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e21c" w14:textId="d5ce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2016 жылғы 22 желтоқсандағы № 11-1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2017 жылғы 13 желтоқсандағы № 17-1 шешімі. Батыс Қазақстан облысының Әділет департаментінде 2017 жылғы 20 желтоқсанда № 4985 болып тіркелді. Күші жойылды - Батыс Қазақстан облысы Шыңғырлау аудандық мәслихатының 2018 жылғы 20 ақпандағы № 20-2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20.02.2018 </w:t>
      </w:r>
      <w:r>
        <w:rPr>
          <w:rFonts w:ascii="Times New Roman"/>
          <w:b w:val="false"/>
          <w:i w:val="false"/>
          <w:color w:val="ff0000"/>
          <w:sz w:val="28"/>
        </w:rPr>
        <w:t>№ 20-2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2016 жылғы 22 желтоқсандағы № 11-1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4641 тіркелген, 2017 жылғы 16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3 660 053 мың теңге:</w:t>
      </w:r>
    </w:p>
    <w:bookmarkEnd w:id="3"/>
    <w:bookmarkStart w:name="z8" w:id="4"/>
    <w:p>
      <w:pPr>
        <w:spacing w:after="0"/>
        <w:ind w:left="0"/>
        <w:jc w:val="both"/>
      </w:pPr>
      <w:r>
        <w:rPr>
          <w:rFonts w:ascii="Times New Roman"/>
          <w:b w:val="false"/>
          <w:i w:val="false"/>
          <w:color w:val="000000"/>
          <w:sz w:val="28"/>
        </w:rPr>
        <w:t>
      салықтық түсімдер – 322 261 мың теңге;</w:t>
      </w:r>
    </w:p>
    <w:bookmarkEnd w:id="4"/>
    <w:bookmarkStart w:name="z9" w:id="5"/>
    <w:p>
      <w:pPr>
        <w:spacing w:after="0"/>
        <w:ind w:left="0"/>
        <w:jc w:val="both"/>
      </w:pPr>
      <w:r>
        <w:rPr>
          <w:rFonts w:ascii="Times New Roman"/>
          <w:b w:val="false"/>
          <w:i w:val="false"/>
          <w:color w:val="000000"/>
          <w:sz w:val="28"/>
        </w:rPr>
        <w:t>
      салықтық емес түсімдер – 5 677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2 062 мың теңге;</w:t>
      </w:r>
    </w:p>
    <w:bookmarkEnd w:id="6"/>
    <w:bookmarkStart w:name="z11" w:id="7"/>
    <w:p>
      <w:pPr>
        <w:spacing w:after="0"/>
        <w:ind w:left="0"/>
        <w:jc w:val="both"/>
      </w:pPr>
      <w:r>
        <w:rPr>
          <w:rFonts w:ascii="Times New Roman"/>
          <w:b w:val="false"/>
          <w:i w:val="false"/>
          <w:color w:val="000000"/>
          <w:sz w:val="28"/>
        </w:rPr>
        <w:t>
      трансферттер түсімі – 3 330 053 мың теңге;</w:t>
      </w:r>
    </w:p>
    <w:bookmarkEnd w:id="7"/>
    <w:bookmarkStart w:name="z12" w:id="8"/>
    <w:p>
      <w:pPr>
        <w:spacing w:after="0"/>
        <w:ind w:left="0"/>
        <w:jc w:val="both"/>
      </w:pPr>
      <w:r>
        <w:rPr>
          <w:rFonts w:ascii="Times New Roman"/>
          <w:b w:val="false"/>
          <w:i w:val="false"/>
          <w:color w:val="000000"/>
          <w:sz w:val="28"/>
        </w:rPr>
        <w:t>
      2) шығындар – 3 671 413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35 163 мың теңге:</w:t>
      </w:r>
    </w:p>
    <w:bookmarkEnd w:id="9"/>
    <w:bookmarkStart w:name="z14" w:id="10"/>
    <w:p>
      <w:pPr>
        <w:spacing w:after="0"/>
        <w:ind w:left="0"/>
        <w:jc w:val="both"/>
      </w:pPr>
      <w:r>
        <w:rPr>
          <w:rFonts w:ascii="Times New Roman"/>
          <w:b w:val="false"/>
          <w:i w:val="false"/>
          <w:color w:val="000000"/>
          <w:sz w:val="28"/>
        </w:rPr>
        <w:t>
      бюджеттік кредиттер – 57 860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22 697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- 46 523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46 523 мың теңге:</w:t>
      </w:r>
    </w:p>
    <w:bookmarkEnd w:id="16"/>
    <w:bookmarkStart w:name="z21" w:id="17"/>
    <w:p>
      <w:pPr>
        <w:spacing w:after="0"/>
        <w:ind w:left="0"/>
        <w:jc w:val="both"/>
      </w:pPr>
      <w:r>
        <w:rPr>
          <w:rFonts w:ascii="Times New Roman"/>
          <w:b w:val="false"/>
          <w:i w:val="false"/>
          <w:color w:val="000000"/>
          <w:sz w:val="28"/>
        </w:rPr>
        <w:t>
      қарыздар түсімі – 57 860 мың теңге;</w:t>
      </w:r>
    </w:p>
    <w:bookmarkEnd w:id="17"/>
    <w:bookmarkStart w:name="z22" w:id="18"/>
    <w:p>
      <w:pPr>
        <w:spacing w:after="0"/>
        <w:ind w:left="0"/>
        <w:jc w:val="both"/>
      </w:pPr>
      <w:r>
        <w:rPr>
          <w:rFonts w:ascii="Times New Roman"/>
          <w:b w:val="false"/>
          <w:i w:val="false"/>
          <w:color w:val="000000"/>
          <w:sz w:val="28"/>
        </w:rPr>
        <w:t>
      қарыздарды өтеу – 32 183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20 846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"4. Аудандық бюджетте 2017 жылға арналған республикалық бюджеттен берілетін нысаналы трансферттердің және кредиттердің жалпы сомасы 300 315 мың теңге ескерілсін:";</w:t>
      </w:r>
    </w:p>
    <w:bookmarkEnd w:id="21"/>
    <w:bookmarkStart w:name="z27" w:id="22"/>
    <w:p>
      <w:pPr>
        <w:spacing w:after="0"/>
        <w:ind w:left="0"/>
        <w:jc w:val="both"/>
      </w:pPr>
      <w:r>
        <w:rPr>
          <w:rFonts w:ascii="Times New Roman"/>
          <w:b w:val="false"/>
          <w:i w:val="false"/>
          <w:color w:val="000000"/>
          <w:sz w:val="28"/>
        </w:rPr>
        <w:t>
      төртінші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0 теңге;";</w:t>
      </w:r>
    </w:p>
    <w:bookmarkEnd w:id="23"/>
    <w:bookmarkStart w:name="z29" w:id="24"/>
    <w:p>
      <w:pPr>
        <w:spacing w:after="0"/>
        <w:ind w:left="0"/>
        <w:jc w:val="both"/>
      </w:pPr>
      <w:r>
        <w:rPr>
          <w:rFonts w:ascii="Times New Roman"/>
          <w:b w:val="false"/>
          <w:i w:val="false"/>
          <w:color w:val="000000"/>
          <w:sz w:val="28"/>
        </w:rPr>
        <w:t>
      бесінші абзац мынадай редакцияда жазылсын:</w:t>
      </w:r>
    </w:p>
    <w:bookmarkEnd w:id="24"/>
    <w:bookmarkStart w:name="z30" w:id="25"/>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200 мың теңге;";</w:t>
      </w:r>
    </w:p>
    <w:bookmarkEnd w:id="25"/>
    <w:bookmarkStart w:name="z31" w:id="26"/>
    <w:p>
      <w:pPr>
        <w:spacing w:after="0"/>
        <w:ind w:left="0"/>
        <w:jc w:val="both"/>
      </w:pPr>
      <w:r>
        <w:rPr>
          <w:rFonts w:ascii="Times New Roman"/>
          <w:b w:val="false"/>
          <w:i w:val="false"/>
          <w:color w:val="000000"/>
          <w:sz w:val="28"/>
        </w:rPr>
        <w:t>
      алтыншы абзац мынадай редакцияда жазылсын:</w:t>
      </w:r>
    </w:p>
    <w:bookmarkEnd w:id="26"/>
    <w:bookmarkStart w:name="z32" w:id="27"/>
    <w:p>
      <w:pPr>
        <w:spacing w:after="0"/>
        <w:ind w:left="0"/>
        <w:jc w:val="both"/>
      </w:pPr>
      <w:r>
        <w:rPr>
          <w:rFonts w:ascii="Times New Roman"/>
          <w:b w:val="false"/>
          <w:i w:val="false"/>
          <w:color w:val="000000"/>
          <w:sz w:val="28"/>
        </w:rPr>
        <w:t>
      ""Өрлеу" жобасы бойынша келісілген қаржылай көмекті енгізуге – 6 451 мың теңге;";</w:t>
      </w:r>
    </w:p>
    <w:bookmarkEnd w:id="27"/>
    <w:bookmarkStart w:name="z33" w:id="28"/>
    <w:p>
      <w:pPr>
        <w:spacing w:after="0"/>
        <w:ind w:left="0"/>
        <w:jc w:val="both"/>
      </w:pPr>
      <w:r>
        <w:rPr>
          <w:rFonts w:ascii="Times New Roman"/>
          <w:b w:val="false"/>
          <w:i w:val="false"/>
          <w:color w:val="000000"/>
          <w:sz w:val="28"/>
        </w:rPr>
        <w:t>
      сегізінші абзац мынадай редакцияда жазылсын:</w:t>
      </w:r>
    </w:p>
    <w:bookmarkEnd w:id="28"/>
    <w:bookmarkStart w:name="z34"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625 мың теңге;";</w:t>
      </w:r>
    </w:p>
    <w:bookmarkEnd w:id="29"/>
    <w:bookmarkStart w:name="z35" w:id="30"/>
    <w:p>
      <w:pPr>
        <w:spacing w:after="0"/>
        <w:ind w:left="0"/>
        <w:jc w:val="both"/>
      </w:pPr>
      <w:r>
        <w:rPr>
          <w:rFonts w:ascii="Times New Roman"/>
          <w:b w:val="false"/>
          <w:i w:val="false"/>
          <w:color w:val="000000"/>
          <w:sz w:val="28"/>
        </w:rPr>
        <w:t>
      оныншы абзац мынадай редакцияда жазылсын:</w:t>
      </w:r>
    </w:p>
    <w:bookmarkEnd w:id="30"/>
    <w:bookmarkStart w:name="z36" w:id="31"/>
    <w:p>
      <w:pPr>
        <w:spacing w:after="0"/>
        <w:ind w:left="0"/>
        <w:jc w:val="both"/>
      </w:pPr>
      <w:r>
        <w:rPr>
          <w:rFonts w:ascii="Times New Roman"/>
          <w:b w:val="false"/>
          <w:i w:val="false"/>
          <w:color w:val="000000"/>
          <w:sz w:val="28"/>
        </w:rPr>
        <w:t>
      "Шыңғырлау ауданы Тасмола ауылында су құбырын қайта құруға – 123 483 мың теңге;";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w:t>
      </w:r>
    </w:p>
    <w:bookmarkStart w:name="z38" w:id="32"/>
    <w:p>
      <w:pPr>
        <w:spacing w:after="0"/>
        <w:ind w:left="0"/>
        <w:jc w:val="both"/>
      </w:pPr>
      <w:r>
        <w:rPr>
          <w:rFonts w:ascii="Times New Roman"/>
          <w:b w:val="false"/>
          <w:i w:val="false"/>
          <w:color w:val="000000"/>
          <w:sz w:val="28"/>
        </w:rPr>
        <w:t>
      бірінші абзац мынадай редакцияда жазылсын:</w:t>
      </w:r>
    </w:p>
    <w:bookmarkEnd w:id="32"/>
    <w:bookmarkStart w:name="z39" w:id="33"/>
    <w:p>
      <w:pPr>
        <w:spacing w:after="0"/>
        <w:ind w:left="0"/>
        <w:jc w:val="both"/>
      </w:pPr>
      <w:r>
        <w:rPr>
          <w:rFonts w:ascii="Times New Roman"/>
          <w:b w:val="false"/>
          <w:i w:val="false"/>
          <w:color w:val="000000"/>
          <w:sz w:val="28"/>
        </w:rPr>
        <w:t>
      "5. Аудандық бюджетте 2017 жылға арналған облыстық бюджеттен берілетін нысаналы трансферттердің жалпы сомасы 721 708 мың теңге ескерілсін:";</w:t>
      </w:r>
    </w:p>
    <w:bookmarkEnd w:id="33"/>
    <w:bookmarkStart w:name="z40" w:id="34"/>
    <w:p>
      <w:pPr>
        <w:spacing w:after="0"/>
        <w:ind w:left="0"/>
        <w:jc w:val="both"/>
      </w:pPr>
      <w:r>
        <w:rPr>
          <w:rFonts w:ascii="Times New Roman"/>
          <w:b w:val="false"/>
          <w:i w:val="false"/>
          <w:color w:val="000000"/>
          <w:sz w:val="28"/>
        </w:rPr>
        <w:t>
      он бірінші абзац мынадай редакцияда жазылсын:</w:t>
      </w:r>
    </w:p>
    <w:bookmarkEnd w:id="34"/>
    <w:bookmarkStart w:name="z41" w:id="35"/>
    <w:p>
      <w:pPr>
        <w:spacing w:after="0"/>
        <w:ind w:left="0"/>
        <w:jc w:val="both"/>
      </w:pPr>
      <w:r>
        <w:rPr>
          <w:rFonts w:ascii="Times New Roman"/>
          <w:b w:val="false"/>
          <w:i w:val="false"/>
          <w:color w:val="000000"/>
          <w:sz w:val="28"/>
        </w:rPr>
        <w:t>
      "Е-Халық" жүйесін енгізуге – 1 186 мың теңге;";</w:t>
      </w:r>
    </w:p>
    <w:bookmarkEnd w:id="35"/>
    <w:bookmarkStart w:name="z42" w:id="36"/>
    <w:p>
      <w:pPr>
        <w:spacing w:after="0"/>
        <w:ind w:left="0"/>
        <w:jc w:val="both"/>
      </w:pPr>
      <w:r>
        <w:rPr>
          <w:rFonts w:ascii="Times New Roman"/>
          <w:b w:val="false"/>
          <w:i w:val="false"/>
          <w:color w:val="000000"/>
          <w:sz w:val="28"/>
        </w:rPr>
        <w:t>
      он сегізінші абзац мынадай редакцияда жазылсын:</w:t>
      </w:r>
    </w:p>
    <w:bookmarkEnd w:id="36"/>
    <w:bookmarkStart w:name="z43" w:id="37"/>
    <w:p>
      <w:pPr>
        <w:spacing w:after="0"/>
        <w:ind w:left="0"/>
        <w:jc w:val="both"/>
      </w:pPr>
      <w:r>
        <w:rPr>
          <w:rFonts w:ascii="Times New Roman"/>
          <w:b w:val="false"/>
          <w:i w:val="false"/>
          <w:color w:val="000000"/>
          <w:sz w:val="28"/>
        </w:rPr>
        <w:t>
      "Шыңғырлау ауданының Ақсуат ауылындағы әлеуметтік нысандарды газдандыруға – 0 теңге;";</w:t>
      </w:r>
    </w:p>
    <w:bookmarkEnd w:id="37"/>
    <w:bookmarkStart w:name="z44" w:id="38"/>
    <w:p>
      <w:pPr>
        <w:spacing w:after="0"/>
        <w:ind w:left="0"/>
        <w:jc w:val="both"/>
      </w:pPr>
      <w:r>
        <w:rPr>
          <w:rFonts w:ascii="Times New Roman"/>
          <w:b w:val="false"/>
          <w:i w:val="false"/>
          <w:color w:val="000000"/>
          <w:sz w:val="28"/>
        </w:rPr>
        <w:t>
      жиырмасыншы абзац мынадай редакцияда жазылсын:</w:t>
      </w:r>
    </w:p>
    <w:bookmarkEnd w:id="38"/>
    <w:bookmarkStart w:name="z45" w:id="39"/>
    <w:p>
      <w:pPr>
        <w:spacing w:after="0"/>
        <w:ind w:left="0"/>
        <w:jc w:val="both"/>
      </w:pPr>
      <w:r>
        <w:rPr>
          <w:rFonts w:ascii="Times New Roman"/>
          <w:b w:val="false"/>
          <w:i w:val="false"/>
          <w:color w:val="000000"/>
          <w:sz w:val="28"/>
        </w:rPr>
        <w:t>
      ""Шыңғырлау ауылындағы Мұратбаев және Датұлы көшелерінің жолдарын күрделі жөндеуге" жобалық-сметалық құжаттарын, мемлекеттік сараптамасын әзірлеуге – 5 181 мың теңге.";</w:t>
      </w:r>
    </w:p>
    <w:bookmarkEnd w:id="39"/>
    <w:bookmarkStart w:name="z46" w:id="4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0"/>
    <w:bookmarkStart w:name="z47" w:id="41"/>
    <w:p>
      <w:pPr>
        <w:spacing w:after="0"/>
        <w:ind w:left="0"/>
        <w:jc w:val="both"/>
      </w:pPr>
      <w:r>
        <w:rPr>
          <w:rFonts w:ascii="Times New Roman"/>
          <w:b w:val="false"/>
          <w:i w:val="false"/>
          <w:color w:val="000000"/>
          <w:sz w:val="28"/>
        </w:rPr>
        <w:t>
      2. Аудандық мәслихат аппаратының басшысы (С.Шағиров)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41"/>
    <w:bookmarkStart w:name="z48" w:id="4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Қ.Жазықбаев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13 желтоқсандағы № 17-1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22 желтоқсандағы № 11-1</w:t>
            </w:r>
            <w:r>
              <w:br/>
            </w:r>
            <w:r>
              <w:rPr>
                <w:rFonts w:ascii="Times New Roman"/>
                <w:b w:val="false"/>
                <w:i w:val="false"/>
                <w:color w:val="000000"/>
                <w:sz w:val="20"/>
              </w:rPr>
              <w:t>шешіміне 1- қосымша</w:t>
            </w:r>
          </w:p>
        </w:tc>
      </w:tr>
    </w:tbl>
    <w:bookmarkStart w:name="z53" w:id="43"/>
    <w:p>
      <w:pPr>
        <w:spacing w:after="0"/>
        <w:ind w:left="0"/>
        <w:jc w:val="left"/>
      </w:pPr>
      <w:r>
        <w:rPr>
          <w:rFonts w:ascii="Times New Roman"/>
          <w:b/>
          <w:i w:val="false"/>
          <w:color w:val="000000"/>
        </w:rPr>
        <w:t xml:space="preserve"> 2017 жылға арналған аудандық бюджеті</w:t>
      </w:r>
    </w:p>
    <w:bookmarkEnd w:id="43"/>
    <w:bookmarkStart w:name="z54" w:id="44"/>
    <w:p>
      <w:pPr>
        <w:spacing w:after="0"/>
        <w:ind w:left="0"/>
        <w:jc w:val="both"/>
      </w:pPr>
      <w:r>
        <w:rPr>
          <w:rFonts w:ascii="Times New Roman"/>
          <w:b w:val="false"/>
          <w:i w:val="false"/>
          <w:color w:val="000000"/>
          <w:sz w:val="28"/>
        </w:rPr>
        <w:t>
      мың теңге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2"/>
        <w:gridCol w:w="5512"/>
        <w:gridCol w:w="2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3 330 053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1 542 283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1 174 561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дәрiгерлiк көмек көрсететiн ең жақын денсаулық сақтау ұйымына дейiн жеткiзудi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трансферттерды қайтару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1"/>
        <w:gridCol w:w="864"/>
        <w:gridCol w:w="1341"/>
        <w:gridCol w:w="3674"/>
        <w:gridCol w:w="37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1859"/>
        <w:gridCol w:w="1859"/>
        <w:gridCol w:w="3006"/>
        <w:gridCol w:w="3325"/>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