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d2a2" w14:textId="514d2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8 ақпандағы № 141 бұйрығы. Қазақстан Республикасының Әділет министрлігінде 2018 жылғы 20 ақпанда № 16397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4"/>
    <w:bookmarkStart w:name="z6" w:id="5"/>
    <w:p>
      <w:pPr>
        <w:spacing w:after="0"/>
        <w:ind w:left="0"/>
        <w:jc w:val="both"/>
      </w:pPr>
      <w:r>
        <w:rPr>
          <w:rFonts w:ascii="Times New Roman"/>
          <w:b w:val="false"/>
          <w:i w:val="false"/>
          <w:color w:val="000000"/>
          <w:sz w:val="28"/>
        </w:rPr>
        <w:t>
      2 "Қаржылық қызмет" функционалдық кіші тобында:</w:t>
      </w:r>
    </w:p>
    <w:bookmarkEnd w:id="5"/>
    <w:bookmarkStart w:name="z7" w:id="6"/>
    <w:p>
      <w:pPr>
        <w:spacing w:after="0"/>
        <w:ind w:left="0"/>
        <w:jc w:val="both"/>
      </w:pPr>
      <w:r>
        <w:rPr>
          <w:rFonts w:ascii="Times New Roman"/>
          <w:b w:val="false"/>
          <w:i w:val="false"/>
          <w:color w:val="000000"/>
          <w:sz w:val="28"/>
        </w:rPr>
        <w:t>
      001, 002, 003, 032, 100, 102, 103, 106, 107, 108, 109, 113, 114, 115, 116, 117, 118, 119, 121, 122, 123, 124, 127 және 128-бюджеттік бағдарламалары бар мынадай мазмұндағы 805-бюджеттік бағдарламалардың әкімшісімен толықтырылсын:</w:t>
      </w:r>
    </w:p>
    <w:bookmarkEnd w:id="6"/>
    <w:bookmarkStart w:name="z8" w:id="7"/>
    <w:p>
      <w:pPr>
        <w:spacing w:after="0"/>
        <w:ind w:left="0"/>
        <w:jc w:val="both"/>
      </w:pPr>
      <w:r>
        <w:rPr>
          <w:rFonts w:ascii="Times New Roman"/>
          <w:b w:val="false"/>
          <w:i w:val="false"/>
          <w:color w:val="000000"/>
          <w:sz w:val="28"/>
        </w:rPr>
        <w:t>
      "805 Ауданның (облыстық маңызы бар қаланың) мемлекеттік сатып алу бөлімі</w:t>
      </w:r>
    </w:p>
    <w:bookmarkEnd w:id="7"/>
    <w:bookmarkStart w:name="z9" w:id="8"/>
    <w:p>
      <w:pPr>
        <w:spacing w:after="0"/>
        <w:ind w:left="0"/>
        <w:jc w:val="both"/>
      </w:pPr>
      <w:r>
        <w:rPr>
          <w:rFonts w:ascii="Times New Roman"/>
          <w:b w:val="false"/>
          <w:i w:val="false"/>
          <w:color w:val="000000"/>
          <w:sz w:val="28"/>
        </w:rPr>
        <w:t>
      001 Жергілікті деңгейде мемлекеттік сатып алу саласындағы мемлекеттік саясатты іске асыру жөніндегі қызметтер</w:t>
      </w:r>
    </w:p>
    <w:bookmarkEnd w:id="8"/>
    <w:bookmarkStart w:name="z10" w:id="9"/>
    <w:p>
      <w:pPr>
        <w:spacing w:after="0"/>
        <w:ind w:left="0"/>
        <w:jc w:val="both"/>
      </w:pPr>
      <w:r>
        <w:rPr>
          <w:rFonts w:ascii="Times New Roman"/>
          <w:b w:val="false"/>
          <w:i w:val="false"/>
          <w:color w:val="000000"/>
          <w:sz w:val="28"/>
        </w:rPr>
        <w:t>
      002 Ақпараттық жүйелерді құру</w:t>
      </w:r>
    </w:p>
    <w:bookmarkEnd w:id="9"/>
    <w:bookmarkStart w:name="z11" w:id="10"/>
    <w:p>
      <w:pPr>
        <w:spacing w:after="0"/>
        <w:ind w:left="0"/>
        <w:jc w:val="both"/>
      </w:pPr>
      <w:r>
        <w:rPr>
          <w:rFonts w:ascii="Times New Roman"/>
          <w:b w:val="false"/>
          <w:i w:val="false"/>
          <w:color w:val="000000"/>
          <w:sz w:val="28"/>
        </w:rPr>
        <w:t>
      003 Мемлекеттік органның күрделі шығыстары</w:t>
      </w:r>
    </w:p>
    <w:bookmarkEnd w:id="10"/>
    <w:bookmarkStart w:name="z12" w:id="11"/>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11"/>
    <w:bookmarkStart w:name="z13" w:id="12"/>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2"/>
    <w:bookmarkStart w:name="z14" w:id="13"/>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13"/>
    <w:bookmarkStart w:name="z15" w:id="14"/>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14"/>
    <w:bookmarkStart w:name="z16" w:id="15"/>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5"/>
    <w:bookmarkStart w:name="z17" w:id="16"/>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16"/>
    <w:bookmarkStart w:name="z18" w:id="17"/>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7"/>
    <w:bookmarkStart w:name="z19" w:id="18"/>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18"/>
    <w:bookmarkStart w:name="z20" w:id="19"/>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19"/>
    <w:bookmarkStart w:name="z21" w:id="20"/>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20"/>
    <w:bookmarkStart w:name="z22" w:id="21"/>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21"/>
    <w:bookmarkStart w:name="z23" w:id="22"/>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bookmarkEnd w:id="22"/>
    <w:bookmarkStart w:name="z24" w:id="23"/>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23"/>
    <w:bookmarkStart w:name="z25" w:id="24"/>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24"/>
    <w:bookmarkStart w:name="z26" w:id="25"/>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25"/>
    <w:bookmarkStart w:name="z27" w:id="26"/>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26"/>
    <w:bookmarkStart w:name="z28" w:id="27"/>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27"/>
    <w:bookmarkStart w:name="z29" w:id="28"/>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28"/>
    <w:bookmarkStart w:name="z30" w:id="29"/>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29"/>
    <w:bookmarkStart w:name="z31" w:id="30"/>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bookmarkEnd w:id="30"/>
    <w:bookmarkStart w:name="z32" w:id="31"/>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bookmarkEnd w:id="31"/>
    <w:bookmarkStart w:name="z33" w:id="32"/>
    <w:p>
      <w:pPr>
        <w:spacing w:after="0"/>
        <w:ind w:left="0"/>
        <w:jc w:val="both"/>
      </w:pPr>
      <w:r>
        <w:rPr>
          <w:rFonts w:ascii="Times New Roman"/>
          <w:b w:val="false"/>
          <w:i w:val="false"/>
          <w:color w:val="000000"/>
          <w:sz w:val="28"/>
        </w:rPr>
        <w:t>
      04 "Бiлiм беру" функционалдық тобында:</w:t>
      </w:r>
    </w:p>
    <w:bookmarkEnd w:id="32"/>
    <w:bookmarkStart w:name="z34" w:id="33"/>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bookmarkEnd w:id="33"/>
    <w:bookmarkStart w:name="z35" w:id="34"/>
    <w:p>
      <w:pPr>
        <w:spacing w:after="0"/>
        <w:ind w:left="0"/>
        <w:jc w:val="both"/>
      </w:pP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p>
    <w:bookmarkEnd w:id="34"/>
    <w:bookmarkStart w:name="z36" w:id="35"/>
    <w:p>
      <w:pPr>
        <w:spacing w:after="0"/>
        <w:ind w:left="0"/>
        <w:jc w:val="both"/>
      </w:pPr>
      <w:r>
        <w:rPr>
          <w:rFonts w:ascii="Times New Roman"/>
          <w:b w:val="false"/>
          <w:i w:val="false"/>
          <w:color w:val="000000"/>
          <w:sz w:val="28"/>
        </w:rPr>
        <w:t>
      мынадай мазмұндағы 023 бюджеттік бағдарламамен толықтырылсын:</w:t>
      </w:r>
    </w:p>
    <w:bookmarkEnd w:id="35"/>
    <w:bookmarkStart w:name="z37" w:id="36"/>
    <w:p>
      <w:pPr>
        <w:spacing w:after="0"/>
        <w:ind w:left="0"/>
        <w:jc w:val="both"/>
      </w:pPr>
      <w:r>
        <w:rPr>
          <w:rFonts w:ascii="Times New Roman"/>
          <w:b w:val="false"/>
          <w:i w:val="false"/>
          <w:color w:val="000000"/>
          <w:sz w:val="28"/>
        </w:rPr>
        <w:t>
      "023 Әдістемелік жұмыс";</w:t>
      </w:r>
    </w:p>
    <w:bookmarkEnd w:id="36"/>
    <w:bookmarkStart w:name="z38" w:id="37"/>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37"/>
    <w:bookmarkStart w:name="z39" w:id="38"/>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bookmarkEnd w:id="38"/>
    <w:bookmarkStart w:name="z40" w:id="39"/>
    <w:p>
      <w:pPr>
        <w:spacing w:after="0"/>
        <w:ind w:left="0"/>
        <w:jc w:val="both"/>
      </w:pPr>
      <w:r>
        <w:rPr>
          <w:rFonts w:ascii="Times New Roman"/>
          <w:b w:val="false"/>
          <w:i w:val="false"/>
          <w:color w:val="000000"/>
          <w:sz w:val="28"/>
        </w:rPr>
        <w:t>
      803 "Ауданның (облыстық маңызы бар қаланың) ішкі саясат және дін істері бөлімі" және 804 "Ауданның (облыстық маңызы бар қаланың) дене тәрбиесі, спорт және туризм бөлімі" бюджеттік бағдарламалар әкімшілері бойынша:</w:t>
      </w:r>
    </w:p>
    <w:bookmarkEnd w:id="39"/>
    <w:bookmarkStart w:name="z41" w:id="40"/>
    <w:p>
      <w:pPr>
        <w:spacing w:after="0"/>
        <w:ind w:left="0"/>
        <w:jc w:val="both"/>
      </w:pPr>
      <w:r>
        <w:rPr>
          <w:rFonts w:ascii="Times New Roman"/>
          <w:b w:val="false"/>
          <w:i w:val="false"/>
          <w:color w:val="000000"/>
          <w:sz w:val="28"/>
        </w:rPr>
        <w:t>
      102, 103, 113, 114, 116, 117, 121, 122, 127 және 128  бюджеттік бағдарламаларымен толықтырылсын:</w:t>
      </w:r>
    </w:p>
    <w:bookmarkEnd w:id="40"/>
    <w:bookmarkStart w:name="z42" w:id="41"/>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41"/>
    <w:bookmarkStart w:name="z43" w:id="42"/>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42"/>
    <w:bookmarkStart w:name="z44" w:id="43"/>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43"/>
    <w:bookmarkStart w:name="z45" w:id="44"/>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44"/>
    <w:bookmarkStart w:name="z46" w:id="45"/>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bookmarkEnd w:id="45"/>
    <w:bookmarkStart w:name="z47" w:id="46"/>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46"/>
    <w:bookmarkStart w:name="z48" w:id="47"/>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47"/>
    <w:bookmarkStart w:name="z49" w:id="48"/>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48"/>
    <w:bookmarkStart w:name="z50" w:id="49"/>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bookmarkEnd w:id="49"/>
    <w:bookmarkStart w:name="z51" w:id="50"/>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bookmarkEnd w:id="50"/>
    <w:bookmarkStart w:name="z52" w:id="51"/>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51"/>
    <w:bookmarkStart w:name="z53" w:id="52"/>
    <w:p>
      <w:pPr>
        <w:spacing w:after="0"/>
        <w:ind w:left="0"/>
        <w:jc w:val="both"/>
      </w:pPr>
      <w:r>
        <w:rPr>
          <w:rFonts w:ascii="Times New Roman"/>
          <w:b w:val="false"/>
          <w:i w:val="false"/>
          <w:color w:val="000000"/>
          <w:sz w:val="28"/>
        </w:rPr>
        <w:t>
      1 "Ауыл шаруашылығы" функционалдық кіші тобында:</w:t>
      </w:r>
    </w:p>
    <w:bookmarkEnd w:id="52"/>
    <w:bookmarkStart w:name="z54" w:id="53"/>
    <w:p>
      <w:pPr>
        <w:spacing w:after="0"/>
        <w:ind w:left="0"/>
        <w:jc w:val="both"/>
      </w:pPr>
      <w:r>
        <w:rPr>
          <w:rFonts w:ascii="Times New Roman"/>
          <w:b w:val="false"/>
          <w:i w:val="false"/>
          <w:color w:val="000000"/>
          <w:sz w:val="28"/>
        </w:rPr>
        <w:t>
      255 "Облыстың ауыл шаруашылығы басқармасы" бюджеттік бағдарламалар әкімшісі бойынша:</w:t>
      </w:r>
    </w:p>
    <w:bookmarkEnd w:id="53"/>
    <w:bookmarkStart w:name="z55" w:id="54"/>
    <w:p>
      <w:pPr>
        <w:spacing w:after="0"/>
        <w:ind w:left="0"/>
        <w:jc w:val="both"/>
      </w:pPr>
      <w:r>
        <w:rPr>
          <w:rFonts w:ascii="Times New Roman"/>
          <w:b w:val="false"/>
          <w:i w:val="false"/>
          <w:color w:val="000000"/>
          <w:sz w:val="28"/>
        </w:rPr>
        <w:t>
      мынадай мазмұндағы 066 бюджеттік бағдарламамен толықтырылсын:</w:t>
      </w:r>
    </w:p>
    <w:bookmarkEnd w:id="54"/>
    <w:bookmarkStart w:name="z56" w:id="55"/>
    <w:p>
      <w:pPr>
        <w:spacing w:after="0"/>
        <w:ind w:left="0"/>
        <w:jc w:val="both"/>
      </w:pPr>
      <w:r>
        <w:rPr>
          <w:rFonts w:ascii="Times New Roman"/>
          <w:b w:val="false"/>
          <w:i w:val="false"/>
          <w:color w:val="000000"/>
          <w:sz w:val="28"/>
        </w:rPr>
        <w:t>
      "066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bookmarkEnd w:id="55"/>
    <w:bookmarkStart w:name="z57" w:id="56"/>
    <w:p>
      <w:pPr>
        <w:spacing w:after="0"/>
        <w:ind w:left="0"/>
        <w:jc w:val="both"/>
      </w:pPr>
      <w:r>
        <w:rPr>
          <w:rFonts w:ascii="Times New Roman"/>
          <w:b w:val="false"/>
          <w:i w:val="false"/>
          <w:color w:val="000000"/>
          <w:sz w:val="28"/>
        </w:rPr>
        <w:t>
      800 "Ауданның (облыстық маңызы бар қаланың) ветеринария және ветеринариялық бақылау бөлімі" бюджеттік бағдарламалар әкімшісі бойынша:</w:t>
      </w:r>
    </w:p>
    <w:bookmarkEnd w:id="56"/>
    <w:bookmarkStart w:name="z58" w:id="57"/>
    <w:p>
      <w:pPr>
        <w:spacing w:after="0"/>
        <w:ind w:left="0"/>
        <w:jc w:val="both"/>
      </w:pPr>
      <w:r>
        <w:rPr>
          <w:rFonts w:ascii="Times New Roman"/>
          <w:b w:val="false"/>
          <w:i w:val="false"/>
          <w:color w:val="000000"/>
          <w:sz w:val="28"/>
        </w:rPr>
        <w:t>
      мынадай мазмұндағы 102, 103, 113, 114, 116, 117, 121, 122, 127 және 128 бюджеттік бағдарламалармен толықтырылсын:</w:t>
      </w:r>
    </w:p>
    <w:bookmarkEnd w:id="57"/>
    <w:bookmarkStart w:name="z59" w:id="58"/>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58"/>
    <w:bookmarkStart w:name="z60" w:id="59"/>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59"/>
    <w:bookmarkStart w:name="z61" w:id="60"/>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60"/>
    <w:bookmarkStart w:name="z62" w:id="61"/>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61"/>
    <w:bookmarkStart w:name="z63" w:id="62"/>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bookmarkEnd w:id="62"/>
    <w:bookmarkStart w:name="z64" w:id="63"/>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63"/>
    <w:bookmarkStart w:name="z65" w:id="64"/>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64"/>
    <w:bookmarkStart w:name="z66" w:id="65"/>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65"/>
    <w:bookmarkStart w:name="z67" w:id="66"/>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bookmarkEnd w:id="66"/>
    <w:bookmarkStart w:name="z68" w:id="67"/>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bookmarkEnd w:id="67"/>
    <w:bookmarkStart w:name="z69" w:id="68"/>
    <w:p>
      <w:pPr>
        <w:spacing w:after="0"/>
        <w:ind w:left="0"/>
        <w:jc w:val="both"/>
      </w:pPr>
      <w:r>
        <w:rPr>
          <w:rFonts w:ascii="Times New Roman"/>
          <w:b w:val="false"/>
          <w:i w:val="false"/>
          <w:color w:val="000000"/>
          <w:sz w:val="28"/>
        </w:rPr>
        <w:t>
      13 "Басқалар" функционалдық тобында:</w:t>
      </w:r>
    </w:p>
    <w:bookmarkEnd w:id="68"/>
    <w:bookmarkStart w:name="z70" w:id="69"/>
    <w:p>
      <w:pPr>
        <w:spacing w:after="0"/>
        <w:ind w:left="0"/>
        <w:jc w:val="both"/>
      </w:pPr>
      <w:r>
        <w:rPr>
          <w:rFonts w:ascii="Times New Roman"/>
          <w:b w:val="false"/>
          <w:i w:val="false"/>
          <w:color w:val="000000"/>
          <w:sz w:val="28"/>
        </w:rPr>
        <w:t>
      9 "Басқалар" функционалдық кіші тобында:</w:t>
      </w:r>
    </w:p>
    <w:bookmarkEnd w:id="69"/>
    <w:bookmarkStart w:name="z71" w:id="70"/>
    <w:p>
      <w:pPr>
        <w:spacing w:after="0"/>
        <w:ind w:left="0"/>
        <w:jc w:val="both"/>
      </w:pPr>
      <w:r>
        <w:rPr>
          <w:rFonts w:ascii="Times New Roman"/>
          <w:b w:val="false"/>
          <w:i w:val="false"/>
          <w:color w:val="000000"/>
          <w:sz w:val="28"/>
        </w:rPr>
        <w:t>
      120 "Облыс әкімінің аппараты" бюджеттік бағдарламалар әкімшісі бойынша:</w:t>
      </w:r>
    </w:p>
    <w:bookmarkEnd w:id="70"/>
    <w:bookmarkStart w:name="z72" w:id="71"/>
    <w:p>
      <w:pPr>
        <w:spacing w:after="0"/>
        <w:ind w:left="0"/>
        <w:jc w:val="both"/>
      </w:pPr>
      <w:r>
        <w:rPr>
          <w:rFonts w:ascii="Times New Roman"/>
          <w:b w:val="false"/>
          <w:i w:val="false"/>
          <w:color w:val="000000"/>
          <w:sz w:val="28"/>
        </w:rPr>
        <w:t>
      мынадай мазмұндағы 096 бюджеттік бағдарламамен толықтырылсын:</w:t>
      </w:r>
    </w:p>
    <w:bookmarkEnd w:id="71"/>
    <w:bookmarkStart w:name="z73" w:id="72"/>
    <w:p>
      <w:pPr>
        <w:spacing w:after="0"/>
        <w:ind w:left="0"/>
        <w:jc w:val="both"/>
      </w:pPr>
      <w:r>
        <w:rPr>
          <w:rFonts w:ascii="Times New Roman"/>
          <w:b w:val="false"/>
          <w:i w:val="false"/>
          <w:color w:val="000000"/>
          <w:sz w:val="28"/>
        </w:rPr>
        <w:t>
      "096 Мемлекеттік-жекешелік әріптестік жобалары бойынша мемлекеттік міндеттемелерді орындау";</w:t>
      </w:r>
    </w:p>
    <w:bookmarkEnd w:id="72"/>
    <w:bookmarkStart w:name="z74" w:id="73"/>
    <w:p>
      <w:pPr>
        <w:spacing w:after="0"/>
        <w:ind w:left="0"/>
        <w:jc w:val="both"/>
      </w:pPr>
      <w:r>
        <w:rPr>
          <w:rFonts w:ascii="Times New Roman"/>
          <w:b w:val="false"/>
          <w:i w:val="false"/>
          <w:color w:val="000000"/>
          <w:sz w:val="28"/>
        </w:rPr>
        <w:t>
      397 "Астана қаласының инвестициялар және даму басқармасы" бюджеттік бағдарламалар әкімшісі бойынша:</w:t>
      </w:r>
    </w:p>
    <w:bookmarkEnd w:id="73"/>
    <w:bookmarkStart w:name="z75" w:id="74"/>
    <w:p>
      <w:pPr>
        <w:spacing w:after="0"/>
        <w:ind w:left="0"/>
        <w:jc w:val="both"/>
      </w:pPr>
      <w:r>
        <w:rPr>
          <w:rFonts w:ascii="Times New Roman"/>
          <w:b w:val="false"/>
          <w:i w:val="false"/>
          <w:color w:val="000000"/>
          <w:sz w:val="28"/>
        </w:rPr>
        <w:t>
      005 "Астана қаласының инновация қызметінің дамуын камтамасыз ету жөніндегі қызметтер" бюджеттік бағдарламасының атауы мынадай редакцияда жазылсын:</w:t>
      </w:r>
    </w:p>
    <w:bookmarkEnd w:id="74"/>
    <w:bookmarkStart w:name="z76" w:id="75"/>
    <w:p>
      <w:pPr>
        <w:spacing w:after="0"/>
        <w:ind w:left="0"/>
        <w:jc w:val="both"/>
      </w:pPr>
      <w:r>
        <w:rPr>
          <w:rFonts w:ascii="Times New Roman"/>
          <w:b w:val="false"/>
          <w:i w:val="false"/>
          <w:color w:val="000000"/>
          <w:sz w:val="28"/>
        </w:rPr>
        <w:t>
      "005 Астана қаласының инновациялық және инвестициялық қызметтерін дамытуды камтамасыз ету жөніндегі қызметтер";</w:t>
      </w:r>
    </w:p>
    <w:bookmarkEnd w:id="75"/>
    <w:bookmarkStart w:name="z77" w:id="7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бюджет шығыстарының экономикалық сыныптамасы ерекшелігінің </w:t>
      </w:r>
      <w:r>
        <w:rPr>
          <w:rFonts w:ascii="Times New Roman"/>
          <w:b w:val="false"/>
          <w:i w:val="false"/>
          <w:color w:val="000000"/>
          <w:sz w:val="28"/>
        </w:rPr>
        <w:t>құрылымында</w:t>
      </w:r>
      <w:r>
        <w:rPr>
          <w:rFonts w:ascii="Times New Roman"/>
          <w:b w:val="false"/>
          <w:i w:val="false"/>
          <w:color w:val="000000"/>
          <w:sz w:val="28"/>
        </w:rPr>
        <w:t>:</w:t>
      </w:r>
    </w:p>
    <w:bookmarkEnd w:id="76"/>
    <w:bookmarkStart w:name="z78" w:id="77"/>
    <w:p>
      <w:pPr>
        <w:spacing w:after="0"/>
        <w:ind w:left="0"/>
        <w:jc w:val="both"/>
      </w:pPr>
      <w:r>
        <w:rPr>
          <w:rFonts w:ascii="Times New Roman"/>
          <w:b w:val="false"/>
          <w:i w:val="false"/>
          <w:color w:val="000000"/>
          <w:sz w:val="28"/>
        </w:rPr>
        <w:t>
      110 "Жалақы" кіші сыныбында:</w:t>
      </w:r>
    </w:p>
    <w:bookmarkEnd w:id="77"/>
    <w:bookmarkStart w:name="z79" w:id="78"/>
    <w:p>
      <w:pPr>
        <w:spacing w:after="0"/>
        <w:ind w:left="0"/>
        <w:jc w:val="both"/>
      </w:pPr>
      <w:r>
        <w:rPr>
          <w:rFonts w:ascii="Times New Roman"/>
          <w:b w:val="false"/>
          <w:i w:val="false"/>
          <w:color w:val="000000"/>
          <w:sz w:val="28"/>
        </w:rPr>
        <w:t>
      111 "Еңбек ақы" ерекшелігі бойынша:</w:t>
      </w:r>
    </w:p>
    <w:bookmarkEnd w:id="78"/>
    <w:bookmarkStart w:name="z80" w:id="79"/>
    <w:p>
      <w:pPr>
        <w:spacing w:after="0"/>
        <w:ind w:left="0"/>
        <w:jc w:val="both"/>
      </w:pPr>
      <w:r>
        <w:rPr>
          <w:rFonts w:ascii="Times New Roman"/>
          <w:b w:val="false"/>
          <w:i w:val="false"/>
          <w:color w:val="000000"/>
          <w:sz w:val="28"/>
        </w:rPr>
        <w:t>
      "Шығындардың тізбесі" бағаны мынадай редакцияда жазылсын:</w:t>
      </w:r>
    </w:p>
    <w:bookmarkEnd w:id="79"/>
    <w:bookmarkStart w:name="z81" w:id="80"/>
    <w:p>
      <w:pPr>
        <w:spacing w:after="0"/>
        <w:ind w:left="0"/>
        <w:jc w:val="both"/>
      </w:pPr>
      <w:r>
        <w:rPr>
          <w:rFonts w:ascii="Times New Roman"/>
          <w:b w:val="false"/>
          <w:i w:val="false"/>
          <w:color w:val="000000"/>
          <w:sz w:val="28"/>
        </w:rPr>
        <w:t xml:space="preserve">
      "Мемлекеттік бюджет есебінен ұсталатын Қазақстан Республикасы органдары қызметкерлерінің лауазымдық жалақылары, "Мемлекеттік бюджет есебінен қамтылған барлық органдар үшін қызметкерлердің еңбегіне ақы төлеудің бірыңғай жүйесін бекіту туралы" Қазақстан Республикасы Үкіметінің 2017 жылғы 16 қазандағы № 646қбп және "Мемлекеттiк әкімшілік қызметшiлерге пилоттық режимде еңбекақы төлеудің кейбір мәселелері туралы" Қазақстан Республикасы Үкіметінің 2017 жылғы 29 желтоқсандағы № 939 </w:t>
      </w:r>
      <w:r>
        <w:rPr>
          <w:rFonts w:ascii="Times New Roman"/>
          <w:b w:val="false"/>
          <w:i w:val="false"/>
          <w:color w:val="000000"/>
          <w:sz w:val="28"/>
        </w:rPr>
        <w:t>қаулыларымен</w:t>
      </w:r>
      <w:r>
        <w:rPr>
          <w:rFonts w:ascii="Times New Roman"/>
          <w:b w:val="false"/>
          <w:i w:val="false"/>
          <w:color w:val="000000"/>
          <w:sz w:val="28"/>
        </w:rPr>
        <w:t xml:space="preserve"> белгіленген әскери және арнаулы атақтар бойынша жалақылар, қосымша ақылар мен үстемеақылар;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белгіленген азаматтық қызметшілердің лауазымдық жалақылары, қосымша ақылары мен үстемеақылары;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мерзімнен тыс жұмысқа, түнгі уақыттағы, мереке күндері мен демалыс күндеріндегі жұмыстарға ақы төлеу, жыл сайынғы ақысы төленетін еңбек демалысының пайдаланылмаған күндеріне өтемақы төлемдері, лауазымдарды бірлесіп атқарғаны (қызмет көрсету аймағының кеңеюі) немесе уақытша болмаған қызметкердің міндеттерін орындағаны үшін қосымша ақы."; </w:t>
      </w:r>
    </w:p>
    <w:bookmarkEnd w:id="80"/>
    <w:bookmarkStart w:name="z82" w:id="81"/>
    <w:p>
      <w:pPr>
        <w:spacing w:after="0"/>
        <w:ind w:left="0"/>
        <w:jc w:val="both"/>
      </w:pPr>
      <w:r>
        <w:rPr>
          <w:rFonts w:ascii="Times New Roman"/>
          <w:b w:val="false"/>
          <w:i w:val="false"/>
          <w:color w:val="000000"/>
          <w:sz w:val="28"/>
        </w:rPr>
        <w:t>
      112 "Қосымша ақшалай төлемдер" ерекшелігі бойынша:</w:t>
      </w:r>
    </w:p>
    <w:bookmarkEnd w:id="81"/>
    <w:bookmarkStart w:name="z83" w:id="82"/>
    <w:p>
      <w:pPr>
        <w:spacing w:after="0"/>
        <w:ind w:left="0"/>
        <w:jc w:val="both"/>
      </w:pPr>
      <w:r>
        <w:rPr>
          <w:rFonts w:ascii="Times New Roman"/>
          <w:b w:val="false"/>
          <w:i w:val="false"/>
          <w:color w:val="000000"/>
          <w:sz w:val="28"/>
        </w:rPr>
        <w:t>
      "Анықтама" бағаны мынадай редакцияда жазылсын:</w:t>
      </w:r>
    </w:p>
    <w:bookmarkEnd w:id="82"/>
    <w:bookmarkStart w:name="z84" w:id="83"/>
    <w:p>
      <w:pPr>
        <w:spacing w:after="0"/>
        <w:ind w:left="0"/>
        <w:jc w:val="both"/>
      </w:pPr>
      <w:r>
        <w:rPr>
          <w:rFonts w:ascii="Times New Roman"/>
          <w:b w:val="false"/>
          <w:i w:val="false"/>
          <w:color w:val="000000"/>
          <w:sz w:val="28"/>
        </w:rPr>
        <w:t>
      "Мемлекеттiк мекемелердiң қызметкерлерiне берiлетiн ынталандыру, көтермелеу сипатындағы, сондай-ақ мемлекеттiк мекеме басшысының шешiмi бойынша қосымша жұмыс iстегенi үшiн ақшалай төлемдер, бонустар. Жеке табыс салығы, жинақтаушы зейнетақы қорларына мiндеттi зейнетақы жарналары және басқа ұстаулар.";</w:t>
      </w:r>
    </w:p>
    <w:bookmarkEnd w:id="83"/>
    <w:bookmarkStart w:name="z85" w:id="84"/>
    <w:p>
      <w:pPr>
        <w:spacing w:after="0"/>
        <w:ind w:left="0"/>
        <w:jc w:val="both"/>
      </w:pPr>
      <w:r>
        <w:rPr>
          <w:rFonts w:ascii="Times New Roman"/>
          <w:b w:val="false"/>
          <w:i w:val="false"/>
          <w:color w:val="000000"/>
          <w:sz w:val="28"/>
        </w:rPr>
        <w:t>
      "Шығындардың тізбесі" бағаны мынадай редакцияда жазылсын:</w:t>
      </w:r>
    </w:p>
    <w:bookmarkEnd w:id="84"/>
    <w:bookmarkStart w:name="z86" w:id="85"/>
    <w:p>
      <w:pPr>
        <w:spacing w:after="0"/>
        <w:ind w:left="0"/>
        <w:jc w:val="both"/>
      </w:pPr>
      <w:r>
        <w:rPr>
          <w:rFonts w:ascii="Times New Roman"/>
          <w:b w:val="false"/>
          <w:i w:val="false"/>
          <w:color w:val="000000"/>
          <w:sz w:val="28"/>
        </w:rPr>
        <w:t>
      "Саяси және әкiмшiлiк мемлекеттiк қызметшiлердiң, судьялардың, алыс және таяу шет елдердегi Қазақстан Республикасының Төтенше және Өкiлеттi Елшiлерiнiң, Қазақстан Республикасы Сыртқы iстер министрлiгiнiң шет елдердегi мекемелерi қызметкерлерiнiң, әскери қызметшiлердiң, арнаулы мемлекеттік органдар қызметкерлерінің, құқық қорғау органдары, мемлекеттiк өртке қарсы қызметi мен прокуратура органдары қызметкерлерiнiң қосымша ақшалай төлемдерi: қаржыландыру жоспары бойынша тиісті органды ұстауға көзделген қаражатты үнемдеу есебінен мемлекеттік орган басшысының шешімі бойынша белгіленген лауазымдық жалақыларға үстемеақылар; мемлекеттiк органдар орталық аппараттарының әкiмшiлiк мемлекеттiк қызметшiлерiне бiржолғы ақшалай сыйақылар.</w:t>
      </w:r>
    </w:p>
    <w:bookmarkEnd w:id="85"/>
    <w:bookmarkStart w:name="z87" w:id="86"/>
    <w:p>
      <w:pPr>
        <w:spacing w:after="0"/>
        <w:ind w:left="0"/>
        <w:jc w:val="both"/>
      </w:pPr>
      <w:r>
        <w:rPr>
          <w:rFonts w:ascii="Times New Roman"/>
          <w:b w:val="false"/>
          <w:i w:val="false"/>
          <w:color w:val="000000"/>
          <w:sz w:val="28"/>
        </w:rPr>
        <w:t>
      Қазақстан Республикасы Парламенті депутаттарына сыйлықақы беруді бюджеттік бағдарламаны (кіші бағдарламаны) қаржыландыру жоспары бойынша Қазақстан Республикасының Парламентін ұстауға көзделген қаражатты үнемдеу есебінен Қазақстан Республикасы Парламенті палаталарының төрағалары дербес жүзеге асырады.</w:t>
      </w:r>
    </w:p>
    <w:bookmarkEnd w:id="86"/>
    <w:bookmarkStart w:name="z88" w:id="87"/>
    <w:p>
      <w:pPr>
        <w:spacing w:after="0"/>
        <w:ind w:left="0"/>
        <w:jc w:val="both"/>
      </w:pPr>
      <w:r>
        <w:rPr>
          <w:rFonts w:ascii="Times New Roman"/>
          <w:b w:val="false"/>
          <w:i w:val="false"/>
          <w:color w:val="000000"/>
          <w:sz w:val="28"/>
        </w:rPr>
        <w:t>
      Облыстардың, республикалық маңызы бар қаланың, астананың, аудандардың (облыстық маңызы бар қалалардың) мәслихат хатшыларына сыйлықақы беруді бюджеттік бағдарламаны (кіші бағдарламаны) қаржыландыру жоспары бойынша мәслихат аппаратын ұстауға көзделген қаражатты үнемдеу есебінен тиісті мәслихат сессияларының төрағалары Қазақстан Республикасының заңнамасында белгіленген тәртіппен дербес жүзеге асырады.</w:t>
      </w:r>
    </w:p>
    <w:bookmarkEnd w:id="87"/>
    <w:bookmarkStart w:name="z89" w:id="88"/>
    <w:p>
      <w:pPr>
        <w:spacing w:after="0"/>
        <w:ind w:left="0"/>
        <w:jc w:val="both"/>
      </w:pPr>
      <w:r>
        <w:rPr>
          <w:rFonts w:ascii="Times New Roman"/>
          <w:b w:val="false"/>
          <w:i w:val="false"/>
          <w:color w:val="000000"/>
          <w:sz w:val="28"/>
        </w:rPr>
        <w:t>
      Мемлекеттік бюджет есебінен қамтылған барлық органдар үшін қызметкерлерге сыйлықақы беру, біржолғы ақшалай сыйақылар төлеу орган басшысының не осы  органдардың қызметкерлерін лауазымға тағайындауға және лауазымынан босатуға құқығы бар лауазымды тұлғаның шешімі бойынша Қазақстан Республикасының заңнамасында белгіленген тәртіппен жүзеге асырылады.</w:t>
      </w:r>
    </w:p>
    <w:bookmarkEnd w:id="88"/>
    <w:bookmarkStart w:name="z90" w:id="89"/>
    <w:p>
      <w:pPr>
        <w:spacing w:after="0"/>
        <w:ind w:left="0"/>
        <w:jc w:val="both"/>
      </w:pPr>
      <w:r>
        <w:rPr>
          <w:rFonts w:ascii="Times New Roman"/>
          <w:b w:val="false"/>
          <w:i w:val="false"/>
          <w:color w:val="000000"/>
          <w:sz w:val="28"/>
        </w:rPr>
        <w:t xml:space="preserve">
      "Мемлекеттік бюджет есебінен қамтылған барлық органдар үшін қызметкерлердің еңбегіне ақы төлеудің бірыңғай жүйесін бекіту туралы" Қазақстан Республикасы Үкіметінің 2017 жылғы 16 қазандағы № 646қбп қаулысымен белгіленген бiржолғы ақшалай сыйақылар. </w:t>
      </w:r>
    </w:p>
    <w:bookmarkEnd w:id="89"/>
    <w:bookmarkStart w:name="z91" w:id="90"/>
    <w:p>
      <w:pPr>
        <w:spacing w:after="0"/>
        <w:ind w:left="0"/>
        <w:jc w:val="both"/>
      </w:pPr>
      <w:r>
        <w:rPr>
          <w:rFonts w:ascii="Times New Roman"/>
          <w:b w:val="false"/>
          <w:i w:val="false"/>
          <w:color w:val="000000"/>
          <w:sz w:val="28"/>
        </w:rPr>
        <w:t>
      "Мемлекеттiк әкімшілік қызметшiлерге пилоттық режимде еңбекақы төлеудің кейбір мәселелері туралы" Қазақстан Республикасы Үкіметінің 2017 жылғы 29 желтоқсандағы № 939 қаулысымен белгіленген бонустар төлеу.";</w:t>
      </w:r>
    </w:p>
    <w:bookmarkEnd w:id="90"/>
    <w:bookmarkStart w:name="z92" w:id="91"/>
    <w:p>
      <w:pPr>
        <w:spacing w:after="0"/>
        <w:ind w:left="0"/>
        <w:jc w:val="both"/>
      </w:pPr>
      <w:r>
        <w:rPr>
          <w:rFonts w:ascii="Times New Roman"/>
          <w:b w:val="false"/>
          <w:i w:val="false"/>
          <w:color w:val="000000"/>
          <w:sz w:val="28"/>
        </w:rPr>
        <w:t>
      120 "Жұмыс берушiлердiң жарналары" кіші сыныбында:</w:t>
      </w:r>
    </w:p>
    <w:bookmarkEnd w:id="91"/>
    <w:bookmarkStart w:name="z93" w:id="92"/>
    <w:p>
      <w:pPr>
        <w:spacing w:after="0"/>
        <w:ind w:left="0"/>
        <w:jc w:val="both"/>
      </w:pPr>
      <w:r>
        <w:rPr>
          <w:rFonts w:ascii="Times New Roman"/>
          <w:b w:val="false"/>
          <w:i w:val="false"/>
          <w:color w:val="000000"/>
          <w:sz w:val="28"/>
        </w:rPr>
        <w:t>
      124 "Міндетті әлеуметтік медициналық сақтандыруға аударымдар" ерекшелігі бойынша:</w:t>
      </w:r>
    </w:p>
    <w:bookmarkEnd w:id="92"/>
    <w:bookmarkStart w:name="z94" w:id="93"/>
    <w:p>
      <w:pPr>
        <w:spacing w:after="0"/>
        <w:ind w:left="0"/>
        <w:jc w:val="both"/>
      </w:pPr>
      <w:r>
        <w:rPr>
          <w:rFonts w:ascii="Times New Roman"/>
          <w:b w:val="false"/>
          <w:i w:val="false"/>
          <w:color w:val="000000"/>
          <w:sz w:val="28"/>
        </w:rPr>
        <w:t>
      "Анықтама" бағаны мынадай редакцияда жазылсын:</w:t>
      </w:r>
    </w:p>
    <w:bookmarkEnd w:id="93"/>
    <w:bookmarkStart w:name="z95" w:id="94"/>
    <w:p>
      <w:pPr>
        <w:spacing w:after="0"/>
        <w:ind w:left="0"/>
        <w:jc w:val="both"/>
      </w:pPr>
      <w:r>
        <w:rPr>
          <w:rFonts w:ascii="Times New Roman"/>
          <w:b w:val="false"/>
          <w:i w:val="false"/>
          <w:color w:val="000000"/>
          <w:sz w:val="28"/>
        </w:rPr>
        <w:t xml:space="preserve">
      "Осы ерекшелік бойынша "Міндетті әлеуметтік медициналық сақтандыру туралы" Қазақстан Республикасының 2015 жылғы 16 қарашадағы </w:t>
      </w:r>
      <w:r>
        <w:rPr>
          <w:rFonts w:ascii="Times New Roman"/>
          <w:b w:val="false"/>
          <w:i w:val="false"/>
          <w:color w:val="000000"/>
          <w:sz w:val="28"/>
        </w:rPr>
        <w:t>Заңына</w:t>
      </w:r>
      <w:r>
        <w:rPr>
          <w:rFonts w:ascii="Times New Roman"/>
          <w:b w:val="false"/>
          <w:i w:val="false"/>
          <w:color w:val="000000"/>
          <w:sz w:val="28"/>
        </w:rPr>
        <w:t xml:space="preserve"> сәйкес әлеуметтiк медициналық сақтандыру қорына міндетті әлеуметтiк медициналық сақтандыруға аударымдар және әлеуметтiк медициналық сақтандыру қорына міндетті әлеуметтiк медициналық сақтандыруға аударымдарды уақтылы және (немесе) толық төлемегені үшін өсімпұл көрсетіледі.";</w:t>
      </w:r>
    </w:p>
    <w:bookmarkEnd w:id="94"/>
    <w:bookmarkStart w:name="z96" w:id="95"/>
    <w:p>
      <w:pPr>
        <w:spacing w:after="0"/>
        <w:ind w:left="0"/>
        <w:jc w:val="both"/>
      </w:pPr>
      <w:r>
        <w:rPr>
          <w:rFonts w:ascii="Times New Roman"/>
          <w:b w:val="false"/>
          <w:i w:val="false"/>
          <w:color w:val="000000"/>
          <w:sz w:val="28"/>
        </w:rPr>
        <w:t>
      130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 кіші сыныбында:</w:t>
      </w:r>
    </w:p>
    <w:bookmarkEnd w:id="95"/>
    <w:bookmarkStart w:name="z97" w:id="96"/>
    <w:p>
      <w:pPr>
        <w:spacing w:after="0"/>
        <w:ind w:left="0"/>
        <w:jc w:val="both"/>
      </w:pPr>
      <w:r>
        <w:rPr>
          <w:rFonts w:ascii="Times New Roman"/>
          <w:b w:val="false"/>
          <w:i w:val="false"/>
          <w:color w:val="000000"/>
          <w:sz w:val="28"/>
        </w:rPr>
        <w:t>
      135 "Техникалық персонал бойынша жұмыс берушілердің жарналары" ерекшелігі бойынша:</w:t>
      </w:r>
    </w:p>
    <w:bookmarkEnd w:id="96"/>
    <w:bookmarkStart w:name="z98" w:id="97"/>
    <w:p>
      <w:pPr>
        <w:spacing w:after="0"/>
        <w:ind w:left="0"/>
        <w:jc w:val="both"/>
      </w:pPr>
      <w:r>
        <w:rPr>
          <w:rFonts w:ascii="Times New Roman"/>
          <w:b w:val="false"/>
          <w:i w:val="false"/>
          <w:color w:val="000000"/>
          <w:sz w:val="28"/>
        </w:rPr>
        <w:t>
      "Анықтама" бағаны мынадай редакцияда жазылсын:</w:t>
      </w:r>
    </w:p>
    <w:bookmarkEnd w:id="97"/>
    <w:bookmarkStart w:name="z99" w:id="98"/>
    <w:p>
      <w:pPr>
        <w:spacing w:after="0"/>
        <w:ind w:left="0"/>
        <w:jc w:val="both"/>
      </w:pPr>
      <w:r>
        <w:rPr>
          <w:rFonts w:ascii="Times New Roman"/>
          <w:b w:val="false"/>
          <w:i w:val="false"/>
          <w:color w:val="000000"/>
          <w:sz w:val="28"/>
        </w:rPr>
        <w:t>
      "Мемлекеттік мекемелер әлеуметтік салық бойынша бюджетке жүргізетін аударымдар, Мемлекеттік әлеуметтік сақтандыру қорына әлеуметтік аударымдар, уақытша жұмысқа қабілетсіздігі бойынша жәрдемақылар төлеу. Осы ерекшелік бойынша сондай-ақ міндетті кәсіптік зейнетақы жарналары, жұмыс берушілердің міндетті зейнетақы жарналары және әлеуметтiк медициналық сақтандыру қорына міндетті әлеуметтiк медициналық сақтандыруға аударымдарды уақтылы және (немесе) толық төлемегені үшін өсімпұл көрсетіледі.";</w:t>
      </w:r>
    </w:p>
    <w:bookmarkEnd w:id="98"/>
    <w:bookmarkStart w:name="z100" w:id="99"/>
    <w:p>
      <w:pPr>
        <w:spacing w:after="0"/>
        <w:ind w:left="0"/>
        <w:jc w:val="both"/>
      </w:pPr>
      <w:r>
        <w:rPr>
          <w:rFonts w:ascii="Times New Roman"/>
          <w:b w:val="false"/>
          <w:i w:val="false"/>
          <w:color w:val="000000"/>
          <w:sz w:val="28"/>
        </w:rPr>
        <w:t>
      150 "Қызметтер мен жұмыстарды сатып алу" кіші сыныбында:</w:t>
      </w:r>
    </w:p>
    <w:bookmarkEnd w:id="99"/>
    <w:bookmarkStart w:name="z101" w:id="100"/>
    <w:p>
      <w:pPr>
        <w:spacing w:after="0"/>
        <w:ind w:left="0"/>
        <w:jc w:val="both"/>
      </w:pPr>
      <w:r>
        <w:rPr>
          <w:rFonts w:ascii="Times New Roman"/>
          <w:b w:val="false"/>
          <w:i w:val="false"/>
          <w:color w:val="000000"/>
          <w:sz w:val="28"/>
        </w:rPr>
        <w:t>
      159 "Өзге де қызметтер мен жұмыстарға ақы төлеу" ерекшелігі бойынша:</w:t>
      </w:r>
    </w:p>
    <w:bookmarkEnd w:id="100"/>
    <w:bookmarkStart w:name="z102" w:id="101"/>
    <w:p>
      <w:pPr>
        <w:spacing w:after="0"/>
        <w:ind w:left="0"/>
        <w:jc w:val="both"/>
      </w:pPr>
      <w:r>
        <w:rPr>
          <w:rFonts w:ascii="Times New Roman"/>
          <w:b w:val="false"/>
          <w:i w:val="false"/>
          <w:color w:val="000000"/>
          <w:sz w:val="28"/>
        </w:rPr>
        <w:t>
      "Анықтама" бағанының орыс тіліндегі мәтініне өзгерістер енгізіледі, қазақ тіліндегі мәтін өзгермейді;</w:t>
      </w:r>
    </w:p>
    <w:bookmarkEnd w:id="101"/>
    <w:bookmarkStart w:name="z103" w:id="102"/>
    <w:p>
      <w:pPr>
        <w:spacing w:after="0"/>
        <w:ind w:left="0"/>
        <w:jc w:val="both"/>
      </w:pPr>
      <w:r>
        <w:rPr>
          <w:rFonts w:ascii="Times New Roman"/>
          <w:b w:val="false"/>
          <w:i w:val="false"/>
          <w:color w:val="000000"/>
          <w:sz w:val="28"/>
        </w:rPr>
        <w:t>
      160 "Басқа да ағымдағы шығындар" кіші сыныбында:</w:t>
      </w:r>
    </w:p>
    <w:bookmarkEnd w:id="102"/>
    <w:bookmarkStart w:name="z104" w:id="103"/>
    <w:p>
      <w:pPr>
        <w:spacing w:after="0"/>
        <w:ind w:left="0"/>
        <w:jc w:val="both"/>
      </w:pPr>
      <w:r>
        <w:rPr>
          <w:rFonts w:ascii="Times New Roman"/>
          <w:b w:val="false"/>
          <w:i w:val="false"/>
          <w:color w:val="000000"/>
          <w:sz w:val="28"/>
        </w:rPr>
        <w:t>
      169 "Өзге де ағымдағы шығындар" ерекшелігі бойынша:</w:t>
      </w:r>
    </w:p>
    <w:bookmarkEnd w:id="103"/>
    <w:bookmarkStart w:name="z105" w:id="104"/>
    <w:p>
      <w:pPr>
        <w:spacing w:after="0"/>
        <w:ind w:left="0"/>
        <w:jc w:val="both"/>
      </w:pPr>
      <w:r>
        <w:rPr>
          <w:rFonts w:ascii="Times New Roman"/>
          <w:b w:val="false"/>
          <w:i w:val="false"/>
          <w:color w:val="000000"/>
          <w:sz w:val="28"/>
        </w:rPr>
        <w:t>
      "Шығындардың тізбесі" бағаны мынадай редакцияда жазылсын:</w:t>
      </w:r>
    </w:p>
    <w:bookmarkEnd w:id="104"/>
    <w:bookmarkStart w:name="z106" w:id="105"/>
    <w:p>
      <w:pPr>
        <w:spacing w:after="0"/>
        <w:ind w:left="0"/>
        <w:jc w:val="both"/>
      </w:pPr>
      <w:r>
        <w:rPr>
          <w:rFonts w:ascii="Times New Roman"/>
          <w:b w:val="false"/>
          <w:i w:val="false"/>
          <w:color w:val="000000"/>
          <w:sz w:val="28"/>
        </w:rPr>
        <w:t>
      "Әскери қызметшілерді, арнаулы мемлекеттiк органдардың, iшкi iстер органдарының, қаржы полициясының қызметкерлерiн, арнаулы атағы мен сыныптық шені, сондай-ақ нысанды киім киіп жүру құқығы жойылған адамдарды және сотталғандарды жерлеуге арналған шығындар;</w:t>
      </w:r>
    </w:p>
    <w:bookmarkEnd w:id="105"/>
    <w:bookmarkStart w:name="z107" w:id="106"/>
    <w:p>
      <w:pPr>
        <w:spacing w:after="0"/>
        <w:ind w:left="0"/>
        <w:jc w:val="both"/>
      </w:pPr>
      <w:r>
        <w:rPr>
          <w:rFonts w:ascii="Times New Roman"/>
          <w:b w:val="false"/>
          <w:i w:val="false"/>
          <w:color w:val="000000"/>
          <w:sz w:val="28"/>
        </w:rPr>
        <w:t>
      халықты әлеуметтiк қорғау органдарының мектеп-интернаттарының қамқорындағыларды жерлеуге арналған шығындар;</w:t>
      </w:r>
    </w:p>
    <w:bookmarkEnd w:id="106"/>
    <w:bookmarkStart w:name="z108" w:id="107"/>
    <w:p>
      <w:pPr>
        <w:spacing w:after="0"/>
        <w:ind w:left="0"/>
        <w:jc w:val="both"/>
      </w:pPr>
      <w:r>
        <w:rPr>
          <w:rFonts w:ascii="Times New Roman"/>
          <w:b w:val="false"/>
          <w:i w:val="false"/>
          <w:color w:val="000000"/>
          <w:sz w:val="28"/>
        </w:rPr>
        <w:t>
      өкілдік шығындар;</w:t>
      </w:r>
    </w:p>
    <w:bookmarkEnd w:id="107"/>
    <w:bookmarkStart w:name="z109" w:id="108"/>
    <w:p>
      <w:pPr>
        <w:spacing w:after="0"/>
        <w:ind w:left="0"/>
        <w:jc w:val="both"/>
      </w:pPr>
      <w:r>
        <w:rPr>
          <w:rFonts w:ascii="Times New Roman"/>
          <w:b w:val="false"/>
          <w:i w:val="false"/>
          <w:color w:val="000000"/>
          <w:sz w:val="28"/>
        </w:rPr>
        <w:t>
      жеке табыс салығын уақтылы аудармағаны үшiн өсiмпұл, айыппұл;</w:t>
      </w:r>
    </w:p>
    <w:bookmarkEnd w:id="108"/>
    <w:bookmarkStart w:name="z110" w:id="109"/>
    <w:p>
      <w:pPr>
        <w:spacing w:after="0"/>
        <w:ind w:left="0"/>
        <w:jc w:val="both"/>
      </w:pPr>
      <w:r>
        <w:rPr>
          <w:rFonts w:ascii="Times New Roman"/>
          <w:b w:val="false"/>
          <w:i w:val="false"/>
          <w:color w:val="000000"/>
          <w:sz w:val="28"/>
        </w:rPr>
        <w:t>
      мiндеттi зейнетақы жарналарын уақтылы төлемегенi үшiн өсiмпұл;</w:t>
      </w:r>
    </w:p>
    <w:bookmarkEnd w:id="109"/>
    <w:bookmarkStart w:name="z111" w:id="110"/>
    <w:p>
      <w:pPr>
        <w:spacing w:after="0"/>
        <w:ind w:left="0"/>
        <w:jc w:val="both"/>
      </w:pPr>
      <w:r>
        <w:rPr>
          <w:rFonts w:ascii="Times New Roman"/>
          <w:b w:val="false"/>
          <w:i w:val="false"/>
          <w:color w:val="000000"/>
          <w:sz w:val="28"/>
        </w:rPr>
        <w:t>
      айыппұлдар, тұрақсыздық айыбы, комиссиялық төлемдер, кiру жарналары;</w:t>
      </w:r>
    </w:p>
    <w:bookmarkEnd w:id="110"/>
    <w:bookmarkStart w:name="z112" w:id="111"/>
    <w:p>
      <w:pPr>
        <w:spacing w:after="0"/>
        <w:ind w:left="0"/>
        <w:jc w:val="both"/>
      </w:pPr>
      <w:r>
        <w:rPr>
          <w:rFonts w:ascii="Times New Roman"/>
          <w:b w:val="false"/>
          <w:i w:val="false"/>
          <w:color w:val="000000"/>
          <w:sz w:val="28"/>
        </w:rPr>
        <w:t>
      қоршаған ортаға эмиссиялар үшiн төленетiн төлемақы, мемлекеттiк баж, салық және бюджетке төленетiн басқа да мiндеттi төлемдер, олар бойынша өсiмпұл және айыппұлдар (121-ерекшелiгі бойынша төленетiн әлеуметтiк салықтан басқа);</w:t>
      </w:r>
    </w:p>
    <w:bookmarkEnd w:id="111"/>
    <w:bookmarkStart w:name="z113" w:id="112"/>
    <w:p>
      <w:pPr>
        <w:spacing w:after="0"/>
        <w:ind w:left="0"/>
        <w:jc w:val="both"/>
      </w:pPr>
      <w:r>
        <w:rPr>
          <w:rFonts w:ascii="Times New Roman"/>
          <w:b w:val="false"/>
          <w:i w:val="false"/>
          <w:color w:val="000000"/>
          <w:sz w:val="28"/>
        </w:rPr>
        <w:t>
      саяси партиялардың қызметiн қаржыландыру.</w:t>
      </w:r>
    </w:p>
    <w:bookmarkEnd w:id="112"/>
    <w:bookmarkStart w:name="z114" w:id="113"/>
    <w:p>
      <w:pPr>
        <w:spacing w:after="0"/>
        <w:ind w:left="0"/>
        <w:jc w:val="both"/>
      </w:pPr>
      <w:r>
        <w:rPr>
          <w:rFonts w:ascii="Times New Roman"/>
          <w:b w:val="false"/>
          <w:i w:val="false"/>
          <w:color w:val="000000"/>
          <w:sz w:val="28"/>
        </w:rPr>
        <w:t>
      сайлаулар өткiзу:</w:t>
      </w:r>
    </w:p>
    <w:bookmarkEnd w:id="113"/>
    <w:bookmarkStart w:name="z115" w:id="114"/>
    <w:p>
      <w:pPr>
        <w:spacing w:after="0"/>
        <w:ind w:left="0"/>
        <w:jc w:val="both"/>
      </w:pPr>
      <w:r>
        <w:rPr>
          <w:rFonts w:ascii="Times New Roman"/>
          <w:b w:val="false"/>
          <w:i w:val="false"/>
          <w:color w:val="000000"/>
          <w:sz w:val="28"/>
        </w:rPr>
        <w:t>
      кандидаттардың мемлекеттiк бұқаралық ақпарат құралдарында сөйлеуi;</w:t>
      </w:r>
    </w:p>
    <w:bookmarkEnd w:id="114"/>
    <w:bookmarkStart w:name="z116" w:id="115"/>
    <w:p>
      <w:pPr>
        <w:spacing w:after="0"/>
        <w:ind w:left="0"/>
        <w:jc w:val="both"/>
      </w:pPr>
      <w:r>
        <w:rPr>
          <w:rFonts w:ascii="Times New Roman"/>
          <w:b w:val="false"/>
          <w:i w:val="false"/>
          <w:color w:val="000000"/>
          <w:sz w:val="28"/>
        </w:rPr>
        <w:t>
      кандидаттардың сайлау алдындағы көпшiлiк iс-шаралар өткiзуi және үгiттеу материалдарын шығаруы;</w:t>
      </w:r>
    </w:p>
    <w:bookmarkEnd w:id="115"/>
    <w:bookmarkStart w:name="z117" w:id="116"/>
    <w:p>
      <w:pPr>
        <w:spacing w:after="0"/>
        <w:ind w:left="0"/>
        <w:jc w:val="both"/>
      </w:pPr>
      <w:r>
        <w:rPr>
          <w:rFonts w:ascii="Times New Roman"/>
          <w:b w:val="false"/>
          <w:i w:val="false"/>
          <w:color w:val="000000"/>
          <w:sz w:val="28"/>
        </w:rPr>
        <w:t>
      кандидаттардың көлiктiк шығындары (көлiк жалдау, жанар-жағармай материалдары);</w:t>
      </w:r>
    </w:p>
    <w:bookmarkEnd w:id="116"/>
    <w:bookmarkStart w:name="z118" w:id="117"/>
    <w:p>
      <w:pPr>
        <w:spacing w:after="0"/>
        <w:ind w:left="0"/>
        <w:jc w:val="both"/>
      </w:pPr>
      <w:r>
        <w:rPr>
          <w:rFonts w:ascii="Times New Roman"/>
          <w:b w:val="false"/>
          <w:i w:val="false"/>
          <w:color w:val="000000"/>
          <w:sz w:val="28"/>
        </w:rPr>
        <w:t>
      заңнамалық актiлерге сәйкес мәдени, спорттық және басқа да iс-шаралардың жеңiмпаздары мен қатысушыларына жүлделер, естелiк сыйлықтар, ақшалай сыйақылар, қызметкерлерге, жеке тұлғаларға, басқа да ақшалай төлемдер;</w:t>
      </w:r>
    </w:p>
    <w:bookmarkEnd w:id="117"/>
    <w:bookmarkStart w:name="z119" w:id="118"/>
    <w:p>
      <w:pPr>
        <w:spacing w:after="0"/>
        <w:ind w:left="0"/>
        <w:jc w:val="both"/>
      </w:pPr>
      <w:r>
        <w:rPr>
          <w:rFonts w:ascii="Times New Roman"/>
          <w:b w:val="false"/>
          <w:i w:val="false"/>
          <w:color w:val="000000"/>
          <w:sz w:val="28"/>
        </w:rPr>
        <w:t>
      бостандығын шектеу, қамау немесе бостандығынан айыру түрiнде жазасын өтеуден босатылатын тұлғалар үшiн тұратын жерiне дейiн жол жүру билеттерiн сатып алу;</w:t>
      </w:r>
    </w:p>
    <w:bookmarkEnd w:id="118"/>
    <w:bookmarkStart w:name="z120" w:id="119"/>
    <w:p>
      <w:pPr>
        <w:spacing w:after="0"/>
        <w:ind w:left="0"/>
        <w:jc w:val="both"/>
      </w:pPr>
      <w:r>
        <w:rPr>
          <w:rFonts w:ascii="Times New Roman"/>
          <w:b w:val="false"/>
          <w:i w:val="false"/>
          <w:color w:val="000000"/>
          <w:sz w:val="28"/>
        </w:rPr>
        <w:t>
      мемлекеттiк мекемелер қызметкерлерінің iссапар шығыстарынан басқа, көшпелі iс-шаралар өткізуге байланысты шығындар (жол жүру, тұру, тамақтану); облыстық (республикалық маңызы қаланың, астананың) жинақтау пункттерінде әскерге шақырылғандарды тамақтандыру бойынша шығындар;</w:t>
      </w:r>
    </w:p>
    <w:bookmarkEnd w:id="119"/>
    <w:bookmarkStart w:name="z121" w:id="120"/>
    <w:p>
      <w:pPr>
        <w:spacing w:after="0"/>
        <w:ind w:left="0"/>
        <w:jc w:val="both"/>
      </w:pPr>
      <w:r>
        <w:rPr>
          <w:rFonts w:ascii="Times New Roman"/>
          <w:b w:val="false"/>
          <w:i w:val="false"/>
          <w:color w:val="000000"/>
          <w:sz w:val="28"/>
        </w:rPr>
        <w:t>
      мемлекеттiк бiлiм беру тапсырысы шеңберiнде оқитындардың жекелеген санаттарына демалыс кезеңiнде жеңiлдiкпен жүруiн өтеуге арналған шығыстар; "Үздік орта білім беру ұйымы" грантын беру;</w:t>
      </w:r>
    </w:p>
    <w:bookmarkEnd w:id="120"/>
    <w:bookmarkStart w:name="z122" w:id="121"/>
    <w:p>
      <w:pPr>
        <w:spacing w:after="0"/>
        <w:ind w:left="0"/>
        <w:jc w:val="both"/>
      </w:pPr>
      <w:r>
        <w:rPr>
          <w:rFonts w:ascii="Times New Roman"/>
          <w:b w:val="false"/>
          <w:i w:val="false"/>
          <w:color w:val="000000"/>
          <w:sz w:val="28"/>
        </w:rPr>
        <w:t>
      "Бизнестің жол картасы 2020" Бағдарламасы шеңберінде жеке кәсіпкерлік субъектілеріне мемлекеттік гранттар беру;</w:t>
      </w:r>
    </w:p>
    <w:bookmarkEnd w:id="121"/>
    <w:bookmarkStart w:name="z123" w:id="122"/>
    <w:p>
      <w:pPr>
        <w:spacing w:after="0"/>
        <w:ind w:left="0"/>
        <w:jc w:val="both"/>
      </w:pPr>
      <w:r>
        <w:rPr>
          <w:rFonts w:ascii="Times New Roman"/>
          <w:b w:val="false"/>
          <w:i w:val="false"/>
          <w:color w:val="000000"/>
          <w:sz w:val="28"/>
        </w:rPr>
        <w:t>
      Қазақстан Республикасы Тұңғыш Президентiнiң қорын толықтыру мен ұстауға, Қазақстан Республикасы Тұңғыш Президентi-Елбасының жеке кiтапханасы мен жеке мұрағатын сақтауға жұмсалатын шығыстарды қаржыландыру;</w:t>
      </w:r>
    </w:p>
    <w:bookmarkEnd w:id="122"/>
    <w:bookmarkStart w:name="z124" w:id="123"/>
    <w:p>
      <w:pPr>
        <w:spacing w:after="0"/>
        <w:ind w:left="0"/>
        <w:jc w:val="both"/>
      </w:pPr>
      <w:r>
        <w:rPr>
          <w:rFonts w:ascii="Times New Roman"/>
          <w:b w:val="false"/>
          <w:i w:val="false"/>
          <w:color w:val="000000"/>
          <w:sz w:val="28"/>
        </w:rPr>
        <w:t>
      автокөлік құралдарын міндетті техникалық тексеру бойынша шығындар;</w:t>
      </w:r>
    </w:p>
    <w:bookmarkEnd w:id="123"/>
    <w:bookmarkStart w:name="z125" w:id="124"/>
    <w:p>
      <w:pPr>
        <w:spacing w:after="0"/>
        <w:ind w:left="0"/>
        <w:jc w:val="both"/>
      </w:pPr>
      <w:r>
        <w:rPr>
          <w:rFonts w:ascii="Times New Roman"/>
          <w:b w:val="false"/>
          <w:i w:val="false"/>
          <w:color w:val="000000"/>
          <w:sz w:val="28"/>
        </w:rPr>
        <w:t>
      Қазақстан Республикасы Президентінің 2016 жылғы 1 наурыздағы № 205 Жарлығымен бекітілген Қазақстан Республикасында білім беруді және ғылымды дамытудың 2016 - 2019 жылдарға арналған мемлекеттік бағдарламасы шеңберiнде Қазақстанның жоғарғы оқу орындарына шетелдік мамандарды тартуға арналған шығыстар;</w:t>
      </w:r>
    </w:p>
    <w:bookmarkEnd w:id="124"/>
    <w:bookmarkStart w:name="z126" w:id="125"/>
    <w:p>
      <w:pPr>
        <w:spacing w:after="0"/>
        <w:ind w:left="0"/>
        <w:jc w:val="both"/>
      </w:pPr>
      <w:r>
        <w:rPr>
          <w:rFonts w:ascii="Times New Roman"/>
          <w:b w:val="false"/>
          <w:i w:val="false"/>
          <w:color w:val="000000"/>
          <w:sz w:val="28"/>
        </w:rPr>
        <w:t>
      инновациялық гранттарды беру;</w:t>
      </w:r>
    </w:p>
    <w:bookmarkEnd w:id="125"/>
    <w:bookmarkStart w:name="z127" w:id="126"/>
    <w:p>
      <w:pPr>
        <w:spacing w:after="0"/>
        <w:ind w:left="0"/>
        <w:jc w:val="both"/>
      </w:pPr>
      <w:r>
        <w:rPr>
          <w:rFonts w:ascii="Times New Roman"/>
          <w:b w:val="false"/>
          <w:i w:val="false"/>
          <w:color w:val="000000"/>
          <w:sz w:val="28"/>
        </w:rPr>
        <w:t>
      басқа ерекшелiктер бойынша жiктелмейтiн өзге де шығыстар.";</w:t>
      </w:r>
    </w:p>
    <w:bookmarkEnd w:id="126"/>
    <w:bookmarkStart w:name="z128" w:id="127"/>
    <w:p>
      <w:pPr>
        <w:spacing w:after="0"/>
        <w:ind w:left="0"/>
        <w:jc w:val="both"/>
      </w:pPr>
      <w:r>
        <w:rPr>
          <w:rFonts w:ascii="Times New Roman"/>
          <w:b w:val="false"/>
          <w:i w:val="false"/>
          <w:color w:val="000000"/>
          <w:sz w:val="28"/>
        </w:rPr>
        <w:t>
      330 "Мемлекеттiк басқарудың басқа деңгейлерiне берiлетiн ағымдағы трансферттер" кіші сыныбында:</w:t>
      </w:r>
    </w:p>
    <w:bookmarkEnd w:id="127"/>
    <w:bookmarkStart w:name="z129" w:id="128"/>
    <w:p>
      <w:pPr>
        <w:spacing w:after="0"/>
        <w:ind w:left="0"/>
        <w:jc w:val="both"/>
      </w:pPr>
      <w:r>
        <w:rPr>
          <w:rFonts w:ascii="Times New Roman"/>
          <w:b w:val="false"/>
          <w:i w:val="false"/>
          <w:color w:val="000000"/>
          <w:sz w:val="28"/>
        </w:rPr>
        <w:t>
      331 "Субвенциялар" ерекшелігі бойынша:</w:t>
      </w:r>
    </w:p>
    <w:bookmarkEnd w:id="128"/>
    <w:bookmarkStart w:name="z130" w:id="129"/>
    <w:p>
      <w:pPr>
        <w:spacing w:after="0"/>
        <w:ind w:left="0"/>
        <w:jc w:val="both"/>
      </w:pPr>
      <w:r>
        <w:rPr>
          <w:rFonts w:ascii="Times New Roman"/>
          <w:b w:val="false"/>
          <w:i w:val="false"/>
          <w:color w:val="000000"/>
          <w:sz w:val="28"/>
        </w:rPr>
        <w:t>
      "Анықтама" бағаны мынадай редакцияда жазылсын:</w:t>
      </w:r>
    </w:p>
    <w:bookmarkEnd w:id="129"/>
    <w:bookmarkStart w:name="z131" w:id="130"/>
    <w:p>
      <w:pPr>
        <w:spacing w:after="0"/>
        <w:ind w:left="0"/>
        <w:jc w:val="both"/>
      </w:pPr>
      <w:r>
        <w:rPr>
          <w:rFonts w:ascii="Times New Roman"/>
          <w:b w:val="false"/>
          <w:i w:val="false"/>
          <w:color w:val="000000"/>
          <w:sz w:val="28"/>
        </w:rPr>
        <w:t>
      "Республикалық бюджеттен облыстық бюджеттерге, республикалық маңызы бар қаланың, астананың бюджеттерiне, облыстық бюджеттен аудандық (облыстық маңызы бар қалалардың) бюджеттеріне, аудандық (облыстық маңызы бар қала) бюджеттерінен аудандық маңызы бар қалалар, ауылдар, кенттер, ауылдық округтер бюджеттеріне берiлетiн субвенциялар.";</w:t>
      </w:r>
    </w:p>
    <w:bookmarkEnd w:id="130"/>
    <w:bookmarkStart w:name="z132" w:id="131"/>
    <w:p>
      <w:pPr>
        <w:spacing w:after="0"/>
        <w:ind w:left="0"/>
        <w:jc w:val="both"/>
      </w:pPr>
      <w:r>
        <w:rPr>
          <w:rFonts w:ascii="Times New Roman"/>
          <w:b w:val="false"/>
          <w:i w:val="false"/>
          <w:color w:val="000000"/>
          <w:sz w:val="28"/>
        </w:rPr>
        <w:t>
      332 "Бюджеттiк алып қоюлар" ерекшелігі бойынша:</w:t>
      </w:r>
    </w:p>
    <w:bookmarkEnd w:id="131"/>
    <w:bookmarkStart w:name="z133" w:id="132"/>
    <w:p>
      <w:pPr>
        <w:spacing w:after="0"/>
        <w:ind w:left="0"/>
        <w:jc w:val="both"/>
      </w:pPr>
      <w:r>
        <w:rPr>
          <w:rFonts w:ascii="Times New Roman"/>
          <w:b w:val="false"/>
          <w:i w:val="false"/>
          <w:color w:val="000000"/>
          <w:sz w:val="28"/>
        </w:rPr>
        <w:t>
      "Анықтама" бағаны мынадай редакцияда жазылсын:</w:t>
      </w:r>
    </w:p>
    <w:bookmarkEnd w:id="132"/>
    <w:bookmarkStart w:name="z134" w:id="133"/>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бюджеттерінен аудандық (облыстық маңызы бар қалалардың) бюджеттеріне, аудандық (облыстық маңызы бар қалалардың) бюджеттерінен облыстық бюджетке, облыстық бюджеттен және республикалық маңызы бар қала, астананың бюджеттерiнен республикалық бюджетке алынатын бюджеттiк алып қоюлар.";</w:t>
      </w:r>
    </w:p>
    <w:bookmarkEnd w:id="133"/>
    <w:bookmarkStart w:name="z135" w:id="134"/>
    <w:p>
      <w:pPr>
        <w:spacing w:after="0"/>
        <w:ind w:left="0"/>
        <w:jc w:val="both"/>
      </w:pPr>
      <w:r>
        <w:rPr>
          <w:rFonts w:ascii="Times New Roman"/>
          <w:b w:val="false"/>
          <w:i w:val="false"/>
          <w:color w:val="000000"/>
          <w:sz w:val="28"/>
        </w:rPr>
        <w:t>
      339 "Мемлекеттiк басқарудың басқа деңгейлерiне берiлетiн ағымдағы трансферттер" ерекшелігі бойынша:</w:t>
      </w:r>
    </w:p>
    <w:bookmarkEnd w:id="134"/>
    <w:bookmarkStart w:name="z136" w:id="135"/>
    <w:p>
      <w:pPr>
        <w:spacing w:after="0"/>
        <w:ind w:left="0"/>
        <w:jc w:val="both"/>
      </w:pPr>
      <w:r>
        <w:rPr>
          <w:rFonts w:ascii="Times New Roman"/>
          <w:b w:val="false"/>
          <w:i w:val="false"/>
          <w:color w:val="000000"/>
          <w:sz w:val="28"/>
        </w:rPr>
        <w:t>
      "Анықтама" бағаны мынадай редакцияда жазылсын:</w:t>
      </w:r>
    </w:p>
    <w:bookmarkEnd w:id="135"/>
    <w:bookmarkStart w:name="z137" w:id="136"/>
    <w:p>
      <w:pPr>
        <w:spacing w:after="0"/>
        <w:ind w:left="0"/>
        <w:jc w:val="both"/>
      </w:pPr>
      <w:r>
        <w:rPr>
          <w:rFonts w:ascii="Times New Roman"/>
          <w:b w:val="false"/>
          <w:i w:val="false"/>
          <w:color w:val="000000"/>
          <w:sz w:val="28"/>
        </w:rPr>
        <w:t>
      "Бюджеттердiң 331-338-ерекшелiктері бойынша жiктелмейтiн әр түрлi деңгейлерi арасындағы трансферттер.";</w:t>
      </w:r>
    </w:p>
    <w:bookmarkEnd w:id="136"/>
    <w:bookmarkStart w:name="z138" w:id="137"/>
    <w:p>
      <w:pPr>
        <w:spacing w:after="0"/>
        <w:ind w:left="0"/>
        <w:jc w:val="both"/>
      </w:pPr>
      <w:r>
        <w:rPr>
          <w:rFonts w:ascii="Times New Roman"/>
          <w:b w:val="false"/>
          <w:i w:val="false"/>
          <w:color w:val="000000"/>
          <w:sz w:val="28"/>
        </w:rPr>
        <w:t>
      430 "Дамуға бағытталған күрделі шығындар" кіші сыныбында:</w:t>
      </w:r>
    </w:p>
    <w:bookmarkEnd w:id="137"/>
    <w:bookmarkStart w:name="z139" w:id="138"/>
    <w:p>
      <w:pPr>
        <w:spacing w:after="0"/>
        <w:ind w:left="0"/>
        <w:jc w:val="both"/>
      </w:pPr>
      <w:r>
        <w:rPr>
          <w:rFonts w:ascii="Times New Roman"/>
          <w:b w:val="false"/>
          <w:i w:val="false"/>
          <w:color w:val="000000"/>
          <w:sz w:val="28"/>
        </w:rPr>
        <w:t>
      432 "Жолдар салу" ерекшелігі бойынша:</w:t>
      </w:r>
    </w:p>
    <w:bookmarkEnd w:id="138"/>
    <w:bookmarkStart w:name="z140" w:id="139"/>
    <w:p>
      <w:pPr>
        <w:spacing w:after="0"/>
        <w:ind w:left="0"/>
        <w:jc w:val="both"/>
      </w:pPr>
      <w:r>
        <w:rPr>
          <w:rFonts w:ascii="Times New Roman"/>
          <w:b w:val="false"/>
          <w:i w:val="false"/>
          <w:color w:val="000000"/>
          <w:sz w:val="28"/>
        </w:rPr>
        <w:t>
      "Анықтама" бағаны мынадай редакцияда жазылсын:</w:t>
      </w:r>
    </w:p>
    <w:bookmarkEnd w:id="139"/>
    <w:bookmarkStart w:name="z141" w:id="140"/>
    <w:p>
      <w:pPr>
        <w:spacing w:after="0"/>
        <w:ind w:left="0"/>
        <w:jc w:val="both"/>
      </w:pPr>
      <w:r>
        <w:rPr>
          <w:rFonts w:ascii="Times New Roman"/>
          <w:b w:val="false"/>
          <w:i w:val="false"/>
          <w:color w:val="000000"/>
          <w:sz w:val="28"/>
        </w:rPr>
        <w:t>
      "Күрделі жөндеуден басқа жолдарды салуға, реконструкциялауға арналған шығындар.";</w:t>
      </w:r>
    </w:p>
    <w:bookmarkEnd w:id="140"/>
    <w:bookmarkStart w:name="z142" w:id="141"/>
    <w:p>
      <w:pPr>
        <w:spacing w:after="0"/>
        <w:ind w:left="0"/>
        <w:jc w:val="both"/>
      </w:pPr>
      <w:r>
        <w:rPr>
          <w:rFonts w:ascii="Times New Roman"/>
          <w:b w:val="false"/>
          <w:i w:val="false"/>
          <w:color w:val="000000"/>
          <w:sz w:val="28"/>
        </w:rPr>
        <w:t>
      510 "Iшкi бюджеттiк кредиттер" кіші сыныбында:</w:t>
      </w:r>
    </w:p>
    <w:bookmarkEnd w:id="141"/>
    <w:bookmarkStart w:name="z143" w:id="142"/>
    <w:p>
      <w:pPr>
        <w:spacing w:after="0"/>
        <w:ind w:left="0"/>
        <w:jc w:val="both"/>
      </w:pPr>
      <w:r>
        <w:rPr>
          <w:rFonts w:ascii="Times New Roman"/>
          <w:b w:val="false"/>
          <w:i w:val="false"/>
          <w:color w:val="000000"/>
          <w:sz w:val="28"/>
        </w:rPr>
        <w:t>
      511 "Бюджеттік инвестициялық жобаларды іске асыруға арналған бюджеттік кредиттерді қоспағанда, жергілікті атқарушы органдарға бюджеттік кредиттер" ерекшелігі бойынша:</w:t>
      </w:r>
    </w:p>
    <w:bookmarkEnd w:id="142"/>
    <w:bookmarkStart w:name="z144" w:id="143"/>
    <w:p>
      <w:pPr>
        <w:spacing w:after="0"/>
        <w:ind w:left="0"/>
        <w:jc w:val="both"/>
      </w:pPr>
      <w:r>
        <w:rPr>
          <w:rFonts w:ascii="Times New Roman"/>
          <w:b w:val="false"/>
          <w:i w:val="false"/>
          <w:color w:val="000000"/>
          <w:sz w:val="28"/>
        </w:rPr>
        <w:t>
      "Анықтама" бағаны мынадай редакцияда жазылсын:</w:t>
      </w:r>
    </w:p>
    <w:bookmarkEnd w:id="143"/>
    <w:bookmarkStart w:name="z145" w:id="144"/>
    <w:p>
      <w:pPr>
        <w:spacing w:after="0"/>
        <w:ind w:left="0"/>
        <w:jc w:val="both"/>
      </w:pPr>
      <w:r>
        <w:rPr>
          <w:rFonts w:ascii="Times New Roman"/>
          <w:b w:val="false"/>
          <w:i w:val="false"/>
          <w:color w:val="000000"/>
          <w:sz w:val="28"/>
        </w:rPr>
        <w:t>
      "Бюджеттік инвестициялық жобаларды іске асыруға арналған бюджеттік кредиттерді қоспағанда, жергілікті атқарушы органдарға, аудандық маңызы бар қалалар, ауылдар, кенттер, ауылдық округтер әкімдерінің аппараттарына бюджет қаражатын қайтарымды негiзде беру.";</w:t>
      </w:r>
    </w:p>
    <w:bookmarkEnd w:id="144"/>
    <w:bookmarkStart w:name="z146" w:id="145"/>
    <w:p>
      <w:pPr>
        <w:spacing w:after="0"/>
        <w:ind w:left="0"/>
        <w:jc w:val="both"/>
      </w:pPr>
      <w:r>
        <w:rPr>
          <w:rFonts w:ascii="Times New Roman"/>
          <w:b w:val="false"/>
          <w:i w:val="false"/>
          <w:color w:val="000000"/>
          <w:sz w:val="28"/>
        </w:rPr>
        <w:t>
      512 "Бюджеттік инвестициялық жобаларды іске асыруға жергілікті атқарушы органдарға бюджеттік кредиттер" ерекшелігі бойынша:</w:t>
      </w:r>
    </w:p>
    <w:bookmarkEnd w:id="145"/>
    <w:bookmarkStart w:name="z147" w:id="146"/>
    <w:p>
      <w:pPr>
        <w:spacing w:after="0"/>
        <w:ind w:left="0"/>
        <w:jc w:val="both"/>
      </w:pPr>
      <w:r>
        <w:rPr>
          <w:rFonts w:ascii="Times New Roman"/>
          <w:b w:val="false"/>
          <w:i w:val="false"/>
          <w:color w:val="000000"/>
          <w:sz w:val="28"/>
        </w:rPr>
        <w:t>
      "Анықтама" бағаны мынадай редакцияда жазылсын:</w:t>
      </w:r>
    </w:p>
    <w:bookmarkEnd w:id="146"/>
    <w:bookmarkStart w:name="z148" w:id="147"/>
    <w:p>
      <w:pPr>
        <w:spacing w:after="0"/>
        <w:ind w:left="0"/>
        <w:jc w:val="both"/>
      </w:pPr>
      <w:r>
        <w:rPr>
          <w:rFonts w:ascii="Times New Roman"/>
          <w:b w:val="false"/>
          <w:i w:val="false"/>
          <w:color w:val="000000"/>
          <w:sz w:val="28"/>
        </w:rPr>
        <w:t>
      "Бюджеттік инвестициялық жобаларды іске асыруға арналған бюджеттік кредиттерді жергілікті атқарушы органдарға, аудандық маңызы бар қалалар, ауылдар, кенттер, ауылдық округтер әкімдерінің аппараттарына бюджет қаражатын қайтарымды негiзде беру.".</w:t>
      </w:r>
    </w:p>
    <w:bookmarkEnd w:id="147"/>
    <w:bookmarkStart w:name="z149" w:id="14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48"/>
    <w:bookmarkStart w:name="z150" w:id="149"/>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49"/>
    <w:bookmarkStart w:name="z151" w:id="150"/>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көшірмесінің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bookmarkEnd w:id="150"/>
    <w:bookmarkStart w:name="z152" w:id="151"/>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151"/>
    <w:bookmarkStart w:name="z153" w:id="152"/>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52"/>
    <w:bookmarkStart w:name="z154" w:id="153"/>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15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