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ab4c" w14:textId="ef0a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уәкілетті органдар және лауазымды адамдардың мемлекеттік кірістер органына мемлекеттік баж төлеушілер және олар есептеген мемлекеттік баж сомалары туралы ақпаратты ұсыну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қаңтардағы № 70 бұйрығы. Қазақстан Республикасының Әділет министрлігінде 2018 жылғы 22 ақпанда № 16412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607-бабының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уәкілетті органдар және лауазымды адамдардың мемлекеттік кірістер органына мемлекеттік баж төлеушілер және олар есептеген мемлекеттік баж сомалары туралы ақпаратты ұсыну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Д.А. Абаев</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___________________ Ө.Е. Шөкеев</w:t>
      </w:r>
    </w:p>
    <w:p>
      <w:pPr>
        <w:spacing w:after="0"/>
        <w:ind w:left="0"/>
        <w:jc w:val="both"/>
      </w:pPr>
      <w:r>
        <w:rPr>
          <w:rFonts w:ascii="Times New Roman"/>
          <w:b w:val="false"/>
          <w:i w:val="false"/>
          <w:color w:val="000000"/>
          <w:sz w:val="28"/>
        </w:rPr>
        <w:t>
      2018 жылғы 6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___________________ М.Б. Бекетаев</w:t>
      </w:r>
    </w:p>
    <w:p>
      <w:pPr>
        <w:spacing w:after="0"/>
        <w:ind w:left="0"/>
        <w:jc w:val="both"/>
      </w:pPr>
      <w:r>
        <w:rPr>
          <w:rFonts w:ascii="Times New Roman"/>
          <w:b w:val="false"/>
          <w:i w:val="false"/>
          <w:color w:val="000000"/>
          <w:sz w:val="28"/>
        </w:rPr>
        <w:t>
      2018 жылғы 13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 Ж.М. Қасымбек</w:t>
      </w:r>
    </w:p>
    <w:p>
      <w:pPr>
        <w:spacing w:after="0"/>
        <w:ind w:left="0"/>
        <w:jc w:val="both"/>
      </w:pPr>
      <w:r>
        <w:rPr>
          <w:rFonts w:ascii="Times New Roman"/>
          <w:b w:val="false"/>
          <w:i w:val="false"/>
          <w:color w:val="000000"/>
          <w:sz w:val="28"/>
        </w:rPr>
        <w:t>
      2018 жылғы 30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___________________ Қ.Н. Қасымов </w:t>
      </w:r>
    </w:p>
    <w:p>
      <w:pPr>
        <w:spacing w:after="0"/>
        <w:ind w:left="0"/>
        <w:jc w:val="both"/>
      </w:pPr>
      <w:r>
        <w:rPr>
          <w:rFonts w:ascii="Times New Roman"/>
          <w:b w:val="false"/>
          <w:i w:val="false"/>
          <w:color w:val="000000"/>
          <w:sz w:val="28"/>
        </w:rPr>
        <w:t>
      2018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70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5716"/>
        <w:gridCol w:w="6584"/>
      </w:tblGrid>
      <w:tr>
        <w:trPr>
          <w:trHeight w:val="30" w:hRule="atLeast"/>
        </w:trPr>
        <w:tc>
          <w:tcPr>
            <w:tcW w:w="5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немесе</w:t>
            </w:r>
            <w:r>
              <w:br/>
            </w:r>
            <w:r>
              <w:rPr>
                <w:rFonts w:ascii="Times New Roman"/>
                <w:b w:val="false"/>
                <w:i w:val="false"/>
                <w:color w:val="000000"/>
                <w:sz w:val="20"/>
              </w:rPr>
              <w:t>
лауазымды адамның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БСН ___________________________________</w:t>
            </w:r>
            <w:r>
              <w:br/>
            </w:r>
            <w:r>
              <w:rPr>
                <w:rFonts w:ascii="Times New Roman"/>
                <w:b w:val="false"/>
                <w:i w:val="false"/>
                <w:color w:val="000000"/>
                <w:sz w:val="20"/>
              </w:rPr>
              <w:t>
Облыс ____________ Қала ____________</w:t>
            </w:r>
            <w:r>
              <w:br/>
            </w:r>
            <w:r>
              <w:rPr>
                <w:rFonts w:ascii="Times New Roman"/>
                <w:b w:val="false"/>
                <w:i w:val="false"/>
                <w:color w:val="000000"/>
                <w:sz w:val="20"/>
              </w:rPr>
              <w:t>
Аудан ______________ Мекен-жайы, телефон______________</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r>
              <w:br/>
            </w:r>
            <w:r>
              <w:rPr>
                <w:rFonts w:ascii="Times New Roman"/>
                <w:b w:val="false"/>
                <w:i w:val="false"/>
                <w:color w:val="000000"/>
                <w:sz w:val="20"/>
              </w:rPr>
              <w:t>
Мемлекеттік кірістер органы 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Заңды мекен-жайы _______________________</w:t>
            </w:r>
            <w:r>
              <w:br/>
            </w:r>
            <w:r>
              <w:rPr>
                <w:rFonts w:ascii="Times New Roman"/>
                <w:b w:val="false"/>
                <w:i w:val="false"/>
                <w:color w:val="000000"/>
                <w:sz w:val="20"/>
              </w:rPr>
              <w:t>
________________________________________</w:t>
            </w:r>
          </w:p>
        </w:tc>
      </w:tr>
    </w:tbl>
    <w:bookmarkStart w:name="z6" w:id="4"/>
    <w:p>
      <w:pPr>
        <w:spacing w:after="0"/>
        <w:ind w:left="0"/>
        <w:jc w:val="left"/>
      </w:pPr>
      <w:r>
        <w:rPr>
          <w:rFonts w:ascii="Times New Roman"/>
          <w:b/>
          <w:i w:val="false"/>
          <w:color w:val="000000"/>
        </w:rPr>
        <w:t xml:space="preserve"> 20___ ж. ____________________________  Мемлекеттік уәкілетті органдар және лауазымды адамдар мемлекеттік кірістер органына мемлекеттік баж төлеушілер және олар есептеген мемлекеттік баж сомалары туралы АҚПАРАТТАР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137"/>
        <w:gridCol w:w="663"/>
        <w:gridCol w:w="1379"/>
        <w:gridCol w:w="1422"/>
        <w:gridCol w:w="875"/>
        <w:gridCol w:w="454"/>
        <w:gridCol w:w="1002"/>
        <w:gridCol w:w="707"/>
        <w:gridCol w:w="834"/>
        <w:gridCol w:w="960"/>
        <w:gridCol w:w="706"/>
        <w:gridCol w:w="707"/>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жасаған тұлғалардың атауы (Т.А.Ә.) (бар болған жағдайда)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(тұрғылықты орнының мекен-жайы)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жасаған датасы (күні, айы, жылы)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іс-әрекетінің атауы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әрекеттердін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баждың проценттік немесе АЕК-тегі ставкалары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баждың сомасы, теңге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 және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енгізілген мемлекеттік баж сомасы, теңге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жеңілдік</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Жеңілдіктін сомасы, теңге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және 8-бағандардағы көрсеткіштер "Салық және бюджетке төленетін басқа да міндетті төлемдер туралы" 2017 жылғы 25 желтоқсандағы Қазақстан Республикасы Кодексінің (бұдан әрі - Салық кодексі) </w:t>
      </w:r>
      <w:r>
        <w:rPr>
          <w:rFonts w:ascii="Times New Roman"/>
          <w:b w:val="false"/>
          <w:i w:val="false"/>
          <w:color w:val="000000"/>
          <w:sz w:val="28"/>
        </w:rPr>
        <w:t>610</w:t>
      </w:r>
      <w:r>
        <w:rPr>
          <w:rFonts w:ascii="Times New Roman"/>
          <w:b w:val="false"/>
          <w:i w:val="false"/>
          <w:color w:val="000000"/>
          <w:sz w:val="28"/>
        </w:rPr>
        <w:t>-</w:t>
      </w:r>
      <w:r>
        <w:rPr>
          <w:rFonts w:ascii="Times New Roman"/>
          <w:b w:val="false"/>
          <w:i w:val="false"/>
          <w:color w:val="000000"/>
          <w:sz w:val="28"/>
        </w:rPr>
        <w:t>615-баптарына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xml:space="preserve">
      12-бағанда Салық кодексінің, оларға сәйкес жеңілдік берілген </w:t>
      </w:r>
      <w:r>
        <w:rPr>
          <w:rFonts w:ascii="Times New Roman"/>
          <w:b w:val="false"/>
          <w:i w:val="false"/>
          <w:color w:val="000000"/>
          <w:sz w:val="28"/>
        </w:rPr>
        <w:t>616</w:t>
      </w:r>
      <w:r>
        <w:rPr>
          <w:rFonts w:ascii="Times New Roman"/>
          <w:b w:val="false"/>
          <w:i w:val="false"/>
          <w:color w:val="000000"/>
          <w:sz w:val="28"/>
        </w:rPr>
        <w:t>-</w:t>
      </w:r>
      <w:r>
        <w:rPr>
          <w:rFonts w:ascii="Times New Roman"/>
          <w:b w:val="false"/>
          <w:i w:val="false"/>
          <w:color w:val="000000"/>
          <w:sz w:val="28"/>
        </w:rPr>
        <w:t>622-баптарының</w:t>
      </w:r>
      <w:r>
        <w:rPr>
          <w:rFonts w:ascii="Times New Roman"/>
          <w:b w:val="false"/>
          <w:i w:val="false"/>
          <w:color w:val="000000"/>
          <w:sz w:val="28"/>
        </w:rPr>
        <w:t xml:space="preserve"> тармағы (-қтары) және (немесе) тармақшасы (-лары) көрсетіледі.</w:t>
      </w:r>
    </w:p>
    <w:tbl>
      <w:tblPr>
        <w:tblW w:w="0" w:type="auto"/>
        <w:tblCellSpacing w:w="0" w:type="auto"/>
        <w:tblBorders>
          <w:top w:val="none"/>
          <w:left w:val="none"/>
          <w:bottom w:val="none"/>
          <w:right w:val="none"/>
          <w:insideH w:val="none"/>
          <w:insideV w:val="none"/>
        </w:tblBorders>
      </w:tblPr>
      <w:tblGrid>
        <w:gridCol w:w="8371"/>
        <w:gridCol w:w="2364"/>
        <w:gridCol w:w="8238"/>
      </w:tblGrid>
      <w:tr>
        <w:trPr>
          <w:trHeight w:val="30" w:hRule="atLeast"/>
        </w:trPr>
        <w:tc>
          <w:tcPr>
            <w:tcW w:w="8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(Уәкілетті мемлекеттік органның</w:t>
            </w:r>
            <w:r>
              <w:br/>
            </w:r>
            <w:r>
              <w:rPr>
                <w:rFonts w:ascii="Times New Roman"/>
                <w:b w:val="false"/>
                <w:i w:val="false"/>
                <w:color w:val="000000"/>
                <w:sz w:val="20"/>
              </w:rPr>
              <w:t>
басшысының немесе лауазымды</w:t>
            </w:r>
            <w:r>
              <w:br/>
            </w:r>
            <w:r>
              <w:rPr>
                <w:rFonts w:ascii="Times New Roman"/>
                <w:b w:val="false"/>
                <w:i w:val="false"/>
                <w:color w:val="000000"/>
                <w:sz w:val="20"/>
              </w:rPr>
              <w:t>
адамның Т.А.Ә.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w:t>
            </w:r>
            <w:r>
              <w:br/>
            </w:r>
            <w:r>
              <w:rPr>
                <w:rFonts w:ascii="Times New Roman"/>
                <w:b w:val="false"/>
                <w:i w:val="false"/>
                <w:color w:val="000000"/>
                <w:sz w:val="20"/>
              </w:rPr>
              <w:t>
(Мәлеметтерді жасауға жауапты</w:t>
            </w:r>
            <w:r>
              <w:br/>
            </w:r>
            <w:r>
              <w:rPr>
                <w:rFonts w:ascii="Times New Roman"/>
                <w:b w:val="false"/>
                <w:i w:val="false"/>
                <w:color w:val="000000"/>
                <w:sz w:val="20"/>
              </w:rPr>
              <w:t>
адамның Т.А.Ә. (бар болған жағдайда)</w:t>
            </w:r>
            <w:r>
              <w:br/>
            </w:r>
            <w:r>
              <w:rPr>
                <w:rFonts w:ascii="Times New Roman"/>
                <w:b w:val="false"/>
                <w:i w:val="false"/>
                <w:color w:val="000000"/>
                <w:sz w:val="20"/>
              </w:rPr>
              <w:t>
МО           Мәліметтер жасалған күні 20___ ж. "___" ____________</w:t>
            </w:r>
          </w:p>
        </w:tc>
        <w:tc>
          <w:tcPr>
            <w:tcW w:w="23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w:t>
            </w:r>
            <w:r>
              <w:br/>
            </w:r>
            <w:r>
              <w:rPr>
                <w:rFonts w:ascii="Times New Roman"/>
                <w:b w:val="false"/>
                <w:i w:val="false"/>
                <w:color w:val="000000"/>
                <w:sz w:val="20"/>
              </w:rPr>
              <w:t>
(қолы)</w:t>
            </w:r>
          </w:p>
        </w:tc>
        <w:tc>
          <w:tcPr>
            <w:tcW w:w="82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қабылдаған</w:t>
            </w:r>
            <w:r>
              <w:br/>
            </w:r>
            <w:r>
              <w:rPr>
                <w:rFonts w:ascii="Times New Roman"/>
                <w:b w:val="false"/>
                <w:i w:val="false"/>
                <w:color w:val="000000"/>
                <w:sz w:val="20"/>
              </w:rPr>
              <w:t>
мемлекеттік кірістер органның</w:t>
            </w:r>
            <w:r>
              <w:br/>
            </w:r>
            <w:r>
              <w:rPr>
                <w:rFonts w:ascii="Times New Roman"/>
                <w:b w:val="false"/>
                <w:i w:val="false"/>
                <w:color w:val="000000"/>
                <w:sz w:val="20"/>
              </w:rPr>
              <w:t>
қызметкері</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(Т.А.Ә. (бар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(қолы)</w:t>
            </w:r>
            <w:r>
              <w:br/>
            </w:r>
            <w:r>
              <w:rPr>
                <w:rFonts w:ascii="Times New Roman"/>
                <w:b w:val="false"/>
                <w:i w:val="false"/>
                <w:color w:val="000000"/>
                <w:sz w:val="20"/>
              </w:rPr>
              <w:t>
Мәліметтер қабылданған күні 20___ ж. "___" ___________</w:t>
            </w:r>
          </w:p>
        </w:tc>
      </w:tr>
    </w:tbl>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Т.А.Ә.- тегі, аты, әкесінің аты;</w:t>
      </w:r>
    </w:p>
    <w:p>
      <w:pPr>
        <w:spacing w:after="0"/>
        <w:ind w:left="0"/>
        <w:jc w:val="both"/>
      </w:pPr>
      <w:r>
        <w:rPr>
          <w:rFonts w:ascii="Times New Roman"/>
          <w:b w:val="false"/>
          <w:i w:val="false"/>
          <w:color w:val="000000"/>
          <w:sz w:val="28"/>
        </w:rPr>
        <w:t>
      БСН- бизнес сәйкестендіру нөмірі;</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АЕК- республикалық бюджет туралы заңда белгiленген және тиiстi қаржы жылының 1 қаңтарында қолданыста болатын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