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0b15" w14:textId="a410b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уақытша сақтау орындарына орналастыруды растау,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215 бұйрығы. Қазақстан Республикасының Әділет министрлігінде 2018 жылғы 2 наурызда № 16473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165-бабының</w:t>
      </w:r>
      <w:r>
        <w:rPr>
          <w:rFonts w:ascii="Times New Roman"/>
          <w:b w:val="false"/>
          <w:i w:val="false"/>
          <w:color w:val="000000"/>
          <w:sz w:val="28"/>
        </w:rPr>
        <w:t xml:space="preserve"> 6-тармағына және </w:t>
      </w:r>
      <w:r>
        <w:rPr>
          <w:rFonts w:ascii="Times New Roman"/>
          <w:b w:val="false"/>
          <w:i w:val="false"/>
          <w:color w:val="000000"/>
          <w:sz w:val="28"/>
        </w:rPr>
        <w:t>171-бабының</w:t>
      </w:r>
      <w:r>
        <w:rPr>
          <w:rFonts w:ascii="Times New Roman"/>
          <w:b w:val="false"/>
          <w:i w:val="false"/>
          <w:color w:val="000000"/>
          <w:sz w:val="28"/>
        </w:rPr>
        <w:t xml:space="preserve"> 2-тармағына сәйкес БҰЙЫРАМЫН:</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уақытша сақтау орындарына орналастыруды растау қағидалары;</w:t>
      </w:r>
      <w:r>
        <w:br/>
      </w:r>
      <w:r>
        <w:rPr>
          <w:rFonts w:ascii="Times New Roman"/>
          <w:b w:val="false"/>
          <w:i w:val="false"/>
          <w:color w:val="000000"/>
          <w:sz w:val="28"/>
        </w:rPr>
        <w:t xml:space="preserve">
      </w:t>
      </w:r>
      <w:r>
        <w:rPr>
          <w:rFonts w:ascii="Times New Roman"/>
          <w:b w:val="false"/>
          <w:i w:val="false"/>
          <w:color w:val="000000"/>
          <w:sz w:val="28"/>
        </w:rPr>
        <w:t xml:space="preserve">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тауарларды уақытша сақтау орындарына орналастыруды растау,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"Тауарлар мен көлік құралдарының кедендік транзитінің және оларды уақытша сақтаудың кейбір мәселелері туралы" Қазақстан Республикасы Қаржы министрінің 2015 жылғы 31 наурыздағы № 249 </w:t>
      </w:r>
      <w:r>
        <w:rPr>
          <w:rFonts w:ascii="Times New Roman"/>
          <w:b w:val="false"/>
          <w:i w:val="false"/>
          <w:color w:val="000000"/>
          <w:sz w:val="28"/>
        </w:rPr>
        <w:t>бұйрығының</w:t>
      </w:r>
      <w:r>
        <w:rPr>
          <w:rFonts w:ascii="Times New Roman"/>
          <w:b w:val="false"/>
          <w:i w:val="false"/>
          <w:color w:val="000000"/>
          <w:sz w:val="28"/>
        </w:rPr>
        <w:t xml:space="preserve"> (2015 жылғы 28 шілдеде "Әділет" ақпараттық-құқықтық жүйесінде жарияланған, Нормативтік құқықтық актілердің мемлекеттік тіркеу тізілімінде № 10884 болып тіркелген)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 Қаржы министрлігінің Мемлекеттік кірістер комитеті (А.М. Теңгебаев) заңнамада белгіленген тәртіппен:</w:t>
      </w:r>
      <w:r>
        <w:br/>
      </w:r>
      <w:r>
        <w:rPr>
          <w:rFonts w:ascii="Times New Roman"/>
          <w:b w:val="false"/>
          <w:i w:val="false"/>
          <w:color w:val="000000"/>
          <w:sz w:val="28"/>
        </w:rPr>
        <w:t xml:space="preserve">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xml:space="preserve">
      </w:t>
      </w:r>
      <w:r>
        <w:rPr>
          <w:rFonts w:ascii="Times New Roman"/>
          <w:b w:val="false"/>
          <w:i w:val="false"/>
          <w:color w:val="000000"/>
          <w:sz w:val="28"/>
        </w:rPr>
        <w:t>2) осы бұйрық мемлекеттік тіркелген күннен бастап күнтізбелік он күн ішінде оның қағаз және электрондық түрде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r>
        <w:br/>
      </w:r>
      <w:r>
        <w:rPr>
          <w:rFonts w:ascii="Times New Roman"/>
          <w:b w:val="false"/>
          <w:i w:val="false"/>
          <w:color w:val="000000"/>
          <w:sz w:val="28"/>
        </w:rPr>
        <w:t xml:space="preserve">
      </w:t>
      </w:r>
      <w:r>
        <w:rPr>
          <w:rFonts w:ascii="Times New Roman"/>
          <w:b w:val="false"/>
          <w:i w:val="false"/>
          <w:color w:val="000000"/>
          <w:sz w:val="28"/>
        </w:rPr>
        <w:t>3) осы бұйрықты Қазақстан Республикасы Қаржы министрлігінің интернет-ресурсына орналастыруды;</w:t>
      </w:r>
      <w:r>
        <w:br/>
      </w:r>
      <w:r>
        <w:rPr>
          <w:rFonts w:ascii="Times New Roman"/>
          <w:b w:val="false"/>
          <w:i w:val="false"/>
          <w:color w:val="000000"/>
          <w:sz w:val="28"/>
        </w:rPr>
        <w:t xml:space="preserve">
      </w:t>
      </w:r>
      <w:r>
        <w:rPr>
          <w:rFonts w:ascii="Times New Roman"/>
          <w:b w:val="false"/>
          <w:i w:val="false"/>
          <w:color w:val="000000"/>
          <w:sz w:val="28"/>
        </w:rPr>
        <w:t>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r>
        <w:br/>
      </w:r>
      <w:r>
        <w:rPr>
          <w:rFonts w:ascii="Times New Roman"/>
          <w:b w:val="false"/>
          <w:i w:val="false"/>
          <w:color w:val="000000"/>
          <w:sz w:val="28"/>
        </w:rPr>
        <w:t xml:space="preserve">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215 бұйрығына</w:t>
            </w:r>
            <w:r>
              <w:br/>
            </w:r>
            <w:r>
              <w:rPr>
                <w:rFonts w:ascii="Times New Roman"/>
                <w:b w:val="false"/>
                <w:i w:val="false"/>
                <w:color w:val="000000"/>
                <w:sz w:val="20"/>
              </w:rPr>
              <w:t>1-қосымша</w:t>
            </w:r>
          </w:p>
        </w:tc>
      </w:tr>
    </w:tbl>
    <w:bookmarkStart w:name="z12" w:id="0"/>
    <w:p>
      <w:pPr>
        <w:spacing w:after="0"/>
        <w:ind w:left="0"/>
        <w:jc w:val="left"/>
      </w:pPr>
      <w:r>
        <w:rPr>
          <w:rFonts w:ascii="Times New Roman"/>
          <w:b/>
          <w:i w:val="false"/>
          <w:color w:val="000000"/>
        </w:rPr>
        <w:t xml:space="preserve"> Тауарларды уақытша сақтау орындарына орналастыруды растау қағидалары</w:t>
      </w:r>
    </w:p>
    <w:bookmarkEnd w:id="0"/>
    <w:bookmarkStart w:name="z34" w:id="1"/>
    <w:p>
      <w:pPr>
        <w:spacing w:after="0"/>
        <w:ind w:left="0"/>
        <w:jc w:val="left"/>
      </w:pPr>
      <w:r>
        <w:rPr>
          <w:rFonts w:ascii="Times New Roman"/>
          <w:b/>
          <w:i w:val="false"/>
          <w:color w:val="000000"/>
        </w:rPr>
        <w:t xml:space="preserve"> 1-тарау. Жалпы ережелер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Тауарларды уақытша сақтау орындарына орналастыруды растау қағидалары (бұдан әрі – Қағидалар)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165-бабының</w:t>
      </w:r>
      <w:r>
        <w:rPr>
          <w:rFonts w:ascii="Times New Roman"/>
          <w:b w:val="false"/>
          <w:i w:val="false"/>
          <w:color w:val="000000"/>
          <w:sz w:val="28"/>
        </w:rPr>
        <w:t xml:space="preserve"> 6-тармағына сәйкес әзірленді және тауарларды уақытша сақтау орындарына орналастыруды растау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 xml:space="preserve">2. Осы Қағидаларда қолданылатын өзге де ұғымдар </w:t>
      </w:r>
      <w:r>
        <w:rPr>
          <w:rFonts w:ascii="Times New Roman"/>
          <w:b w:val="false"/>
          <w:i w:val="false"/>
          <w:color w:val="000000"/>
          <w:sz w:val="28"/>
        </w:rPr>
        <w:t>Кодекске</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2-тарау. Тауарларды уақытша сақтау орындарына орналастыруды растау тәртібі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Тасымалдаушы, тауарға қатысты өкілеттігі бар өзге адамдар болмаса олардың өкілдері тауардың уақытша сақтау орнына орналастырылғанын растайтын құжаттарды бергенге дейін тауарларды және (немесе) көлік құралдарын </w:t>
      </w:r>
      <w:r>
        <w:rPr>
          <w:rFonts w:ascii="Times New Roman"/>
          <w:b w:val="false"/>
          <w:i w:val="false"/>
          <w:color w:val="000000"/>
          <w:sz w:val="28"/>
        </w:rPr>
        <w:t>уақытша сақтау орындарына</w:t>
      </w:r>
      <w:r>
        <w:rPr>
          <w:rFonts w:ascii="Times New Roman"/>
          <w:b w:val="false"/>
          <w:i w:val="false"/>
          <w:color w:val="000000"/>
          <w:sz w:val="28"/>
        </w:rPr>
        <w:t xml:space="preserve"> орналастыра тұрады.</w:t>
      </w:r>
      <w:r>
        <w:br/>
      </w:r>
      <w:r>
        <w:rPr>
          <w:rFonts w:ascii="Times New Roman"/>
          <w:b w:val="false"/>
          <w:i w:val="false"/>
          <w:color w:val="000000"/>
          <w:sz w:val="28"/>
        </w:rPr>
        <w:t xml:space="preserve">
      </w:t>
      </w:r>
      <w:r>
        <w:rPr>
          <w:rFonts w:ascii="Times New Roman"/>
          <w:b w:val="false"/>
          <w:i w:val="false"/>
          <w:color w:val="000000"/>
          <w:sz w:val="28"/>
        </w:rPr>
        <w:t>4. Тасымалдаушы, тауарға қатысты өкілеттігі бар өзге адамдар немесе олардың өкілдері тауарларды уақытша сақтауға орналастыру үшін мемлекеттік кіріс органдарына тауар туралы, тауарды жөнелтуші (алушы) туралы, тауар жөнелтілетін ел (межеленген) туралы мәліметтер бар көліктік (тасымал), коммерциялық және (немесе) кедендік құжаттарды ұсынады.</w:t>
      </w:r>
      <w:r>
        <w:br/>
      </w:r>
      <w:r>
        <w:rPr>
          <w:rFonts w:ascii="Times New Roman"/>
          <w:b w:val="false"/>
          <w:i w:val="false"/>
          <w:color w:val="000000"/>
          <w:sz w:val="28"/>
        </w:rPr>
        <w:t>
      Мұндай құжаттар мемлекеттік кіріс органдарына, Еуразиялық экономикалық одақ және (немесе) Қазақстан Республикасы кедендік заңнамада алдын-ала қарастырылған жағдайда, электронды түрде немесе қағаздық жеткізу түрінде ұсынылады.</w:t>
      </w:r>
      <w:r>
        <w:br/>
      </w:r>
      <w:r>
        <w:rPr>
          <w:rFonts w:ascii="Times New Roman"/>
          <w:b w:val="false"/>
          <w:i w:val="false"/>
          <w:color w:val="000000"/>
          <w:sz w:val="28"/>
        </w:rPr>
        <w:t xml:space="preserve">
      </w:t>
      </w:r>
      <w:r>
        <w:rPr>
          <w:rFonts w:ascii="Times New Roman"/>
          <w:b w:val="false"/>
          <w:i w:val="false"/>
          <w:color w:val="000000"/>
          <w:sz w:val="28"/>
        </w:rPr>
        <w:t>5. Өткізу пунктінде орналасқан мемлекеттік кірістер органдары көліктік (тасымал) және коммерциялық құжаттың екі данада расталған көшірмесін қабылдайды, ал межелі пункті мемлекеттік кірістер органдары транзиттік декларацияны қабылдайды.</w:t>
      </w:r>
      <w:r>
        <w:br/>
      </w:r>
      <w:r>
        <w:rPr>
          <w:rFonts w:ascii="Times New Roman"/>
          <w:b w:val="false"/>
          <w:i w:val="false"/>
          <w:color w:val="000000"/>
          <w:sz w:val="28"/>
        </w:rPr>
        <w:t>
      Тауарлар теміржол көлігімен жеткізілген жағдайда, өткізу пунктінде орналасқан мемлекеттік кірістер органдары бір үлгідегі теміржол жүкқұжатын, сонымен бірге теміржол жүкқұжатының екі данада расталған көшірмесі мен коммерциялық құжатты қабылдайды, ал межелі пункті мемлекеттік кірістер органдары транзиттік декларацияны қабылдайды.</w:t>
      </w:r>
      <w:r>
        <w:br/>
      </w:r>
      <w:r>
        <w:rPr>
          <w:rFonts w:ascii="Times New Roman"/>
          <w:b w:val="false"/>
          <w:i w:val="false"/>
          <w:color w:val="000000"/>
          <w:sz w:val="28"/>
        </w:rPr>
        <w:t>
      Экспресс-жүктер әуе көлігімен келген жағдайда, экспресс-тасымалдаушы өткізу пунктте орналасқан мемлекеттік кірістер органдарына осы Қағидаларға 2-қосымшаға сәйкес нысан бойынша Экспресс-жүктерді есепке алу тізілімінің 3 данасын табыс етеді, онда бір әуежүкқұжаты бойынша келіп түскен барлық экспресс-жүктер туралы ақпарат көрсетілген.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6. Тауарлардың уақытша сақтау орындарына орналастырылғанын растау үшін мемлекеттік кірістер органына ұсынылатын құжаттар мыналарды:</w:t>
      </w:r>
      <w:r>
        <w:br/>
      </w:r>
      <w:r>
        <w:rPr>
          <w:rFonts w:ascii="Times New Roman"/>
          <w:b w:val="false"/>
          <w:i w:val="false"/>
          <w:color w:val="000000"/>
          <w:sz w:val="28"/>
        </w:rPr>
        <w:t>
      кедендік транзит кедендік рәсімдерінің аяқталғаны туралы белгілерді;</w:t>
      </w:r>
      <w:r>
        <w:br/>
      </w:r>
      <w:r>
        <w:rPr>
          <w:rFonts w:ascii="Times New Roman"/>
          <w:b w:val="false"/>
          <w:i w:val="false"/>
          <w:color w:val="000000"/>
          <w:sz w:val="28"/>
        </w:rPr>
        <w:t>
      уақытша сақтау орынның атауын және уақытша сақтау орынның есептік нөмірін қамтиды.</w:t>
      </w:r>
      <w:r>
        <w:br/>
      </w:r>
      <w:r>
        <w:rPr>
          <w:rFonts w:ascii="Times New Roman"/>
          <w:b w:val="false"/>
          <w:i w:val="false"/>
          <w:color w:val="000000"/>
          <w:sz w:val="28"/>
        </w:rPr>
        <w:t>
      Уақытша сақтау орнына орналастырылған тауардың есептік нөмірі мына сызба бойынша қалыптастырылады:</w:t>
      </w:r>
      <w:r>
        <w:br/>
      </w:r>
      <w:r>
        <w:rPr>
          <w:rFonts w:ascii="Times New Roman"/>
          <w:b w:val="false"/>
          <w:i w:val="false"/>
          <w:color w:val="000000"/>
          <w:sz w:val="28"/>
        </w:rPr>
        <w:t>
      112233/444444,</w:t>
      </w:r>
      <w:r>
        <w:br/>
      </w:r>
      <w:r>
        <w:rPr>
          <w:rFonts w:ascii="Times New Roman"/>
          <w:b w:val="false"/>
          <w:i w:val="false"/>
          <w:color w:val="000000"/>
          <w:sz w:val="28"/>
        </w:rPr>
        <w:t>
      мұнда:</w:t>
      </w:r>
      <w:r>
        <w:br/>
      </w:r>
      <w:r>
        <w:rPr>
          <w:rFonts w:ascii="Times New Roman"/>
          <w:b w:val="false"/>
          <w:i w:val="false"/>
          <w:color w:val="000000"/>
          <w:sz w:val="28"/>
        </w:rPr>
        <w:t>
      11 және 22 – тиісінше тіркеу күні мен айы;</w:t>
      </w:r>
      <w:r>
        <w:br/>
      </w:r>
      <w:r>
        <w:rPr>
          <w:rFonts w:ascii="Times New Roman"/>
          <w:b w:val="false"/>
          <w:i w:val="false"/>
          <w:color w:val="000000"/>
          <w:sz w:val="28"/>
        </w:rPr>
        <w:t>
      33 – ағымдағы жылдың соңғы екі цифры;</w:t>
      </w:r>
      <w:r>
        <w:br/>
      </w:r>
      <w:r>
        <w:rPr>
          <w:rFonts w:ascii="Times New Roman"/>
          <w:b w:val="false"/>
          <w:i w:val="false"/>
          <w:color w:val="000000"/>
          <w:sz w:val="28"/>
        </w:rPr>
        <w:t>
      444444 – уақытша сақтау орнына орналастырылған тауарларды есепке алу кітабы бойынша реттік нөмірі.</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 xml:space="preserve">7. Кодекстің </w:t>
      </w:r>
      <w:r>
        <w:rPr>
          <w:rFonts w:ascii="Times New Roman"/>
          <w:b w:val="false"/>
          <w:i w:val="false"/>
          <w:color w:val="000000"/>
          <w:sz w:val="28"/>
        </w:rPr>
        <w:t>165-бабына</w:t>
      </w:r>
      <w:r>
        <w:rPr>
          <w:rFonts w:ascii="Times New Roman"/>
          <w:b w:val="false"/>
          <w:i w:val="false"/>
          <w:color w:val="000000"/>
          <w:sz w:val="28"/>
        </w:rPr>
        <w:t xml:space="preserve"> сәйкес орындарда тауарларды уақытша сақтаған жағдайларда ұсынылған құжаттарда сақтау орнының мекенжайы мен уақытша сақтауға орналастырылған күні көрсетіледі.</w:t>
      </w:r>
      <w:r>
        <w:br/>
      </w:r>
      <w:r>
        <w:rPr>
          <w:rFonts w:ascii="Times New Roman"/>
          <w:b w:val="false"/>
          <w:i w:val="false"/>
          <w:color w:val="000000"/>
          <w:sz w:val="28"/>
        </w:rPr>
        <w:t xml:space="preserve">
      Тауарлар мен көлік құралдары Кодекстің </w:t>
      </w:r>
      <w:r>
        <w:rPr>
          <w:rFonts w:ascii="Times New Roman"/>
          <w:b w:val="false"/>
          <w:i w:val="false"/>
          <w:color w:val="000000"/>
          <w:sz w:val="28"/>
        </w:rPr>
        <w:t>170-бабына</w:t>
      </w:r>
      <w:r>
        <w:rPr>
          <w:rFonts w:ascii="Times New Roman"/>
          <w:b w:val="false"/>
          <w:i w:val="false"/>
          <w:color w:val="000000"/>
          <w:sz w:val="28"/>
        </w:rPr>
        <w:t xml:space="preserve"> сәйкес уақытша сақтау орындарына орналастырылған кезде қосымша:</w:t>
      </w:r>
      <w:r>
        <w:br/>
      </w:r>
      <w:r>
        <w:rPr>
          <w:rFonts w:ascii="Times New Roman"/>
          <w:b w:val="false"/>
          <w:i w:val="false"/>
          <w:color w:val="000000"/>
          <w:sz w:val="28"/>
        </w:rPr>
        <w:t>
      тауарға қатысты өкілеттіктерге ие адамның ерікті нысандағы жазбаша өтініші;</w:t>
      </w:r>
      <w:r>
        <w:br/>
      </w:r>
      <w:r>
        <w:rPr>
          <w:rFonts w:ascii="Times New Roman"/>
          <w:b w:val="false"/>
          <w:i w:val="false"/>
          <w:color w:val="000000"/>
          <w:sz w:val="28"/>
        </w:rPr>
        <w:t>
      кедендік баждардың, салықтардың төленуін қамтамасыз етуді растайтын құжат;</w:t>
      </w:r>
      <w:r>
        <w:br/>
      </w:r>
      <w:r>
        <w:rPr>
          <w:rFonts w:ascii="Times New Roman"/>
          <w:b w:val="false"/>
          <w:i w:val="false"/>
          <w:color w:val="000000"/>
          <w:sz w:val="28"/>
        </w:rPr>
        <w:t xml:space="preserve">
      тауарларды және көлік құралдарын Кодекстің 170-бабы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уақытша сақтау орындарына орналастырған кезде, өзге де уақытша сақтау орны орналасқан аумақ алушыға меншік құқығында тиесілі екендігін немесе жалға алу құқығында оны пайдаланатындығын растайтын құжаттың көшірмесі;</w:t>
      </w:r>
      <w:r>
        <w:br/>
      </w:r>
      <w:r>
        <w:rPr>
          <w:rFonts w:ascii="Times New Roman"/>
          <w:b w:val="false"/>
          <w:i w:val="false"/>
          <w:color w:val="000000"/>
          <w:sz w:val="28"/>
        </w:rPr>
        <w:t xml:space="preserve">
      тауарларды және көлік құралдарын Кодекстің 170-бабы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уақытша сақтау орындарына орналастырған кезде, өзге де уақытша сақтау орны орналасқан теміржол учаскесі тауарға қатысты өкілеттіктерге ие адамның меншігі болып табылатындығын не көрсетілген адам жалға алу құқығында пайдаланатындығын растайтын құжаттың көшірмесі ұсынылады.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8. Ұсынылған құжаттар мен олардың көшірмелерінің бірінші беттерінің бос орындарына осы Қағидаларға 1-қосымшаға сәйкес нысан бойынша мемлекеттік кірістер органы жауапты лауазымды адамының қолымен және жеке нөмірлі мөрінің бедерімен куәландырылатын тіркеу нөмірі, уақытша сақтау орны, тіркеу күні мен уақыты, уақытша сақтау мерзімінің аяқталу күні туралы мәліметтерді қамтитын тауарларды уақытша сақтауға орналастыру туралы құжаттардың тіркелуін растайтын мөртаңба (бұдан әрі – мөртаңба) қою тауарларды және көлік құралдарын уақытша сақтауға орналастыруды растау болып табылады.</w:t>
      </w:r>
      <w:r>
        <w:br/>
      </w:r>
      <w:r>
        <w:rPr>
          <w:rFonts w:ascii="Times New Roman"/>
          <w:b w:val="false"/>
          <w:i w:val="false"/>
          <w:color w:val="000000"/>
          <w:sz w:val="28"/>
        </w:rPr>
        <w:t>
      Теміржол жүкқұжатын барлық беттерінің, сондай-ақ ұсынылған құжаттардың және олардың көшірмелерінің бірінші беттерінің бос орындарына мөртаңба қою теміржол көлігімен келіп жеткен тауарларды және көлік құралдарын уақытша сақтауға орналастыруды растау болып табылады.</w:t>
      </w:r>
      <w:r>
        <w:br/>
      </w:r>
      <w:r>
        <w:rPr>
          <w:rFonts w:ascii="Times New Roman"/>
          <w:b w:val="false"/>
          <w:i w:val="false"/>
          <w:color w:val="000000"/>
          <w:sz w:val="28"/>
        </w:rPr>
        <w:t>
      Тауардың уақытша сақтау орнына нақты орналастырылғанын тексеру, тәуекелдік басқару жүйесінің ұсынымдарына сәйкес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xml:space="preserve">
      </w:t>
      </w:r>
      <w:r>
        <w:rPr>
          <w:rFonts w:ascii="Times New Roman"/>
          <w:b w:val="false"/>
          <w:i w:val="false"/>
          <w:color w:val="000000"/>
          <w:sz w:val="28"/>
        </w:rPr>
        <w:t>9. Өткізу пунктінде орналасқан мемлекеттік кірістер органында тауарларды уақытша сақтауға орналастыру үшін ұсынылған құжаттардың тіркелгенін растау туралы белгілері бар көлік (тасымал) және коммерциялық құжаттар көшірмелерінің бір данасы тасымалдаушыға немесе тауарларға қатысты өкілеттіктерге ие өзге де адамдарға немесе олардың өкілдеріне, ал мемлекеттік кірістер органының тіркеу туралы белгісі бар көшірменің екінші данасы мемлекеттік кірістер органында қалады, ал межелі мемлекеттік кірістер органында мұндай растау мемлекеттік кірістер органының тасымалдаушыға немесе тауарларға қатысты өкілеттіктерге ие өзге де адамдарға немесе олардың өкілдеріне берілетін тіркеу туралы белгілері бар транзиттік декларация болып табылады.</w:t>
      </w:r>
      <w:r>
        <w:br/>
      </w:r>
      <w:r>
        <w:rPr>
          <w:rFonts w:ascii="Times New Roman"/>
          <w:b w:val="false"/>
          <w:i w:val="false"/>
          <w:color w:val="000000"/>
          <w:sz w:val="28"/>
        </w:rPr>
        <w:t>
      Тауарларды уақытша сақтауға орналастыру үшін ұсынылған құжаттардың тіркелуін растау туралы белгісі бар Экспресс-жүктерді есепке алу тізілімінің даналары, мынадай түрде бөлінеді:</w:t>
      </w:r>
      <w:r>
        <w:br/>
      </w:r>
      <w:r>
        <w:rPr>
          <w:rFonts w:ascii="Times New Roman"/>
          <w:b w:val="false"/>
          <w:i w:val="false"/>
          <w:color w:val="000000"/>
          <w:sz w:val="28"/>
        </w:rPr>
        <w:t xml:space="preserve">
      бір данасы уақытша сақтау қоймасының иесіне; </w:t>
      </w:r>
      <w:r>
        <w:br/>
      </w:r>
      <w:r>
        <w:rPr>
          <w:rFonts w:ascii="Times New Roman"/>
          <w:b w:val="false"/>
          <w:i w:val="false"/>
          <w:color w:val="000000"/>
          <w:sz w:val="28"/>
        </w:rPr>
        <w:t xml:space="preserve">
      бір данасы экспресс-тасымалдаушыға; </w:t>
      </w:r>
      <w:r>
        <w:br/>
      </w:r>
      <w:r>
        <w:rPr>
          <w:rFonts w:ascii="Times New Roman"/>
          <w:b w:val="false"/>
          <w:i w:val="false"/>
          <w:color w:val="000000"/>
          <w:sz w:val="28"/>
        </w:rPr>
        <w:t>
      бір данасы тіркеуді жүзеге асырған мемлекеттік кірістер органына.</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Тауарларды уақытша сақтау </w:t>
            </w:r>
            <w:r>
              <w:br/>
            </w:r>
            <w:r>
              <w:rPr>
                <w:rFonts w:ascii="Times New Roman"/>
                <w:b w:val="false"/>
                <w:i w:val="false"/>
                <w:color w:val="000000"/>
                <w:sz w:val="20"/>
              </w:rPr>
              <w:t xml:space="preserve">орындарына орналастыруды </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ff0000"/>
          <w:sz w:val="28"/>
        </w:rPr>
        <w:t xml:space="preserve">      Ескерту. Қосымшаның оң жақ жоғарғы бұрышы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 уақытша сақтауға орналастыру туралы құжаттардың тіркелуін растайтын мөртаңбаның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5005"/>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Мемлекетік кірістер органының коды</w:t>
            </w:r>
            <w:r>
              <w:br/>
            </w:r>
            <w:r>
              <w:rPr>
                <w:rFonts w:ascii="Times New Roman"/>
                <w:b w:val="false"/>
                <w:i w:val="false"/>
                <w:color w:val="000000"/>
                <w:sz w:val="20"/>
              </w:rPr>
              <w:t>
</w:t>
            </w:r>
          </w:p>
        </w:tc>
        <w:tc>
          <w:tcPr>
            <w:tcW w:w="1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________________________________________________________</w:t>
            </w:r>
            <w:r>
              <w:br/>
            </w:r>
            <w:r>
              <w:rPr>
                <w:rFonts w:ascii="Times New Roman"/>
                <w:b w:val="false"/>
                <w:i w:val="false"/>
                <w:color w:val="000000"/>
                <w:sz w:val="20"/>
              </w:rPr>
              <w:t>
(Мемлекетік органның атауы)</w:t>
            </w:r>
            <w:r>
              <w:br/>
            </w:r>
            <w:r>
              <w:rPr>
                <w:rFonts w:ascii="Times New Roman"/>
                <w:b w:val="false"/>
                <w:i w:val="false"/>
                <w:color w:val="000000"/>
                <w:sz w:val="20"/>
              </w:rPr>
              <w:t>
"ТАУАР УАҚЫТША САҚТАУҒА ОРНАЛАСТЫРЫЛДЫ"</w:t>
            </w:r>
            <w:r>
              <w:br/>
            </w:r>
            <w:r>
              <w:rPr>
                <w:rFonts w:ascii="Times New Roman"/>
                <w:b w:val="false"/>
                <w:i w:val="false"/>
                <w:color w:val="000000"/>
                <w:sz w:val="20"/>
              </w:rPr>
              <w:t>
 Тауарды уақытша сақтауға орналастыруды растайтын құжаттардың тіркеу № ________________________________________________________</w:t>
            </w:r>
            <w:r>
              <w:br/>
            </w:r>
            <w:r>
              <w:rPr>
                <w:rFonts w:ascii="Times New Roman"/>
                <w:b w:val="false"/>
                <w:i w:val="false"/>
                <w:color w:val="000000"/>
                <w:sz w:val="20"/>
              </w:rPr>
              <w:t>
Уақытша сақтау орны ________________________________________________________________________________________________________________</w:t>
            </w:r>
            <w:r>
              <w:br/>
            </w:r>
            <w:r>
              <w:rPr>
                <w:rFonts w:ascii="Times New Roman"/>
                <w:b w:val="false"/>
                <w:i w:val="false"/>
                <w:color w:val="000000"/>
                <w:sz w:val="20"/>
              </w:rPr>
              <w:t xml:space="preserve">
Сақтау мерзімінің аяқталған күні </w:t>
            </w:r>
            <w:r>
              <w:br/>
            </w:r>
            <w:r>
              <w:rPr>
                <w:rFonts w:ascii="Times New Roman"/>
                <w:b w:val="false"/>
                <w:i w:val="false"/>
                <w:color w:val="000000"/>
                <w:sz w:val="20"/>
              </w:rPr>
              <w:t>
20__ж. "__"_______________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 мөртаңбаның ұсынылатын мөлшері – 60 мм х 90 мм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уақытша сақтау</w:t>
            </w:r>
            <w:r>
              <w:br/>
            </w:r>
            <w:r>
              <w:rPr>
                <w:rFonts w:ascii="Times New Roman"/>
                <w:b w:val="false"/>
                <w:i w:val="false"/>
                <w:color w:val="000000"/>
                <w:sz w:val="20"/>
              </w:rPr>
              <w:t>орындарына орналастыруды</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Экспресс-жүктерді есепке алу тізілімі</w:t>
      </w:r>
    </w:p>
    <w:p>
      <w:pPr>
        <w:spacing w:after="0"/>
        <w:ind w:left="0"/>
        <w:jc w:val="left"/>
      </w:pPr>
      <w:r>
        <w:rPr>
          <w:rFonts w:ascii="Times New Roman"/>
          <w:b w:val="false"/>
          <w:i w:val="false"/>
          <w:color w:val="ff0000"/>
          <w:sz w:val="28"/>
        </w:rPr>
        <w:t xml:space="preserve">      Ескерту. 2-қосымшамен толықтырылды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Қойманың тіркеу нөмірі ___________________________________________________</w:t>
      </w:r>
      <w:r>
        <w:br/>
      </w:r>
      <w:r>
        <w:rPr>
          <w:rFonts w:ascii="Times New Roman"/>
          <w:b w:val="false"/>
          <w:i w:val="false"/>
          <w:color w:val="000000"/>
          <w:sz w:val="28"/>
        </w:rPr>
        <w:t>
      Экспресс-тасымалдаушының атауы және бизнес-сәйкестендіру нөмірі 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6"/>
        <w:gridCol w:w="1516"/>
        <w:gridCol w:w="1516"/>
        <w:gridCol w:w="1516"/>
        <w:gridCol w:w="1938"/>
        <w:gridCol w:w="1938"/>
        <w:gridCol w:w="236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 тыру күні</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жүкқұжатының нөмірі</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жүкқұжатының нөмірі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жүкқұжат бойынша жөнелтуші</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жүкқұжат бойынша алушы</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жүкқұжат бойынша тауардың атауы</w:t>
            </w:r>
            <w:r>
              <w:br/>
            </w:r>
            <w:r>
              <w:rPr>
                <w:rFonts w:ascii="Times New Roman"/>
                <w:b w:val="false"/>
                <w:i w:val="false"/>
                <w:color w:val="000000"/>
                <w:sz w:val="20"/>
              </w:rPr>
              <w:t>
</w:t>
            </w:r>
          </w:p>
        </w:tc>
      </w:tr>
      <w:tr>
        <w:trPr>
          <w:trHeight w:val="30" w:hRule="atLeast"/>
        </w:trPr>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892"/>
        <w:gridCol w:w="2581"/>
        <w:gridCol w:w="2582"/>
        <w:gridCol w:w="25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Орындар дың саны</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Брутто салмағы (килограммен)</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декларацияның нөмірі</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Қоймадан берілген күні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215 бұйрығына</w:t>
            </w:r>
            <w:r>
              <w:br/>
            </w:r>
            <w:r>
              <w:rPr>
                <w:rFonts w:ascii="Times New Roman"/>
                <w:b w:val="false"/>
                <w:i w:val="false"/>
                <w:color w:val="000000"/>
                <w:sz w:val="20"/>
              </w:rPr>
              <w:t>2-қосымша</w:t>
            </w:r>
          </w:p>
        </w:tc>
      </w:tr>
    </w:tbl>
    <w:bookmarkStart w:name="z25" w:id="3"/>
    <w:p>
      <w:pPr>
        <w:spacing w:after="0"/>
        <w:ind w:left="0"/>
        <w:jc w:val="left"/>
      </w:pPr>
      <w:r>
        <w:rPr>
          <w:rFonts w:ascii="Times New Roman"/>
          <w:b/>
          <w:i w:val="false"/>
          <w:color w:val="000000"/>
        </w:rPr>
        <w:t xml:space="preserve">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қағидалары 1-тарау. Жалпы ережелер</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Осы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қағидалары (бұдан әрі – Қағидалар) 2017 жылғы 26 желтоқсандағы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171-бабының</w:t>
      </w:r>
      <w:r>
        <w:rPr>
          <w:rFonts w:ascii="Times New Roman"/>
          <w:b w:val="false"/>
          <w:i w:val="false"/>
          <w:color w:val="000000"/>
          <w:sz w:val="28"/>
        </w:rPr>
        <w:t xml:space="preserve"> 2-тармағына сәйкес әзірленді және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тәртібін айқындайды.</w:t>
      </w:r>
      <w:r>
        <w:br/>
      </w:r>
      <w:r>
        <w:rPr>
          <w:rFonts w:ascii="Times New Roman"/>
          <w:b w:val="false"/>
          <w:i w:val="false"/>
          <w:color w:val="000000"/>
          <w:sz w:val="28"/>
        </w:rPr>
        <w:t xml:space="preserve">
      </w:t>
      </w:r>
      <w:r>
        <w:rPr>
          <w:rFonts w:ascii="Times New Roman"/>
          <w:b w:val="false"/>
          <w:i w:val="false"/>
          <w:color w:val="000000"/>
          <w:sz w:val="28"/>
        </w:rPr>
        <w:t>2. Осы Қағидаларда қолданылатын өзге де ұғымдар Кодекске сәйкес қолданылады.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2-тарау. Мемлекеттік кірістер органдарының тауарларды уақытша сақтауға орналастыру үшін ұсынылған құжаттарды тіркеуге және олардың тіркелгені туралы растаманы беруге байланысты кедендік операцияларды жасау тәртібі</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Мемлекеттік кірістер органының жауапты лауазымды адамы осы Қағидаларға қосымшаға сәйкес нысан бойынша тауарларды және көлік құралдарын уақытша сақтауға орналастыруды растайтын құжатты, уақытша сақтаудағы болатың тауарлар мен көлік құралдарын есепке алу журналын (бұдан әрі – журнал) тіркеуді жүргізеді.</w:t>
      </w:r>
      <w:r>
        <w:br/>
      </w:r>
      <w:r>
        <w:rPr>
          <w:rFonts w:ascii="Times New Roman"/>
          <w:b w:val="false"/>
          <w:i w:val="false"/>
          <w:color w:val="000000"/>
          <w:sz w:val="28"/>
        </w:rPr>
        <w:t xml:space="preserve">
      </w:t>
      </w:r>
      <w:r>
        <w:rPr>
          <w:rFonts w:ascii="Times New Roman"/>
          <w:b w:val="false"/>
          <w:i w:val="false"/>
          <w:color w:val="000000"/>
          <w:sz w:val="28"/>
        </w:rPr>
        <w:t>4. Тауарларды уақытша сақтауға орналастыруды растайтын құжаттардың тіркеу нөмірі мына сызба бойынша қалыптастырылады:</w:t>
      </w:r>
      <w:r>
        <w:br/>
      </w:r>
      <w:r>
        <w:rPr>
          <w:rFonts w:ascii="Times New Roman"/>
          <w:b w:val="false"/>
          <w:i w:val="false"/>
          <w:color w:val="000000"/>
          <w:sz w:val="28"/>
        </w:rPr>
        <w:t xml:space="preserve">
      11111/223344/555555, </w:t>
      </w:r>
      <w:r>
        <w:br/>
      </w:r>
      <w:r>
        <w:rPr>
          <w:rFonts w:ascii="Times New Roman"/>
          <w:b w:val="false"/>
          <w:i w:val="false"/>
          <w:color w:val="000000"/>
          <w:sz w:val="28"/>
        </w:rPr>
        <w:t>
      мұнда:</w:t>
      </w:r>
      <w:r>
        <w:br/>
      </w:r>
      <w:r>
        <w:rPr>
          <w:rFonts w:ascii="Times New Roman"/>
          <w:b w:val="false"/>
          <w:i w:val="false"/>
          <w:color w:val="000000"/>
          <w:sz w:val="28"/>
        </w:rPr>
        <w:t>
      11111 – тауарларды және көлік құралдарын уақытша сақтауға орналастыруды растайтын құжатты тіркеген мемлекеттік кірістер органының коды;</w:t>
      </w:r>
      <w:r>
        <w:br/>
      </w:r>
      <w:r>
        <w:rPr>
          <w:rFonts w:ascii="Times New Roman"/>
          <w:b w:val="false"/>
          <w:i w:val="false"/>
          <w:color w:val="000000"/>
          <w:sz w:val="28"/>
        </w:rPr>
        <w:t>
      22 және 33 – тиісінше тіркелген күні мен айы;</w:t>
      </w:r>
      <w:r>
        <w:br/>
      </w:r>
      <w:r>
        <w:rPr>
          <w:rFonts w:ascii="Times New Roman"/>
          <w:b w:val="false"/>
          <w:i w:val="false"/>
          <w:color w:val="000000"/>
          <w:sz w:val="28"/>
        </w:rPr>
        <w:t>
      44 – ағымдағы жылдың соңғы екі цифры;</w:t>
      </w:r>
      <w:r>
        <w:br/>
      </w:r>
      <w:r>
        <w:rPr>
          <w:rFonts w:ascii="Times New Roman"/>
          <w:b w:val="false"/>
          <w:i w:val="false"/>
          <w:color w:val="000000"/>
          <w:sz w:val="28"/>
        </w:rPr>
        <w:t>
      555555 – тіркеу журналы бойынша реттік нөмірі.</w:t>
      </w:r>
      <w:r>
        <w:br/>
      </w:r>
      <w:r>
        <w:rPr>
          <w:rFonts w:ascii="Times New Roman"/>
          <w:b w:val="false"/>
          <w:i w:val="false"/>
          <w:color w:val="000000"/>
          <w:sz w:val="28"/>
        </w:rPr>
        <w:t xml:space="preserve">
      </w:t>
      </w:r>
      <w:r>
        <w:rPr>
          <w:rFonts w:ascii="Times New Roman"/>
          <w:b w:val="false"/>
          <w:i w:val="false"/>
          <w:color w:val="000000"/>
          <w:sz w:val="28"/>
        </w:rPr>
        <w:t xml:space="preserve">5. Ұсынылған құжаттар мен көшірмелерінің бірінші беттерінің бос орындарына тауарларды уақытша сақтау орындарына орналастыруды растау бойынша осы Қағидаларға </w:t>
      </w:r>
      <w:r>
        <w:rPr>
          <w:rFonts w:ascii="Times New Roman"/>
          <w:b w:val="false"/>
          <w:i w:val="false"/>
          <w:color w:val="000000"/>
          <w:sz w:val="28"/>
        </w:rPr>
        <w:t>қосымшаларға</w:t>
      </w:r>
      <w:r>
        <w:rPr>
          <w:rFonts w:ascii="Times New Roman"/>
          <w:b w:val="false"/>
          <w:i w:val="false"/>
          <w:color w:val="000000"/>
          <w:sz w:val="28"/>
        </w:rPr>
        <w:t xml:space="preserve"> сәйкес нысан бойынша мемлекеттік кіріс органы жауапты лауазымды адамының қолымен және жеке нөмірлі мөрінің таңбасымен куәландырылатын тіркеу нөмірі, уақытша сақтау орны, тіркеу күні мен уақыты, уақытша сақтау мерзімінің аяқталу күні туралы мәліметтерді қамтитын тауарларды уақытша сақтауға орналастыру туралы құжаттардың тіркелгенін растайтын мөртаңба қою тауарлар мен көлік құралдарын уақытша сақтаудың тіркеуге алынғанын растау болып табылады.</w:t>
      </w:r>
      <w:r>
        <w:br/>
      </w:r>
      <w:r>
        <w:rPr>
          <w:rFonts w:ascii="Times New Roman"/>
          <w:b w:val="false"/>
          <w:i w:val="false"/>
          <w:color w:val="000000"/>
          <w:sz w:val="28"/>
        </w:rPr>
        <w:t xml:space="preserve">
      </w:t>
      </w:r>
      <w:r>
        <w:rPr>
          <w:rFonts w:ascii="Times New Roman"/>
          <w:b w:val="false"/>
          <w:i w:val="false"/>
          <w:color w:val="000000"/>
          <w:sz w:val="28"/>
        </w:rPr>
        <w:t>6. Экспресс-жүктерді есепке алу тізілімі бойынша тіркелетін экспресс-жүктерге қатысты Уақытша сақтауда тұрған тауарлар мен көлік құралдарын есепке алу журналын толтыру, мынадай ерекшеліктерді ескере отырып жүзеге асырылады:</w:t>
      </w:r>
      <w:r>
        <w:br/>
      </w:r>
      <w:r>
        <w:rPr>
          <w:rFonts w:ascii="Times New Roman"/>
          <w:b w:val="false"/>
          <w:i w:val="false"/>
          <w:color w:val="000000"/>
          <w:sz w:val="28"/>
        </w:rPr>
        <w:t>
      4-бағанада экспресс-тасымалдаушының атауы көрсетіледі;</w:t>
      </w:r>
      <w:r>
        <w:br/>
      </w:r>
      <w:r>
        <w:rPr>
          <w:rFonts w:ascii="Times New Roman"/>
          <w:b w:val="false"/>
          <w:i w:val="false"/>
          <w:color w:val="000000"/>
          <w:sz w:val="28"/>
        </w:rPr>
        <w:t>
      6-бағанада экспресс-жүк атауы көрсетіледі;</w:t>
      </w:r>
      <w:r>
        <w:br/>
      </w:r>
      <w:r>
        <w:rPr>
          <w:rFonts w:ascii="Times New Roman"/>
          <w:b w:val="false"/>
          <w:i w:val="false"/>
          <w:color w:val="000000"/>
          <w:sz w:val="28"/>
        </w:rPr>
        <w:t>
      7-бағанада Экспресс-жүктерді есепке алу тізілімі бойынша орындардың жалпы саны көрсетіледі;</w:t>
      </w:r>
      <w:r>
        <w:br/>
      </w:r>
      <w:r>
        <w:rPr>
          <w:rFonts w:ascii="Times New Roman"/>
          <w:b w:val="false"/>
          <w:i w:val="false"/>
          <w:color w:val="000000"/>
          <w:sz w:val="28"/>
        </w:rPr>
        <w:t>
      8-бағанада Экспресс-жүктерді есепке алу тізілімі бойынша экспресс-жүктердің жалпы брутто салмағы (килограмм) көрсетіледі;</w:t>
      </w:r>
      <w:r>
        <w:br/>
      </w:r>
      <w:r>
        <w:rPr>
          <w:rFonts w:ascii="Times New Roman"/>
          <w:b w:val="false"/>
          <w:i w:val="false"/>
          <w:color w:val="000000"/>
          <w:sz w:val="28"/>
        </w:rPr>
        <w:t>
      13, 14, 15, 16, 17, 18 және 19-бағаналар толтырылмайды;</w:t>
      </w:r>
      <w:r>
        <w:br/>
      </w:r>
      <w:r>
        <w:rPr>
          <w:rFonts w:ascii="Times New Roman"/>
          <w:b w:val="false"/>
          <w:i w:val="false"/>
          <w:color w:val="000000"/>
          <w:sz w:val="28"/>
        </w:rPr>
        <w:t>
      20-бағанада Экспресс-жүктерді есепке алу тізілімі бойынша соңғы экспресс-жүк шығарылған күні көрсетіледі;</w:t>
      </w:r>
      <w:r>
        <w:br/>
      </w:r>
      <w:r>
        <w:rPr>
          <w:rFonts w:ascii="Times New Roman"/>
          <w:b w:val="false"/>
          <w:i w:val="false"/>
          <w:color w:val="000000"/>
          <w:sz w:val="28"/>
        </w:rPr>
        <w:t>
      қалған бағаналар бағананың атауына сәйкес ақпаратпен толтырылады.</w:t>
      </w:r>
      <w:r>
        <w:br/>
      </w:r>
      <w:r>
        <w:rPr>
          <w:rFonts w:ascii="Times New Roman"/>
          <w:b w:val="false"/>
          <w:i w:val="false"/>
          <w:color w:val="000000"/>
          <w:sz w:val="28"/>
        </w:rPr>
        <w:t>
</w:t>
      </w:r>
      <w:r>
        <w:rPr>
          <w:rFonts w:ascii="Times New Roman"/>
          <w:b w:val="false"/>
          <w:i w:val="false"/>
          <w:color w:val="ff0000"/>
          <w:sz w:val="28"/>
        </w:rPr>
        <w:t xml:space="preserve">      Ескерту. 6-тармақпен толықтырылды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уақытша сақтау</w:t>
            </w:r>
            <w:r>
              <w:br/>
            </w:r>
            <w:r>
              <w:rPr>
                <w:rFonts w:ascii="Times New Roman"/>
                <w:b w:val="false"/>
                <w:i w:val="false"/>
                <w:color w:val="000000"/>
                <w:sz w:val="20"/>
              </w:rPr>
              <w:t>орындарына орналастыруды</w:t>
            </w:r>
            <w:r>
              <w:br/>
            </w:r>
            <w:r>
              <w:rPr>
                <w:rFonts w:ascii="Times New Roman"/>
                <w:b w:val="false"/>
                <w:i w:val="false"/>
                <w:color w:val="000000"/>
                <w:sz w:val="20"/>
              </w:rPr>
              <w:t xml:space="preserve">растау, тауарларды уақытша </w:t>
            </w:r>
            <w:r>
              <w:br/>
            </w:r>
            <w:r>
              <w:rPr>
                <w:rFonts w:ascii="Times New Roman"/>
                <w:b w:val="false"/>
                <w:i w:val="false"/>
                <w:color w:val="000000"/>
                <w:sz w:val="20"/>
              </w:rPr>
              <w:t xml:space="preserve">сақтауға орналастыруды </w:t>
            </w:r>
            <w:r>
              <w:br/>
            </w:r>
            <w:r>
              <w:rPr>
                <w:rFonts w:ascii="Times New Roman"/>
                <w:b w:val="false"/>
                <w:i w:val="false"/>
                <w:color w:val="000000"/>
                <w:sz w:val="20"/>
              </w:rPr>
              <w:t xml:space="preserve">растайтын құжаттарды қабылдау </w:t>
            </w:r>
            <w:r>
              <w:br/>
            </w:r>
            <w:r>
              <w:rPr>
                <w:rFonts w:ascii="Times New Roman"/>
                <w:b w:val="false"/>
                <w:i w:val="false"/>
                <w:color w:val="000000"/>
                <w:sz w:val="20"/>
              </w:rPr>
              <w:t>және тіркеу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сақтаудағы тауарлар мен көлік құралдарын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88"/>
        <w:gridCol w:w="1889"/>
        <w:gridCol w:w="1992"/>
        <w:gridCol w:w="865"/>
        <w:gridCol w:w="286"/>
        <w:gridCol w:w="286"/>
        <w:gridCol w:w="2229"/>
        <w:gridCol w:w="798"/>
        <w:gridCol w:w="901"/>
        <w:gridCol w:w="489"/>
        <w:gridCol w:w="1892"/>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сақтауға орналастырылған күні</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Орналастырылды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Транзиттік декларация немесе халықаралық жол тасымалдау кітапшасының нөмірі (халықаралық жол тасымалдау Конвенциясына сәйкес тауарларды тасымалдау кезінде)</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сақтауға тауарлар мен көлік құралдарын орналастыратын тұлға тегі, аты және әкесінің аты (ол болған кезде)</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құралының (тіркеменің) мемлекеттік тіркеу нөмірі</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Тауарлардың аттары</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 саны</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 салмағы брутто (килограмм), көлік (тасымал) құжаты бойынша өлшенген (жеткізілген) қосымша бірлік көлемі</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орнының атауы, тізілім бойынша нөмірі</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орнын есепке алу журналы бойынша тіркеу нөмірі</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мерзімі</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кіріс органы лауазымы, тегі, аты және әкесінің аты (ол болған кезде) тұлғасының қолы</w:t>
            </w: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939"/>
        <w:gridCol w:w="661"/>
        <w:gridCol w:w="3011"/>
        <w:gridCol w:w="2553"/>
        <w:gridCol w:w="661"/>
        <w:gridCol w:w="3012"/>
        <w:gridCol w:w="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Шығарылды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Қалдық (болған жағдайда)</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декларация немесе транзиттік декларацияның нөмірі</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декларация немесе транзиттік декларацияның ресімделген күні</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 саны</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 салмағы брутто (килограмм), көлік (тасымал) құжаты бойынша өлшенген (жеткізілген) қосымша бірлік өлшемі</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кіріс органы лауазымы, тегі, аты және әкесінің аты (ол болған кезде) тұлғасының қолы</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 саны</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 салмағы брутто (килограмм), көлік (тасымал) құжаты бойынша өлшенген (жеткізілген) қосымша бірлік өлшемі</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