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6e619" w14:textId="1a6e6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Құпия ақпарат болып табылмайтын өлшемшарттар бойынша тәуекелдерді басқару жүйесін қолдану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20 ақпандағы № 252 бұйрығы. Қазақстан Республикасының Әділет министрлігінде 2018 жылғы 6 наурызда № 16534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бұйрық 01.01.2019 ж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137-бабының</w:t>
      </w:r>
      <w:r>
        <w:rPr>
          <w:rFonts w:ascii="Times New Roman"/>
          <w:b w:val="false"/>
          <w:i w:val="false"/>
          <w:color w:val="000000"/>
          <w:sz w:val="28"/>
        </w:rPr>
        <w:t xml:space="preserve"> 3-тармағына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Премьер-Министрінің орынбасары - Қаржы министрінің 13.04.2022 </w:t>
      </w:r>
      <w:r>
        <w:rPr>
          <w:rFonts w:ascii="Times New Roman"/>
          <w:b w:val="false"/>
          <w:i w:val="false"/>
          <w:color w:val="ff0000"/>
          <w:sz w:val="28"/>
        </w:rPr>
        <w:t>№ 403</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Құпия ақпарат болып табылмайтын өлшемшарттар бойынша тәуекелдерді басқару жүйесін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2019 жылғы 1 қаңтардан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20 ақпандағы</w:t>
            </w:r>
            <w:r>
              <w:br/>
            </w:r>
            <w:r>
              <w:rPr>
                <w:rFonts w:ascii="Times New Roman"/>
                <w:b w:val="false"/>
                <w:i w:val="false"/>
                <w:color w:val="000000"/>
                <w:sz w:val="20"/>
              </w:rPr>
              <w:t>№ 252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Құпия ақпарат болып табылмайтын өлшемшарттар бойынша тәуекелдерді басқару жүйесін қолдану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Премьер-Министрінің орынбасары - Қаржы министрінің 13.04.2022 </w:t>
      </w:r>
      <w:r>
        <w:rPr>
          <w:rFonts w:ascii="Times New Roman"/>
          <w:b w:val="false"/>
          <w:i w:val="false"/>
          <w:color w:val="ff0000"/>
          <w:sz w:val="28"/>
        </w:rPr>
        <w:t>№ 403</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3" w:id="9"/>
    <w:p>
      <w:pPr>
        <w:spacing w:after="0"/>
        <w:ind w:left="0"/>
        <w:jc w:val="both"/>
      </w:pPr>
      <w:r>
        <w:rPr>
          <w:rFonts w:ascii="Times New Roman"/>
          <w:b w:val="false"/>
          <w:i w:val="false"/>
          <w:color w:val="000000"/>
          <w:sz w:val="28"/>
        </w:rPr>
        <w:t xml:space="preserve">
      1. Осы Құпия ақпарат болып табылмайтын өлшемшарттар бойынша тәуекелдерді басқару жүйесін қолдану қағидалары (бұдан әрі – Қағидалар) "Cалық және бюджетке төленетін басқа да міндетті төлемдер туралы" Қазақстан Республикасы Кодексінің (Салық кодексі) (бұдан әрі – Салық кодексі) </w:t>
      </w:r>
      <w:r>
        <w:rPr>
          <w:rFonts w:ascii="Times New Roman"/>
          <w:b w:val="false"/>
          <w:i w:val="false"/>
          <w:color w:val="000000"/>
          <w:sz w:val="28"/>
        </w:rPr>
        <w:t>137-бабының</w:t>
      </w:r>
      <w:r>
        <w:rPr>
          <w:rFonts w:ascii="Times New Roman"/>
          <w:b w:val="false"/>
          <w:i w:val="false"/>
          <w:color w:val="000000"/>
          <w:sz w:val="28"/>
        </w:rPr>
        <w:t xml:space="preserve"> 3-тармағына сәйкес әзірленді және мемлекеттік кірістер органдарының құпия ақпарат болып табылмайтын өлшемшарттар бойынша тәуекелдерді басқару жүйесін қолдану тәртібін айқындайды.</w:t>
      </w:r>
    </w:p>
    <w:bookmarkEnd w:id="9"/>
    <w:bookmarkStart w:name="z14"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5" w:id="11"/>
    <w:p>
      <w:pPr>
        <w:spacing w:after="0"/>
        <w:ind w:left="0"/>
        <w:jc w:val="both"/>
      </w:pPr>
      <w:r>
        <w:rPr>
          <w:rFonts w:ascii="Times New Roman"/>
          <w:b w:val="false"/>
          <w:i w:val="false"/>
          <w:color w:val="000000"/>
          <w:sz w:val="28"/>
        </w:rPr>
        <w:t>
      1) санаттау субъектісі – тәуекелдер дәрежесін (деңгейін) бағалауға жататын салық төлеушi (салық агенті);</w:t>
      </w:r>
    </w:p>
    <w:bookmarkEnd w:id="11"/>
    <w:bookmarkStart w:name="z16" w:id="12"/>
    <w:p>
      <w:pPr>
        <w:spacing w:after="0"/>
        <w:ind w:left="0"/>
        <w:jc w:val="both"/>
      </w:pPr>
      <w:r>
        <w:rPr>
          <w:rFonts w:ascii="Times New Roman"/>
          <w:b w:val="false"/>
          <w:i w:val="false"/>
          <w:color w:val="000000"/>
          <w:sz w:val="28"/>
        </w:rPr>
        <w:t>
      2) тәуекел – салық төлеушінің (салық агентінің) мемлекетке нұқсан келтіруі мүмкін және (немесе) нұқсан келтіре алатын салықтық міндеттемені орындамау және (немесе) толық орындамау ықтималдығы;</w:t>
      </w:r>
    </w:p>
    <w:bookmarkEnd w:id="12"/>
    <w:bookmarkStart w:name="z17" w:id="13"/>
    <w:p>
      <w:pPr>
        <w:spacing w:after="0"/>
        <w:ind w:left="0"/>
        <w:jc w:val="both"/>
      </w:pPr>
      <w:r>
        <w:rPr>
          <w:rFonts w:ascii="Times New Roman"/>
          <w:b w:val="false"/>
          <w:i w:val="false"/>
          <w:color w:val="000000"/>
          <w:sz w:val="28"/>
        </w:rPr>
        <w:t>
      3) тәуекелдерді басқару жүйесі – тәуекелді анықтау және алдын алу мақсатында мемлекеттік кірістер органдары жүргізетін іс-шаралар кешені.</w:t>
      </w:r>
    </w:p>
    <w:bookmarkEnd w:id="13"/>
    <w:bookmarkStart w:name="z18" w:id="14"/>
    <w:p>
      <w:pPr>
        <w:spacing w:after="0"/>
        <w:ind w:left="0"/>
        <w:jc w:val="both"/>
      </w:pPr>
      <w:r>
        <w:rPr>
          <w:rFonts w:ascii="Times New Roman"/>
          <w:b w:val="false"/>
          <w:i w:val="false"/>
          <w:color w:val="000000"/>
          <w:sz w:val="28"/>
        </w:rPr>
        <w:t>
      3. Тәуекелдердің дәрежесін (деңгейін) бағалау үшін мынадай ақпарат көздері пайдаланылады:</w:t>
      </w:r>
    </w:p>
    <w:bookmarkEnd w:id="14"/>
    <w:bookmarkStart w:name="z19" w:id="15"/>
    <w:p>
      <w:pPr>
        <w:spacing w:after="0"/>
        <w:ind w:left="0"/>
        <w:jc w:val="both"/>
      </w:pPr>
      <w:r>
        <w:rPr>
          <w:rFonts w:ascii="Times New Roman"/>
          <w:b w:val="false"/>
          <w:i w:val="false"/>
          <w:color w:val="000000"/>
          <w:sz w:val="28"/>
        </w:rPr>
        <w:t>
      1) санаттау субъектісі ұсынатын, оның ішінде автоматтандырылған ақпараттық жүйелер арқылы ұсынатын есептілік пен мәліметтердің мониторинг нәтижелері;</w:t>
      </w:r>
    </w:p>
    <w:bookmarkEnd w:id="15"/>
    <w:bookmarkStart w:name="z20" w:id="16"/>
    <w:p>
      <w:pPr>
        <w:spacing w:after="0"/>
        <w:ind w:left="0"/>
        <w:jc w:val="both"/>
      </w:pPr>
      <w:r>
        <w:rPr>
          <w:rFonts w:ascii="Times New Roman"/>
          <w:b w:val="false"/>
          <w:i w:val="false"/>
          <w:color w:val="000000"/>
          <w:sz w:val="28"/>
        </w:rPr>
        <w:t>
      2) тексеру нәтижелерi;</w:t>
      </w:r>
    </w:p>
    <w:bookmarkEnd w:id="16"/>
    <w:bookmarkStart w:name="z21" w:id="17"/>
    <w:p>
      <w:pPr>
        <w:spacing w:after="0"/>
        <w:ind w:left="0"/>
        <w:jc w:val="both"/>
      </w:pPr>
      <w:r>
        <w:rPr>
          <w:rFonts w:ascii="Times New Roman"/>
          <w:b w:val="false"/>
          <w:i w:val="false"/>
          <w:color w:val="000000"/>
          <w:sz w:val="28"/>
        </w:rPr>
        <w:t>
      3) бақылаудың өзге де нысандарының нәтижелерi;</w:t>
      </w:r>
    </w:p>
    <w:bookmarkEnd w:id="17"/>
    <w:bookmarkStart w:name="z22" w:id="18"/>
    <w:p>
      <w:pPr>
        <w:spacing w:after="0"/>
        <w:ind w:left="0"/>
        <w:jc w:val="both"/>
      </w:pPr>
      <w:r>
        <w:rPr>
          <w:rFonts w:ascii="Times New Roman"/>
          <w:b w:val="false"/>
          <w:i w:val="false"/>
          <w:color w:val="000000"/>
          <w:sz w:val="28"/>
        </w:rPr>
        <w:t>
      4) уәкілетті органдар мен ұйымдар табыс ететін мәліметтерді талдау нәтижелері.</w:t>
      </w:r>
    </w:p>
    <w:bookmarkEnd w:id="18"/>
    <w:bookmarkStart w:name="z23" w:id="19"/>
    <w:p>
      <w:pPr>
        <w:spacing w:after="0"/>
        <w:ind w:left="0"/>
        <w:jc w:val="left"/>
      </w:pPr>
      <w:r>
        <w:rPr>
          <w:rFonts w:ascii="Times New Roman"/>
          <w:b/>
          <w:i w:val="false"/>
          <w:color w:val="000000"/>
        </w:rPr>
        <w:t xml:space="preserve"> 2-тарау. Салық төлеушілерді санаттау нәтижелері туралы ақпараттандыру тәртібі мен мерзімі</w:t>
      </w:r>
    </w:p>
    <w:bookmarkEnd w:id="19"/>
    <w:bookmarkStart w:name="z24" w:id="20"/>
    <w:p>
      <w:pPr>
        <w:spacing w:after="0"/>
        <w:ind w:left="0"/>
        <w:jc w:val="both"/>
      </w:pPr>
      <w:r>
        <w:rPr>
          <w:rFonts w:ascii="Times New Roman"/>
          <w:b w:val="false"/>
          <w:i w:val="false"/>
          <w:color w:val="000000"/>
          <w:sz w:val="28"/>
        </w:rPr>
        <w:t xml:space="preserve">
      4. Салық төлеуші тәукел басқару жүйесінің нәтижелері бойынша қай тәуекел дәрежесіне (деңгейіне) жататыны туралы ақпаратқа Қазақстан Республикасының Қаржы министрлігі Мемлекеттік кірістер комитетінің http://kgd.gov.kz ресми сайтында (бұдан әрі – сайт) және "Салық төлеушінің кабинеті" web-қосымшада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cалық төлеушіні санаттарға бөлу нәтижелері туралы ақпаратқа қол жетімді.</w:t>
      </w:r>
    </w:p>
    <w:bookmarkEnd w:id="20"/>
    <w:bookmarkStart w:name="z25" w:id="21"/>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көзделінген салық төлеушілерді ақпараттандыру салық төлеушілерді санаттау жүргізілетін тоқсанның бірінші айының бірінші күнінен кешіктірілмей жүзеге асырылады.</w:t>
      </w:r>
    </w:p>
    <w:bookmarkEnd w:id="21"/>
    <w:p>
      <w:pPr>
        <w:spacing w:after="0"/>
        <w:ind w:left="0"/>
        <w:jc w:val="both"/>
      </w:pPr>
      <w:r>
        <w:rPr>
          <w:rFonts w:ascii="Times New Roman"/>
          <w:b w:val="false"/>
          <w:i w:val="false"/>
          <w:color w:val="000000"/>
          <w:sz w:val="28"/>
        </w:rPr>
        <w:t>
      Сайттағы сұрау салуды өндеу 1 (бір) жұмыс күнінен аспайтын мерзімде жүргізілуі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Премьер-Министрінің орынбасары - Қаржы министрінің 17.03.2023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2"/>
    <w:p>
      <w:pPr>
        <w:spacing w:after="0"/>
        <w:ind w:left="0"/>
        <w:jc w:val="left"/>
      </w:pPr>
      <w:r>
        <w:rPr>
          <w:rFonts w:ascii="Times New Roman"/>
          <w:b/>
          <w:i w:val="false"/>
          <w:color w:val="000000"/>
        </w:rPr>
        <w:t xml:space="preserve"> 3-тарау. Салық төлеушiнiң қызметi тиісті тәуекел дәрежесiне (деңгейіне) жатқызылған өлшемшарттар туралы осындай салық төлеушiлердi ақпараттандыру тәртібі және мерзімі</w:t>
      </w:r>
    </w:p>
    <w:bookmarkEnd w:id="22"/>
    <w:bookmarkStart w:name="z27" w:id="23"/>
    <w:p>
      <w:pPr>
        <w:spacing w:after="0"/>
        <w:ind w:left="0"/>
        <w:jc w:val="both"/>
      </w:pPr>
      <w:r>
        <w:rPr>
          <w:rFonts w:ascii="Times New Roman"/>
          <w:b w:val="false"/>
          <w:i w:val="false"/>
          <w:color w:val="000000"/>
          <w:sz w:val="28"/>
        </w:rPr>
        <w:t xml:space="preserve">
      6. Тәукелдерді басқару жүйесінде қолданылатын құпия ақпарат болып табылмайтын өлшемшарттар туралы мәліметтер мен олардың негізінде өлшемшарттарды есептеу жүзеге асырылған көрсіткіштер, салық төлеушілердің "Салық төлеушінің кабинеті" web-қосымшасына салық төлеушілерді санаттау жүргізілетін тоқсанның бірінші айының бірінші күнінен кешіктірілмей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жіберіледі.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Премьер-Министрінің орынбасары - Қаржы министрінің 17.03.2023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xml:space="preserve">
      7. Ақпараттандырылуы 2023 жылғы 1 қаңтардан бастап жүзеге асырылатын жеке тұлғаны қоспағанда, Салық кодексінің </w:t>
      </w:r>
      <w:r>
        <w:rPr>
          <w:rFonts w:ascii="Times New Roman"/>
          <w:b w:val="false"/>
          <w:i w:val="false"/>
          <w:color w:val="000000"/>
          <w:sz w:val="28"/>
        </w:rPr>
        <w:t>137-бабының</w:t>
      </w:r>
      <w:r>
        <w:rPr>
          <w:rFonts w:ascii="Times New Roman"/>
          <w:b w:val="false"/>
          <w:i w:val="false"/>
          <w:color w:val="000000"/>
          <w:sz w:val="28"/>
        </w:rPr>
        <w:t xml:space="preserve"> 3-тармағының 3) тармақшасына сәйкес және осы Қағидалардың 6-тармағында көзделген тәртіппен салық төлеушіні ақпараттандыру 2019 жылғы 1 қаңтардан бастап жүзеге асырылады.</w:t>
      </w:r>
    </w:p>
    <w:bookmarkEnd w:id="24"/>
    <w:bookmarkStart w:name="z29" w:id="25"/>
    <w:p>
      <w:pPr>
        <w:spacing w:after="0"/>
        <w:ind w:left="0"/>
        <w:jc w:val="both"/>
      </w:pPr>
      <w:r>
        <w:rPr>
          <w:rFonts w:ascii="Times New Roman"/>
          <w:b w:val="false"/>
          <w:i w:val="false"/>
          <w:color w:val="000000"/>
          <w:sz w:val="28"/>
        </w:rPr>
        <w:t>
      8. Құпия ақпарат болып табылмайтын өлшемшарттардың есебі мемлекеттік кірістер органдарында бар деректер бойынша салық төлеушілерді санаттау жүргізілетін тоқсанның алдындағы екінші айының бірінші күніндегі жағдай бойынша жүзеге асырылады.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Премьер-Министрінің орынбасары - Қаржы министрінің 17.03.2023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xml:space="preserve">
      9. Салық төлеушілер құпия ақпарат болып табылмайтын өлшемшарттар бойынша мемлекеттік кірістер органдарына "Салық төлеушінің кабинеті" web-қосымша арқылы түсініктемені өз бастамасы бойынша жолдайды. </w:t>
      </w:r>
    </w:p>
    <w:bookmarkEnd w:id="26"/>
    <w:bookmarkStart w:name="z31" w:id="27"/>
    <w:p>
      <w:pPr>
        <w:spacing w:after="0"/>
        <w:ind w:left="0"/>
        <w:jc w:val="both"/>
      </w:pPr>
      <w:r>
        <w:rPr>
          <w:rFonts w:ascii="Times New Roman"/>
          <w:b w:val="false"/>
          <w:i w:val="false"/>
          <w:color w:val="000000"/>
          <w:sz w:val="28"/>
        </w:rPr>
        <w:t xml:space="preserve">
      10.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көзделген, мемлекеттік кірістер органдары алған түсіндірулер негізді болған жағдайда тәуекелдерді басқару жүйесін қолдану кезінде,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өзгертілген мәліметтерді "Салық төлеушінің кабинеті" веб-қосымшасына жолдай отырып, есепке алуға жатады.</w:t>
      </w:r>
    </w:p>
    <w:bookmarkEnd w:id="27"/>
    <w:p>
      <w:pPr>
        <w:spacing w:after="0"/>
        <w:ind w:left="0"/>
        <w:jc w:val="both"/>
      </w:pPr>
      <w:r>
        <w:rPr>
          <w:rFonts w:ascii="Times New Roman"/>
          <w:b w:val="false"/>
          <w:i w:val="false"/>
          <w:color w:val="000000"/>
          <w:sz w:val="28"/>
        </w:rPr>
        <w:t>
      Салық төлеушіні қолданыстағы санаттау есебіне өзгерістер енгізу мәліметтердің сәйкессіздігі анықталған күннен бастап 1 (бір) жұмыс күні ішінде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министрінің м.а. 06.09.2022 </w:t>
      </w:r>
      <w:r>
        <w:rPr>
          <w:rFonts w:ascii="Times New Roman"/>
          <w:b w:val="false"/>
          <w:i w:val="false"/>
          <w:color w:val="000000"/>
          <w:sz w:val="28"/>
        </w:rPr>
        <w:t>№ 923</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p>
    <w:bookmarkStart w:name="z32" w:id="28"/>
    <w:p>
      <w:pPr>
        <w:spacing w:after="0"/>
        <w:ind w:left="0"/>
        <w:jc w:val="left"/>
      </w:pPr>
      <w:r>
        <w:rPr>
          <w:rFonts w:ascii="Times New Roman"/>
          <w:b/>
          <w:i w:val="false"/>
          <w:color w:val="000000"/>
        </w:rPr>
        <w:t xml:space="preserve"> 4-тарау. Салық төлеушілердің тәуекелдер дәрежесі (деңгейі) туралы ақпаратты өзектендіру тәртібі мен кезеңділігі</w:t>
      </w:r>
    </w:p>
    <w:bookmarkEnd w:id="28"/>
    <w:p>
      <w:pPr>
        <w:spacing w:after="0"/>
        <w:ind w:left="0"/>
        <w:jc w:val="both"/>
      </w:pPr>
      <w:r>
        <w:rPr>
          <w:rFonts w:ascii="Times New Roman"/>
          <w:b w:val="false"/>
          <w:i w:val="false"/>
          <w:color w:val="ff0000"/>
          <w:sz w:val="28"/>
        </w:rPr>
        <w:t xml:space="preserve">
      Ескерту. 4-тараудың тақырыбы жаңа редакцияда – ҚР Премьер-Министрінің орынбасары - Қаржы министрінің 17.03.2023 </w:t>
      </w:r>
      <w:r>
        <w:rPr>
          <w:rFonts w:ascii="Times New Roman"/>
          <w:b w:val="false"/>
          <w:i w:val="false"/>
          <w:color w:val="ff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3" w:id="29"/>
    <w:p>
      <w:pPr>
        <w:spacing w:after="0"/>
        <w:ind w:left="0"/>
        <w:jc w:val="both"/>
      </w:pPr>
      <w:r>
        <w:rPr>
          <w:rFonts w:ascii="Times New Roman"/>
          <w:b w:val="false"/>
          <w:i w:val="false"/>
          <w:color w:val="000000"/>
          <w:sz w:val="28"/>
        </w:rPr>
        <w:t>
      11. Санаттау субъектісінің тәуекел дәрежесі (деңгейі) құпия ақпарат болып табылмайтын тәуекелдер дәрежесін (деңгейін) бағалау өлшемшарттары және құпия (қызметтік) ақпарат болып табылатын тәуекелдер дәрежесін (деңгейін) бағалау өлшемшарттары бойынша есептеледі және тоқсанына бір рет өзектендіріледі.</w:t>
      </w:r>
    </w:p>
    <w:bookmarkEnd w:id="29"/>
    <w:p>
      <w:pPr>
        <w:spacing w:after="0"/>
        <w:ind w:left="0"/>
        <w:jc w:val="both"/>
      </w:pPr>
      <w:r>
        <w:rPr>
          <w:rFonts w:ascii="Times New Roman"/>
          <w:b w:val="false"/>
          <w:i w:val="false"/>
          <w:color w:val="000000"/>
          <w:sz w:val="28"/>
        </w:rPr>
        <w:t>
      Салықтық берешекті және (немесе) әлеуметтік төлемдер бойынша берешекті күнтізбелік 30 (отыз) күннен астам өтемеген кезде, тәуекел дәрежесі (деңгейі) төмен деп айқындалған салық төлеушілер бойынша тәуекел дәрежесі (деңгейі) айына 1 (бір) реттен кем емес өзектендірілуге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министрінің м.а. 06.09.2022 </w:t>
      </w:r>
      <w:r>
        <w:rPr>
          <w:rFonts w:ascii="Times New Roman"/>
          <w:b w:val="false"/>
          <w:i w:val="false"/>
          <w:color w:val="000000"/>
          <w:sz w:val="28"/>
        </w:rPr>
        <w:t>№ 923</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өзгеріс енгізілді – ҚР Премьер-Министрінің орынбасары - Қаржы министрінің 17.03.2023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4" w:id="30"/>
    <w:p>
      <w:pPr>
        <w:spacing w:after="0"/>
        <w:ind w:left="0"/>
        <w:jc w:val="left"/>
      </w:pPr>
      <w:r>
        <w:rPr>
          <w:rFonts w:ascii="Times New Roman"/>
          <w:b/>
          <w:i w:val="false"/>
          <w:color w:val="000000"/>
        </w:rPr>
        <w:t xml:space="preserve"> 5-тарау. Жеке тұлғаны қоспағанда, салық төлеушіге (салық агентіне) қатысты қолданылатын құпия ақпарат болып табылмайтын санаттауға арналған тәуекел дәрежесінің (деңгейінің) өлшемшарттары</w:t>
      </w:r>
    </w:p>
    <w:bookmarkEnd w:id="30"/>
    <w:p>
      <w:pPr>
        <w:spacing w:after="0"/>
        <w:ind w:left="0"/>
        <w:jc w:val="both"/>
      </w:pPr>
      <w:r>
        <w:rPr>
          <w:rFonts w:ascii="Times New Roman"/>
          <w:b w:val="false"/>
          <w:i w:val="false"/>
          <w:color w:val="ff0000"/>
          <w:sz w:val="28"/>
        </w:rPr>
        <w:t xml:space="preserve">
      Ескерту. 5-тараудың тақырыбы жаңа редакцияда – ҚР Премьер-Министрінің орынбасары - Қаржы министрінің 17.03.2023 </w:t>
      </w:r>
      <w:r>
        <w:rPr>
          <w:rFonts w:ascii="Times New Roman"/>
          <w:b w:val="false"/>
          <w:i w:val="false"/>
          <w:color w:val="ff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5" w:id="31"/>
    <w:p>
      <w:pPr>
        <w:spacing w:after="0"/>
        <w:ind w:left="0"/>
        <w:jc w:val="both"/>
      </w:pPr>
      <w:r>
        <w:rPr>
          <w:rFonts w:ascii="Times New Roman"/>
          <w:b w:val="false"/>
          <w:i w:val="false"/>
          <w:color w:val="000000"/>
          <w:sz w:val="28"/>
        </w:rPr>
        <w:t xml:space="preserve">
      12. "Салықтық жүктеме" өлшемшарты "Салық органдарында дара кәсіпкерлер ретінде тіркелмеген және жеке практикамен айналыспайтын жеке тұлғаларды қоспағанда, салық төлеушінің (салық агентінің) салықтық жүктемесінің коэффициентін есептеу қағидаларын бекіту туралы" Қазақстан Республикасы Қаржы министрінің 2018 жылғы 20 ақпандағы № 253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16518 болып тіркелген) Салық органдарында дара кәсіпкерлер ретінде тіркелмеген және жеке практикамен айналыспайтын жеке тұлғаларды қоспағанда, салық төлеушінің (салық агентінің) салықтық жүктемесінің коэффициентін есептеу қадиғаларының негізінде айқындалады.</w:t>
      </w:r>
    </w:p>
    <w:bookmarkEnd w:id="31"/>
    <w:p>
      <w:pPr>
        <w:spacing w:after="0"/>
        <w:ind w:left="0"/>
        <w:jc w:val="both"/>
      </w:pPr>
      <w:r>
        <w:rPr>
          <w:rFonts w:ascii="Times New Roman"/>
          <w:b w:val="false"/>
          <w:i w:val="false"/>
          <w:color w:val="000000"/>
          <w:sz w:val="28"/>
        </w:rPr>
        <w:t>
      Өлшемшарт арнайы экономикалық аймаққа қатысушылар, ірі салық төлеушілер мониторингіне жататын салық төлеушілер және корпоративтік табыс салығынан босатылатын салық төлеушілер бойынша есептелінбейді.</w:t>
      </w:r>
    </w:p>
    <w:p>
      <w:pPr>
        <w:spacing w:after="0"/>
        <w:ind w:left="0"/>
        <w:jc w:val="both"/>
      </w:pPr>
      <w:r>
        <w:rPr>
          <w:rFonts w:ascii="Times New Roman"/>
          <w:b w:val="false"/>
          <w:i w:val="false"/>
          <w:color w:val="000000"/>
          <w:sz w:val="28"/>
        </w:rPr>
        <w:t>
      Соңғы есепті күнтізбелік жыл есеп айырысу жүргізілетін кезең болып табылады.</w:t>
      </w:r>
    </w:p>
    <w:p>
      <w:pPr>
        <w:spacing w:after="0"/>
        <w:ind w:left="0"/>
        <w:jc w:val="both"/>
      </w:pPr>
      <w:r>
        <w:rPr>
          <w:rFonts w:ascii="Times New Roman"/>
          <w:b w:val="false"/>
          <w:i w:val="false"/>
          <w:color w:val="000000"/>
          <w:sz w:val="28"/>
        </w:rPr>
        <w:t>
      Әрбір өңір үшін есептелетін салықтық жүктеменің орташа салалық көрсеткіші салыстыру үшін базалық көрсеткіш болып табылады.</w:t>
      </w:r>
    </w:p>
    <w:p>
      <w:pPr>
        <w:spacing w:after="0"/>
        <w:ind w:left="0"/>
        <w:jc w:val="both"/>
      </w:pPr>
      <w:r>
        <w:rPr>
          <w:rFonts w:ascii="Times New Roman"/>
          <w:b w:val="false"/>
          <w:i w:val="false"/>
          <w:color w:val="000000"/>
          <w:sz w:val="28"/>
        </w:rPr>
        <w:t xml:space="preserve">
      "Салықтық жүктеме" өлшемшарттың басымдылығы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Салықтық жүктемені есептелген салықтардың салық салынатын кіріске қатынасы арқылы есептеуі тәуекел дәрежесіне (деңгейіне) әсер етпейтін қосымша өлшемшарт ретінде жүзеге асырылады.</w:t>
      </w:r>
    </w:p>
    <w:p>
      <w:pPr>
        <w:spacing w:after="0"/>
        <w:ind w:left="0"/>
        <w:jc w:val="both"/>
      </w:pPr>
      <w:r>
        <w:rPr>
          <w:rFonts w:ascii="Times New Roman"/>
          <w:b w:val="false"/>
          <w:i w:val="false"/>
          <w:color w:val="000000"/>
          <w:sz w:val="28"/>
        </w:rPr>
        <w:t>
      Қосымша өлшемшартты салыстыру үшін базалық көрсеткіш әрбір өңір үшін бөлек есептелетін тиісті салық ауыртпалығының орташа салалық көрсеткіші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Алып тасталды – ҚР Премьер-Министрінің орынбасары - Қаржы министрінің 17.03.2023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2"/>
    <w:p>
      <w:pPr>
        <w:spacing w:after="0"/>
        <w:ind w:left="0"/>
        <w:jc w:val="both"/>
      </w:pPr>
      <w:r>
        <w:rPr>
          <w:rFonts w:ascii="Times New Roman"/>
          <w:b w:val="false"/>
          <w:i w:val="false"/>
          <w:color w:val="000000"/>
          <w:sz w:val="28"/>
        </w:rPr>
        <w:t>
      14. "Салық есептілігінде көрсетілетін шығыстар және кірістер сомасы" өлшемшарты 0,98-ден 1-ді қоса алғанға дейінгі диапазонда болатын түзетулерді есепке ала отырып жылдық жиынтық кіріске түзетулерді есепке ала отырып корпоративтік табыс салығы бойынша шегерімдер сомасының арақатынасы ретінде айқындалады.</w:t>
      </w:r>
    </w:p>
    <w:bookmarkEnd w:id="32"/>
    <w:p>
      <w:pPr>
        <w:spacing w:after="0"/>
        <w:ind w:left="0"/>
        <w:jc w:val="both"/>
      </w:pPr>
      <w:r>
        <w:rPr>
          <w:rFonts w:ascii="Times New Roman"/>
          <w:b w:val="false"/>
          <w:i w:val="false"/>
          <w:color w:val="000000"/>
          <w:sz w:val="28"/>
        </w:rPr>
        <w:t>
      Есеп айырысу жүргізілетін кезең соңғы есепті күнтізбелік жылы болып табылады.</w:t>
      </w:r>
    </w:p>
    <w:p>
      <w:pPr>
        <w:spacing w:after="0"/>
        <w:ind w:left="0"/>
        <w:jc w:val="both"/>
      </w:pPr>
      <w:r>
        <w:rPr>
          <w:rFonts w:ascii="Times New Roman"/>
          <w:b w:val="false"/>
          <w:i w:val="false"/>
          <w:color w:val="000000"/>
          <w:sz w:val="28"/>
        </w:rPr>
        <w:t>
      Аталған өлшемшарттың басымдылығы – плюс 4 балл, тәуекел дәрежесіне (деңгейіне) әсер етуі – теріс.</w:t>
      </w:r>
    </w:p>
    <w:p>
      <w:pPr>
        <w:spacing w:after="0"/>
        <w:ind w:left="0"/>
        <w:jc w:val="both"/>
      </w:pPr>
      <w:r>
        <w:rPr>
          <w:rFonts w:ascii="Times New Roman"/>
          <w:b w:val="false"/>
          <w:i w:val="false"/>
          <w:color w:val="000000"/>
          <w:sz w:val="28"/>
        </w:rPr>
        <w:t>
      Тәуекел дәрежесінің (деңгейінің) бұл өлшемшарты микрокәсіпкерлік субъектілеріне жататын салық төлеушілерге қатысты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Премьер-Министрінің орынбасары - Қаржы министрінің 17.03.2023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Премьер-Министрінің орынбасары - Қаржы министрінің 17.03.2023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16. "Салық есептілігінде бірнеше салықтық кезең бойы залалдарды көрсету" өлшемшарты, егер соңғы 3 (үш) салықтық кезең (жыл) ішінде салық есептілігінде залал көрсетілетін жағдайда айқындалады.</w:t>
      </w:r>
    </w:p>
    <w:bookmarkEnd w:id="33"/>
    <w:p>
      <w:pPr>
        <w:spacing w:after="0"/>
        <w:ind w:left="0"/>
        <w:jc w:val="both"/>
      </w:pPr>
      <w:r>
        <w:rPr>
          <w:rFonts w:ascii="Times New Roman"/>
          <w:b w:val="false"/>
          <w:i w:val="false"/>
          <w:color w:val="000000"/>
          <w:sz w:val="28"/>
        </w:rPr>
        <w:t>
      Салықтық мониторингке жататын, сондай-ақ жер қойнауын пайдалануға арналған келісімшартқа сәйкес қызметін жүзеге асыратын салық төлеушілер үшін өлшемшарт соңғы бес жылдық кезең бойынша айқындалады.</w:t>
      </w:r>
    </w:p>
    <w:p>
      <w:pPr>
        <w:spacing w:after="0"/>
        <w:ind w:left="0"/>
        <w:jc w:val="both"/>
      </w:pPr>
      <w:r>
        <w:rPr>
          <w:rFonts w:ascii="Times New Roman"/>
          <w:b w:val="false"/>
          <w:i w:val="false"/>
          <w:color w:val="000000"/>
          <w:sz w:val="28"/>
        </w:rPr>
        <w:t>
      Залалдар кезеңінен инвестициялық салық преференциялары бойынша шегерімдерді қолдану себебінен қалыптасқан залалдар кезеңі алып тасталады.</w:t>
      </w:r>
    </w:p>
    <w:p>
      <w:pPr>
        <w:spacing w:after="0"/>
        <w:ind w:left="0"/>
        <w:jc w:val="both"/>
      </w:pPr>
      <w:r>
        <w:rPr>
          <w:rFonts w:ascii="Times New Roman"/>
          <w:b w:val="false"/>
          <w:i w:val="false"/>
          <w:color w:val="000000"/>
          <w:sz w:val="28"/>
        </w:rPr>
        <w:t>
      "Салық есептілігінде бірнеше салықтық кезең бойы залалдарды көрсету" өлшемшарттың басымдылығы – плюс 3 балл, тәуекел дәрежесіне (деңгейіне) әсер етуі – теріс.</w:t>
      </w:r>
    </w:p>
    <w:p>
      <w:pPr>
        <w:spacing w:after="0"/>
        <w:ind w:left="0"/>
        <w:jc w:val="both"/>
      </w:pPr>
      <w:r>
        <w:rPr>
          <w:rFonts w:ascii="Times New Roman"/>
          <w:b w:val="false"/>
          <w:i w:val="false"/>
          <w:color w:val="000000"/>
          <w:sz w:val="28"/>
        </w:rPr>
        <w:t>
      Тәуекел дәрежесінің (деңгейінің) бұл өлшемшарты микрокәсіпкерлік субъектілеріне жататын салық төлеушілерге қатысты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Премьер-Министрінің орынбасары - Қаржы министрінің 17.03.2023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17. "Бюджетке төленуге жататын салықтар сомасын азайта отырып, қосымша декларацияны табыс ету жолымен салықтарды төлеуден жалтару белгілері бар салық төлеушілер" өлшемшарты, салық төлеуші корпоративтік табыс салығы мен қосылған құн салығы бойынша декларацияны табыс ету арқылы камералдық бақылау нәтижелері бойынша мемлекеттік кірістер органдары анықтаған бұзушылықтарды жою туралы хабарламаны орындағаннан кейін корпоративтік табыс салығы мен қосылған құн салығы бойынша азайтуға қосымша декларацияны табыс еткен кезде айқындалады.</w:t>
      </w:r>
    </w:p>
    <w:bookmarkEnd w:id="34"/>
    <w:p>
      <w:pPr>
        <w:spacing w:after="0"/>
        <w:ind w:left="0"/>
        <w:jc w:val="both"/>
      </w:pPr>
      <w:r>
        <w:rPr>
          <w:rFonts w:ascii="Times New Roman"/>
          <w:b w:val="false"/>
          <w:i w:val="false"/>
          <w:color w:val="000000"/>
          <w:sz w:val="28"/>
        </w:rPr>
        <w:t>
      Осы өлшемшарттың басымдылығы – плюс 5 балл, тәуекелдер дәрежесіне (деңгейіне) әсер етуі – теріс.</w:t>
      </w:r>
    </w:p>
    <w:p>
      <w:pPr>
        <w:spacing w:after="0"/>
        <w:ind w:left="0"/>
        <w:jc w:val="both"/>
      </w:pPr>
      <w:r>
        <w:rPr>
          <w:rFonts w:ascii="Times New Roman"/>
          <w:b w:val="false"/>
          <w:i w:val="false"/>
          <w:color w:val="000000"/>
          <w:sz w:val="28"/>
        </w:rPr>
        <w:t>
      Тәуекел дәрежесінің (деңгейінің) бұл өлшемшарты шағын және орта кәсіпкерлік субъектілеріне жататын салық төлеушілерге қатысты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Премьер-Министрінің орынбасары - Қаржы министрінің 17.03.2023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xml:space="preserve">
      18. "Камералдық бақылау нәтижелері бойынша анықталған бұзушылықтарды" өлшемшарты камералдық бақылау нәтижелерi бойынша салық органдары анықтаған бұзушылықтарды жою туралы орындалмаған хабарламалардың болуы, олардың Салық кодексінің </w:t>
      </w:r>
      <w:r>
        <w:rPr>
          <w:rFonts w:ascii="Times New Roman"/>
          <w:b w:val="false"/>
          <w:i w:val="false"/>
          <w:color w:val="000000"/>
          <w:sz w:val="28"/>
        </w:rPr>
        <w:t>96-бабы</w:t>
      </w:r>
      <w:r>
        <w:rPr>
          <w:rFonts w:ascii="Times New Roman"/>
          <w:b w:val="false"/>
          <w:i w:val="false"/>
          <w:color w:val="000000"/>
          <w:sz w:val="28"/>
        </w:rPr>
        <w:t xml:space="preserve"> бойынша орындау белгіленген күнінен 15 (он бес) және одан да көп күн өтуі жағдайында айқындалады.</w:t>
      </w:r>
    </w:p>
    <w:bookmarkEnd w:id="35"/>
    <w:p>
      <w:pPr>
        <w:spacing w:after="0"/>
        <w:ind w:left="0"/>
        <w:jc w:val="both"/>
      </w:pPr>
      <w:r>
        <w:rPr>
          <w:rFonts w:ascii="Times New Roman"/>
          <w:b w:val="false"/>
          <w:i w:val="false"/>
          <w:color w:val="000000"/>
          <w:sz w:val="28"/>
        </w:rPr>
        <w:t>
      Есеп айырысу жүргізілетін кезең соңғы 6 (алты) ай болып табылады.</w:t>
      </w:r>
    </w:p>
    <w:p>
      <w:pPr>
        <w:spacing w:after="0"/>
        <w:ind w:left="0"/>
        <w:jc w:val="both"/>
      </w:pPr>
      <w:r>
        <w:rPr>
          <w:rFonts w:ascii="Times New Roman"/>
          <w:b w:val="false"/>
          <w:i w:val="false"/>
          <w:color w:val="000000"/>
          <w:sz w:val="28"/>
        </w:rPr>
        <w:t>
      Осы өлшемшарттың басымдылығы – 4 балл қосу, тәуекелдер дәрежесіне (деңгейіне) әсер етуі – теріс.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Премьер-Министрінің орынбасары - Қаржы министрінің 17.03.2023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36"/>
    <w:p>
      <w:pPr>
        <w:spacing w:after="0"/>
        <w:ind w:left="0"/>
        <w:jc w:val="both"/>
      </w:pPr>
      <w:r>
        <w:rPr>
          <w:rFonts w:ascii="Times New Roman"/>
          <w:b w:val="false"/>
          <w:i w:val="false"/>
          <w:color w:val="000000"/>
          <w:sz w:val="28"/>
        </w:rPr>
        <w:t>
      20. "Салықтық мониторингке қатысу" өлшемшарты көлденең мониторинг туралы келісім, сондай-ақ көлденең мониторинг бойынша пилоттық жобада болған жағдайларда айқындалады.</w:t>
      </w:r>
    </w:p>
    <w:bookmarkEnd w:id="36"/>
    <w:p>
      <w:pPr>
        <w:spacing w:after="0"/>
        <w:ind w:left="0"/>
        <w:jc w:val="both"/>
      </w:pPr>
      <w:r>
        <w:rPr>
          <w:rFonts w:ascii="Times New Roman"/>
          <w:b w:val="false"/>
          <w:i w:val="false"/>
          <w:color w:val="000000"/>
          <w:sz w:val="28"/>
        </w:rPr>
        <w:t>
      Осы өлшемшарттың артықшылығы – 4 балл алу, тәуекел дәрежесіне (деңгейіне) әсер етуі – оң.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Премьер-Министрінің орынбасары - Қаржы министрінің 17.03.2023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Қаржы министрінің м.а. 06.09.2022 </w:t>
      </w:r>
      <w:r>
        <w:rPr>
          <w:rFonts w:ascii="Times New Roman"/>
          <w:b w:val="false"/>
          <w:i w:val="false"/>
          <w:color w:val="000000"/>
          <w:sz w:val="28"/>
        </w:rPr>
        <w:t>№ 923</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p>
    <w:bookmarkStart w:name="z45" w:id="37"/>
    <w:p>
      <w:pPr>
        <w:spacing w:after="0"/>
        <w:ind w:left="0"/>
        <w:jc w:val="both"/>
      </w:pPr>
      <w:r>
        <w:rPr>
          <w:rFonts w:ascii="Times New Roman"/>
          <w:b w:val="false"/>
          <w:i w:val="false"/>
          <w:color w:val="000000"/>
          <w:sz w:val="28"/>
        </w:rPr>
        <w:t>
      22. "Салық төлеушінің стандартты тексеру файлын қолдануы" өлшемшарты салық төлеуші стандартты тексеру файлын қолданған жағдайда айқындалады.</w:t>
      </w:r>
    </w:p>
    <w:bookmarkEnd w:id="37"/>
    <w:p>
      <w:pPr>
        <w:spacing w:after="0"/>
        <w:ind w:left="0"/>
        <w:jc w:val="both"/>
      </w:pPr>
      <w:r>
        <w:rPr>
          <w:rFonts w:ascii="Times New Roman"/>
          <w:b w:val="false"/>
          <w:i w:val="false"/>
          <w:color w:val="000000"/>
          <w:sz w:val="28"/>
        </w:rPr>
        <w:t>
      Осы өлшемшарттың артықшылығы – 4 балл алу, тәуекел дәрежесіне (деңгейіне) әсер етуі – оң.</w:t>
      </w:r>
    </w:p>
    <w:bookmarkStart w:name="z46" w:id="38"/>
    <w:p>
      <w:pPr>
        <w:spacing w:after="0"/>
        <w:ind w:left="0"/>
        <w:jc w:val="both"/>
      </w:pPr>
      <w:r>
        <w:rPr>
          <w:rFonts w:ascii="Times New Roman"/>
          <w:b w:val="false"/>
          <w:i w:val="false"/>
          <w:color w:val="000000"/>
          <w:sz w:val="28"/>
        </w:rPr>
        <w:t xml:space="preserve">
      23. "Салықтар және әлеуметтік төлемдер бойынша дәйекті берешектің болмауы" өлшемшарты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белгіленген күннің алдындағы 6 (алты) айдың соңғы күніндегі жағдай бойынша айқындалады.</w:t>
      </w:r>
    </w:p>
    <w:bookmarkEnd w:id="38"/>
    <w:p>
      <w:pPr>
        <w:spacing w:after="0"/>
        <w:ind w:left="0"/>
        <w:jc w:val="both"/>
      </w:pPr>
      <w:r>
        <w:rPr>
          <w:rFonts w:ascii="Times New Roman"/>
          <w:b w:val="false"/>
          <w:i w:val="false"/>
          <w:color w:val="000000"/>
          <w:sz w:val="28"/>
        </w:rPr>
        <w:t>
      Осы өлшемшарттың басымдылығы – минус 3 балл, тәуекел дәрежесіне (деңгейіне) әсер етуі – оң.</w:t>
      </w:r>
    </w:p>
    <w:p>
      <w:pPr>
        <w:spacing w:after="0"/>
        <w:ind w:left="0"/>
        <w:jc w:val="both"/>
      </w:pPr>
      <w:r>
        <w:rPr>
          <w:rFonts w:ascii="Times New Roman"/>
          <w:b w:val="false"/>
          <w:i w:val="false"/>
          <w:color w:val="000000"/>
          <w:sz w:val="28"/>
        </w:rPr>
        <w:t>
      Тәуекел дәрежесінің (деңгейінің) бұл өлшемшарты шағын және орта кәсіпкерлік субъектілеріне жататын салық төлеушілерге қатысты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Премьер-Министрінің орынбасары - Қаржы министрінің 17.03.2023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9"/>
    <w:p>
      <w:pPr>
        <w:spacing w:after="0"/>
        <w:ind w:left="0"/>
        <w:jc w:val="both"/>
      </w:pPr>
      <w:r>
        <w:rPr>
          <w:rFonts w:ascii="Times New Roman"/>
          <w:b w:val="false"/>
          <w:i w:val="false"/>
          <w:color w:val="000000"/>
          <w:sz w:val="28"/>
        </w:rPr>
        <w:t>
      24. "Салықтар мен бюджетке төленетін басқа да міндетті төлемдерді төлеу" өлшемшарты санаттау жүзеге асырылатын кезеңнің алдындағы жарты жылдықтағы салықтар мен бюджетке төленетін басқа да міндетті төлемдерді төлеудің өткен жылдың ұқсас кезеңімен салыстырғанда өсу динамикасы негізінде айқындалады.</w:t>
      </w:r>
    </w:p>
    <w:bookmarkEnd w:id="39"/>
    <w:p>
      <w:pPr>
        <w:spacing w:after="0"/>
        <w:ind w:left="0"/>
        <w:jc w:val="both"/>
      </w:pPr>
      <w:r>
        <w:rPr>
          <w:rFonts w:ascii="Times New Roman"/>
          <w:b w:val="false"/>
          <w:i w:val="false"/>
          <w:color w:val="000000"/>
          <w:sz w:val="28"/>
        </w:rPr>
        <w:t>
      Төлем сомасына кедендік төлемдер, импортталған тауарларға қосылған құн салығы, импортталған тауарларға акциз қосылмайды.</w:t>
      </w:r>
    </w:p>
    <w:p>
      <w:pPr>
        <w:spacing w:after="0"/>
        <w:ind w:left="0"/>
        <w:jc w:val="both"/>
      </w:pPr>
      <w:r>
        <w:rPr>
          <w:rFonts w:ascii="Times New Roman"/>
          <w:b w:val="false"/>
          <w:i w:val="false"/>
          <w:color w:val="000000"/>
          <w:sz w:val="28"/>
        </w:rPr>
        <w:t>
      Төлем сомалары қайтарылған сомаларды ескере отырып айқындалады.</w:t>
      </w:r>
    </w:p>
    <w:p>
      <w:pPr>
        <w:spacing w:after="0"/>
        <w:ind w:left="0"/>
        <w:jc w:val="both"/>
      </w:pPr>
      <w:r>
        <w:rPr>
          <w:rFonts w:ascii="Times New Roman"/>
          <w:b w:val="false"/>
          <w:i w:val="false"/>
          <w:color w:val="000000"/>
          <w:sz w:val="28"/>
        </w:rPr>
        <w:t>
      Өлшемшарт 1 (бір) миллион теңгеден астам салық төлеу бойынша тарихи деректері бар салық төлеушілер бойынша есептеледі.</w:t>
      </w:r>
    </w:p>
    <w:p>
      <w:pPr>
        <w:spacing w:after="0"/>
        <w:ind w:left="0"/>
        <w:jc w:val="both"/>
      </w:pPr>
      <w:r>
        <w:rPr>
          <w:rFonts w:ascii="Times New Roman"/>
          <w:b w:val="false"/>
          <w:i w:val="false"/>
          <w:color w:val="000000"/>
          <w:sz w:val="28"/>
        </w:rPr>
        <w:t xml:space="preserve">
      "Салықтар мен бюджетке төленетін басқа да міндетті төлемдерді төлеу" өлшемшарттың басымдылығы осы Қағидаларға </w:t>
      </w:r>
      <w:r>
        <w:rPr>
          <w:rFonts w:ascii="Times New Roman"/>
          <w:b w:val="false"/>
          <w:i w:val="false"/>
          <w:color w:val="000000"/>
          <w:sz w:val="28"/>
        </w:rPr>
        <w:t>6-қосымшада</w:t>
      </w:r>
      <w:r>
        <w:rPr>
          <w:rFonts w:ascii="Times New Roman"/>
          <w:b w:val="false"/>
          <w:i w:val="false"/>
          <w:color w:val="000000"/>
          <w:sz w:val="28"/>
        </w:rPr>
        <w:t xml:space="preserve"> келтірілген, тәуекел дәрежесіне (деңгейіне) әсер етуі – оң.</w:t>
      </w:r>
    </w:p>
    <w:bookmarkStart w:name="z48" w:id="40"/>
    <w:p>
      <w:pPr>
        <w:spacing w:after="0"/>
        <w:ind w:left="0"/>
        <w:jc w:val="both"/>
      </w:pPr>
      <w:r>
        <w:rPr>
          <w:rFonts w:ascii="Times New Roman"/>
          <w:b w:val="false"/>
          <w:i w:val="false"/>
          <w:color w:val="000000"/>
          <w:sz w:val="28"/>
        </w:rPr>
        <w:t xml:space="preserve">
      25. "Үш компонентті интеграцияланған жүйені қолдану" өлшемшарты салық төлеуші үш компонентті интеграцияланған жүйені нақты қолданған жағдайда айқындалады. </w:t>
      </w:r>
    </w:p>
    <w:bookmarkEnd w:id="40"/>
    <w:p>
      <w:pPr>
        <w:spacing w:after="0"/>
        <w:ind w:left="0"/>
        <w:jc w:val="both"/>
      </w:pPr>
      <w:r>
        <w:rPr>
          <w:rFonts w:ascii="Times New Roman"/>
          <w:b w:val="false"/>
          <w:i w:val="false"/>
          <w:color w:val="000000"/>
          <w:sz w:val="28"/>
        </w:rPr>
        <w:t>
      Есеп айырысу жүргізілетін кезең – соңғы 6 (алты) ай.</w:t>
      </w:r>
    </w:p>
    <w:p>
      <w:pPr>
        <w:spacing w:after="0"/>
        <w:ind w:left="0"/>
        <w:jc w:val="both"/>
      </w:pPr>
      <w:r>
        <w:rPr>
          <w:rFonts w:ascii="Times New Roman"/>
          <w:b w:val="false"/>
          <w:i w:val="false"/>
          <w:color w:val="000000"/>
          <w:sz w:val="28"/>
        </w:rPr>
        <w:t>
      "Үш компонентті интеграцияланған жүйені қолдану" өлшемшартының басымдылығы – 2 балл алу, тәуекел дәрежесіне (деңгейіне) әсер етуі – оң.</w:t>
      </w:r>
    </w:p>
    <w:bookmarkStart w:name="z49" w:id="41"/>
    <w:p>
      <w:pPr>
        <w:spacing w:after="0"/>
        <w:ind w:left="0"/>
        <w:jc w:val="both"/>
      </w:pPr>
      <w:r>
        <w:rPr>
          <w:rFonts w:ascii="Times New Roman"/>
          <w:b w:val="false"/>
          <w:i w:val="false"/>
          <w:color w:val="000000"/>
          <w:sz w:val="28"/>
        </w:rPr>
        <w:t>
      26. "Виртуалдық қойма" модулін қолдану" өлшемшарты "Виртуалдық қойма" модулі арқылы тауарларға ілеспе жүкқұжаттары ай сайын ресімдеген және тауарларға ілеспе жүкқұжаттары негізінде шот-фактураны электрондық түрде жазып берген жағдайда айқындалады.</w:t>
      </w:r>
    </w:p>
    <w:bookmarkEnd w:id="41"/>
    <w:p>
      <w:pPr>
        <w:spacing w:after="0"/>
        <w:ind w:left="0"/>
        <w:jc w:val="both"/>
      </w:pPr>
      <w:r>
        <w:rPr>
          <w:rFonts w:ascii="Times New Roman"/>
          <w:b w:val="false"/>
          <w:i w:val="false"/>
          <w:color w:val="000000"/>
          <w:sz w:val="28"/>
        </w:rPr>
        <w:t>
      Есеп айырысу жүргізілетін кезең – соңғы 6 (алты) ай.</w:t>
      </w:r>
    </w:p>
    <w:p>
      <w:pPr>
        <w:spacing w:after="0"/>
        <w:ind w:left="0"/>
        <w:jc w:val="both"/>
      </w:pPr>
      <w:r>
        <w:rPr>
          <w:rFonts w:ascii="Times New Roman"/>
          <w:b w:val="false"/>
          <w:i w:val="false"/>
          <w:color w:val="000000"/>
          <w:sz w:val="28"/>
        </w:rPr>
        <w:t xml:space="preserve">
      "Виртуалдық қойма" модулін қолдану" өлшемшартының басымдылығы осы Қағидаларға </w:t>
      </w:r>
      <w:r>
        <w:rPr>
          <w:rFonts w:ascii="Times New Roman"/>
          <w:b w:val="false"/>
          <w:i w:val="false"/>
          <w:color w:val="000000"/>
          <w:sz w:val="28"/>
        </w:rPr>
        <w:t>7-қосымшада</w:t>
      </w:r>
      <w:r>
        <w:rPr>
          <w:rFonts w:ascii="Times New Roman"/>
          <w:b w:val="false"/>
          <w:i w:val="false"/>
          <w:color w:val="000000"/>
          <w:sz w:val="28"/>
        </w:rPr>
        <w:t xml:space="preserve"> келтірілген, тәуекел дәрежесіне (деңгейіне) әсер етуі – оң.</w:t>
      </w:r>
    </w:p>
    <w:p>
      <w:pPr>
        <w:spacing w:after="0"/>
        <w:ind w:left="0"/>
        <w:jc w:val="both"/>
      </w:pPr>
      <w:r>
        <w:rPr>
          <w:rFonts w:ascii="Times New Roman"/>
          <w:b w:val="false"/>
          <w:i w:val="false"/>
          <w:color w:val="000000"/>
          <w:sz w:val="28"/>
        </w:rPr>
        <w:t>
      Тәуекел дәрежесінің (деңгейінің) бұл өлшемшарты шағын және орта кәсіпкерлік субъектілеріне жататын салық төлеушілерге қатысты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Премьер-Министрінің орынбасары - Қаржы министрінің 17.03.2023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42"/>
    <w:p>
      <w:pPr>
        <w:spacing w:after="0"/>
        <w:ind w:left="0"/>
        <w:jc w:val="both"/>
      </w:pPr>
      <w:r>
        <w:rPr>
          <w:rFonts w:ascii="Times New Roman"/>
          <w:b w:val="false"/>
          <w:i w:val="false"/>
          <w:color w:val="000000"/>
          <w:sz w:val="28"/>
        </w:rPr>
        <w:t>
      26-1. "Қазақстан Республикасының салық заңнамасында белгіленген мерзімде салық есептілігін табыс етпеу" өлшемшарты.</w:t>
      </w:r>
    </w:p>
    <w:bookmarkEnd w:id="42"/>
    <w:p>
      <w:pPr>
        <w:spacing w:after="0"/>
        <w:ind w:left="0"/>
        <w:jc w:val="both"/>
      </w:pPr>
      <w:r>
        <w:rPr>
          <w:rFonts w:ascii="Times New Roman"/>
          <w:b w:val="false"/>
          <w:i w:val="false"/>
          <w:color w:val="000000"/>
          <w:sz w:val="28"/>
        </w:rPr>
        <w:t>
      Есеп айырысу жүргізілетін кезең – соңғы 12 (он екі) ай.</w:t>
      </w:r>
    </w:p>
    <w:p>
      <w:pPr>
        <w:spacing w:after="0"/>
        <w:ind w:left="0"/>
        <w:jc w:val="both"/>
      </w:pPr>
      <w:r>
        <w:rPr>
          <w:rFonts w:ascii="Times New Roman"/>
          <w:b w:val="false"/>
          <w:i w:val="false"/>
          <w:color w:val="000000"/>
          <w:sz w:val="28"/>
        </w:rPr>
        <w:t>
      Осы өлшемшарттың басымдылығы – 4 балл қосу, тәуекелдер дәрежесіне (деңгейіне) әсер етуі – теріс.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26-1-тармақпен толықтырылды - ҚР Қаржы министрінің м.а. 06.09.2022 </w:t>
      </w:r>
      <w:r>
        <w:rPr>
          <w:rFonts w:ascii="Times New Roman"/>
          <w:b w:val="false"/>
          <w:i w:val="false"/>
          <w:color w:val="000000"/>
          <w:sz w:val="28"/>
        </w:rPr>
        <w:t>№ 923</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p>
    <w:bookmarkStart w:name="z64" w:id="43"/>
    <w:p>
      <w:pPr>
        <w:spacing w:after="0"/>
        <w:ind w:left="0"/>
        <w:jc w:val="both"/>
      </w:pPr>
      <w:r>
        <w:rPr>
          <w:rFonts w:ascii="Times New Roman"/>
          <w:b w:val="false"/>
          <w:i w:val="false"/>
          <w:color w:val="000000"/>
          <w:sz w:val="28"/>
        </w:rPr>
        <w:t>
      26-2. "Салық төлеуші Қазақстан Республикасы Қаржы министрлігі Мемлекеттік кірістер комитетінің сайтында орналастырылған сенімсіз салық төлеушілердің тізімінде тұр" өлшемшарты.</w:t>
      </w:r>
    </w:p>
    <w:bookmarkEnd w:id="43"/>
    <w:p>
      <w:pPr>
        <w:spacing w:after="0"/>
        <w:ind w:left="0"/>
        <w:jc w:val="both"/>
      </w:pPr>
      <w:r>
        <w:rPr>
          <w:rFonts w:ascii="Times New Roman"/>
          <w:b w:val="false"/>
          <w:i w:val="false"/>
          <w:color w:val="000000"/>
          <w:sz w:val="28"/>
        </w:rPr>
        <w:t>
      Осы өлшемшарттың басымдылығы – 5 балл қосу, тәуекелдер дәрежесіне (деңгейіне) әсер етуі – теріс.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26-2-тармақпен толықтырылды - ҚР Қаржы министрінің м.а. 06.09.2022 </w:t>
      </w:r>
      <w:r>
        <w:rPr>
          <w:rFonts w:ascii="Times New Roman"/>
          <w:b w:val="false"/>
          <w:i w:val="false"/>
          <w:color w:val="000000"/>
          <w:sz w:val="28"/>
        </w:rPr>
        <w:t>№ 923</w:t>
      </w:r>
      <w:r>
        <w:rPr>
          <w:rFonts w:ascii="Times New Roman"/>
          <w:b w:val="false"/>
          <w:i w:val="false"/>
          <w:color w:val="ff0000"/>
          <w:sz w:val="28"/>
        </w:rPr>
        <w:t xml:space="preserve"> (алғашқы ресми жарияланған күнінен кейін күнтізбелік он күннен соң қолданысқа енгізіледі) бұйрығымен.</w:t>
      </w:r>
      <w:r>
        <w:br/>
      </w:r>
      <w:r>
        <w:rPr>
          <w:rFonts w:ascii="Times New Roman"/>
          <w:b w:val="false"/>
          <w:i w:val="false"/>
          <w:color w:val="000000"/>
          <w:sz w:val="28"/>
        </w:rPr>
        <w:t>
</w:t>
      </w:r>
    </w:p>
    <w:bookmarkStart w:name="z65" w:id="44"/>
    <w:p>
      <w:pPr>
        <w:spacing w:after="0"/>
        <w:ind w:left="0"/>
        <w:jc w:val="both"/>
      </w:pPr>
      <w:r>
        <w:rPr>
          <w:rFonts w:ascii="Times New Roman"/>
          <w:b w:val="false"/>
          <w:i w:val="false"/>
          <w:color w:val="000000"/>
          <w:sz w:val="28"/>
        </w:rPr>
        <w:t>
      26-3. "Астық нарығына қатысушыларға қосылған құн салығының асып кеткен сомасын оңайлатылған қайтару жөніндегі пилоттық жобаға қатысушы" өлшемшарты Қазақстан Республикасының "Атамекен" Ұлттық кәсіпкерлер палатасының мемлекеттік кірістер органдарына есепті тоқсаннан кейінгі айдың 5 (бесінші) күнінен кешіктірмей ұсынатын, салық төлеушіні пилоттық жобаға қатысушы ретінде тіркеу туралы мәліметтері негізінде айқындалады.</w:t>
      </w:r>
    </w:p>
    <w:bookmarkEnd w:id="44"/>
    <w:p>
      <w:pPr>
        <w:spacing w:after="0"/>
        <w:ind w:left="0"/>
        <w:jc w:val="both"/>
      </w:pPr>
      <w:r>
        <w:rPr>
          <w:rFonts w:ascii="Times New Roman"/>
          <w:b w:val="false"/>
          <w:i w:val="false"/>
          <w:color w:val="000000"/>
          <w:sz w:val="28"/>
        </w:rPr>
        <w:t>
      Осы өлшемшарттың артықшылығы – минус 1 балл, тәуекел дәрежесіне (деңгейіне) әсер етуі – оң.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26-3-тармақпен толықтырылды – ҚР Премьер-Министрінің орынбасары - Қаржы министрінің 17.03.2023 </w:t>
      </w:r>
      <w:r>
        <w:rPr>
          <w:rFonts w:ascii="Times New Roman"/>
          <w:b w:val="false"/>
          <w:i w:val="false"/>
          <w:color w:val="00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5"/>
    <w:p>
      <w:pPr>
        <w:spacing w:after="0"/>
        <w:ind w:left="0"/>
        <w:jc w:val="left"/>
      </w:pPr>
      <w:r>
        <w:rPr>
          <w:rFonts w:ascii="Times New Roman"/>
          <w:b/>
          <w:i w:val="false"/>
          <w:color w:val="000000"/>
        </w:rPr>
        <w:t xml:space="preserve"> 6-тарау. Салық төлеуші - жеке тұлғаға қатысты қолданылатын құпия ақпарат болып табылмайтын санаттауға арналған тәуекел дәрежесінің (деңгейінің) өлшемшарттары</w:t>
      </w:r>
    </w:p>
    <w:bookmarkEnd w:id="45"/>
    <w:p>
      <w:pPr>
        <w:spacing w:after="0"/>
        <w:ind w:left="0"/>
        <w:jc w:val="both"/>
      </w:pPr>
      <w:r>
        <w:rPr>
          <w:rFonts w:ascii="Times New Roman"/>
          <w:b w:val="false"/>
          <w:i w:val="false"/>
          <w:color w:val="ff0000"/>
          <w:sz w:val="28"/>
        </w:rPr>
        <w:t xml:space="preserve">
      Ескерту. 6-тараудың тақырыбы жаңа редакцияда – ҚР Премьер-Министрінің орынбасары - Қаржы министрінің 17.03.2023 </w:t>
      </w:r>
      <w:r>
        <w:rPr>
          <w:rFonts w:ascii="Times New Roman"/>
          <w:b w:val="false"/>
          <w:i w:val="false"/>
          <w:color w:val="ff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1" w:id="46"/>
    <w:p>
      <w:pPr>
        <w:spacing w:after="0"/>
        <w:ind w:left="0"/>
        <w:jc w:val="both"/>
      </w:pPr>
      <w:r>
        <w:rPr>
          <w:rFonts w:ascii="Times New Roman"/>
          <w:b w:val="false"/>
          <w:i w:val="false"/>
          <w:color w:val="000000"/>
          <w:sz w:val="28"/>
        </w:rPr>
        <w:t>
      27. "Жеке тұлғалардың кірістері мен мүлкі туралы декларацияда көрсетілмеген, Қазақстан Республикасынан тыс жерлердегілерді қоспағанда, активтер" деген өлшемшарты уәкілетті органдар мен ұйымдардың мәліметтері негізінде айқындалады.</w:t>
      </w:r>
    </w:p>
    <w:bookmarkEnd w:id="46"/>
    <w:p>
      <w:pPr>
        <w:spacing w:after="0"/>
        <w:ind w:left="0"/>
        <w:jc w:val="both"/>
      </w:pPr>
      <w:r>
        <w:rPr>
          <w:rFonts w:ascii="Times New Roman"/>
          <w:b w:val="false"/>
          <w:i w:val="false"/>
          <w:color w:val="000000"/>
          <w:sz w:val="28"/>
        </w:rPr>
        <w:t>
      Осы өлшемшарттың басымдылығы – 4 балл қосу, тәуекел дәрежесіне (деңгейіне) әсер етуі – теріс.</w:t>
      </w:r>
    </w:p>
    <w:bookmarkStart w:name="z52" w:id="47"/>
    <w:p>
      <w:pPr>
        <w:spacing w:after="0"/>
        <w:ind w:left="0"/>
        <w:jc w:val="both"/>
      </w:pPr>
      <w:r>
        <w:rPr>
          <w:rFonts w:ascii="Times New Roman"/>
          <w:b w:val="false"/>
          <w:i w:val="false"/>
          <w:color w:val="000000"/>
          <w:sz w:val="28"/>
        </w:rPr>
        <w:t xml:space="preserve">
      28. "Жеке тұлғалардың кірістері мен мүлкі туралы декларацияда көрсетілмеген шетелдік активтер және (немесе) шоттар" деген өлшемшарты салықтық әкімшілендіруді жүзеге асыру үшін мемлекеттер арасында ақпарат алмасу туралы шарттар негізінде Қазақстан Республикасынан тыс жерлерде мүліктің болуы туралы мәліметтер негізінде айқындалады. </w:t>
      </w:r>
    </w:p>
    <w:bookmarkEnd w:id="47"/>
    <w:p>
      <w:pPr>
        <w:spacing w:after="0"/>
        <w:ind w:left="0"/>
        <w:jc w:val="both"/>
      </w:pPr>
      <w:r>
        <w:rPr>
          <w:rFonts w:ascii="Times New Roman"/>
          <w:b w:val="false"/>
          <w:i w:val="false"/>
          <w:color w:val="000000"/>
          <w:sz w:val="28"/>
        </w:rPr>
        <w:t>
      Осы өлшемшарттың басымдылығы – 4 балл қосу, тәуекел дәрежесіне (деңгейіне) әсер етуі – теріс.</w:t>
      </w:r>
    </w:p>
    <w:bookmarkStart w:name="z53" w:id="48"/>
    <w:p>
      <w:pPr>
        <w:spacing w:after="0"/>
        <w:ind w:left="0"/>
        <w:jc w:val="both"/>
      </w:pPr>
      <w:r>
        <w:rPr>
          <w:rFonts w:ascii="Times New Roman"/>
          <w:b w:val="false"/>
          <w:i w:val="false"/>
          <w:color w:val="000000"/>
          <w:sz w:val="28"/>
        </w:rPr>
        <w:t>
      29. "Жеке тұлғаның жиынтық жылдық кірісінен екі және одан да көп есе асатын сомаға активтердің ұлғаюы" деген өлшемшарты алдыңғы кезеңдер үшін жеке тұлғаның салық декларациясындағы монетарлық активтердің сомаларын есепке ала отырып, сатып алынған активтердің құны және жеке тұлғаның соңғы тізбекті 3 (үш) салық кезеңіндегі жиынтық жылдық кірісінің сомасы туралы деректердің негізінде айқындалады.</w:t>
      </w:r>
    </w:p>
    <w:bookmarkEnd w:id="48"/>
    <w:p>
      <w:pPr>
        <w:spacing w:after="0"/>
        <w:ind w:left="0"/>
        <w:jc w:val="both"/>
      </w:pPr>
      <w:r>
        <w:rPr>
          <w:rFonts w:ascii="Times New Roman"/>
          <w:b w:val="false"/>
          <w:i w:val="false"/>
          <w:color w:val="000000"/>
          <w:sz w:val="28"/>
        </w:rPr>
        <w:t>
      Осы өлшемшарттың басымдылығы – 4 балл қосу, тәуекел дәрежесіне (деңгейіне) әсер етуі – теріс.</w:t>
      </w:r>
    </w:p>
    <w:bookmarkStart w:name="z54" w:id="49"/>
    <w:p>
      <w:pPr>
        <w:spacing w:after="0"/>
        <w:ind w:left="0"/>
        <w:jc w:val="both"/>
      </w:pPr>
      <w:r>
        <w:rPr>
          <w:rFonts w:ascii="Times New Roman"/>
          <w:b w:val="false"/>
          <w:i w:val="false"/>
          <w:color w:val="000000"/>
          <w:sz w:val="28"/>
        </w:rPr>
        <w:t>
      30. "Шетелдік интернет дүкендерінде сатып алынған жеке пайдалануға арналған тауарларды Қазақстан Республикасына бірнеше рет әкелу" деген өлшемшарты, егер тоқсан ішінде біртекті тауарларды әкелу 3 (үш) реттен артық жүзеге асырылған және "Жеке пайдалануға арналған тауарлармен байланысты жекелеген мәселелер туралы" Еуразиялық экономикалық комиссиясы Кеңесінің 2017 жылғы 20 желтоқсандағы № 107 шешімінің 1-қосымшасында белгіленген жеке тұлғалар жеке пайдалануға арналған тауарларды Еуразиялық экономикалық одақтың кедендік аумағына кедендік баждарды, салықтарды төлемей әкелген нормалардан аспаған жағдайда айқындалады.</w:t>
      </w:r>
    </w:p>
    <w:bookmarkEnd w:id="49"/>
    <w:p>
      <w:pPr>
        <w:spacing w:after="0"/>
        <w:ind w:left="0"/>
        <w:jc w:val="both"/>
      </w:pPr>
      <w:r>
        <w:rPr>
          <w:rFonts w:ascii="Times New Roman"/>
          <w:b w:val="false"/>
          <w:i w:val="false"/>
          <w:color w:val="000000"/>
          <w:sz w:val="28"/>
        </w:rPr>
        <w:t>
      Осы өлшемшарттың басымдылығы – 3 балл қосу, тәуекел дәрежесіне (деңгейіне) әсер етуі – теріс.</w:t>
      </w:r>
    </w:p>
    <w:bookmarkStart w:name="z55" w:id="50"/>
    <w:p>
      <w:pPr>
        <w:spacing w:after="0"/>
        <w:ind w:left="0"/>
        <w:jc w:val="both"/>
      </w:pPr>
      <w:r>
        <w:rPr>
          <w:rFonts w:ascii="Times New Roman"/>
          <w:b w:val="false"/>
          <w:i w:val="false"/>
          <w:color w:val="000000"/>
          <w:sz w:val="28"/>
        </w:rPr>
        <w:t>
      31. "Камералдық бақылау нәтижелері бойынша анықталған бұзушылықтарды" өлшемшарты камералдық бақылау нәтижелерi бойынша салық органдары анықтаған бұзушылықтарды жою туралы орындармаған хабарламалардың болуы, олардың Салық кодексінің 96-бабы бойынша орындау белгіленген күнінен 15 (он бес) және одан да көп күн өтуі жағдайда айқындалады.</w:t>
      </w:r>
    </w:p>
    <w:bookmarkEnd w:id="50"/>
    <w:p>
      <w:pPr>
        <w:spacing w:after="0"/>
        <w:ind w:left="0"/>
        <w:jc w:val="both"/>
      </w:pPr>
      <w:r>
        <w:rPr>
          <w:rFonts w:ascii="Times New Roman"/>
          <w:b w:val="false"/>
          <w:i w:val="false"/>
          <w:color w:val="000000"/>
          <w:sz w:val="28"/>
        </w:rPr>
        <w:t>
      Есеп айырысу жүргізілетін кезең соңғы 6 (алты) ай болып табылады.</w:t>
      </w:r>
    </w:p>
    <w:p>
      <w:pPr>
        <w:spacing w:after="0"/>
        <w:ind w:left="0"/>
        <w:jc w:val="both"/>
      </w:pPr>
      <w:r>
        <w:rPr>
          <w:rFonts w:ascii="Times New Roman"/>
          <w:b w:val="false"/>
          <w:i w:val="false"/>
          <w:color w:val="000000"/>
          <w:sz w:val="28"/>
        </w:rPr>
        <w:t>
      Осы өлшемшарттың басымдылығы – 4 балл қосу, тәуекел дәрежесіне (деңгейіне) әсер етуі – теріс.</w:t>
      </w:r>
    </w:p>
    <w:bookmarkStart w:name="z66" w:id="51"/>
    <w:p>
      <w:pPr>
        <w:spacing w:after="0"/>
        <w:ind w:left="0"/>
        <w:jc w:val="left"/>
      </w:pPr>
      <w:r>
        <w:rPr>
          <w:rFonts w:ascii="Times New Roman"/>
          <w:b/>
          <w:i w:val="false"/>
          <w:color w:val="000000"/>
        </w:rPr>
        <w:t xml:space="preserve"> 7-тарау. Мерзімдік салықтық тексеру субъектілерінің (объектілерінің) салық төлеушілерін іріктеу үшін тәуекел дәрежесінің (деңгейінің) тәртібі мен өлшемшарттары</w:t>
      </w:r>
    </w:p>
    <w:bookmarkEnd w:id="51"/>
    <w:p>
      <w:pPr>
        <w:spacing w:after="0"/>
        <w:ind w:left="0"/>
        <w:jc w:val="both"/>
      </w:pPr>
      <w:r>
        <w:rPr>
          <w:rFonts w:ascii="Times New Roman"/>
          <w:b w:val="false"/>
          <w:i w:val="false"/>
          <w:color w:val="ff0000"/>
          <w:sz w:val="28"/>
        </w:rPr>
        <w:t xml:space="preserve">
      Ескерту. 7-тараумен толықтырылды – ҚР Премьер-Министрінің орынбасары - Қаржы министрінің 17.03.2023 </w:t>
      </w:r>
      <w:r>
        <w:rPr>
          <w:rFonts w:ascii="Times New Roman"/>
          <w:b w:val="false"/>
          <w:i w:val="false"/>
          <w:color w:val="ff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7" w:id="52"/>
    <w:p>
      <w:pPr>
        <w:spacing w:after="0"/>
        <w:ind w:left="0"/>
        <w:jc w:val="both"/>
      </w:pPr>
      <w:r>
        <w:rPr>
          <w:rFonts w:ascii="Times New Roman"/>
          <w:b w:val="false"/>
          <w:i w:val="false"/>
          <w:color w:val="000000"/>
          <w:sz w:val="28"/>
        </w:rPr>
        <w:t>
      32. Мерзімдік салықтық тексерулер құпия ақпарат болып табылмайтын тәуекел дәрежесін (деңгейін) бағалау өлшемшарттары мен құпия (қызметтік) ақпарат болып табылатын тәуекел дәрежесін (деңгейін) бағалау өлшемшарттары бойынша тағайындалады.</w:t>
      </w:r>
    </w:p>
    <w:bookmarkEnd w:id="52"/>
    <w:bookmarkStart w:name="z68" w:id="53"/>
    <w:p>
      <w:pPr>
        <w:spacing w:after="0"/>
        <w:ind w:left="0"/>
        <w:jc w:val="both"/>
      </w:pPr>
      <w:r>
        <w:rPr>
          <w:rFonts w:ascii="Times New Roman"/>
          <w:b w:val="false"/>
          <w:i w:val="false"/>
          <w:color w:val="000000"/>
          <w:sz w:val="28"/>
        </w:rPr>
        <w:t>
      33. Мерзімдік салықтық тексерулерге осы Тарауда көзделген өлшемшарттарды бір мезгілде сақтай отырып санаттау нәтижелері бойынша ең жоғарғы балл көрсеткіші бар салық төлеушілер жатады.</w:t>
      </w:r>
    </w:p>
    <w:bookmarkEnd w:id="53"/>
    <w:bookmarkStart w:name="z69" w:id="54"/>
    <w:p>
      <w:pPr>
        <w:spacing w:after="0"/>
        <w:ind w:left="0"/>
        <w:jc w:val="both"/>
      </w:pPr>
      <w:r>
        <w:rPr>
          <w:rFonts w:ascii="Times New Roman"/>
          <w:b w:val="false"/>
          <w:i w:val="false"/>
          <w:color w:val="000000"/>
          <w:sz w:val="28"/>
        </w:rPr>
        <w:t>
      34. "Cалық мiндеттемесiнiң орындалуы мәселелері бойынша кешенді тексеруде кезеңі төрт жылға тең және одан да көп жылы қамтылмаған, ірі салық төлеушілер мониторингінде тұрғандарды қоспағанда, салық мiндеттемесiнiң орындалуы мәселелері бойынша кешенді тексеруде кезеңі екі жылға тең және одан да көп жылы қамтылмаған заңды тұлғалар ретінде тіркелген салық төлеушілер" өлшемшарты.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Премьер-Министрінің орынбасары - Қаржы министрінің 29.01.2024 </w:t>
      </w:r>
      <w:r>
        <w:rPr>
          <w:rFonts w:ascii="Times New Roman"/>
          <w:b w:val="false"/>
          <w:i w:val="false"/>
          <w:color w:val="000000"/>
          <w:sz w:val="28"/>
        </w:rPr>
        <w:t>№ 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55"/>
    <w:p>
      <w:pPr>
        <w:spacing w:after="0"/>
        <w:ind w:left="0"/>
        <w:jc w:val="both"/>
      </w:pPr>
      <w:r>
        <w:rPr>
          <w:rFonts w:ascii="Times New Roman"/>
          <w:b w:val="false"/>
          <w:i w:val="false"/>
          <w:color w:val="000000"/>
          <w:sz w:val="28"/>
        </w:rPr>
        <w:t>
      35. "Соңғы санаттау нәтижелері бойынша тәуекелдің жоғары дәрежесіне (деңгейіне) жатқызылған салық төлеушілер" өлшемшарты.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 ақпарат болып</w:t>
            </w:r>
            <w:r>
              <w:br/>
            </w:r>
            <w:r>
              <w:rPr>
                <w:rFonts w:ascii="Times New Roman"/>
                <w:b w:val="false"/>
                <w:i w:val="false"/>
                <w:color w:val="000000"/>
                <w:sz w:val="20"/>
              </w:rPr>
              <w:t>табылмайтын өлшемшарттар</w:t>
            </w:r>
            <w:r>
              <w:br/>
            </w:r>
            <w:r>
              <w:rPr>
                <w:rFonts w:ascii="Times New Roman"/>
                <w:b w:val="false"/>
                <w:i w:val="false"/>
                <w:color w:val="000000"/>
                <w:sz w:val="20"/>
              </w:rPr>
              <w:t>бойынша тәуекелдерді басқару</w:t>
            </w:r>
            <w:r>
              <w:br/>
            </w:r>
            <w:r>
              <w:rPr>
                <w:rFonts w:ascii="Times New Roman"/>
                <w:b w:val="false"/>
                <w:i w:val="false"/>
                <w:color w:val="000000"/>
                <w:sz w:val="20"/>
              </w:rPr>
              <w:t>жүйесін қолдану 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Салық төлеушіні санаттарға бөлу нәтижелері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Бизнес/жеке сәйкестендіру нөмері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дәрежесі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үшін пайдаланылған деректердің өзектілік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 ақпарат болып</w:t>
            </w:r>
            <w:r>
              <w:br/>
            </w:r>
            <w:r>
              <w:rPr>
                <w:rFonts w:ascii="Times New Roman"/>
                <w:b w:val="false"/>
                <w:i w:val="false"/>
                <w:color w:val="000000"/>
                <w:sz w:val="20"/>
              </w:rPr>
              <w:t>табылмайтын өлшемшарттар</w:t>
            </w:r>
            <w:r>
              <w:br/>
            </w:r>
            <w:r>
              <w:rPr>
                <w:rFonts w:ascii="Times New Roman"/>
                <w:b w:val="false"/>
                <w:i w:val="false"/>
                <w:color w:val="000000"/>
                <w:sz w:val="20"/>
              </w:rPr>
              <w:t>бойынша тәуекелдерді басқару</w:t>
            </w:r>
            <w:r>
              <w:br/>
            </w:r>
            <w:r>
              <w:rPr>
                <w:rFonts w:ascii="Times New Roman"/>
                <w:b w:val="false"/>
                <w:i w:val="false"/>
                <w:color w:val="000000"/>
                <w:sz w:val="20"/>
              </w:rPr>
              <w:t>жүйесін қолдану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Салық төлеушінің қызметі тиісті тәуекел дәрежесіне (деңгейіне) жатқызылған өлшемшарттар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үшін деректердің өзектілік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нәтижелері бойынша мәндер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мәндер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мәндер бойынша ескертпе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 ақпарат болып</w:t>
            </w:r>
            <w:r>
              <w:br/>
            </w:r>
            <w:r>
              <w:rPr>
                <w:rFonts w:ascii="Times New Roman"/>
                <w:b w:val="false"/>
                <w:i w:val="false"/>
                <w:color w:val="000000"/>
                <w:sz w:val="20"/>
              </w:rPr>
              <w:t>табылмайтын өлшемшарттар</w:t>
            </w:r>
            <w:r>
              <w:br/>
            </w:r>
            <w:r>
              <w:rPr>
                <w:rFonts w:ascii="Times New Roman"/>
                <w:b w:val="false"/>
                <w:i w:val="false"/>
                <w:color w:val="000000"/>
                <w:sz w:val="20"/>
              </w:rPr>
              <w:t>бойынша тәуекелдерді басқару</w:t>
            </w:r>
            <w:r>
              <w:br/>
            </w:r>
            <w:r>
              <w:rPr>
                <w:rFonts w:ascii="Times New Roman"/>
                <w:b w:val="false"/>
                <w:i w:val="false"/>
                <w:color w:val="000000"/>
                <w:sz w:val="20"/>
              </w:rPr>
              <w:t>жүйесін қолдану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Салық төлеушінің қызметі тиісті тәуекел дәрежесіне (деңгейіне) жатқызылған өлшемшарттардың есептеуін жүзеге асыру бойынша көрсіткіштері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шарттардың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үшін деректердің өзектілік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Көрсіткіш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 ақпарат болып</w:t>
            </w:r>
            <w:r>
              <w:br/>
            </w:r>
            <w:r>
              <w:rPr>
                <w:rFonts w:ascii="Times New Roman"/>
                <w:b w:val="false"/>
                <w:i w:val="false"/>
                <w:color w:val="000000"/>
                <w:sz w:val="20"/>
              </w:rPr>
              <w:t>табылмайтын өлшемшарттар</w:t>
            </w:r>
            <w:r>
              <w:br/>
            </w:r>
            <w:r>
              <w:rPr>
                <w:rFonts w:ascii="Times New Roman"/>
                <w:b w:val="false"/>
                <w:i w:val="false"/>
                <w:color w:val="000000"/>
                <w:sz w:val="20"/>
              </w:rPr>
              <w:t>бойынша тәуекелдерді басқару</w:t>
            </w:r>
            <w:r>
              <w:br/>
            </w:r>
            <w:r>
              <w:rPr>
                <w:rFonts w:ascii="Times New Roman"/>
                <w:b w:val="false"/>
                <w:i w:val="false"/>
                <w:color w:val="000000"/>
                <w:sz w:val="20"/>
              </w:rPr>
              <w:t>жүйесін қолдану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"Салықтық жүктеме" өлшемшарттың басымдылығы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салалық көрсеткіштен ауытқу пайызы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 дәрежесіне (деңгейіне) әсер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пайыздан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 қосу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50 пайызға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 қосу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10 пайызға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қосу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5-тен минус 10 пайызға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10-нан минус 30 пайызға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30 пайыздан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алу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 ақпарат болып</w:t>
            </w:r>
            <w:r>
              <w:br/>
            </w:r>
            <w:r>
              <w:rPr>
                <w:rFonts w:ascii="Times New Roman"/>
                <w:b w:val="false"/>
                <w:i w:val="false"/>
                <w:color w:val="000000"/>
                <w:sz w:val="20"/>
              </w:rPr>
              <w:t>табылмайтын өлшемшарттар</w:t>
            </w:r>
            <w:r>
              <w:br/>
            </w:r>
            <w:r>
              <w:rPr>
                <w:rFonts w:ascii="Times New Roman"/>
                <w:b w:val="false"/>
                <w:i w:val="false"/>
                <w:color w:val="000000"/>
                <w:sz w:val="20"/>
              </w:rPr>
              <w:t>бойынша тәуекелдерді басқару</w:t>
            </w:r>
            <w:r>
              <w:br/>
            </w:r>
            <w:r>
              <w:rPr>
                <w:rFonts w:ascii="Times New Roman"/>
                <w:b w:val="false"/>
                <w:i w:val="false"/>
                <w:color w:val="000000"/>
                <w:sz w:val="20"/>
              </w:rPr>
              <w:t>жүйесін қолдану қағидаларына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"Бір жұмыскердің орташа айлық жалақысы" өлшемшарттың басымдылығы</w:t>
      </w:r>
    </w:p>
    <w:p>
      <w:pPr>
        <w:spacing w:after="0"/>
        <w:ind w:left="0"/>
        <w:jc w:val="both"/>
      </w:pPr>
      <w:r>
        <w:rPr>
          <w:rFonts w:ascii="Times New Roman"/>
          <w:b w:val="false"/>
          <w:i w:val="false"/>
          <w:color w:val="ff0000"/>
          <w:sz w:val="28"/>
        </w:rPr>
        <w:t xml:space="preserve">
      Ескерту. 5-қосымша алып тасталды – ҚР Премьер-Министрінің орынбасары - Қаржы министрінің 17.03.2023 </w:t>
      </w:r>
      <w:r>
        <w:rPr>
          <w:rFonts w:ascii="Times New Roman"/>
          <w:b w:val="false"/>
          <w:i w:val="false"/>
          <w:color w:val="ff0000"/>
          <w:sz w:val="28"/>
        </w:rPr>
        <w:t>№ 284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 ақпарат болып</w:t>
            </w:r>
            <w:r>
              <w:br/>
            </w:r>
            <w:r>
              <w:rPr>
                <w:rFonts w:ascii="Times New Roman"/>
                <w:b w:val="false"/>
                <w:i w:val="false"/>
                <w:color w:val="000000"/>
                <w:sz w:val="20"/>
              </w:rPr>
              <w:t>табылмайтын өлшемшарттар</w:t>
            </w:r>
            <w:r>
              <w:br/>
            </w:r>
            <w:r>
              <w:rPr>
                <w:rFonts w:ascii="Times New Roman"/>
                <w:b w:val="false"/>
                <w:i w:val="false"/>
                <w:color w:val="000000"/>
                <w:sz w:val="20"/>
              </w:rPr>
              <w:t>бойынша тәуекелдерді басқару</w:t>
            </w:r>
            <w:r>
              <w:br/>
            </w:r>
            <w:r>
              <w:rPr>
                <w:rFonts w:ascii="Times New Roman"/>
                <w:b w:val="false"/>
                <w:i w:val="false"/>
                <w:color w:val="000000"/>
                <w:sz w:val="20"/>
              </w:rPr>
              <w:t>жүйесін қолдану қағидаларына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"Салықтар мен бюджетке төленетін басқа да міндетті төлемдерді төлеу" өлшемшартының басымдылығы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төленген салықтар мен басқа да міндетті төлемдер сомасының өсімі (алдыңғы жартыжылдықтағы төлем өткен жылдың ұқсас кезеңдегі төлемді алып тастағанда)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дәрежесіне (деңгейіне) әсер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миллион тенгеден 5 миллион теңгені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миллион теңгеден жоғары 10 миллион теңгені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миллион теңгеден жоғары 25 миллион теңгені қоса алғанға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миллион теңгеден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алу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Құпия ақпарат болып</w:t>
            </w:r>
            <w:r>
              <w:br/>
            </w:r>
            <w:r>
              <w:rPr>
                <w:rFonts w:ascii="Times New Roman"/>
                <w:b w:val="false"/>
                <w:i w:val="false"/>
                <w:color w:val="000000"/>
                <w:sz w:val="20"/>
              </w:rPr>
              <w:t>табылмайтын өлшемшарттар</w:t>
            </w:r>
            <w:r>
              <w:br/>
            </w:r>
            <w:r>
              <w:rPr>
                <w:rFonts w:ascii="Times New Roman"/>
                <w:b w:val="false"/>
                <w:i w:val="false"/>
                <w:color w:val="000000"/>
                <w:sz w:val="20"/>
              </w:rPr>
              <w:t>бойынша тәуекелдерді басқару</w:t>
            </w:r>
            <w:r>
              <w:br/>
            </w:r>
            <w:r>
              <w:rPr>
                <w:rFonts w:ascii="Times New Roman"/>
                <w:b w:val="false"/>
                <w:i w:val="false"/>
                <w:color w:val="000000"/>
                <w:sz w:val="20"/>
              </w:rPr>
              <w:t>жүйесін қолдану қағидаларына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"Виртуалдық қойма" модулін қолдану" өлшемшартының басымдылығы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рәсімделген ілеспе жүкқұжаттарының орташа айлық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дәрежесіне (деңгейіне) әсер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5 мыңға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мыңнан 10 мыңға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мыңнан 100 мыңға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мыңнан 500 мыңға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мыңнан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алу</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