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eccab" w14:textId="23ecc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Қосалқыларды қоса алғанда, ауыл шаруашылығы кооперативтері өз мүшелері үшін орындайтын (көрсететін) жұмыстардың (қызметтердің) тізбесін, сондай-ақ ауыл шаруашылығы кооперативтері өз мүшелеріне өткізетін тауарлардың тізбесін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27 ақпандағы № 92 бұйрығы. Қазақстан Республикасының Әділет министрлігінде 2018 жылғы 15 наурызда № 16606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698-бабы</w:t>
      </w:r>
      <w:r>
        <w:rPr>
          <w:rFonts w:ascii="Times New Roman"/>
          <w:b w:val="false"/>
          <w:i w:val="false"/>
          <w:color w:val="000000"/>
          <w:sz w:val="28"/>
        </w:rPr>
        <w:t xml:space="preserve"> 2-тармағының 2)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1-қосымшаға сәйкес қосалқыларды қоса алғанда, ауыл шаруашылығы кооперативтері өз мүшелері үшін орындайтын (көрсететін) жұмыстардың (қызметтердің) </w:t>
      </w:r>
      <w:r>
        <w:rPr>
          <w:rFonts w:ascii="Times New Roman"/>
          <w:b w:val="false"/>
          <w:i w:val="false"/>
          <w:color w:val="000000"/>
          <w:sz w:val="28"/>
        </w:rPr>
        <w:t>тізбесі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осы бұйрыққа 2-қосымшаға сәйкес ауыл шаруашылығы кооперативтері өз мүшелеріне өткізетін тауарлардың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xml:space="preserve">
      2. "Өз мүшелері үшін жұмыстарды (қызметтерді) орындау (көрсету) бойынша ауыл шаруашылығы кооперативтерінің қызметі түрлерінің тізбесін, сондай-ақ ауыл шаруашылығы кооперативі өз мүшелеріне өткізетін тауарлардың тізбесін бекіту туралы" Қазақстан Республикасы Ауыл шаруашылығы министрінің 2015 жылғы 25 желтоқсандағы № 1-1/1133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12792 болып тіркелген, 2016 жылғы 3 ақпанда "Әділет" ақпараттық-құқықтық жүйесінде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Ауыл шаруашылығы министрлігінің Ауыл шаруашылығы кооперациясы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7"/>
    <w:bookmarkStart w:name="z9" w:id="8"/>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8"/>
    <w:bookmarkStart w:name="z10" w:id="9"/>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Ауыл шаруашылығы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 Б. Сұлтанов</w:t>
      </w:r>
    </w:p>
    <w:p>
      <w:pPr>
        <w:spacing w:after="0"/>
        <w:ind w:left="0"/>
        <w:jc w:val="both"/>
      </w:pPr>
      <w:r>
        <w:rPr>
          <w:rFonts w:ascii="Times New Roman"/>
          <w:b w:val="false"/>
          <w:i w:val="false"/>
          <w:color w:val="000000"/>
          <w:sz w:val="28"/>
        </w:rPr>
        <w:t>
      20___ жылғы "___" 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20___ жылғы "___"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27 ақпандағы № 92</w:t>
            </w:r>
            <w:r>
              <w:br/>
            </w:r>
            <w:r>
              <w:rPr>
                <w:rFonts w:ascii="Times New Roman"/>
                <w:b w:val="false"/>
                <w:i w:val="false"/>
                <w:color w:val="000000"/>
                <w:sz w:val="20"/>
              </w:rPr>
              <w:t>бұйрығына 1-қосымша</w:t>
            </w:r>
          </w:p>
        </w:tc>
      </w:tr>
    </w:tbl>
    <w:bookmarkStart w:name="z14" w:id="12"/>
    <w:p>
      <w:pPr>
        <w:spacing w:after="0"/>
        <w:ind w:left="0"/>
        <w:jc w:val="left"/>
      </w:pPr>
      <w:r>
        <w:rPr>
          <w:rFonts w:ascii="Times New Roman"/>
          <w:b/>
          <w:i w:val="false"/>
          <w:color w:val="000000"/>
        </w:rPr>
        <w:t xml:space="preserve"> Қосалқыларды қоса алғанда, ауыл шаруашылығы кооперативтері өз мүшелері үшін орындайтын (көрсететін) жұмыстардың (қызметтердің)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5557"/>
        <w:gridCol w:w="4539"/>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сыныптаушысы коды</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дайын азықтарды өндіру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ыдыстарды өндіру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Бүрмеленген қатырма қағаз, қағаз және қатырма қағаздан қапқорап өндіру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қатырма қағаздан басқа да бұйымдар өндіру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және құрамында азот болатын қоспалар өндіру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мен басқа агрохимиялық өнімдерді өндіру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пластик ораулар өндіру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металдардан буып-түюге арналған материалдар өндіру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жабдықтарды жөндеу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жабдықтарды жөндеу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техника мен жабдықты жөндеу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бөлу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қалдықтарды жинау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жинау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өңдеу және жою</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құнарлылығын қалпына келтіру және қалдықтарды жою саласындағы өзге де қызметтер</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1-санаттағы стационарлық сауда объектілерін қоспағанда, тұрғын емес ғимараттардың құрылысы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имараттарының құрылысы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алаңындағы дайындық жұмыстары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слесарлық және өзге де құрылыс-монтаж жұмыстары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жұмыстары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мамандандырылған құрылыс жұмыстары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техникалық қызметтер көрсету және оларды жөндеу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шикізатын, тірі мал, тоқыма шикізаты мен жартылай фабрикаттарды сату жөніндегі агенттердің қызметі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жүк тасымалдау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қоймаға қою және сақтау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кезіндегі қосалқы қызмет түрлері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қызметтердің жұмысы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сынақтар мен талдаулар</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жарнама беру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қызмет</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көліктерін жалға алу және жалға беру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техникасы мен жабдықтарын жалға алу және жалға беру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объектілердің құрылысына арналған құрылыс техникасы мен жабдықтарды жалға алу және жалға беру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білім берудің өзге де түрлері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85.59.9</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мен шалғай жабдықтарды жөндеу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жабдықтарды жөндеу</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27 ақпандағы № 92</w:t>
            </w:r>
            <w:r>
              <w:br/>
            </w:r>
            <w:r>
              <w:rPr>
                <w:rFonts w:ascii="Times New Roman"/>
                <w:b w:val="false"/>
                <w:i w:val="false"/>
                <w:color w:val="000000"/>
                <w:sz w:val="20"/>
              </w:rPr>
              <w:t>бұйрығына 2- қосымша</w:t>
            </w:r>
          </w:p>
        </w:tc>
      </w:tr>
    </w:tbl>
    <w:bookmarkStart w:name="z16" w:id="13"/>
    <w:p>
      <w:pPr>
        <w:spacing w:after="0"/>
        <w:ind w:left="0"/>
        <w:jc w:val="left"/>
      </w:pPr>
      <w:r>
        <w:rPr>
          <w:rFonts w:ascii="Times New Roman"/>
          <w:b/>
          <w:i w:val="false"/>
          <w:color w:val="000000"/>
        </w:rPr>
        <w:t xml:space="preserve"> Ауыл шаруашылығы кооперативтері өз мүшелеріне өткізетін тауарлардың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7579"/>
        <w:gridCol w:w="3318"/>
      </w:tblGrid>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түрлерi бойынша өнiмдер сыныптауышы коды</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дақылдар</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жылғы дақылдар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Өсімдікті материалдар; тірі өсімдіктер; баданалар, түйіндер мен тамырлар; сұлама бұтақтар және қалемшелер; саңырауқұлақты жерлер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малдар және мал шаруашылығы өнімдері</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және басқа да балық аулау өнімдері; аквадақылдар;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құм және саз</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Малға арналған дайын азық</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ыдыс</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және қатырма қағазды ыдыс</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Моторлық отын (жанармай, соның ішінде авиациялық)</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19.20.21</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Газойли (дизель отыны)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19.20.26</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мен азотты қосылыстар</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және өзге де агрохимиялық өнімдер</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Желімдер</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материалдар; жапсырмалар; антифриздар</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бұйымдар</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Плиткалар және қыштан жасалған плиткалар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Қышты құрылыс кірпіштер, еденге арналған блоктар, салмақ түсетін блоктар немесе толтырылатын блоктар және отқа төзімсіз қышқа аналогты бұйымдар</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23.32.11</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әк және ғаныш</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ғаныштан және цементтен жасалған бұйымдар</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диаметрлі құбырлар, болаттан жасалған түрлі диаметрлі құбырларға арналған қуыс профильдер мен фитингтер</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цистерналар, резервуарлар мен контейнерлер</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 генераторлар, трансформаторлар және электр таратушы және реттеуші аппаратура</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 мен батареялар</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сымдар мен кабелдер</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жарықтандыру жабдықтары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жабдықтары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машиналар</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жалпы мақсатқа арналған жабдықтар</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машиналар</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сусындарды өңдеуге арналған жабдық</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шанақтары; тіркемелер және жартылай тіркемелер</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Автомобильдердің бөліктері мен керек-жарақтары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Аэростаттар (ауа шарлары, дирижабльдер; планерлер, дельтапландар және басқа да моторсыз ұшу аппараттары)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30.30.20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 және бос салмағы 2000 кг артық емес өзге де ұшу аппараттары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30.30.32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 және бос салмағы 2000 кг болатын, бірақ 15000 кг жоғары емес өзге де ұшу аппараттары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30.30.33</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кемелер және өзге де мамандандырылған кемелер</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30.11.3</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су</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