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2107" w14:textId="ba82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алуды аяқтамаған адамдарға анықтама беру" мемлекеттік көрсетілетін қызмет регламентін бекіту туралы" Қазақстан Республикасы Білім және ғылым министрінің міндетін атқарушының 2017 жылғы 24 мамырдағы № 242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 сәуірдегі № 128 бұйрығы. Қазақстан Республикасының Әділет министрлігінде 2018 жылғы 25 сәуірде № 16807 болып тіркелді. Күші жойылды - Қазақстан Республикасы Білім және ғылым министрінің 2019 жылғы 31 желтоқсандағы № 562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31.12.2019 </w:t>
      </w:r>
      <w:r>
        <w:rPr>
          <w:rFonts w:ascii="Times New Roman"/>
          <w:b w:val="false"/>
          <w:i w:val="false"/>
          <w:color w:val="ff0000"/>
          <w:sz w:val="28"/>
        </w:rPr>
        <w:t>№ 562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 алуды аяқтамаған адамдарға анықтама беру" мемлекеттік көрсетілетін қызмет регламентін бекіту туралы" Қазақстан Республикасы Білім және ғылым министрінің міндетін атқарушының 2017 жылғы 24 мамырдағы № 242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15275 болып тіркелген, 2017 жылғы 5 шілдеде Қазақстан Республикасының нормативтік құқықтық актілерінің эталондық бақылау банкінде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бұйрыққа қосымшамен бекітілген "Жоғары және жоғары оқу орнынан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(Г.І. Көбенова)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бұйрықтың көшірмесін ресми жариялау үшін мерзімді баспа басылымдарына жолдауды;</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 сәуірдегі</w:t>
            </w:r>
            <w:r>
              <w:br/>
            </w:r>
            <w:r>
              <w:rPr>
                <w:rFonts w:ascii="Times New Roman"/>
                <w:b w:val="false"/>
                <w:i w:val="false"/>
                <w:color w:val="000000"/>
                <w:sz w:val="20"/>
              </w:rPr>
              <w:t>№ 128 бұйрығына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 міндетін</w:t>
            </w:r>
            <w:r>
              <w:br/>
            </w:r>
            <w:r>
              <w:rPr>
                <w:rFonts w:ascii="Times New Roman"/>
                <w:b w:val="false"/>
                <w:i w:val="false"/>
                <w:color w:val="000000"/>
                <w:sz w:val="20"/>
              </w:rPr>
              <w:t>атқарушының 2017 жылғы 24 мамырдағы № 242 бұйрығымен бекітілген</w:t>
            </w:r>
            <w:r>
              <w:br/>
            </w:r>
          </w:p>
        </w:tc>
      </w:tr>
    </w:tbl>
    <w:bookmarkStart w:name="z14" w:id="11"/>
    <w:p>
      <w:pPr>
        <w:spacing w:after="0"/>
        <w:ind w:left="0"/>
        <w:jc w:val="left"/>
      </w:pPr>
      <w:r>
        <w:rPr>
          <w:rFonts w:ascii="Times New Roman"/>
          <w:b/>
          <w:i w:val="false"/>
          <w:color w:val="000000"/>
        </w:rPr>
        <w:t xml:space="preserve"> "Жоғары және жоғары оқу орнынан кейінгі білім алуды аяқтамаған адамдарға анықтама беру" мемлекеттік көрсетілетін қызмет регламенті 1-тарау. Жалпы ережелер</w:t>
      </w:r>
    </w:p>
    <w:bookmarkEnd w:id="11"/>
    <w:bookmarkStart w:name="z15" w:id="12"/>
    <w:p>
      <w:pPr>
        <w:spacing w:after="0"/>
        <w:ind w:left="0"/>
        <w:jc w:val="both"/>
      </w:pPr>
      <w:r>
        <w:rPr>
          <w:rFonts w:ascii="Times New Roman"/>
          <w:b w:val="false"/>
          <w:i w:val="false"/>
          <w:color w:val="000000"/>
          <w:sz w:val="28"/>
        </w:rPr>
        <w:t xml:space="preserve">
      1. Мемлекеттік қызметті Қазақстан Республикасы Білім және ғылым министрінің 2017 жылғы 14 наурыздағы № 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15275 болып тіркелген) бекітілген "Жоғары және жоғары оқу орнынан кейінгі білім алуды аяқтамаған адамдарға анықтама беру" мемлекеттік көрсетілетін қызмет стандарты (бұдан әрі - Стандарт) негізінде жоғары оқу орындары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16"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17"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18" w:id="15"/>
    <w:p>
      <w:pPr>
        <w:spacing w:after="0"/>
        <w:ind w:left="0"/>
        <w:jc w:val="both"/>
      </w:pPr>
      <w:r>
        <w:rPr>
          <w:rFonts w:ascii="Times New Roman"/>
          <w:b w:val="false"/>
          <w:i w:val="false"/>
          <w:color w:val="000000"/>
          <w:sz w:val="28"/>
        </w:rPr>
        <w:t>
      2. Мемлекеттік қызметті көрсету нысаны: қағаз жүзінде.</w:t>
      </w:r>
    </w:p>
    <w:bookmarkEnd w:id="15"/>
    <w:bookmarkStart w:name="z19" w:id="16"/>
    <w:p>
      <w:pPr>
        <w:spacing w:after="0"/>
        <w:ind w:left="0"/>
        <w:jc w:val="both"/>
      </w:pPr>
      <w:r>
        <w:rPr>
          <w:rFonts w:ascii="Times New Roman"/>
          <w:b w:val="false"/>
          <w:i w:val="false"/>
          <w:color w:val="000000"/>
          <w:sz w:val="28"/>
        </w:rPr>
        <w:t xml:space="preserve">
      3. Мемлекеттік көрсетілетін қызмет нәтижесі: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бекітілген нысан бойынша жоғары және жоғары оқу орнынан кейінгі білім алуды аяқтамаған адамдарға анықтама (бұдан әрі - Анықтама) беру.</w:t>
      </w:r>
    </w:p>
    <w:bookmarkEnd w:id="16"/>
    <w:bookmarkStart w:name="z20" w:id="17"/>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7"/>
    <w:bookmarkStart w:name="z21" w:id="18"/>
    <w:p>
      <w:pPr>
        <w:spacing w:after="0"/>
        <w:ind w:left="0"/>
        <w:jc w:val="left"/>
      </w:pPr>
      <w:r>
        <w:rPr>
          <w:rFonts w:ascii="Times New Roman"/>
          <w:b/>
          <w:i w:val="false"/>
          <w:color w:val="000000"/>
        </w:rPr>
        <w:t xml:space="preserve"> 2-тарау. Көрсетілетін қызметті берушінің құрылымдық бөлімшелерінің (қызметкерлерінің) мемлекеттік қызмет көрсету процесіндегі іс-қимыл тәртібінің сипаттамасы</w:t>
      </w:r>
    </w:p>
    <w:bookmarkEnd w:id="18"/>
    <w:bookmarkStart w:name="z22" w:id="19"/>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топтамасын (бұдан әрі – құжаттар топтамасы) толық ұсынуы мемлекеттік қызмет көрсету бойынша рәсімнің (іс-қимылдың) басталуына негіз болып табылады.</w:t>
      </w:r>
    </w:p>
    <w:bookmarkEnd w:id="19"/>
    <w:bookmarkStart w:name="z23" w:id="2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20"/>
    <w:bookmarkStart w:name="z24" w:id="21"/>
    <w:p>
      <w:pPr>
        <w:spacing w:after="0"/>
        <w:ind w:left="0"/>
        <w:jc w:val="both"/>
      </w:pPr>
      <w:r>
        <w:rPr>
          <w:rFonts w:ascii="Times New Roman"/>
          <w:b w:val="false"/>
          <w:i w:val="false"/>
          <w:color w:val="000000"/>
          <w:sz w:val="28"/>
        </w:rPr>
        <w:t>
      1) жоғары оқу орнының кеңсесі (бұдан әрі – ЖОО кеңсесі) көрсетілетін қызметті алушы ұсынған құжаттар топтамасын 1 (бір) жұмыс күні ішінде қабылдап, тіркейді және қарастыру үшін жоғары оқу орнының оқу бөліміне (бұдан әрі - ЖОО-ның оқу бөлімі) тапсырады;</w:t>
      </w:r>
    </w:p>
    <w:bookmarkEnd w:id="21"/>
    <w:bookmarkStart w:name="z25" w:id="22"/>
    <w:p>
      <w:pPr>
        <w:spacing w:after="0"/>
        <w:ind w:left="0"/>
        <w:jc w:val="both"/>
      </w:pPr>
      <w:r>
        <w:rPr>
          <w:rFonts w:ascii="Times New Roman"/>
          <w:b w:val="false"/>
          <w:i w:val="false"/>
          <w:color w:val="000000"/>
          <w:sz w:val="28"/>
        </w:rPr>
        <w:t xml:space="preserve">
      2) ЖОО-ның оқу бөлімі 1 (бір) жұмыс күні ішінде көрсетілетін қызметті алушының деректері бойынша берілетін анықтаманы дайындайды, деректердің дұрыстығын тексереді және оны қарау үшін жоғары оқу орнының басшылығына (бұдан әрі - ЖОО-ның басшылығы) тапсырады; </w:t>
      </w:r>
    </w:p>
    <w:bookmarkEnd w:id="22"/>
    <w:bookmarkStart w:name="z26" w:id="23"/>
    <w:p>
      <w:pPr>
        <w:spacing w:after="0"/>
        <w:ind w:left="0"/>
        <w:jc w:val="both"/>
      </w:pPr>
      <w:r>
        <w:rPr>
          <w:rFonts w:ascii="Times New Roman"/>
          <w:b w:val="false"/>
          <w:i w:val="false"/>
          <w:color w:val="000000"/>
          <w:sz w:val="28"/>
        </w:rPr>
        <w:t>
      3) ЖОО-ның басшылығы 1 (бір) жұмыс күні ішінде құжаттар топтамасын қарайды және оны ЖОО-ның оқу бөліміне тапсырады;</w:t>
      </w:r>
    </w:p>
    <w:bookmarkEnd w:id="23"/>
    <w:bookmarkStart w:name="z27" w:id="24"/>
    <w:p>
      <w:pPr>
        <w:spacing w:after="0"/>
        <w:ind w:left="0"/>
        <w:jc w:val="both"/>
      </w:pPr>
      <w:r>
        <w:rPr>
          <w:rFonts w:ascii="Times New Roman"/>
          <w:b w:val="false"/>
          <w:i w:val="false"/>
          <w:color w:val="000000"/>
          <w:sz w:val="28"/>
        </w:rPr>
        <w:t>
      4) ЖОО-ның оқу бөлімі 5 (бес) жұмыс күні ішінде көрсетілетін қызметті алушыға беру үшін Анықтама дайындайды;</w:t>
      </w:r>
    </w:p>
    <w:bookmarkEnd w:id="24"/>
    <w:bookmarkStart w:name="z28" w:id="25"/>
    <w:p>
      <w:pPr>
        <w:spacing w:after="0"/>
        <w:ind w:left="0"/>
        <w:jc w:val="both"/>
      </w:pPr>
      <w:r>
        <w:rPr>
          <w:rFonts w:ascii="Times New Roman"/>
          <w:b w:val="false"/>
          <w:i w:val="false"/>
          <w:color w:val="000000"/>
          <w:sz w:val="28"/>
        </w:rPr>
        <w:t>
      5) Анықтама дайын болған жағдайда ЖОО-ның оқу бөлімі көрсетілетін қызметті алушыға 1 (бір) жұмыс күні ішінде еркін нысанда хабарлама жолдайды;</w:t>
      </w:r>
    </w:p>
    <w:bookmarkEnd w:id="25"/>
    <w:bookmarkStart w:name="z29" w:id="26"/>
    <w:p>
      <w:pPr>
        <w:spacing w:after="0"/>
        <w:ind w:left="0"/>
        <w:jc w:val="both"/>
      </w:pPr>
      <w:r>
        <w:rPr>
          <w:rFonts w:ascii="Times New Roman"/>
          <w:b w:val="false"/>
          <w:i w:val="false"/>
          <w:color w:val="000000"/>
          <w:sz w:val="28"/>
        </w:rPr>
        <w:t>
      6) ЖОО-ның оқу бөлімі көрсетілетін қызметті алушыға Анықтаманы 1 (бір) жұмыс күні ішінде береді.</w:t>
      </w:r>
    </w:p>
    <w:bookmarkEnd w:id="26"/>
    <w:bookmarkStart w:name="z30" w:id="27"/>
    <w:p>
      <w:pPr>
        <w:spacing w:after="0"/>
        <w:ind w:left="0"/>
        <w:jc w:val="both"/>
      </w:pPr>
      <w:r>
        <w:rPr>
          <w:rFonts w:ascii="Times New Roman"/>
          <w:b w:val="false"/>
          <w:i w:val="false"/>
          <w:color w:val="000000"/>
          <w:sz w:val="28"/>
        </w:rPr>
        <w:t xml:space="preserve">
      6. Мынадай рәсімдерді орындауды бастауға негіз болатын мемлекеттік қызмет көрсету жөніндегі рәсімдердің нәтижелері: </w:t>
      </w:r>
    </w:p>
    <w:bookmarkEnd w:id="27"/>
    <w:bookmarkStart w:name="z31" w:id="28"/>
    <w:p>
      <w:pPr>
        <w:spacing w:after="0"/>
        <w:ind w:left="0"/>
        <w:jc w:val="both"/>
      </w:pPr>
      <w:r>
        <w:rPr>
          <w:rFonts w:ascii="Times New Roman"/>
          <w:b w:val="false"/>
          <w:i w:val="false"/>
          <w:color w:val="000000"/>
          <w:sz w:val="28"/>
        </w:rPr>
        <w:t xml:space="preserve">
      1) ЖОО кеңсесінің құжаттар топтамасын қабылдауы және тіркеуі және оны ЖОО-ның оқу бөліміне тапсыруы; </w:t>
      </w:r>
    </w:p>
    <w:bookmarkEnd w:id="28"/>
    <w:bookmarkStart w:name="z32" w:id="29"/>
    <w:p>
      <w:pPr>
        <w:spacing w:after="0"/>
        <w:ind w:left="0"/>
        <w:jc w:val="both"/>
      </w:pPr>
      <w:r>
        <w:rPr>
          <w:rFonts w:ascii="Times New Roman"/>
          <w:b w:val="false"/>
          <w:i w:val="false"/>
          <w:color w:val="000000"/>
          <w:sz w:val="28"/>
        </w:rPr>
        <w:t xml:space="preserve">
      2) ЖОО-ның оқу бөлімінің көрсетілетін қызметті алушының деректері бойынша анықтама дайындауы, деректердің дұрыстығын тексеруі және оны қарау үшін ЖОО-ның басшылығына тапсыруы; </w:t>
      </w:r>
    </w:p>
    <w:bookmarkEnd w:id="29"/>
    <w:bookmarkStart w:name="z33" w:id="30"/>
    <w:p>
      <w:pPr>
        <w:spacing w:after="0"/>
        <w:ind w:left="0"/>
        <w:jc w:val="both"/>
      </w:pPr>
      <w:r>
        <w:rPr>
          <w:rFonts w:ascii="Times New Roman"/>
          <w:b w:val="false"/>
          <w:i w:val="false"/>
          <w:color w:val="000000"/>
          <w:sz w:val="28"/>
        </w:rPr>
        <w:t>
      3) ЖОО басшылығының құжаттар топтамасын қарауы және оны ЖОО-ның оқу бөліміне тапсыруы;</w:t>
      </w:r>
    </w:p>
    <w:bookmarkEnd w:id="30"/>
    <w:bookmarkStart w:name="z34" w:id="31"/>
    <w:p>
      <w:pPr>
        <w:spacing w:after="0"/>
        <w:ind w:left="0"/>
        <w:jc w:val="both"/>
      </w:pPr>
      <w:r>
        <w:rPr>
          <w:rFonts w:ascii="Times New Roman"/>
          <w:b w:val="false"/>
          <w:i w:val="false"/>
          <w:color w:val="000000"/>
          <w:sz w:val="28"/>
        </w:rPr>
        <w:t>
      4) ЖОО-ның оқу бөлімінің көрсетілетін қызметті алушыға Анықтама дайындауы;</w:t>
      </w:r>
    </w:p>
    <w:bookmarkEnd w:id="31"/>
    <w:bookmarkStart w:name="z35" w:id="32"/>
    <w:p>
      <w:pPr>
        <w:spacing w:after="0"/>
        <w:ind w:left="0"/>
        <w:jc w:val="both"/>
      </w:pPr>
      <w:r>
        <w:rPr>
          <w:rFonts w:ascii="Times New Roman"/>
          <w:b w:val="false"/>
          <w:i w:val="false"/>
          <w:color w:val="000000"/>
          <w:sz w:val="28"/>
        </w:rPr>
        <w:t>
      5) ЖОО-ның оқу бөлімінің көрсетілетін қызметті алушыға Анықтаманың дайындығы туралы хабарлама жолдауы;</w:t>
      </w:r>
    </w:p>
    <w:bookmarkEnd w:id="32"/>
    <w:bookmarkStart w:name="z36" w:id="33"/>
    <w:p>
      <w:pPr>
        <w:spacing w:after="0"/>
        <w:ind w:left="0"/>
        <w:jc w:val="both"/>
      </w:pPr>
      <w:r>
        <w:rPr>
          <w:rFonts w:ascii="Times New Roman"/>
          <w:b w:val="false"/>
          <w:i w:val="false"/>
          <w:color w:val="000000"/>
          <w:sz w:val="28"/>
        </w:rPr>
        <w:t>
      6) ЖОО-ның оқу бөлімінің көрсетілетін қызметті алушыға Анықтаманы беруі.</w:t>
      </w:r>
    </w:p>
    <w:bookmarkEnd w:id="33"/>
    <w:bookmarkStart w:name="z37" w:id="3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жүргізу тәртібінің сипаттамасы</w:t>
      </w:r>
    </w:p>
    <w:bookmarkEnd w:id="34"/>
    <w:bookmarkStart w:name="z38" w:id="35"/>
    <w:p>
      <w:pPr>
        <w:spacing w:after="0"/>
        <w:ind w:left="0"/>
        <w:jc w:val="both"/>
      </w:pPr>
      <w:r>
        <w:rPr>
          <w:rFonts w:ascii="Times New Roman"/>
          <w:b w:val="false"/>
          <w:i w:val="false"/>
          <w:color w:val="000000"/>
          <w:sz w:val="28"/>
        </w:rPr>
        <w:t>
      7. Мемлекеттік қызмет көрсету процесіне мынадай бөлімшелер қатысады:</w:t>
      </w:r>
    </w:p>
    <w:bookmarkEnd w:id="35"/>
    <w:bookmarkStart w:name="z39" w:id="36"/>
    <w:p>
      <w:pPr>
        <w:spacing w:after="0"/>
        <w:ind w:left="0"/>
        <w:jc w:val="both"/>
      </w:pPr>
      <w:r>
        <w:rPr>
          <w:rFonts w:ascii="Times New Roman"/>
          <w:b w:val="false"/>
          <w:i w:val="false"/>
          <w:color w:val="000000"/>
          <w:sz w:val="28"/>
        </w:rPr>
        <w:t xml:space="preserve">
      1) ЖОО-ның кеңсесі; </w:t>
      </w:r>
    </w:p>
    <w:bookmarkEnd w:id="36"/>
    <w:bookmarkStart w:name="z40" w:id="37"/>
    <w:p>
      <w:pPr>
        <w:spacing w:after="0"/>
        <w:ind w:left="0"/>
        <w:jc w:val="both"/>
      </w:pPr>
      <w:r>
        <w:rPr>
          <w:rFonts w:ascii="Times New Roman"/>
          <w:b w:val="false"/>
          <w:i w:val="false"/>
          <w:color w:val="000000"/>
          <w:sz w:val="28"/>
        </w:rPr>
        <w:t xml:space="preserve">
      2) ЖОО-ның оқу бөлімі; </w:t>
      </w:r>
    </w:p>
    <w:bookmarkEnd w:id="37"/>
    <w:bookmarkStart w:name="z41" w:id="38"/>
    <w:p>
      <w:pPr>
        <w:spacing w:after="0"/>
        <w:ind w:left="0"/>
        <w:jc w:val="both"/>
      </w:pPr>
      <w:r>
        <w:rPr>
          <w:rFonts w:ascii="Times New Roman"/>
          <w:b w:val="false"/>
          <w:i w:val="false"/>
          <w:color w:val="000000"/>
          <w:sz w:val="28"/>
        </w:rPr>
        <w:t>
      3) ЖОО-ның басшылығы;</w:t>
      </w:r>
    </w:p>
    <w:bookmarkEnd w:id="38"/>
    <w:bookmarkStart w:name="z42" w:id="39"/>
    <w:p>
      <w:pPr>
        <w:spacing w:after="0"/>
        <w:ind w:left="0"/>
        <w:jc w:val="both"/>
      </w:pPr>
      <w:r>
        <w:rPr>
          <w:rFonts w:ascii="Times New Roman"/>
          <w:b w:val="false"/>
          <w:i w:val="false"/>
          <w:color w:val="000000"/>
          <w:sz w:val="28"/>
        </w:rPr>
        <w:t>
      4) Мемлекеттік корпорация;</w:t>
      </w:r>
    </w:p>
    <w:bookmarkEnd w:id="39"/>
    <w:bookmarkStart w:name="z43" w:id="40"/>
    <w:p>
      <w:pPr>
        <w:spacing w:after="0"/>
        <w:ind w:left="0"/>
        <w:jc w:val="both"/>
      </w:pPr>
      <w:r>
        <w:rPr>
          <w:rFonts w:ascii="Times New Roman"/>
          <w:b w:val="false"/>
          <w:i w:val="false"/>
          <w:color w:val="000000"/>
          <w:sz w:val="28"/>
        </w:rPr>
        <w:t>
      5) пошта.</w:t>
      </w:r>
    </w:p>
    <w:bookmarkEnd w:id="40"/>
    <w:bookmarkStart w:name="z44" w:id="41"/>
    <w:p>
      <w:pPr>
        <w:spacing w:after="0"/>
        <w:ind w:left="0"/>
        <w:jc w:val="both"/>
      </w:pPr>
      <w:r>
        <w:rPr>
          <w:rFonts w:ascii="Times New Roman"/>
          <w:b w:val="false"/>
          <w:i w:val="false"/>
          <w:color w:val="000000"/>
          <w:sz w:val="28"/>
        </w:rPr>
        <w:t>
      8. Мемлекеттік қызмет көрсету процесі құрылымдық бөлімшелер арасындағы мынадай рәсімдерден (іс-қимылдар) тұрады:</w:t>
      </w:r>
    </w:p>
    <w:bookmarkEnd w:id="41"/>
    <w:bookmarkStart w:name="z45" w:id="42"/>
    <w:p>
      <w:pPr>
        <w:spacing w:after="0"/>
        <w:ind w:left="0"/>
        <w:jc w:val="both"/>
      </w:pPr>
      <w:r>
        <w:rPr>
          <w:rFonts w:ascii="Times New Roman"/>
          <w:b w:val="false"/>
          <w:i w:val="false"/>
          <w:color w:val="000000"/>
          <w:sz w:val="28"/>
        </w:rPr>
        <w:t>
      1) ЖОО-ның кеңсесі көрсетілетін қызметті алушы ұсынған құжаттар топтамасын 1 (бір) жұмыс күні ішінде қабылдайды және тіркейді, қарастыру үшін ЖОО-ның оқу бөліміне тапсырады;</w:t>
      </w:r>
    </w:p>
    <w:bookmarkEnd w:id="42"/>
    <w:bookmarkStart w:name="z46" w:id="43"/>
    <w:p>
      <w:pPr>
        <w:spacing w:after="0"/>
        <w:ind w:left="0"/>
        <w:jc w:val="both"/>
      </w:pPr>
      <w:r>
        <w:rPr>
          <w:rFonts w:ascii="Times New Roman"/>
          <w:b w:val="false"/>
          <w:i w:val="false"/>
          <w:color w:val="000000"/>
          <w:sz w:val="28"/>
        </w:rPr>
        <w:t xml:space="preserve">
      2) ЖОО-ның оқу бөлімі 1 (бір) жұмыс күні ішінде көрсетілетін қызметті алушының деректері бойынша анықтама дайындайды, деректердің дұрыстығын тексереді және оны қарау үшін ЖОО-ның басшылығына тапсырады; </w:t>
      </w:r>
    </w:p>
    <w:bookmarkEnd w:id="43"/>
    <w:bookmarkStart w:name="z47" w:id="44"/>
    <w:p>
      <w:pPr>
        <w:spacing w:after="0"/>
        <w:ind w:left="0"/>
        <w:jc w:val="both"/>
      </w:pPr>
      <w:r>
        <w:rPr>
          <w:rFonts w:ascii="Times New Roman"/>
          <w:b w:val="false"/>
          <w:i w:val="false"/>
          <w:color w:val="000000"/>
          <w:sz w:val="28"/>
        </w:rPr>
        <w:t xml:space="preserve">
      3) ЖОО-ның басшылығы 1 (бір) жұмыс күні ішінде құжаттар топтамасын қарайды және оны ЖОО-ның оқу бөліміне тапсырады; </w:t>
      </w:r>
    </w:p>
    <w:bookmarkEnd w:id="44"/>
    <w:bookmarkStart w:name="z48" w:id="45"/>
    <w:p>
      <w:pPr>
        <w:spacing w:after="0"/>
        <w:ind w:left="0"/>
        <w:jc w:val="both"/>
      </w:pPr>
      <w:r>
        <w:rPr>
          <w:rFonts w:ascii="Times New Roman"/>
          <w:b w:val="false"/>
          <w:i w:val="false"/>
          <w:color w:val="000000"/>
          <w:sz w:val="28"/>
        </w:rPr>
        <w:t>
      4) ЖОО-ның оқу бөлімі 5 (бес) жұмыс күні ішінде көрсетілетін қызметті алушыға беру үшін Анықтама дайындайды;</w:t>
      </w:r>
    </w:p>
    <w:bookmarkEnd w:id="45"/>
    <w:bookmarkStart w:name="z49" w:id="46"/>
    <w:p>
      <w:pPr>
        <w:spacing w:after="0"/>
        <w:ind w:left="0"/>
        <w:jc w:val="both"/>
      </w:pPr>
      <w:r>
        <w:rPr>
          <w:rFonts w:ascii="Times New Roman"/>
          <w:b w:val="false"/>
          <w:i w:val="false"/>
          <w:color w:val="000000"/>
          <w:sz w:val="28"/>
        </w:rPr>
        <w:t xml:space="preserve">
      5) ЖОО-ның оқу бөлімі Анықтама дайын болған жағдайда, көрсетілетін қызметті алушыға 1 (бір) жұмыс күні ішінде еркін нысанда жазбаша хабарлама жолдайды; </w:t>
      </w:r>
    </w:p>
    <w:bookmarkEnd w:id="46"/>
    <w:bookmarkStart w:name="z50" w:id="47"/>
    <w:p>
      <w:pPr>
        <w:spacing w:after="0"/>
        <w:ind w:left="0"/>
        <w:jc w:val="both"/>
      </w:pPr>
      <w:r>
        <w:rPr>
          <w:rFonts w:ascii="Times New Roman"/>
          <w:b w:val="false"/>
          <w:i w:val="false"/>
          <w:color w:val="000000"/>
          <w:sz w:val="28"/>
        </w:rPr>
        <w:t>
      6) ЖОО-ның оқу бөлімі көрсетілетін қызметті алушыға Анықтаманы 1 (бір) жұмыс күні ішінде береді.</w:t>
      </w:r>
    </w:p>
    <w:bookmarkEnd w:id="47"/>
    <w:p>
      <w:pPr>
        <w:spacing w:after="0"/>
        <w:ind w:left="0"/>
        <w:jc w:val="both"/>
      </w:pPr>
      <w:r>
        <w:rPr>
          <w:rFonts w:ascii="Times New Roman"/>
          <w:b w:val="false"/>
          <w:i w:val="false"/>
          <w:color w:val="000000"/>
          <w:sz w:val="28"/>
        </w:rPr>
        <w:t xml:space="preserve">
      Әрбір рәсімнің ұзақтығын көрсете отырып, әрбір іс-қимылдан (рәсімнен) өтудің блок-схемасы және рәсімдердің (іс-қимылдардың) жүйелілік сипаттамасы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51" w:id="48"/>
    <w:p>
      <w:pPr>
        <w:spacing w:after="0"/>
        <w:ind w:left="0"/>
        <w:jc w:val="left"/>
      </w:pPr>
      <w:r>
        <w:rPr>
          <w:rFonts w:ascii="Times New Roman"/>
          <w:b/>
          <w:i w:val="false"/>
          <w:color w:val="000000"/>
        </w:rPr>
        <w:t xml:space="preserve"> 4-тарау. Мемлекеттік корпорация және (немесе) басқа да көрсетілетін қызметті берушілермен өзара іс-қимыл жүргізу тәртібінің сипаттамасы, сондай-ақ мемлекеттік қызмет көрсету процесінде ақпараттық жүйелерді қолданудың тәртібі</w:t>
      </w:r>
    </w:p>
    <w:bookmarkEnd w:id="48"/>
    <w:bookmarkStart w:name="z52" w:id="49"/>
    <w:p>
      <w:pPr>
        <w:spacing w:after="0"/>
        <w:ind w:left="0"/>
        <w:jc w:val="both"/>
      </w:pPr>
      <w:r>
        <w:rPr>
          <w:rFonts w:ascii="Times New Roman"/>
          <w:b w:val="false"/>
          <w:i w:val="false"/>
          <w:color w:val="000000"/>
          <w:sz w:val="28"/>
        </w:rPr>
        <w:t>
      9. Мемлекеттік қызмет көрсету кезінде көрсетілетін қызметті беруші мен көрсетілетін қызметті алушының өтініш жасау және рәсімдерінің (іс-әрекеттері) реттілігі тәртібінің сипаттамасы:</w:t>
      </w:r>
    </w:p>
    <w:bookmarkEnd w:id="49"/>
    <w:p>
      <w:pPr>
        <w:spacing w:after="0"/>
        <w:ind w:left="0"/>
        <w:jc w:val="both"/>
      </w:pPr>
      <w:r>
        <w:rPr>
          <w:rFonts w:ascii="Times New Roman"/>
          <w:b w:val="false"/>
          <w:i w:val="false"/>
          <w:color w:val="000000"/>
          <w:sz w:val="28"/>
        </w:rPr>
        <w:t>
      Мемлекеттік корпорация арқылы:</w:t>
      </w:r>
    </w:p>
    <w:bookmarkStart w:name="z53" w:id="50"/>
    <w:p>
      <w:pPr>
        <w:spacing w:after="0"/>
        <w:ind w:left="0"/>
        <w:jc w:val="both"/>
      </w:pPr>
      <w:r>
        <w:rPr>
          <w:rFonts w:ascii="Times New Roman"/>
          <w:b w:val="false"/>
          <w:i w:val="false"/>
          <w:color w:val="000000"/>
          <w:sz w:val="28"/>
        </w:rPr>
        <w:t>
      1) көрсетілетін қызметті алушы Мемлекеттік корпорацияның операторына құжаттар топтамасын 15 (он бес) минут ішінде тапсырады;</w:t>
      </w:r>
    </w:p>
    <w:bookmarkEnd w:id="50"/>
    <w:bookmarkStart w:name="z54" w:id="51"/>
    <w:p>
      <w:pPr>
        <w:spacing w:after="0"/>
        <w:ind w:left="0"/>
        <w:jc w:val="both"/>
      </w:pPr>
      <w:r>
        <w:rPr>
          <w:rFonts w:ascii="Times New Roman"/>
          <w:b w:val="false"/>
          <w:i w:val="false"/>
          <w:color w:val="000000"/>
          <w:sz w:val="28"/>
        </w:rPr>
        <w:t>
      2) Мемлекеттік корпорацияның операторы өтінішті 15 (он бес) минут ішінде тіркейді;</w:t>
      </w:r>
    </w:p>
    <w:bookmarkEnd w:id="51"/>
    <w:bookmarkStart w:name="z55" w:id="52"/>
    <w:p>
      <w:pPr>
        <w:spacing w:after="0"/>
        <w:ind w:left="0"/>
        <w:jc w:val="both"/>
      </w:pPr>
      <w:r>
        <w:rPr>
          <w:rFonts w:ascii="Times New Roman"/>
          <w:b w:val="false"/>
          <w:i w:val="false"/>
          <w:color w:val="000000"/>
          <w:sz w:val="28"/>
        </w:rPr>
        <w:t>
      3) Мемлекеттік корпорацияның қызметкері сауал нысанын қағаз нысандағы құжаттарының болуы туралы белгі бойынша 15 (он бес) минут ішінде толтырады.</w:t>
      </w:r>
    </w:p>
    <w:bookmarkEnd w:id="52"/>
    <w:p>
      <w:pPr>
        <w:spacing w:after="0"/>
        <w:ind w:left="0"/>
        <w:jc w:val="both"/>
      </w:pPr>
      <w:r>
        <w:rPr>
          <w:rFonts w:ascii="Times New Roman"/>
          <w:b w:val="false"/>
          <w:i w:val="false"/>
          <w:color w:val="000000"/>
          <w:sz w:val="28"/>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bookmarkStart w:name="z56" w:id="53"/>
    <w:p>
      <w:pPr>
        <w:spacing w:after="0"/>
        <w:ind w:left="0"/>
        <w:jc w:val="both"/>
      </w:pPr>
      <w:r>
        <w:rPr>
          <w:rFonts w:ascii="Times New Roman"/>
          <w:b w:val="false"/>
          <w:i w:val="false"/>
          <w:color w:val="000000"/>
          <w:sz w:val="28"/>
        </w:rPr>
        <w:t xml:space="preserve">
      4) Мемлекеттік корпорацияның қызметкері көрсетілетін қызметті алушыға тиісті құжаттарды электронды көшірмелер нысанында қабылдау туралы қолхаттты 15 (он бес) минут ішінде береді. </w:t>
      </w:r>
    </w:p>
    <w:bookmarkEnd w:id="53"/>
    <w:p>
      <w:pPr>
        <w:spacing w:after="0"/>
        <w:ind w:left="0"/>
        <w:jc w:val="both"/>
      </w:pPr>
      <w:r>
        <w:rPr>
          <w:rFonts w:ascii="Times New Roman"/>
          <w:b w:val="false"/>
          <w:i w:val="false"/>
          <w:color w:val="000000"/>
          <w:sz w:val="28"/>
        </w:rPr>
        <w:t xml:space="preserve">
      Мемлекеттік корпорацияға жүгінген кезде қабылдау күні мемлекеттік қызмет көрсету мерзіміне кірмейді. </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57" w:id="54"/>
    <w:p>
      <w:pPr>
        <w:spacing w:after="0"/>
        <w:ind w:left="0"/>
        <w:jc w:val="both"/>
      </w:pPr>
      <w:r>
        <w:rPr>
          <w:rFonts w:ascii="Times New Roman"/>
          <w:b w:val="false"/>
          <w:i w:val="false"/>
          <w:color w:val="000000"/>
          <w:sz w:val="28"/>
        </w:rPr>
        <w:t xml:space="preserve">
      5) Мемлекеттік корпорацияның құжаттарды тиісті жоғары оқу орнына жібереді 1 (бір) жұмыс күні ішінде пошта арқылы жібереді; </w:t>
      </w:r>
    </w:p>
    <w:bookmarkEnd w:id="54"/>
    <w:bookmarkStart w:name="z58" w:id="55"/>
    <w:p>
      <w:pPr>
        <w:spacing w:after="0"/>
        <w:ind w:left="0"/>
        <w:jc w:val="both"/>
      </w:pPr>
      <w:r>
        <w:rPr>
          <w:rFonts w:ascii="Times New Roman"/>
          <w:b w:val="false"/>
          <w:i w:val="false"/>
          <w:color w:val="000000"/>
          <w:sz w:val="28"/>
        </w:rPr>
        <w:t>
      6) пошта мекемесі тиісті жоғары оқу орнына құжаттар топтамасын 1-5 (бір-бес) жұмыс күні ішінде жеткізеді;</w:t>
      </w:r>
    </w:p>
    <w:bookmarkEnd w:id="55"/>
    <w:bookmarkStart w:name="z59" w:id="56"/>
    <w:p>
      <w:pPr>
        <w:spacing w:after="0"/>
        <w:ind w:left="0"/>
        <w:jc w:val="both"/>
      </w:pPr>
      <w:r>
        <w:rPr>
          <w:rFonts w:ascii="Times New Roman"/>
          <w:b w:val="false"/>
          <w:i w:val="false"/>
          <w:color w:val="000000"/>
          <w:sz w:val="28"/>
        </w:rPr>
        <w:t>
      7) ЖОО кеңсесі көрсетілетін қызметті алушының ұсынған құжаттар топтамасын 1 (бір) жұмыс күні ішінде қабылдайды және тіркейді, қарастыру үшін ЖОО-ның оқу бөліміне тапсырады;</w:t>
      </w:r>
    </w:p>
    <w:bookmarkEnd w:id="56"/>
    <w:bookmarkStart w:name="z60" w:id="57"/>
    <w:p>
      <w:pPr>
        <w:spacing w:after="0"/>
        <w:ind w:left="0"/>
        <w:jc w:val="both"/>
      </w:pPr>
      <w:r>
        <w:rPr>
          <w:rFonts w:ascii="Times New Roman"/>
          <w:b w:val="false"/>
          <w:i w:val="false"/>
          <w:color w:val="000000"/>
          <w:sz w:val="28"/>
        </w:rPr>
        <w:t xml:space="preserve">
      8) ЖОО-ның оқу бөлімі 1 (бір) жұмыс күні ішінде көрсетілетін қызметті алушының деректері бойынша берілетін анықтаманы дайындайды, деректердің дұрыстығын тексереді және оны қарау үшін ЖОО-ның басшылығына тапсырады; </w:t>
      </w:r>
    </w:p>
    <w:bookmarkEnd w:id="57"/>
    <w:bookmarkStart w:name="z61" w:id="58"/>
    <w:p>
      <w:pPr>
        <w:spacing w:after="0"/>
        <w:ind w:left="0"/>
        <w:jc w:val="both"/>
      </w:pPr>
      <w:r>
        <w:rPr>
          <w:rFonts w:ascii="Times New Roman"/>
          <w:b w:val="false"/>
          <w:i w:val="false"/>
          <w:color w:val="000000"/>
          <w:sz w:val="28"/>
        </w:rPr>
        <w:t>
      9) ЖОО-ның басшылығы 1 (бір) жұмыс күні ішінде құжаттар топтамасын қарайды және оны ЖОО-ның оқу бөліміне тапсырады;</w:t>
      </w:r>
    </w:p>
    <w:bookmarkEnd w:id="58"/>
    <w:bookmarkStart w:name="z62" w:id="59"/>
    <w:p>
      <w:pPr>
        <w:spacing w:after="0"/>
        <w:ind w:left="0"/>
        <w:jc w:val="both"/>
      </w:pPr>
      <w:r>
        <w:rPr>
          <w:rFonts w:ascii="Times New Roman"/>
          <w:b w:val="false"/>
          <w:i w:val="false"/>
          <w:color w:val="000000"/>
          <w:sz w:val="28"/>
        </w:rPr>
        <w:t>
      10) ЖОО-ның оқу бөлімі көрсетілетін қызметті алушыға Анықтаманы дайындайды және оны 1 (бір) жұмыс күні ішінде пошта арқылы мемлекеттік корпорацияға жібереді;</w:t>
      </w:r>
    </w:p>
    <w:bookmarkEnd w:id="59"/>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жеткізуді қамтамасыз етеді.</w:t>
      </w:r>
    </w:p>
    <w:p>
      <w:pPr>
        <w:spacing w:after="0"/>
        <w:ind w:left="0"/>
        <w:jc w:val="both"/>
      </w:pPr>
      <w:r>
        <w:rPr>
          <w:rFonts w:ascii="Times New Roman"/>
          <w:b w:val="false"/>
          <w:i w:val="false"/>
          <w:color w:val="000000"/>
          <w:sz w:val="28"/>
        </w:rPr>
        <w:t>
      Мемлекеттік қызметті көрсету мерзімі көрсетілетін қызметті алушының өтінішіндегі күннен бастап есептеледі;</w:t>
      </w:r>
    </w:p>
    <w:bookmarkStart w:name="z63" w:id="60"/>
    <w:p>
      <w:pPr>
        <w:spacing w:after="0"/>
        <w:ind w:left="0"/>
        <w:jc w:val="both"/>
      </w:pPr>
      <w:r>
        <w:rPr>
          <w:rFonts w:ascii="Times New Roman"/>
          <w:b w:val="false"/>
          <w:i w:val="false"/>
          <w:color w:val="000000"/>
          <w:sz w:val="28"/>
        </w:rPr>
        <w:t>
      11) Пошта мемлекеттік корпорацияға білімі туралы құжаттың телнұсқасын 1-5 (бір-бес) жұмыс күні ішінде жеткізеді.</w:t>
      </w:r>
    </w:p>
    <w:bookmarkEnd w:id="60"/>
    <w:bookmarkStart w:name="z64" w:id="61"/>
    <w:p>
      <w:pPr>
        <w:spacing w:after="0"/>
        <w:ind w:left="0"/>
        <w:jc w:val="both"/>
      </w:pPr>
      <w:r>
        <w:rPr>
          <w:rFonts w:ascii="Times New Roman"/>
          <w:b w:val="false"/>
          <w:i w:val="false"/>
          <w:color w:val="000000"/>
          <w:sz w:val="28"/>
        </w:rPr>
        <w:t>
      12) Мемлекеттік корпорация қызметкері көрсетілетін қызметті алушыға Анықтаманы 15 (он бес) минут ішінде береді.</w:t>
      </w:r>
    </w:p>
    <w:bookmarkEnd w:id="61"/>
    <w:p>
      <w:pPr>
        <w:spacing w:after="0"/>
        <w:ind w:left="0"/>
        <w:jc w:val="both"/>
      </w:pPr>
      <w:r>
        <w:rPr>
          <w:rFonts w:ascii="Times New Roman"/>
          <w:b w:val="false"/>
          <w:i w:val="false"/>
          <w:color w:val="000000"/>
          <w:sz w:val="28"/>
        </w:rPr>
        <w:t xml:space="preserve">
      Регламентке 2-қосымшада мемлекеттік қызмет көрсетуге қатыстырылған ақпараттық жүйелердің өзара функционалдық іс-әрекеттер диаграммасы келтірілген. </w:t>
      </w:r>
    </w:p>
    <w:bookmarkStart w:name="z65" w:id="62"/>
    <w:p>
      <w:pPr>
        <w:spacing w:after="0"/>
        <w:ind w:left="0"/>
        <w:jc w:val="both"/>
      </w:pPr>
      <w:r>
        <w:rPr>
          <w:rFonts w:ascii="Times New Roman"/>
          <w:b w:val="false"/>
          <w:i w:val="false"/>
          <w:color w:val="000000"/>
          <w:sz w:val="28"/>
        </w:rPr>
        <w:t>
      10. Мынадай рәсімдерді орындауды бастау үшін негіздеме болатын мемлекеттік қызмет көрсету рәсімдерінің нәтижелері:</w:t>
      </w:r>
    </w:p>
    <w:bookmarkEnd w:id="62"/>
    <w:p>
      <w:pPr>
        <w:spacing w:after="0"/>
        <w:ind w:left="0"/>
        <w:jc w:val="both"/>
      </w:pPr>
      <w:r>
        <w:rPr>
          <w:rFonts w:ascii="Times New Roman"/>
          <w:b w:val="false"/>
          <w:i w:val="false"/>
          <w:color w:val="000000"/>
          <w:sz w:val="28"/>
        </w:rPr>
        <w:t xml:space="preserve">
      Мемлекеттік корпорация арқылы: </w:t>
      </w:r>
    </w:p>
    <w:bookmarkStart w:name="z66" w:id="63"/>
    <w:p>
      <w:pPr>
        <w:spacing w:after="0"/>
        <w:ind w:left="0"/>
        <w:jc w:val="both"/>
      </w:pPr>
      <w:r>
        <w:rPr>
          <w:rFonts w:ascii="Times New Roman"/>
          <w:b w:val="false"/>
          <w:i w:val="false"/>
          <w:color w:val="000000"/>
          <w:sz w:val="28"/>
        </w:rPr>
        <w:t>
      1) Мемлекеттік корпорация қызметкері құжаттарды тексеруі және өтінішті тіркеуі;</w:t>
      </w:r>
    </w:p>
    <w:bookmarkEnd w:id="63"/>
    <w:bookmarkStart w:name="z67" w:id="64"/>
    <w:p>
      <w:pPr>
        <w:spacing w:after="0"/>
        <w:ind w:left="0"/>
        <w:jc w:val="both"/>
      </w:pPr>
      <w:r>
        <w:rPr>
          <w:rFonts w:ascii="Times New Roman"/>
          <w:b w:val="false"/>
          <w:i w:val="false"/>
          <w:color w:val="000000"/>
          <w:sz w:val="28"/>
        </w:rPr>
        <w:t>
      2) Мемлекеттік корпорация қызметкері сауал нысанын толтыруы және көрсетілетін қызметті алушыға қолхат беруі;</w:t>
      </w:r>
    </w:p>
    <w:bookmarkEnd w:id="64"/>
    <w:bookmarkStart w:name="z68" w:id="65"/>
    <w:p>
      <w:pPr>
        <w:spacing w:after="0"/>
        <w:ind w:left="0"/>
        <w:jc w:val="both"/>
      </w:pPr>
      <w:r>
        <w:rPr>
          <w:rFonts w:ascii="Times New Roman"/>
          <w:b w:val="false"/>
          <w:i w:val="false"/>
          <w:color w:val="000000"/>
          <w:sz w:val="28"/>
        </w:rPr>
        <w:t>
      3) Мемлекеттік корпорацияның қызметкері құжаттарды тиісті жоғары оқу орнына жіберуі;</w:t>
      </w:r>
    </w:p>
    <w:bookmarkEnd w:id="65"/>
    <w:bookmarkStart w:name="z69" w:id="66"/>
    <w:p>
      <w:pPr>
        <w:spacing w:after="0"/>
        <w:ind w:left="0"/>
        <w:jc w:val="both"/>
      </w:pPr>
      <w:r>
        <w:rPr>
          <w:rFonts w:ascii="Times New Roman"/>
          <w:b w:val="false"/>
          <w:i w:val="false"/>
          <w:color w:val="000000"/>
          <w:sz w:val="28"/>
        </w:rPr>
        <w:t>
      4) Поштаның немесе Мемлекеттік корпорацияның курьері құжаттар топтамасын тиісті жоғары оқу орнына жеткізуі.</w:t>
      </w:r>
    </w:p>
    <w:bookmarkEnd w:id="66"/>
    <w:bookmarkStart w:name="z70" w:id="67"/>
    <w:p>
      <w:pPr>
        <w:spacing w:after="0"/>
        <w:ind w:left="0"/>
        <w:jc w:val="both"/>
      </w:pPr>
      <w:r>
        <w:rPr>
          <w:rFonts w:ascii="Times New Roman"/>
          <w:b w:val="false"/>
          <w:i w:val="false"/>
          <w:color w:val="000000"/>
          <w:sz w:val="28"/>
        </w:rPr>
        <w:t>
      5) ЖОО кеңсесінің құжаттар топтамасын қабылдауы және тіркеуі, ЖОО басшылығының құжаттарды тексеруі және ЖОО оқу бөлімінің Анықтаманы Мемлекеттік корпорацияға жіберуі;</w:t>
      </w:r>
    </w:p>
    <w:bookmarkEnd w:id="67"/>
    <w:bookmarkStart w:name="z71" w:id="68"/>
    <w:p>
      <w:pPr>
        <w:spacing w:after="0"/>
        <w:ind w:left="0"/>
        <w:jc w:val="both"/>
      </w:pPr>
      <w:r>
        <w:rPr>
          <w:rFonts w:ascii="Times New Roman"/>
          <w:b w:val="false"/>
          <w:i w:val="false"/>
          <w:color w:val="000000"/>
          <w:sz w:val="28"/>
        </w:rPr>
        <w:t>
      6) Поштаның немесе Мемлекеттік корпорацияның курьерінің Мемлекеттік корпорацияға Анықтаманы жеткізуі.</w:t>
      </w:r>
    </w:p>
    <w:bookmarkEnd w:id="68"/>
    <w:bookmarkStart w:name="z72" w:id="69"/>
    <w:p>
      <w:pPr>
        <w:spacing w:after="0"/>
        <w:ind w:left="0"/>
        <w:jc w:val="both"/>
      </w:pPr>
      <w:r>
        <w:rPr>
          <w:rFonts w:ascii="Times New Roman"/>
          <w:b w:val="false"/>
          <w:i w:val="false"/>
          <w:color w:val="000000"/>
          <w:sz w:val="28"/>
        </w:rPr>
        <w:t>
      7) көрсетілетін қызметті алушыға Мемлекеттік корпорация қызметкерінің Анықтаманы беруі.</w:t>
      </w:r>
    </w:p>
    <w:bookmarkEnd w:id="69"/>
    <w:p>
      <w:pPr>
        <w:spacing w:after="0"/>
        <w:ind w:left="0"/>
        <w:jc w:val="both"/>
      </w:pPr>
      <w:r>
        <w:rPr>
          <w:rFonts w:ascii="Times New Roman"/>
          <w:b w:val="false"/>
          <w:i w:val="false"/>
          <w:color w:val="000000"/>
          <w:sz w:val="28"/>
        </w:rPr>
        <w:t xml:space="preserve">
      "Жоғары және жоғары оқу орнынан кейінгі білім алуды аяқтамаған адамдарға анықтама беру" мемлекеттік қызмет көрсету бизнес-процестерінің анықтамалығы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 орнынан кейінгі</w:t>
            </w:r>
            <w:r>
              <w:br/>
            </w:r>
            <w:r>
              <w:rPr>
                <w:rFonts w:ascii="Times New Roman"/>
                <w:b w:val="false"/>
                <w:i w:val="false"/>
                <w:color w:val="000000"/>
                <w:sz w:val="20"/>
              </w:rPr>
              <w:t>білім алуды аяқтамаған адамдарға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xml:space="preserve">1-қосымша </w:t>
            </w:r>
            <w:r>
              <w:br/>
            </w:r>
          </w:p>
        </w:tc>
      </w:tr>
    </w:tbl>
    <w:bookmarkStart w:name="z74" w:id="70"/>
    <w:p>
      <w:pPr>
        <w:spacing w:after="0"/>
        <w:ind w:left="0"/>
        <w:jc w:val="left"/>
      </w:pPr>
      <w:r>
        <w:rPr>
          <w:rFonts w:ascii="Times New Roman"/>
          <w:b/>
          <w:i w:val="false"/>
          <w:color w:val="000000"/>
        </w:rPr>
        <w:t xml:space="preserve"> Әрбір әрекеттің ұзақтығын көрсететін әр іс-әрекеттің (рәсімнің) өтуінің блок-схемасы рәсімдердің (іс-әрекеттердің) тәртібі мен сипаттамасы</w:t>
      </w:r>
    </w:p>
    <w:bookmarkEnd w:id="70"/>
    <w:p>
      <w:pPr>
        <w:spacing w:after="0"/>
        <w:ind w:left="0"/>
        <w:jc w:val="left"/>
      </w:pP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 орнынан кейінгі</w:t>
            </w:r>
            <w:r>
              <w:br/>
            </w:r>
            <w:r>
              <w:rPr>
                <w:rFonts w:ascii="Times New Roman"/>
                <w:b w:val="false"/>
                <w:i w:val="false"/>
                <w:color w:val="000000"/>
                <w:sz w:val="20"/>
              </w:rPr>
              <w:t>білім алуды аяқтамаған адамдарға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xml:space="preserve">2-қосымша </w:t>
            </w:r>
            <w:r>
              <w:br/>
            </w:r>
          </w:p>
        </w:tc>
      </w:tr>
    </w:tbl>
    <w:bookmarkStart w:name="z76" w:id="71"/>
    <w:p>
      <w:pPr>
        <w:spacing w:after="0"/>
        <w:ind w:left="0"/>
        <w:jc w:val="left"/>
      </w:pPr>
      <w:r>
        <w:rPr>
          <w:rFonts w:ascii="Times New Roman"/>
          <w:b/>
          <w:i w:val="false"/>
          <w:color w:val="000000"/>
        </w:rPr>
        <w:t xml:space="preserve"> Мемлекеттік қызмет көрсетуге қатысатын ақпараттық жүйелердің өзара функционалдық іс-әрекеттер диаграммасы</w:t>
      </w:r>
    </w:p>
    <w:bookmarkEnd w:id="71"/>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 орнынан кейінгі</w:t>
            </w:r>
            <w:r>
              <w:br/>
            </w:r>
            <w:r>
              <w:rPr>
                <w:rFonts w:ascii="Times New Roman"/>
                <w:b w:val="false"/>
                <w:i w:val="false"/>
                <w:color w:val="000000"/>
                <w:sz w:val="20"/>
              </w:rPr>
              <w:t>білім алуды аяқтамаған адамдарға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xml:space="preserve">3-қосымша </w:t>
            </w:r>
            <w:r>
              <w:br/>
            </w:r>
          </w:p>
        </w:tc>
      </w:tr>
    </w:tbl>
    <w:bookmarkStart w:name="z78" w:id="72"/>
    <w:p>
      <w:pPr>
        <w:spacing w:after="0"/>
        <w:ind w:left="0"/>
        <w:jc w:val="left"/>
      </w:pPr>
      <w:r>
        <w:rPr>
          <w:rFonts w:ascii="Times New Roman"/>
          <w:b/>
          <w:i w:val="false"/>
          <w:color w:val="000000"/>
        </w:rPr>
        <w:t xml:space="preserve"> Мемлекеттік корпорация арқылы "Жоғары және жоғары оқу орнынан кейінгі білім алуды аяқтамаған адамдарға анықтама беру" туралы мемлекеттік қызмет көрсетудің бизнес-процестерінің анықтамалығы</w:t>
      </w:r>
    </w:p>
    <w:bookmarkEnd w:id="72"/>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