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73c1" w14:textId="52b7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қызметкерлерінің іс-әрекеттерін қылмыстық, әкімшілік құқық бұзушылықтарды жасау фактілерін және тіркеудің техникалық құралдарының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5 наурыздағы № 171 бұйрығы. Қазақстан Республикасының Әділет министрлігінде 2018 жылғы 25 сәуірде № 16811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 қызметкерлерінің іс-әрекеттерін қылмыстық, әкімшілік құқық бұзушылықтарды жасау фактілерін және тіркеудің техникалық құралдарының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органдары жол-патрульдік полициясы бөліністері қызметкерлерінің қылмыстық және әкімшілік құқық бұзушылықтарды жасау фактілерін және іс-әрекетін тіркеудің техникалық құралдарының заттай нормаларын бекіту туралы" (Нормативтік құқықтық актілерді мемлекеттік тіркеу тізілімінде № 12171 болып тіркелген, "Әділет" ақпараттық-құқықтық жүйесінде 2015 жылғы 26 қазанда жарияланды) Қазақстан Республикасы Ішкі істер министрінің 2015 жылғы 7 қыркүйектегі № 748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 орталық аппараты комитеттерінің төрағалары, департаменттері мен дербес басқармаларының, облыстардың, республикалық маңызы бар қалалардың, астананың және көліктегі полиция департаменттерінің бастықтарына ішкі істер органдарының бөліністерін портативті бейнетіркегіштермен және деректерді зарядтаудың, архивтеудің және сақтаудың мультимедиялық терминалдарымен (деректерді алу жүйесі) жарақтауды тиісті қаржы жылына арналған республикалық және жергілікті бюджеттен бөлінген қаражат есебінен кезең-кезеңімен жүзеге асырсын.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25.06.2019 </w:t>
      </w:r>
      <w:r>
        <w:rPr>
          <w:rFonts w:ascii="Times New Roman"/>
          <w:b w:val="false"/>
          <w:i w:val="false"/>
          <w:color w:val="000000"/>
          <w:sz w:val="28"/>
        </w:rPr>
        <w:t>№ 578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Қазақстан Республикасы Ішкі істер министрлігінің Техникалық қызмет департаменті (Н.Ә. Балтабаев) заңнамада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бір данада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 басылымдарына ресми жариялауға жіберуді;</w:t>
      </w:r>
    </w:p>
    <w:bookmarkEnd w:id="7"/>
    <w:bookmarkStart w:name="z9" w:id="8"/>
    <w:p>
      <w:pPr>
        <w:spacing w:after="0"/>
        <w:ind w:left="0"/>
        <w:jc w:val="both"/>
      </w:pPr>
      <w:r>
        <w:rPr>
          <w:rFonts w:ascii="Times New Roman"/>
          <w:b w:val="false"/>
          <w:i w:val="false"/>
          <w:color w:val="000000"/>
          <w:sz w:val="28"/>
        </w:rPr>
        <w:t>
      4) осы бұйрық ресми жаряланғаннан кейін оны Қазақстан Республикасы Ішкі істер министрлігінің интернет-ресурсына орналастыруды;</w:t>
      </w:r>
    </w:p>
    <w:bookmarkEnd w:id="8"/>
    <w:bookmarkStart w:name="z10" w:id="9"/>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5.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Техникалық қызмет департаментіне (Н.Ә. Балтабаев) жүктелсін.</w:t>
      </w:r>
    </w:p>
    <w:bookmarkEnd w:id="10"/>
    <w:bookmarkStart w:name="z12" w:id="11"/>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______________Б. Сұлтанов</w:t>
      </w:r>
    </w:p>
    <w:p>
      <w:pPr>
        <w:spacing w:after="0"/>
        <w:ind w:left="0"/>
        <w:jc w:val="both"/>
      </w:pPr>
      <w:r>
        <w:rPr>
          <w:rFonts w:ascii="Times New Roman"/>
          <w:b w:val="false"/>
          <w:i w:val="false"/>
          <w:color w:val="000000"/>
          <w:sz w:val="28"/>
        </w:rPr>
        <w:t>
      2018 жылғы 2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5 наурыздағы</w:t>
            </w:r>
            <w:r>
              <w:br/>
            </w:r>
            <w:r>
              <w:rPr>
                <w:rFonts w:ascii="Times New Roman"/>
                <w:b w:val="false"/>
                <w:i w:val="false"/>
                <w:color w:val="000000"/>
                <w:sz w:val="20"/>
              </w:rPr>
              <w:t>№ 171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Қазақстан Республикасы ішкі істер органдары қызметкерлерінің іс-әрекеттерін қылмыстық, әкімшілік құқық бұзушылықтарды жасау фактілерін және тіркеудің техникалық құралдарының заттай нормалары</w:t>
      </w:r>
    </w:p>
    <w:bookmarkEnd w:id="12"/>
    <w:p>
      <w:pPr>
        <w:spacing w:after="0"/>
        <w:ind w:left="0"/>
        <w:jc w:val="both"/>
      </w:pPr>
      <w:r>
        <w:rPr>
          <w:rFonts w:ascii="Times New Roman"/>
          <w:b w:val="false"/>
          <w:i w:val="false"/>
          <w:color w:val="ff0000"/>
          <w:sz w:val="28"/>
        </w:rPr>
        <w:t xml:space="preserve">
      Ескерту. Заттай нормалар жаңа редакцияда – ҚР Ішкі істер министрінің 25.06.2019 </w:t>
      </w:r>
      <w:r>
        <w:rPr>
          <w:rFonts w:ascii="Times New Roman"/>
          <w:b w:val="false"/>
          <w:i w:val="false"/>
          <w:color w:val="ff0000"/>
          <w:sz w:val="28"/>
        </w:rPr>
        <w:t>№ 578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107"/>
        <w:gridCol w:w="776"/>
        <w:gridCol w:w="6197"/>
        <w:gridCol w:w="1861"/>
        <w:gridCol w:w="68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(жинақ)</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бейнетіркегіш (бейнежетон)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полициясының әрбір қызметкеріне, Көліктегі және метрополитендегі патрульдік полицияның әрбір нарядына (ауысымына), әрбір учаскелік полиция инспекторына, заңсыз көші-қонға қарсы күрес арнайы бөлінісінің әрбір қызметкеріне және ішкі істер органдарының әрбір кезекші жедел-тергеу тобына.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кезінде қолдану үшін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зарядтаудың, архивтеудің және сақтаудың мультимедиялық терминалы (деректерді алу жүйесі)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полиция департаменті, Көліктегі полиция департаменті, қалалық, аудандық желілік органдарға, әрбір ішкі істер органдарының кезекші бөліміне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56 портативті бейнетіркегішке дейін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