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c4b6" w14:textId="eacc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медицинасы саласындағы әкімшілік деректерді жинауға арналған нысандарды және оларды толтыру бойынша түсіндірмелерді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17 сәуірдегі № 610 бұйрығы. Қазақстан Республикасының Әділет министрлігінде 2018 жылғы 27 сәуірде № 16826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"Тірі адамдардың (жәбірленушілердің, айыпталушылардың және өзге де тұлғалардың) сот-медициналық сараптамасы бойынша есеп" әкімшілік деректерді жинауға арналған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"Тірі адамдардың (жәбірленушілердің, айыпталушылардың және өзге де тұлғалардың) сот-медициналық сараптамасы бойынша есеп" әкімшілік деректерді жинауға арналған нысанды толтыру бойынша түсіндірмесі;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"Мәйіттердің сот-медициналық сараптамасы бойынша есеп" әкімшілік деректерді жинауға арналған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"Мәйіттердің сот-медициналық сараптамасы бойынша есеп" әкімшілік деректерді жинауға арналған нысанды толтыру бойынша түсіндірмесі;</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"Күрделі сараптамалар бойынша есеп" әкімшілік деректерді жинауға арналған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"Күрделі сараптамалар бойынша есеп" әкімшілік деректерді жинауға арналған нысанды толтыру бойынша түсіндірмесі;</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"Сот-биологиялық (медициналық) сараптамасы бойынша есеп" әкімшілік деректерді жинауға арналған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"Сот-биологиялық (медициналық) сараптамасы бойынша есеп" әкімшілік деректерді жинауға арналған нысанды толтыру бойынша түсіндірмесі;</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"Химиялық-токсикологиялық сараптамасы бойынша есеп" әкімшілік деректерді жинауға арналған нысаны;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"Химиялық-токсикологиялық сараптамасы бойынша есеп" әкімшілік деректерді жинауға арналған нысанды толтыру бойынша түсіндірмесі;</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"Сот-гистологиялық сараптамасы бойынша есеп" әкімшілік деректерді жинауға арналған нысаны;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"Сот-гистологиялық сараптамасы бойынша есеп" әкімшілік деректерді жинауға арналған нысанды толтыру бойынша түсіндірмесі;</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"Медициналық-криминалистикалық сараптамасы бойынша есеп" әкімшілік деректерді жинауға арналған нысаны;</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"Медициналық-криминалистикалық сараптамасы бойынша есеп" әкімшілік деректерді жинауға арналған нысанды толтыру бойынша түсіндірмесі;</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"Сот-психиатриялық сараптамасы бойынша есеп" әкімшілік деректерді жинауға арналған нысаны;</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"Сот-психиатриялық сараптамасы бойынша есеп" әкімшілік деректерді жинауға арналған нысанды толтыру бойынша түсіндірмесі;</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"Сот-наркологиялық сараптамасы бойынша есеп" әкімшілік деректерді жинауға арналған нысаны;</w:t>
      </w:r>
    </w:p>
    <w:bookmarkEnd w:id="18"/>
    <w:bookmarkStart w:name="z20"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"Сот-наркологиялық сараптамасы бойынша есеп" әкімшілік деректерді жинауға арналған нысанды толтыру бойынша түсіндірмесі бекітілсін.</w:t>
      </w:r>
    </w:p>
    <w:bookmarkEnd w:id="19"/>
    <w:bookmarkStart w:name="z21" w:id="20"/>
    <w:p>
      <w:pPr>
        <w:spacing w:after="0"/>
        <w:ind w:left="0"/>
        <w:jc w:val="both"/>
      </w:pPr>
      <w:r>
        <w:rPr>
          <w:rFonts w:ascii="Times New Roman"/>
          <w:b w:val="false"/>
          <w:i w:val="false"/>
          <w:color w:val="000000"/>
          <w:sz w:val="28"/>
        </w:rPr>
        <w:t>
      2. "Қазақстан Республикасы Әділет министрлігінің Сот сараптамалары орталығы" республикалық мемлекеттік қазыналық кәсіпорны Қазақстан Республикасының заңнамасында белгіленген тәртіппен:</w:t>
      </w:r>
    </w:p>
    <w:bookmarkEnd w:id="20"/>
    <w:bookmarkStart w:name="z22" w:id="2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1"/>
    <w:bookmarkStart w:name="z23" w:id="2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осы бұйрықтың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22"/>
    <w:bookmarkStart w:name="z24" w:id="23"/>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23"/>
    <w:bookmarkStart w:name="z25" w:id="24"/>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24"/>
    <w:bookmarkStart w:name="z26"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_______________Н. Айдапкелов</w:t>
      </w:r>
    </w:p>
    <w:p>
      <w:pPr>
        <w:spacing w:after="0"/>
        <w:ind w:left="0"/>
        <w:jc w:val="both"/>
      </w:pPr>
      <w:r>
        <w:rPr>
          <w:rFonts w:ascii="Times New Roman"/>
          <w:b w:val="false"/>
          <w:i w:val="false"/>
          <w:color w:val="000000"/>
          <w:sz w:val="28"/>
        </w:rPr>
        <w:t>
      2018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17 сәуірдегі</w:t>
            </w:r>
            <w:r>
              <w:br/>
            </w:r>
            <w:r>
              <w:rPr>
                <w:rFonts w:ascii="Times New Roman"/>
                <w:b w:val="false"/>
                <w:i w:val="false"/>
                <w:color w:val="000000"/>
                <w:sz w:val="20"/>
              </w:rPr>
              <w:t>№ 610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28" w:id="26"/>
    <w:p>
      <w:pPr>
        <w:spacing w:after="0"/>
        <w:ind w:left="0"/>
        <w:jc w:val="left"/>
      </w:pPr>
      <w:r>
        <w:rPr>
          <w:rFonts w:ascii="Times New Roman"/>
          <w:b/>
          <w:i w:val="false"/>
          <w:color w:val="000000"/>
        </w:rPr>
        <w:t xml:space="preserve"> Тірі адамдардың (жәбірленушілер мен айыпталушылардың және өзге де тұлғалардың) сот-медициналық сараптамасы бойынша есеп</w:t>
      </w:r>
    </w:p>
    <w:bookmarkEnd w:id="26"/>
    <w:p>
      <w:pPr>
        <w:spacing w:after="0"/>
        <w:ind w:left="0"/>
        <w:jc w:val="both"/>
      </w:pPr>
      <w:r>
        <w:rPr>
          <w:rFonts w:ascii="Times New Roman"/>
          <w:b w:val="false"/>
          <w:i w:val="false"/>
          <w:color w:val="000000"/>
          <w:sz w:val="28"/>
        </w:rPr>
        <w:t>
      Есептік кезең 20___ ж. _ тоқсан</w:t>
      </w:r>
    </w:p>
    <w:p>
      <w:pPr>
        <w:spacing w:after="0"/>
        <w:ind w:left="0"/>
        <w:jc w:val="both"/>
      </w:pPr>
      <w:r>
        <w:rPr>
          <w:rFonts w:ascii="Times New Roman"/>
          <w:b w:val="false"/>
          <w:i w:val="false"/>
          <w:color w:val="000000"/>
          <w:sz w:val="28"/>
        </w:rPr>
        <w:t>
      Индексі: 1-СМС нысаны</w:t>
      </w:r>
    </w:p>
    <w:p>
      <w:pPr>
        <w:spacing w:after="0"/>
        <w:ind w:left="0"/>
        <w:jc w:val="both"/>
      </w:pPr>
      <w:r>
        <w:rPr>
          <w:rFonts w:ascii="Times New Roman"/>
          <w:b w:val="false"/>
          <w:i w:val="false"/>
          <w:color w:val="000000"/>
          <w:sz w:val="28"/>
        </w:rPr>
        <w:t>
      Кезеңділігі: тоқсан сайын, өспелі қорытындымен</w:t>
      </w:r>
    </w:p>
    <w:p>
      <w:pPr>
        <w:spacing w:after="0"/>
        <w:ind w:left="0"/>
        <w:jc w:val="both"/>
      </w:pPr>
      <w:r>
        <w:rPr>
          <w:rFonts w:ascii="Times New Roman"/>
          <w:b w:val="false"/>
          <w:i w:val="false"/>
          <w:color w:val="000000"/>
          <w:sz w:val="28"/>
        </w:rPr>
        <w:t>
      Ұсынатын тұлғалар тобы: Сот сараптамалары орталығының аумақтық бөлімшелері, Сот сараптамалары орталығы</w:t>
      </w:r>
    </w:p>
    <w:p>
      <w:pPr>
        <w:spacing w:after="0"/>
        <w:ind w:left="0"/>
        <w:jc w:val="both"/>
      </w:pPr>
      <w:r>
        <w:rPr>
          <w:rFonts w:ascii="Times New Roman"/>
          <w:b w:val="false"/>
          <w:i w:val="false"/>
          <w:color w:val="000000"/>
          <w:sz w:val="28"/>
        </w:rPr>
        <w:t>
      Қайда ұсынылады: Сот сараптамалары орталығына,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Сот сараптамалары орталығының аумақтық бөлімшелері Сот сараптамалары орталығына тоқсан сайын келесі есептік кезеңнен кейінгі айдың 10-ы күніне қарай, Сот сараптамалары орталығы Қазақстан Республикасы Әділет министрлігіне тоқсан сайын келесі есептік кезеңнен кейінгі айдың 30-ы 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3"/>
        <w:gridCol w:w="3915"/>
        <w:gridCol w:w="1472"/>
      </w:tblGrid>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Сараптамалар саны</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зиян келуін бағалау - барлығы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ауыр зиян келтіру</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зиян келтіру</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зиян келтіру</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келтірілген зиянды бағалаусыз</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бұзылулар анықталмаған</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аяқталмаған</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жағдайды анықтау (қылмыстар) – барлығы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 қыз балалар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қоса алғанда қыздар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 жасты қоса алғанда әйелдер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жынысты тұлғаларда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 ер балалар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қоса алғанда бозбалалар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 жасты қоса алғанда еркектер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 аурулары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бұрынғы жүктіліктер немесе түсіктер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 барлығы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тыртық</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Орындаусыз қайтарылған</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немесе ұйымның аумақтық бөлімшесінің атауы _______________</w:t>
      </w:r>
    </w:p>
    <w:p>
      <w:pPr>
        <w:spacing w:after="0"/>
        <w:ind w:left="0"/>
        <w:jc w:val="both"/>
      </w:pPr>
      <w:r>
        <w:rPr>
          <w:rFonts w:ascii="Times New Roman"/>
          <w:b w:val="false"/>
          <w:i w:val="false"/>
          <w:color w:val="000000"/>
          <w:sz w:val="28"/>
        </w:rPr>
        <w:t>
      Директор ______________________ (Т.А.Ә. қолы)</w:t>
      </w:r>
    </w:p>
    <w:p>
      <w:pPr>
        <w:spacing w:after="0"/>
        <w:ind w:left="0"/>
        <w:jc w:val="both"/>
      </w:pPr>
      <w:r>
        <w:rPr>
          <w:rFonts w:ascii="Times New Roman"/>
          <w:b w:val="false"/>
          <w:i w:val="false"/>
          <w:color w:val="000000"/>
          <w:sz w:val="28"/>
        </w:rPr>
        <w:t>
      20__ жылғы "__"______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17 сәуірдегі</w:t>
            </w:r>
            <w:r>
              <w:br/>
            </w:r>
            <w:r>
              <w:rPr>
                <w:rFonts w:ascii="Times New Roman"/>
                <w:b w:val="false"/>
                <w:i w:val="false"/>
                <w:color w:val="000000"/>
                <w:sz w:val="20"/>
              </w:rPr>
              <w:t>№ 610 бұйрығына</w:t>
            </w:r>
            <w:r>
              <w:br/>
            </w:r>
            <w:r>
              <w:rPr>
                <w:rFonts w:ascii="Times New Roman"/>
                <w:b w:val="false"/>
                <w:i w:val="false"/>
                <w:color w:val="000000"/>
                <w:sz w:val="20"/>
              </w:rPr>
              <w:t>2-қосымша</w:t>
            </w:r>
          </w:p>
        </w:tc>
      </w:tr>
    </w:tbl>
    <w:bookmarkStart w:name="z30" w:id="27"/>
    <w:p>
      <w:pPr>
        <w:spacing w:after="0"/>
        <w:ind w:left="0"/>
        <w:jc w:val="left"/>
      </w:pPr>
      <w:r>
        <w:rPr>
          <w:rFonts w:ascii="Times New Roman"/>
          <w:b/>
          <w:i w:val="false"/>
          <w:color w:val="000000"/>
        </w:rPr>
        <w:t xml:space="preserve"> "Тірі адамдардың (жәбірленушілер мен айыпталушылардың және өзге де тұлғалардың) сот-медициналық сараптамасы бойынша есеп" нысанын толтыру бойынша түсіндірме</w:t>
      </w:r>
    </w:p>
    <w:bookmarkEnd w:id="27"/>
    <w:bookmarkStart w:name="z31" w:id="28"/>
    <w:p>
      <w:pPr>
        <w:spacing w:after="0"/>
        <w:ind w:left="0"/>
        <w:jc w:val="both"/>
      </w:pPr>
      <w:r>
        <w:rPr>
          <w:rFonts w:ascii="Times New Roman"/>
          <w:b w:val="false"/>
          <w:i w:val="false"/>
          <w:color w:val="000000"/>
          <w:sz w:val="28"/>
        </w:rPr>
        <w:t>
      1. Осы түсіндірме "Тірі адамдардың (жәбірленушілер мен айыпталушылардың және өзге де тұлғалардың) сот-медициналық сараптамасы бойынша есеп" нысанын (бұдан әрі - Нысан) толтыру бойынша бірыңғай талаптарды анықтайды.</w:t>
      </w:r>
    </w:p>
    <w:bookmarkEnd w:id="28"/>
    <w:bookmarkStart w:name="z32" w:id="29"/>
    <w:p>
      <w:pPr>
        <w:spacing w:after="0"/>
        <w:ind w:left="0"/>
        <w:jc w:val="both"/>
      </w:pPr>
      <w:r>
        <w:rPr>
          <w:rFonts w:ascii="Times New Roman"/>
          <w:b w:val="false"/>
          <w:i w:val="false"/>
          <w:color w:val="000000"/>
          <w:sz w:val="28"/>
        </w:rPr>
        <w:t>
      2. Нысанды жүргізудің негізгі мақсаты жәбірленушілер мен айыпталушылардың және өзге де тұлғалардың сот-медициналық сараптамасы туралы деректерді жинақтау болып табылады.</w:t>
      </w:r>
    </w:p>
    <w:bookmarkEnd w:id="29"/>
    <w:bookmarkStart w:name="z33" w:id="30"/>
    <w:p>
      <w:pPr>
        <w:spacing w:after="0"/>
        <w:ind w:left="0"/>
        <w:jc w:val="both"/>
      </w:pPr>
      <w:r>
        <w:rPr>
          <w:rFonts w:ascii="Times New Roman"/>
          <w:b w:val="false"/>
          <w:i w:val="false"/>
          <w:color w:val="000000"/>
          <w:sz w:val="28"/>
        </w:rPr>
        <w:t>
      3. Нысанды Жәбірленушілер мен айыпталушылардың және өзге де тұлғалардың сот-медициналық сараптамасы бөлімінің сот-медициналық сарапшысы толтырады.</w:t>
      </w:r>
    </w:p>
    <w:bookmarkEnd w:id="30"/>
    <w:bookmarkStart w:name="z34" w:id="31"/>
    <w:p>
      <w:pPr>
        <w:spacing w:after="0"/>
        <w:ind w:left="0"/>
        <w:jc w:val="both"/>
      </w:pPr>
      <w:r>
        <w:rPr>
          <w:rFonts w:ascii="Times New Roman"/>
          <w:b w:val="false"/>
          <w:i w:val="false"/>
          <w:color w:val="000000"/>
          <w:sz w:val="28"/>
        </w:rPr>
        <w:t>
      4. Нысан келесі түрде толтырылады:</w:t>
      </w:r>
    </w:p>
    <w:bookmarkEnd w:id="31"/>
    <w:bookmarkStart w:name="z35" w:id="32"/>
    <w:p>
      <w:pPr>
        <w:spacing w:after="0"/>
        <w:ind w:left="0"/>
        <w:jc w:val="both"/>
      </w:pPr>
      <w:r>
        <w:rPr>
          <w:rFonts w:ascii="Times New Roman"/>
          <w:b w:val="false"/>
          <w:i w:val="false"/>
          <w:color w:val="000000"/>
          <w:sz w:val="28"/>
        </w:rPr>
        <w:t>
      1-жолда денсаулыққа зиян келуін бағалау бойынша жүргізілген сот-медициналық сараптамалардың жалпы саны көрсетіледі. Аталған жол өзіне 1.1 – 1.5 жолдарды қосады.</w:t>
      </w:r>
    </w:p>
    <w:bookmarkEnd w:id="32"/>
    <w:bookmarkStart w:name="z36" w:id="33"/>
    <w:p>
      <w:pPr>
        <w:spacing w:after="0"/>
        <w:ind w:left="0"/>
        <w:jc w:val="both"/>
      </w:pPr>
      <w:r>
        <w:rPr>
          <w:rFonts w:ascii="Times New Roman"/>
          <w:b w:val="false"/>
          <w:i w:val="false"/>
          <w:color w:val="000000"/>
          <w:sz w:val="28"/>
        </w:rPr>
        <w:t>
      1.1 – 1.3 жолдарда денсаулыққа келген зиянның ауырлығы бойынша бөлу арқылы денсаулыққа зиян келуін бағалау бойынша жүргізілген сот-медициналық сараптамалар көрсетіледі.</w:t>
      </w:r>
    </w:p>
    <w:bookmarkEnd w:id="33"/>
    <w:bookmarkStart w:name="z37" w:id="34"/>
    <w:p>
      <w:pPr>
        <w:spacing w:after="0"/>
        <w:ind w:left="0"/>
        <w:jc w:val="both"/>
      </w:pPr>
      <w:r>
        <w:rPr>
          <w:rFonts w:ascii="Times New Roman"/>
          <w:b w:val="false"/>
          <w:i w:val="false"/>
          <w:color w:val="000000"/>
          <w:sz w:val="28"/>
        </w:rPr>
        <w:t>
      1.4-жолда денсаулыққа келтірілген зиянды бағалаусыз жүргізілген сараптамалар көрсетіледі.</w:t>
      </w:r>
    </w:p>
    <w:bookmarkEnd w:id="34"/>
    <w:bookmarkStart w:name="z38" w:id="35"/>
    <w:p>
      <w:pPr>
        <w:spacing w:after="0"/>
        <w:ind w:left="0"/>
        <w:jc w:val="both"/>
      </w:pPr>
      <w:r>
        <w:rPr>
          <w:rFonts w:ascii="Times New Roman"/>
          <w:b w:val="false"/>
          <w:i w:val="false"/>
          <w:color w:val="000000"/>
          <w:sz w:val="28"/>
        </w:rPr>
        <w:t>
      1.5-жолда бұзылулар анықталмаған сараптамалар көрсетіледі.</w:t>
      </w:r>
    </w:p>
    <w:bookmarkEnd w:id="35"/>
    <w:bookmarkStart w:name="z39" w:id="36"/>
    <w:p>
      <w:pPr>
        <w:spacing w:after="0"/>
        <w:ind w:left="0"/>
        <w:jc w:val="both"/>
      </w:pPr>
      <w:r>
        <w:rPr>
          <w:rFonts w:ascii="Times New Roman"/>
          <w:b w:val="false"/>
          <w:i w:val="false"/>
          <w:color w:val="000000"/>
          <w:sz w:val="28"/>
        </w:rPr>
        <w:t>
      1.6-жолда қорытындылар аяқталмаған сараптамалар көрсетіледі.</w:t>
      </w:r>
    </w:p>
    <w:bookmarkEnd w:id="36"/>
    <w:bookmarkStart w:name="z40" w:id="37"/>
    <w:p>
      <w:pPr>
        <w:spacing w:after="0"/>
        <w:ind w:left="0"/>
        <w:jc w:val="both"/>
      </w:pPr>
      <w:r>
        <w:rPr>
          <w:rFonts w:ascii="Times New Roman"/>
          <w:b w:val="false"/>
          <w:i w:val="false"/>
          <w:color w:val="000000"/>
          <w:sz w:val="28"/>
        </w:rPr>
        <w:t>
      2-жолда жыныстық жағдайды (қылмыстар) анықтау бойынша жүргізілген сараптамалардың жалпы саны көрсетіледі. Аталған жол өзіне 2.1 – 2.5 жолдарды қосады.</w:t>
      </w:r>
    </w:p>
    <w:bookmarkEnd w:id="37"/>
    <w:bookmarkStart w:name="z41" w:id="38"/>
    <w:p>
      <w:pPr>
        <w:spacing w:after="0"/>
        <w:ind w:left="0"/>
        <w:jc w:val="both"/>
      </w:pPr>
      <w:r>
        <w:rPr>
          <w:rFonts w:ascii="Times New Roman"/>
          <w:b w:val="false"/>
          <w:i w:val="false"/>
          <w:color w:val="000000"/>
          <w:sz w:val="28"/>
        </w:rPr>
        <w:t>
      2.1-жолда әйел жынысты тұлғалардың жыныстық жағдайын (қылмыстар) анықтау бойынша жүргізілген сараптамалардың жалпы саны көрсетіледі. Аталған жол өзіне 2.1.1 – 2.1.3 жолдарды қосады.</w:t>
      </w:r>
    </w:p>
    <w:bookmarkEnd w:id="38"/>
    <w:bookmarkStart w:name="z42" w:id="39"/>
    <w:p>
      <w:pPr>
        <w:spacing w:after="0"/>
        <w:ind w:left="0"/>
        <w:jc w:val="both"/>
      </w:pPr>
      <w:r>
        <w:rPr>
          <w:rFonts w:ascii="Times New Roman"/>
          <w:b w:val="false"/>
          <w:i w:val="false"/>
          <w:color w:val="000000"/>
          <w:sz w:val="28"/>
        </w:rPr>
        <w:t>
      2.2-жолда еркек жынысты тұлғалардың жыныстық жағдайын (қылмыстар) анықтау бойынша жүргізілген сараптамалардың жалпы саны көрсетіледі. Аталған жол өзіне 2.2.1 – 2.2.3 жолдарды қосады.</w:t>
      </w:r>
    </w:p>
    <w:bookmarkEnd w:id="39"/>
    <w:bookmarkStart w:name="z43" w:id="40"/>
    <w:p>
      <w:pPr>
        <w:spacing w:after="0"/>
        <w:ind w:left="0"/>
        <w:jc w:val="both"/>
      </w:pPr>
      <w:r>
        <w:rPr>
          <w:rFonts w:ascii="Times New Roman"/>
          <w:b w:val="false"/>
          <w:i w:val="false"/>
          <w:color w:val="000000"/>
          <w:sz w:val="28"/>
        </w:rPr>
        <w:t>
      2.3-жолда соз ауруларын анықтау бойынша жүргізілген сараптамалардың жалпы саны көрсетіледі.</w:t>
      </w:r>
    </w:p>
    <w:bookmarkEnd w:id="40"/>
    <w:bookmarkStart w:name="z44" w:id="41"/>
    <w:p>
      <w:pPr>
        <w:spacing w:after="0"/>
        <w:ind w:left="0"/>
        <w:jc w:val="both"/>
      </w:pPr>
      <w:r>
        <w:rPr>
          <w:rFonts w:ascii="Times New Roman"/>
          <w:b w:val="false"/>
          <w:i w:val="false"/>
          <w:color w:val="000000"/>
          <w:sz w:val="28"/>
        </w:rPr>
        <w:t>
      2.4-жолда жүктілік, бұрынғы жүктіліктер немесе түсіктерді анықтау бойынша жүргізілген сараптамалардың жалпы саны көрсетіледі.</w:t>
      </w:r>
    </w:p>
    <w:bookmarkEnd w:id="41"/>
    <w:bookmarkStart w:name="z45" w:id="42"/>
    <w:p>
      <w:pPr>
        <w:spacing w:after="0"/>
        <w:ind w:left="0"/>
        <w:jc w:val="both"/>
      </w:pPr>
      <w:r>
        <w:rPr>
          <w:rFonts w:ascii="Times New Roman"/>
          <w:b w:val="false"/>
          <w:i w:val="false"/>
          <w:color w:val="000000"/>
          <w:sz w:val="28"/>
        </w:rPr>
        <w:t>
      Жыныстық жағдайды (қылмыстар) анықтау бойынша жүргізілген, жоғарыда аталған топтарға кірмейтін сараптамалар 2.5-жолда көрсетіледі.</w:t>
      </w:r>
    </w:p>
    <w:bookmarkEnd w:id="42"/>
    <w:bookmarkStart w:name="z46" w:id="43"/>
    <w:p>
      <w:pPr>
        <w:spacing w:after="0"/>
        <w:ind w:left="0"/>
        <w:jc w:val="both"/>
      </w:pPr>
      <w:r>
        <w:rPr>
          <w:rFonts w:ascii="Times New Roman"/>
          <w:b w:val="false"/>
          <w:i w:val="false"/>
          <w:color w:val="000000"/>
          <w:sz w:val="28"/>
        </w:rPr>
        <w:t>
      3-жол өзіне 3.1, 3.2, 3.3 жолдарды қосады.</w:t>
      </w:r>
    </w:p>
    <w:bookmarkEnd w:id="43"/>
    <w:bookmarkStart w:name="z47" w:id="44"/>
    <w:p>
      <w:pPr>
        <w:spacing w:after="0"/>
        <w:ind w:left="0"/>
        <w:jc w:val="both"/>
      </w:pPr>
      <w:r>
        <w:rPr>
          <w:rFonts w:ascii="Times New Roman"/>
          <w:b w:val="false"/>
          <w:i w:val="false"/>
          <w:color w:val="000000"/>
          <w:sz w:val="28"/>
        </w:rPr>
        <w:t>
      3.1-жолда адамның жасын анықтау бойынша жүргізілген сараптамалардың саны көрсетіледі.</w:t>
      </w:r>
    </w:p>
    <w:bookmarkEnd w:id="44"/>
    <w:bookmarkStart w:name="z48" w:id="45"/>
    <w:p>
      <w:pPr>
        <w:spacing w:after="0"/>
        <w:ind w:left="0"/>
        <w:jc w:val="both"/>
      </w:pPr>
      <w:r>
        <w:rPr>
          <w:rFonts w:ascii="Times New Roman"/>
          <w:b w:val="false"/>
          <w:i w:val="false"/>
          <w:color w:val="000000"/>
          <w:sz w:val="28"/>
        </w:rPr>
        <w:t>
      3.2-жолда тыртықтарды анықтау бойынша жүргізілген сараптамалардың саны көрсетіледі.</w:t>
      </w:r>
    </w:p>
    <w:bookmarkEnd w:id="45"/>
    <w:bookmarkStart w:name="z49" w:id="46"/>
    <w:p>
      <w:pPr>
        <w:spacing w:after="0"/>
        <w:ind w:left="0"/>
        <w:jc w:val="both"/>
      </w:pPr>
      <w:r>
        <w:rPr>
          <w:rFonts w:ascii="Times New Roman"/>
          <w:b w:val="false"/>
          <w:i w:val="false"/>
          <w:color w:val="000000"/>
          <w:sz w:val="28"/>
        </w:rPr>
        <w:t>
      Жағдайды анықтау бойынша жүргізілген жоғарыда аталған топтарға кірмейтін барлық сараптамалар 3.3-жолда көрсетіледі.</w:t>
      </w:r>
    </w:p>
    <w:bookmarkEnd w:id="46"/>
    <w:bookmarkStart w:name="z50" w:id="47"/>
    <w:p>
      <w:pPr>
        <w:spacing w:after="0"/>
        <w:ind w:left="0"/>
        <w:jc w:val="both"/>
      </w:pPr>
      <w:r>
        <w:rPr>
          <w:rFonts w:ascii="Times New Roman"/>
          <w:b w:val="false"/>
          <w:i w:val="false"/>
          <w:color w:val="000000"/>
          <w:sz w:val="28"/>
        </w:rPr>
        <w:t>
      4-жолда жүргізілген сараптамалардың жалпы саны көрсетіледі.</w:t>
      </w:r>
    </w:p>
    <w:bookmarkEnd w:id="47"/>
    <w:bookmarkStart w:name="z51" w:id="48"/>
    <w:p>
      <w:pPr>
        <w:spacing w:after="0"/>
        <w:ind w:left="0"/>
        <w:jc w:val="both"/>
      </w:pPr>
      <w:r>
        <w:rPr>
          <w:rFonts w:ascii="Times New Roman"/>
          <w:b w:val="false"/>
          <w:i w:val="false"/>
          <w:color w:val="000000"/>
          <w:sz w:val="28"/>
        </w:rPr>
        <w:t>
      5-жолда орындаусыз қайтарылған, тіркелген сараптамалар саны көрсетіледі.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17 сәуірдегі</w:t>
            </w:r>
            <w:r>
              <w:br/>
            </w:r>
            <w:r>
              <w:rPr>
                <w:rFonts w:ascii="Times New Roman"/>
                <w:b w:val="false"/>
                <w:i w:val="false"/>
                <w:color w:val="000000"/>
                <w:sz w:val="20"/>
              </w:rPr>
              <w:t>№ 610 бұйрығына</w:t>
            </w:r>
            <w:r>
              <w:br/>
            </w:r>
            <w:r>
              <w:rPr>
                <w:rFonts w:ascii="Times New Roman"/>
                <w:b w:val="false"/>
                <w:i w:val="false"/>
                <w:color w:val="000000"/>
                <w:sz w:val="20"/>
              </w:rPr>
              <w:t>3-қосымша</w:t>
            </w:r>
            <w:r>
              <w:br/>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53" w:id="49"/>
    <w:p>
      <w:pPr>
        <w:spacing w:after="0"/>
        <w:ind w:left="0"/>
        <w:jc w:val="left"/>
      </w:pPr>
      <w:r>
        <w:rPr>
          <w:rFonts w:ascii="Times New Roman"/>
          <w:b/>
          <w:i w:val="false"/>
          <w:color w:val="000000"/>
        </w:rPr>
        <w:t xml:space="preserve"> Мәйіттердің сот-медициналық сараптамасы бойынша есеп</w:t>
      </w:r>
    </w:p>
    <w:bookmarkEnd w:id="49"/>
    <w:p>
      <w:pPr>
        <w:spacing w:after="0"/>
        <w:ind w:left="0"/>
        <w:jc w:val="both"/>
      </w:pPr>
      <w:r>
        <w:rPr>
          <w:rFonts w:ascii="Times New Roman"/>
          <w:b w:val="false"/>
          <w:i w:val="false"/>
          <w:color w:val="000000"/>
          <w:sz w:val="28"/>
        </w:rPr>
        <w:t>
      Есептік кезең 20___ ж. _ тоқсан</w:t>
      </w:r>
    </w:p>
    <w:p>
      <w:pPr>
        <w:spacing w:after="0"/>
        <w:ind w:left="0"/>
        <w:jc w:val="both"/>
      </w:pPr>
      <w:r>
        <w:rPr>
          <w:rFonts w:ascii="Times New Roman"/>
          <w:b w:val="false"/>
          <w:i w:val="false"/>
          <w:color w:val="000000"/>
          <w:sz w:val="28"/>
        </w:rPr>
        <w:t>
      Индексі: 2-СМС нысаны</w:t>
      </w:r>
    </w:p>
    <w:p>
      <w:pPr>
        <w:spacing w:after="0"/>
        <w:ind w:left="0"/>
        <w:jc w:val="both"/>
      </w:pPr>
      <w:r>
        <w:rPr>
          <w:rFonts w:ascii="Times New Roman"/>
          <w:b w:val="false"/>
          <w:i w:val="false"/>
          <w:color w:val="000000"/>
          <w:sz w:val="28"/>
        </w:rPr>
        <w:t>
      Кезеңділігі: тоқсан сайын, өспелі қорытындымен</w:t>
      </w:r>
    </w:p>
    <w:p>
      <w:pPr>
        <w:spacing w:after="0"/>
        <w:ind w:left="0"/>
        <w:jc w:val="both"/>
      </w:pPr>
      <w:r>
        <w:rPr>
          <w:rFonts w:ascii="Times New Roman"/>
          <w:b w:val="false"/>
          <w:i w:val="false"/>
          <w:color w:val="000000"/>
          <w:sz w:val="28"/>
        </w:rPr>
        <w:t>
      Ұсынатын тұлғалар тобы: Сот сараптамалары орталығының аумақтық бөлімшелері,</w:t>
      </w:r>
    </w:p>
    <w:p>
      <w:pPr>
        <w:spacing w:after="0"/>
        <w:ind w:left="0"/>
        <w:jc w:val="both"/>
      </w:pPr>
      <w:r>
        <w:rPr>
          <w:rFonts w:ascii="Times New Roman"/>
          <w:b w:val="false"/>
          <w:i w:val="false"/>
          <w:color w:val="000000"/>
          <w:sz w:val="28"/>
        </w:rPr>
        <w:t>
      Сот сараптамалары орталығы</w:t>
      </w:r>
    </w:p>
    <w:p>
      <w:pPr>
        <w:spacing w:after="0"/>
        <w:ind w:left="0"/>
        <w:jc w:val="both"/>
      </w:pPr>
      <w:r>
        <w:rPr>
          <w:rFonts w:ascii="Times New Roman"/>
          <w:b w:val="false"/>
          <w:i w:val="false"/>
          <w:color w:val="000000"/>
          <w:sz w:val="28"/>
        </w:rPr>
        <w:t>
      Қайда ұсынылады: Сот сараптамалары орталығына, Қазақстан Республикасы Әділет</w:t>
      </w:r>
    </w:p>
    <w:p>
      <w:pPr>
        <w:spacing w:after="0"/>
        <w:ind w:left="0"/>
        <w:jc w:val="both"/>
      </w:pPr>
      <w:r>
        <w:rPr>
          <w:rFonts w:ascii="Times New Roman"/>
          <w:b w:val="false"/>
          <w:i w:val="false"/>
          <w:color w:val="000000"/>
          <w:sz w:val="28"/>
        </w:rPr>
        <w:t>
      министрлігіне</w:t>
      </w:r>
    </w:p>
    <w:p>
      <w:pPr>
        <w:spacing w:after="0"/>
        <w:ind w:left="0"/>
        <w:jc w:val="both"/>
      </w:pPr>
      <w:r>
        <w:rPr>
          <w:rFonts w:ascii="Times New Roman"/>
          <w:b w:val="false"/>
          <w:i w:val="false"/>
          <w:color w:val="000000"/>
          <w:sz w:val="28"/>
        </w:rPr>
        <w:t>
      Тапсыру мерзімі: Сот сараптамалары орталығының аумақтық бөлімшелері Сот</w:t>
      </w:r>
    </w:p>
    <w:p>
      <w:pPr>
        <w:spacing w:after="0"/>
        <w:ind w:left="0"/>
        <w:jc w:val="both"/>
      </w:pPr>
      <w:r>
        <w:rPr>
          <w:rFonts w:ascii="Times New Roman"/>
          <w:b w:val="false"/>
          <w:i w:val="false"/>
          <w:color w:val="000000"/>
          <w:sz w:val="28"/>
        </w:rPr>
        <w:t>
      сараптамалары орталығына тоқсан сайын келесі есептік кезеңнен кейінгі айдың 10-ы күніне</w:t>
      </w:r>
    </w:p>
    <w:p>
      <w:pPr>
        <w:spacing w:after="0"/>
        <w:ind w:left="0"/>
        <w:jc w:val="both"/>
      </w:pPr>
      <w:r>
        <w:rPr>
          <w:rFonts w:ascii="Times New Roman"/>
          <w:b w:val="false"/>
          <w:i w:val="false"/>
          <w:color w:val="000000"/>
          <w:sz w:val="28"/>
        </w:rPr>
        <w:t>
      қарай, Сот сараптамалары орталығы Қазақстан Республикасы Әділет министрлігіне тоқсан</w:t>
      </w:r>
    </w:p>
    <w:p>
      <w:pPr>
        <w:spacing w:after="0"/>
        <w:ind w:left="0"/>
        <w:jc w:val="both"/>
      </w:pPr>
      <w:r>
        <w:rPr>
          <w:rFonts w:ascii="Times New Roman"/>
          <w:b w:val="false"/>
          <w:i w:val="false"/>
          <w:color w:val="000000"/>
          <w:sz w:val="28"/>
        </w:rPr>
        <w:t>
      сайын келесі есептік кезеңнен кейінгі айдың 30-ы күніне қарай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2507"/>
        <w:gridCol w:w="717"/>
        <w:gridCol w:w="1116"/>
        <w:gridCol w:w="1914"/>
        <w:gridCol w:w="2177"/>
        <w:gridCol w:w="718"/>
        <w:gridCol w:w="718"/>
        <w:gridCol w:w="718"/>
      </w:tblGrid>
      <w:tr>
        <w:trPr>
          <w:trHeight w:val="30"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себебі</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15 жасқа дейінгі балалар</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зерттелген</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анықталған</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 заттар анықталған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дейінгі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күннен 1 жасқа дейінгі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жас аралығы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Зорлықпен өлтірілген-барлығы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жарақат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атқыш</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 заттармен</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құралдармен</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құлау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асфиксия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тұншықтыру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компрессиялық асфиксия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(бөтен зат)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температура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(күйіктер)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жарақаты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электрмен жаралану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электрмен жаралану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 заттар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заттар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Ұйықтататын</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Психотропты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дәрігерлік заттар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психотропты заттар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көміртектің тотығы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және сілті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улар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токсинды заттар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улар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Зорлықсыз өлтірілген– барлығы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 органдары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құрылымы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 болу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қауіпті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инфекциялар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кенеттен болған өлім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босанудан кейінгі кезеңдегі өлім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туғандар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себебі анықталмаған – барлығы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Шіріткіш өзгерістер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қаңқасы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6278"/>
        <w:gridCol w:w="2478"/>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Сараптамалар саны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Эксгумация жасалған мәйіттер</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Мәйіт бөліктері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Мәйіт саны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Анықталмағандар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Қажеті болмағандар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жерден қарастырылғандар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немесе ұйымның аумақтық бөлімшесінің атауы _______________</w:t>
      </w:r>
    </w:p>
    <w:p>
      <w:pPr>
        <w:spacing w:after="0"/>
        <w:ind w:left="0"/>
        <w:jc w:val="both"/>
      </w:pPr>
      <w:r>
        <w:rPr>
          <w:rFonts w:ascii="Times New Roman"/>
          <w:b w:val="false"/>
          <w:i w:val="false"/>
          <w:color w:val="000000"/>
          <w:sz w:val="28"/>
        </w:rPr>
        <w:t>
      Директор ___________________________ (Т.А.Ә. қолы)</w:t>
      </w:r>
    </w:p>
    <w:p>
      <w:pPr>
        <w:spacing w:after="0"/>
        <w:ind w:left="0"/>
        <w:jc w:val="both"/>
      </w:pPr>
      <w:r>
        <w:rPr>
          <w:rFonts w:ascii="Times New Roman"/>
          <w:b w:val="false"/>
          <w:i w:val="false"/>
          <w:color w:val="000000"/>
          <w:sz w:val="28"/>
        </w:rPr>
        <w:t>
      20__ жылғы "__"______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17 сәуірдегі</w:t>
            </w:r>
            <w:r>
              <w:br/>
            </w:r>
            <w:r>
              <w:rPr>
                <w:rFonts w:ascii="Times New Roman"/>
                <w:b w:val="false"/>
                <w:i w:val="false"/>
                <w:color w:val="000000"/>
                <w:sz w:val="20"/>
              </w:rPr>
              <w:t>№ 610 бұйрығына</w:t>
            </w:r>
            <w:r>
              <w:br/>
            </w:r>
            <w:r>
              <w:rPr>
                <w:rFonts w:ascii="Times New Roman"/>
                <w:b w:val="false"/>
                <w:i w:val="false"/>
                <w:color w:val="000000"/>
                <w:sz w:val="20"/>
              </w:rPr>
              <w:t>4-қосымша</w:t>
            </w:r>
          </w:p>
        </w:tc>
      </w:tr>
    </w:tbl>
    <w:bookmarkStart w:name="z55" w:id="50"/>
    <w:p>
      <w:pPr>
        <w:spacing w:after="0"/>
        <w:ind w:left="0"/>
        <w:jc w:val="left"/>
      </w:pPr>
      <w:r>
        <w:rPr>
          <w:rFonts w:ascii="Times New Roman"/>
          <w:b/>
          <w:i w:val="false"/>
          <w:color w:val="000000"/>
        </w:rPr>
        <w:t xml:space="preserve"> "Мәйіттердің сот-медициналық сараптамасы бойынша есеп" нысанын толтыру бойынша түсіндірме</w:t>
      </w:r>
    </w:p>
    <w:bookmarkEnd w:id="50"/>
    <w:bookmarkStart w:name="z56" w:id="51"/>
    <w:p>
      <w:pPr>
        <w:spacing w:after="0"/>
        <w:ind w:left="0"/>
        <w:jc w:val="both"/>
      </w:pPr>
      <w:r>
        <w:rPr>
          <w:rFonts w:ascii="Times New Roman"/>
          <w:b w:val="false"/>
          <w:i w:val="false"/>
          <w:color w:val="000000"/>
          <w:sz w:val="28"/>
        </w:rPr>
        <w:t>
      1. Осы түсіндірме "Мәйіттердің сот-медициналық сараптамасы бойынша есеп" нысанын (бұдан әрі - Нысан) толтыру бойынша бірыңғай талаптарды анықтайды.</w:t>
      </w:r>
    </w:p>
    <w:bookmarkEnd w:id="51"/>
    <w:bookmarkStart w:name="z57" w:id="52"/>
    <w:p>
      <w:pPr>
        <w:spacing w:after="0"/>
        <w:ind w:left="0"/>
        <w:jc w:val="both"/>
      </w:pPr>
      <w:r>
        <w:rPr>
          <w:rFonts w:ascii="Times New Roman"/>
          <w:b w:val="false"/>
          <w:i w:val="false"/>
          <w:color w:val="000000"/>
          <w:sz w:val="28"/>
        </w:rPr>
        <w:t>
      2. Нысанды жүргізудің негізгі мақсаты мәйіттердің сот-медициналық сараптамасы туралы деректерді жинақтау болып табылады.</w:t>
      </w:r>
    </w:p>
    <w:bookmarkEnd w:id="52"/>
    <w:bookmarkStart w:name="z58" w:id="53"/>
    <w:p>
      <w:pPr>
        <w:spacing w:after="0"/>
        <w:ind w:left="0"/>
        <w:jc w:val="both"/>
      </w:pPr>
      <w:r>
        <w:rPr>
          <w:rFonts w:ascii="Times New Roman"/>
          <w:b w:val="false"/>
          <w:i w:val="false"/>
          <w:color w:val="000000"/>
          <w:sz w:val="28"/>
        </w:rPr>
        <w:t>
      3. Нысанды Мәйіттердің сот-медициналық сараптамасы бөлімінің сот-медициналық сарапшысы толтырады.</w:t>
      </w:r>
    </w:p>
    <w:bookmarkEnd w:id="53"/>
    <w:bookmarkStart w:name="z59" w:id="54"/>
    <w:p>
      <w:pPr>
        <w:spacing w:after="0"/>
        <w:ind w:left="0"/>
        <w:jc w:val="both"/>
      </w:pPr>
      <w:r>
        <w:rPr>
          <w:rFonts w:ascii="Times New Roman"/>
          <w:b w:val="false"/>
          <w:i w:val="false"/>
          <w:color w:val="000000"/>
          <w:sz w:val="28"/>
        </w:rPr>
        <w:t>
      4. Нысан келесі түрде толтырылады:</w:t>
      </w:r>
    </w:p>
    <w:bookmarkEnd w:id="54"/>
    <w:bookmarkStart w:name="z60" w:id="55"/>
    <w:p>
      <w:pPr>
        <w:spacing w:after="0"/>
        <w:ind w:left="0"/>
        <w:jc w:val="both"/>
      </w:pPr>
      <w:r>
        <w:rPr>
          <w:rFonts w:ascii="Times New Roman"/>
          <w:b w:val="false"/>
          <w:i w:val="false"/>
          <w:color w:val="000000"/>
          <w:sz w:val="28"/>
        </w:rPr>
        <w:t>
      5. 1-кестеде:</w:t>
      </w:r>
    </w:p>
    <w:bookmarkEnd w:id="55"/>
    <w:bookmarkStart w:name="z61" w:id="56"/>
    <w:p>
      <w:pPr>
        <w:spacing w:after="0"/>
        <w:ind w:left="0"/>
        <w:jc w:val="both"/>
      </w:pPr>
      <w:r>
        <w:rPr>
          <w:rFonts w:ascii="Times New Roman"/>
          <w:b w:val="false"/>
          <w:i w:val="false"/>
          <w:color w:val="000000"/>
          <w:sz w:val="28"/>
        </w:rPr>
        <w:t>
      3-бағанда мәйіттердің сот-медициналық сараптамасының саны өлімнің себебі көрсетілетін 1-бағанға сәйкес көрсетіледі. 3-баған өзіне 4-6 бағандарды қосады.</w:t>
      </w:r>
    </w:p>
    <w:bookmarkEnd w:id="56"/>
    <w:bookmarkStart w:name="z62" w:id="57"/>
    <w:p>
      <w:pPr>
        <w:spacing w:after="0"/>
        <w:ind w:left="0"/>
        <w:jc w:val="both"/>
      </w:pPr>
      <w:r>
        <w:rPr>
          <w:rFonts w:ascii="Times New Roman"/>
          <w:b w:val="false"/>
          <w:i w:val="false"/>
          <w:color w:val="000000"/>
          <w:sz w:val="28"/>
        </w:rPr>
        <w:t>
      4, 5, 6-бағандарда 15 жасқа дейінгі балалардың мәйіттерінің сот-медициналық сараптамасының саны көрсетіледі.</w:t>
      </w:r>
    </w:p>
    <w:bookmarkEnd w:id="57"/>
    <w:bookmarkStart w:name="z63" w:id="58"/>
    <w:p>
      <w:pPr>
        <w:spacing w:after="0"/>
        <w:ind w:left="0"/>
        <w:jc w:val="both"/>
      </w:pPr>
      <w:r>
        <w:rPr>
          <w:rFonts w:ascii="Times New Roman"/>
          <w:b w:val="false"/>
          <w:i w:val="false"/>
          <w:color w:val="000000"/>
          <w:sz w:val="28"/>
        </w:rPr>
        <w:t>
      7-бағанда мүшелері және тіндері гистологиялық зерттелген мәйіттердің сот-медициналық сараптамасының саны көрсетіледі.</w:t>
      </w:r>
    </w:p>
    <w:bookmarkEnd w:id="58"/>
    <w:bookmarkStart w:name="z64" w:id="59"/>
    <w:p>
      <w:pPr>
        <w:spacing w:after="0"/>
        <w:ind w:left="0"/>
        <w:jc w:val="both"/>
      </w:pPr>
      <w:r>
        <w:rPr>
          <w:rFonts w:ascii="Times New Roman"/>
          <w:b w:val="false"/>
          <w:i w:val="false"/>
          <w:color w:val="000000"/>
          <w:sz w:val="28"/>
        </w:rPr>
        <w:t>
      8-бағанда зерттеліп жатқан мәйіттен алкоголь анықталған сот-медициналық сараптамасының саны көрсетіледі.</w:t>
      </w:r>
    </w:p>
    <w:bookmarkEnd w:id="59"/>
    <w:bookmarkStart w:name="z65" w:id="60"/>
    <w:p>
      <w:pPr>
        <w:spacing w:after="0"/>
        <w:ind w:left="0"/>
        <w:jc w:val="both"/>
      </w:pPr>
      <w:r>
        <w:rPr>
          <w:rFonts w:ascii="Times New Roman"/>
          <w:b w:val="false"/>
          <w:i w:val="false"/>
          <w:color w:val="000000"/>
          <w:sz w:val="28"/>
        </w:rPr>
        <w:t>
      9-бағанда зерттеліп жатқан мәйіттен нашақорлық заттар анықталған сот-медициналық сараптамасының саны көрсетіледі.</w:t>
      </w:r>
    </w:p>
    <w:bookmarkEnd w:id="60"/>
    <w:bookmarkStart w:name="z66" w:id="61"/>
    <w:p>
      <w:pPr>
        <w:spacing w:after="0"/>
        <w:ind w:left="0"/>
        <w:jc w:val="both"/>
      </w:pPr>
      <w:r>
        <w:rPr>
          <w:rFonts w:ascii="Times New Roman"/>
          <w:b w:val="false"/>
          <w:i w:val="false"/>
          <w:color w:val="000000"/>
          <w:sz w:val="28"/>
        </w:rPr>
        <w:t>
      1-жолда зорлықпен өлтірілген жағдайда жүргізілген мәйіттердің сот-медициналық сараптамасының жалпы саны көрсетіледі. Аталған жол өзіне 1.1 – 1.6 жолдарды қосады.</w:t>
      </w:r>
    </w:p>
    <w:bookmarkEnd w:id="61"/>
    <w:bookmarkStart w:name="z67" w:id="62"/>
    <w:p>
      <w:pPr>
        <w:spacing w:after="0"/>
        <w:ind w:left="0"/>
        <w:jc w:val="both"/>
      </w:pPr>
      <w:r>
        <w:rPr>
          <w:rFonts w:ascii="Times New Roman"/>
          <w:b w:val="false"/>
          <w:i w:val="false"/>
          <w:color w:val="000000"/>
          <w:sz w:val="28"/>
        </w:rPr>
        <w:t>
      2-жолда зорлықсыз өлген жағдайда жүргізілген мәйіттердің сот-медициналық сараптамасының жалпы саны көрсетіледі. Аталған жол өзіне 2.1 – 2.5 жолдарды қосады.</w:t>
      </w:r>
    </w:p>
    <w:bookmarkEnd w:id="62"/>
    <w:bookmarkStart w:name="z68" w:id="63"/>
    <w:p>
      <w:pPr>
        <w:spacing w:after="0"/>
        <w:ind w:left="0"/>
        <w:jc w:val="both"/>
      </w:pPr>
      <w:r>
        <w:rPr>
          <w:rFonts w:ascii="Times New Roman"/>
          <w:b w:val="false"/>
          <w:i w:val="false"/>
          <w:color w:val="000000"/>
          <w:sz w:val="28"/>
        </w:rPr>
        <w:t>
      3-жолда өлім себебі анықталмаған жағдайда жүргізілген мәйіттердің сот-медициналық сараптамасының жалпы саны көрсетіледі. Аталған жол өзіне 3.1 – 3.5 жолдарды қосады.</w:t>
      </w:r>
    </w:p>
    <w:bookmarkEnd w:id="63"/>
    <w:bookmarkStart w:name="z69" w:id="64"/>
    <w:p>
      <w:pPr>
        <w:spacing w:after="0"/>
        <w:ind w:left="0"/>
        <w:jc w:val="both"/>
      </w:pPr>
      <w:r>
        <w:rPr>
          <w:rFonts w:ascii="Times New Roman"/>
          <w:b w:val="false"/>
          <w:i w:val="false"/>
          <w:color w:val="000000"/>
          <w:sz w:val="28"/>
        </w:rPr>
        <w:t>
      4-жолда мәйіттердің сот-медициналық сараптамасының саны бағандарда көрсетілген мәндерге сәйкес көрсетіледі.</w:t>
      </w:r>
    </w:p>
    <w:bookmarkEnd w:id="64"/>
    <w:bookmarkStart w:name="z70" w:id="65"/>
    <w:p>
      <w:pPr>
        <w:spacing w:after="0"/>
        <w:ind w:left="0"/>
        <w:jc w:val="both"/>
      </w:pPr>
      <w:r>
        <w:rPr>
          <w:rFonts w:ascii="Times New Roman"/>
          <w:b w:val="false"/>
          <w:i w:val="false"/>
          <w:color w:val="000000"/>
          <w:sz w:val="28"/>
        </w:rPr>
        <w:t>
      Мәйіттердің сот-медициналық сараптамасының қорытынды саны 4-жолдың 3-бағанының торында көрсетіледі.</w:t>
      </w:r>
    </w:p>
    <w:bookmarkEnd w:id="65"/>
    <w:bookmarkStart w:name="z71" w:id="66"/>
    <w:p>
      <w:pPr>
        <w:spacing w:after="0"/>
        <w:ind w:left="0"/>
        <w:jc w:val="both"/>
      </w:pPr>
      <w:r>
        <w:rPr>
          <w:rFonts w:ascii="Times New Roman"/>
          <w:b w:val="false"/>
          <w:i w:val="false"/>
          <w:color w:val="000000"/>
          <w:sz w:val="28"/>
        </w:rPr>
        <w:t>
      6. 2-кестеде:</w:t>
      </w:r>
    </w:p>
    <w:bookmarkEnd w:id="66"/>
    <w:bookmarkStart w:name="z72" w:id="67"/>
    <w:p>
      <w:pPr>
        <w:spacing w:after="0"/>
        <w:ind w:left="0"/>
        <w:jc w:val="both"/>
      </w:pPr>
      <w:r>
        <w:rPr>
          <w:rFonts w:ascii="Times New Roman"/>
          <w:b w:val="false"/>
          <w:i w:val="false"/>
          <w:color w:val="000000"/>
          <w:sz w:val="28"/>
        </w:rPr>
        <w:t>
      1-жолда эксгумация жасалған мәйіттердің сот-медициналық сараптама саны көрсетіледі.</w:t>
      </w:r>
    </w:p>
    <w:bookmarkEnd w:id="67"/>
    <w:bookmarkStart w:name="z73" w:id="68"/>
    <w:p>
      <w:pPr>
        <w:spacing w:after="0"/>
        <w:ind w:left="0"/>
        <w:jc w:val="both"/>
      </w:pPr>
      <w:r>
        <w:rPr>
          <w:rFonts w:ascii="Times New Roman"/>
          <w:b w:val="false"/>
          <w:i w:val="false"/>
          <w:color w:val="000000"/>
          <w:sz w:val="28"/>
        </w:rPr>
        <w:t>
      2-жолда мәйіт бөліктерінің сот-медициналық сараптама саны көрсетіледі.</w:t>
      </w:r>
    </w:p>
    <w:bookmarkEnd w:id="68"/>
    <w:bookmarkStart w:name="z74" w:id="69"/>
    <w:p>
      <w:pPr>
        <w:spacing w:after="0"/>
        <w:ind w:left="0"/>
        <w:jc w:val="both"/>
      </w:pPr>
      <w:r>
        <w:rPr>
          <w:rFonts w:ascii="Times New Roman"/>
          <w:b w:val="false"/>
          <w:i w:val="false"/>
          <w:color w:val="000000"/>
          <w:sz w:val="28"/>
        </w:rPr>
        <w:t>
      3-жолда мәйіттердің жалпы саны көрсетіледі.</w:t>
      </w:r>
    </w:p>
    <w:bookmarkEnd w:id="69"/>
    <w:bookmarkStart w:name="z75" w:id="70"/>
    <w:p>
      <w:pPr>
        <w:spacing w:after="0"/>
        <w:ind w:left="0"/>
        <w:jc w:val="both"/>
      </w:pPr>
      <w:r>
        <w:rPr>
          <w:rFonts w:ascii="Times New Roman"/>
          <w:b w:val="false"/>
          <w:i w:val="false"/>
          <w:color w:val="000000"/>
          <w:sz w:val="28"/>
        </w:rPr>
        <w:t>
      Аталған жол өзіне 3.1 – 3.3 жолдарды қосады.</w:t>
      </w:r>
    </w:p>
    <w:bookmarkEnd w:id="70"/>
    <w:bookmarkStart w:name="z76" w:id="71"/>
    <w:p>
      <w:pPr>
        <w:spacing w:after="0"/>
        <w:ind w:left="0"/>
        <w:jc w:val="both"/>
      </w:pPr>
      <w:r>
        <w:rPr>
          <w:rFonts w:ascii="Times New Roman"/>
          <w:b w:val="false"/>
          <w:i w:val="false"/>
          <w:color w:val="000000"/>
          <w:sz w:val="28"/>
        </w:rPr>
        <w:t>
      4-жолда қорытынды сан көрсетіледі.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17 сәуірдегі</w:t>
            </w:r>
            <w:r>
              <w:br/>
            </w:r>
            <w:r>
              <w:rPr>
                <w:rFonts w:ascii="Times New Roman"/>
                <w:b w:val="false"/>
                <w:i w:val="false"/>
                <w:color w:val="000000"/>
                <w:sz w:val="20"/>
              </w:rPr>
              <w:t>№ 610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78" w:id="72"/>
    <w:p>
      <w:pPr>
        <w:spacing w:after="0"/>
        <w:ind w:left="0"/>
        <w:jc w:val="left"/>
      </w:pPr>
      <w:r>
        <w:rPr>
          <w:rFonts w:ascii="Times New Roman"/>
          <w:b/>
          <w:i w:val="false"/>
          <w:color w:val="000000"/>
        </w:rPr>
        <w:t xml:space="preserve"> Күрделі сараптамалар бойынша есеп</w:t>
      </w:r>
    </w:p>
    <w:bookmarkEnd w:id="72"/>
    <w:p>
      <w:pPr>
        <w:spacing w:after="0"/>
        <w:ind w:left="0"/>
        <w:jc w:val="both"/>
      </w:pPr>
      <w:r>
        <w:rPr>
          <w:rFonts w:ascii="Times New Roman"/>
          <w:b w:val="false"/>
          <w:i w:val="false"/>
          <w:color w:val="000000"/>
          <w:sz w:val="28"/>
        </w:rPr>
        <w:t>
      Есептік кезең 20___ ж. _ тоқсан</w:t>
      </w:r>
    </w:p>
    <w:p>
      <w:pPr>
        <w:spacing w:after="0"/>
        <w:ind w:left="0"/>
        <w:jc w:val="both"/>
      </w:pPr>
      <w:r>
        <w:rPr>
          <w:rFonts w:ascii="Times New Roman"/>
          <w:b w:val="false"/>
          <w:i w:val="false"/>
          <w:color w:val="000000"/>
          <w:sz w:val="28"/>
        </w:rPr>
        <w:t>
      Индексі: 3-СМС нысаны</w:t>
      </w:r>
    </w:p>
    <w:p>
      <w:pPr>
        <w:spacing w:after="0"/>
        <w:ind w:left="0"/>
        <w:jc w:val="both"/>
      </w:pPr>
      <w:r>
        <w:rPr>
          <w:rFonts w:ascii="Times New Roman"/>
          <w:b w:val="false"/>
          <w:i w:val="false"/>
          <w:color w:val="000000"/>
          <w:sz w:val="28"/>
        </w:rPr>
        <w:t>
      Кезеңділігі: тоқсан сайын, өспелі қорытындымен</w:t>
      </w:r>
    </w:p>
    <w:p>
      <w:pPr>
        <w:spacing w:after="0"/>
        <w:ind w:left="0"/>
        <w:jc w:val="both"/>
      </w:pPr>
      <w:r>
        <w:rPr>
          <w:rFonts w:ascii="Times New Roman"/>
          <w:b w:val="false"/>
          <w:i w:val="false"/>
          <w:color w:val="000000"/>
          <w:sz w:val="28"/>
        </w:rPr>
        <w:t>
      Ұсынатын тұлғалар тобы: Сот сараптамалары орталығының аумақтық бөлімшелері, Сот сараптамалары орталығы</w:t>
      </w:r>
    </w:p>
    <w:p>
      <w:pPr>
        <w:spacing w:after="0"/>
        <w:ind w:left="0"/>
        <w:jc w:val="both"/>
      </w:pPr>
      <w:r>
        <w:rPr>
          <w:rFonts w:ascii="Times New Roman"/>
          <w:b w:val="false"/>
          <w:i w:val="false"/>
          <w:color w:val="000000"/>
          <w:sz w:val="28"/>
        </w:rPr>
        <w:t>
      Қайда ұсынылады: Сот сараптамалары орталығына,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Сот сараптамалары орталығының аумақтық бөлімшелері Сот сараптамалары орталығына тоқсан сайын келесі есептік кезеңнен кейінгі айдың 10-ы күніне қарай, Сот сараптамалары орталығы Қазақстан Республикасы Әділет министрлігіне тоқсан сайын келесі есептік кезеңнен кейінгі айдың 30-ы 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8"/>
        <w:gridCol w:w="2441"/>
        <w:gridCol w:w="1334"/>
        <w:gridCol w:w="1334"/>
        <w:gridCol w:w="1334"/>
        <w:gridCol w:w="1334"/>
        <w:gridCol w:w="1335"/>
      </w:tblGrid>
      <w:tr>
        <w:trPr>
          <w:trHeight w:val="30" w:hRule="atLeast"/>
        </w:trPr>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жүргізудің мақсаты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r>
              <w:br/>
            </w:r>
            <w:r>
              <w:rPr>
                <w:rFonts w:ascii="Times New Roman"/>
                <w:b w:val="false"/>
                <w:i w:val="false"/>
                <w:color w:val="000000"/>
                <w:sz w:val="20"/>
              </w:rPr>
              <w:t>
№</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механизмін, өлімнің себебін және кезеңін анықтау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зияндысының деңгейін анықтау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дұрыс көрсетілуін анықтау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 анықтау: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жағдайы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2971"/>
        <w:gridCol w:w="1619"/>
        <w:gridCol w:w="4020"/>
        <w:gridCol w:w="2071"/>
      </w:tblGrid>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сараптама саны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Зерттелген және орындалмай қайтарылған сараптама саны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эксгумация саны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отырыстарына және тергеу іс-әрекеттеріне қатысу саны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Рецензияланған сарапшы қорытындыларының саны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немесе ұйымның аумақтық бөлімшесінің атауы _______________</w:t>
      </w:r>
    </w:p>
    <w:p>
      <w:pPr>
        <w:spacing w:after="0"/>
        <w:ind w:left="0"/>
        <w:jc w:val="both"/>
      </w:pPr>
      <w:r>
        <w:rPr>
          <w:rFonts w:ascii="Times New Roman"/>
          <w:b w:val="false"/>
          <w:i w:val="false"/>
          <w:color w:val="000000"/>
          <w:sz w:val="28"/>
        </w:rPr>
        <w:t>
      Директор ________________________________ (Т.А.Ә. қолы)</w:t>
      </w:r>
    </w:p>
    <w:p>
      <w:pPr>
        <w:spacing w:after="0"/>
        <w:ind w:left="0"/>
        <w:jc w:val="both"/>
      </w:pPr>
      <w:r>
        <w:rPr>
          <w:rFonts w:ascii="Times New Roman"/>
          <w:b w:val="false"/>
          <w:i w:val="false"/>
          <w:color w:val="000000"/>
          <w:sz w:val="28"/>
        </w:rPr>
        <w:t>
      20__ жылғы "__"______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17 сәуірдегі</w:t>
            </w:r>
            <w:r>
              <w:br/>
            </w:r>
            <w:r>
              <w:rPr>
                <w:rFonts w:ascii="Times New Roman"/>
                <w:b w:val="false"/>
                <w:i w:val="false"/>
                <w:color w:val="000000"/>
                <w:sz w:val="20"/>
              </w:rPr>
              <w:t>№ 610 бұйрығына</w:t>
            </w:r>
            <w:r>
              <w:br/>
            </w:r>
            <w:r>
              <w:rPr>
                <w:rFonts w:ascii="Times New Roman"/>
                <w:b w:val="false"/>
                <w:i w:val="false"/>
                <w:color w:val="000000"/>
                <w:sz w:val="20"/>
              </w:rPr>
              <w:t>6-қосымша</w:t>
            </w:r>
          </w:p>
        </w:tc>
      </w:tr>
    </w:tbl>
    <w:bookmarkStart w:name="z80" w:id="73"/>
    <w:p>
      <w:pPr>
        <w:spacing w:after="0"/>
        <w:ind w:left="0"/>
        <w:jc w:val="left"/>
      </w:pPr>
      <w:r>
        <w:rPr>
          <w:rFonts w:ascii="Times New Roman"/>
          <w:b/>
          <w:i w:val="false"/>
          <w:color w:val="000000"/>
        </w:rPr>
        <w:t xml:space="preserve"> "Күрделі сараптамалар бойынша есеп" нысанын толтыру бойынша түсіндірме</w:t>
      </w:r>
    </w:p>
    <w:bookmarkEnd w:id="73"/>
    <w:bookmarkStart w:name="z81" w:id="74"/>
    <w:p>
      <w:pPr>
        <w:spacing w:after="0"/>
        <w:ind w:left="0"/>
        <w:jc w:val="both"/>
      </w:pPr>
      <w:r>
        <w:rPr>
          <w:rFonts w:ascii="Times New Roman"/>
          <w:b w:val="false"/>
          <w:i w:val="false"/>
          <w:color w:val="000000"/>
          <w:sz w:val="28"/>
        </w:rPr>
        <w:t>
      1. Осы түсіндірме "Күрделі сараптамалар бойынша есеп" нысанын (бұдан әрі - Нысан) толтыру бойынша бірыңғай талаптарды анықтайды.</w:t>
      </w:r>
    </w:p>
    <w:bookmarkEnd w:id="74"/>
    <w:bookmarkStart w:name="z82" w:id="75"/>
    <w:p>
      <w:pPr>
        <w:spacing w:after="0"/>
        <w:ind w:left="0"/>
        <w:jc w:val="both"/>
      </w:pPr>
      <w:r>
        <w:rPr>
          <w:rFonts w:ascii="Times New Roman"/>
          <w:b w:val="false"/>
          <w:i w:val="false"/>
          <w:color w:val="000000"/>
          <w:sz w:val="28"/>
        </w:rPr>
        <w:t>
      2. Нысанды жүргізудің негізгі мақсаты Күрделі сараптамалар бөлімінде қылмыстық және азаматтық істер материалдары бойынша қосымша және қайталама сот-медициналық сараптамаларын, сонымен қатар комиссиялық (алғашқы, қосымша, қайталама) және кешенді сот-медициналық сараптамаларын жүргізуі туралы деректерді жинақтау болып табылады.</w:t>
      </w:r>
    </w:p>
    <w:bookmarkEnd w:id="75"/>
    <w:bookmarkStart w:name="z83" w:id="76"/>
    <w:p>
      <w:pPr>
        <w:spacing w:after="0"/>
        <w:ind w:left="0"/>
        <w:jc w:val="both"/>
      </w:pPr>
      <w:r>
        <w:rPr>
          <w:rFonts w:ascii="Times New Roman"/>
          <w:b w:val="false"/>
          <w:i w:val="false"/>
          <w:color w:val="000000"/>
          <w:sz w:val="28"/>
        </w:rPr>
        <w:t>
      3. Нысанды Күрделі сараптамалар бөлімінің сот-медициналық сарапшысы толтырады.</w:t>
      </w:r>
    </w:p>
    <w:bookmarkEnd w:id="76"/>
    <w:bookmarkStart w:name="z84" w:id="77"/>
    <w:p>
      <w:pPr>
        <w:spacing w:after="0"/>
        <w:ind w:left="0"/>
        <w:jc w:val="both"/>
      </w:pPr>
      <w:r>
        <w:rPr>
          <w:rFonts w:ascii="Times New Roman"/>
          <w:b w:val="false"/>
          <w:i w:val="false"/>
          <w:color w:val="000000"/>
          <w:sz w:val="28"/>
        </w:rPr>
        <w:t>
      4. Нысан келесі түрде толтырылады:</w:t>
      </w:r>
    </w:p>
    <w:bookmarkEnd w:id="77"/>
    <w:bookmarkStart w:name="z85" w:id="78"/>
    <w:p>
      <w:pPr>
        <w:spacing w:after="0"/>
        <w:ind w:left="0"/>
        <w:jc w:val="both"/>
      </w:pPr>
      <w:r>
        <w:rPr>
          <w:rFonts w:ascii="Times New Roman"/>
          <w:b w:val="false"/>
          <w:i w:val="false"/>
          <w:color w:val="000000"/>
          <w:sz w:val="28"/>
        </w:rPr>
        <w:t>
      5. 1-кестеде:</w:t>
      </w:r>
    </w:p>
    <w:bookmarkEnd w:id="78"/>
    <w:bookmarkStart w:name="z86" w:id="79"/>
    <w:p>
      <w:pPr>
        <w:spacing w:after="0"/>
        <w:ind w:left="0"/>
        <w:jc w:val="both"/>
      </w:pPr>
      <w:r>
        <w:rPr>
          <w:rFonts w:ascii="Times New Roman"/>
          <w:b w:val="false"/>
          <w:i w:val="false"/>
          <w:color w:val="000000"/>
          <w:sz w:val="28"/>
        </w:rPr>
        <w:t xml:space="preserve">
      1-бағанда жүргізілетн сот-медициналық сараптамасының мақсаты көрсетіледі. </w:t>
      </w:r>
    </w:p>
    <w:bookmarkEnd w:id="79"/>
    <w:bookmarkStart w:name="z87" w:id="80"/>
    <w:p>
      <w:pPr>
        <w:spacing w:after="0"/>
        <w:ind w:left="0"/>
        <w:jc w:val="both"/>
      </w:pPr>
      <w:r>
        <w:rPr>
          <w:rFonts w:ascii="Times New Roman"/>
          <w:b w:val="false"/>
          <w:i w:val="false"/>
          <w:color w:val="000000"/>
          <w:sz w:val="28"/>
        </w:rPr>
        <w:t>
      Кестенің жолдарында сараптаманың шешуіне қойған негізгі сұраққа байланысты оның саны көрсетіледі.</w:t>
      </w:r>
    </w:p>
    <w:bookmarkEnd w:id="80"/>
    <w:bookmarkStart w:name="z88" w:id="81"/>
    <w:p>
      <w:pPr>
        <w:spacing w:after="0"/>
        <w:ind w:left="0"/>
        <w:jc w:val="both"/>
      </w:pPr>
      <w:r>
        <w:rPr>
          <w:rFonts w:ascii="Times New Roman"/>
          <w:b w:val="false"/>
          <w:i w:val="false"/>
          <w:color w:val="000000"/>
          <w:sz w:val="28"/>
        </w:rPr>
        <w:t>
      5-жолда 3-7 бағандарға сәйкес жүргізілген сот-медициналық сараптаманың жалпы саны көрсетіледі.</w:t>
      </w:r>
    </w:p>
    <w:bookmarkEnd w:id="81"/>
    <w:bookmarkStart w:name="z89" w:id="82"/>
    <w:p>
      <w:pPr>
        <w:spacing w:after="0"/>
        <w:ind w:left="0"/>
        <w:jc w:val="both"/>
      </w:pPr>
      <w:r>
        <w:rPr>
          <w:rFonts w:ascii="Times New Roman"/>
          <w:b w:val="false"/>
          <w:i w:val="false"/>
          <w:color w:val="000000"/>
          <w:sz w:val="28"/>
        </w:rPr>
        <w:t>
      6-жолда бөлім бойынша жүргізілген сот-медициналық сараптаманың жалпы саны көрсетіледі.</w:t>
      </w:r>
    </w:p>
    <w:bookmarkEnd w:id="82"/>
    <w:bookmarkStart w:name="z90" w:id="83"/>
    <w:p>
      <w:pPr>
        <w:spacing w:after="0"/>
        <w:ind w:left="0"/>
        <w:jc w:val="both"/>
      </w:pPr>
      <w:r>
        <w:rPr>
          <w:rFonts w:ascii="Times New Roman"/>
          <w:b w:val="false"/>
          <w:i w:val="false"/>
          <w:color w:val="000000"/>
          <w:sz w:val="28"/>
        </w:rPr>
        <w:t>
      6. 2-кестеде.</w:t>
      </w:r>
    </w:p>
    <w:bookmarkEnd w:id="83"/>
    <w:bookmarkStart w:name="z91" w:id="84"/>
    <w:p>
      <w:pPr>
        <w:spacing w:after="0"/>
        <w:ind w:left="0"/>
        <w:jc w:val="both"/>
      </w:pPr>
      <w:r>
        <w:rPr>
          <w:rFonts w:ascii="Times New Roman"/>
          <w:b w:val="false"/>
          <w:i w:val="false"/>
          <w:color w:val="000000"/>
          <w:sz w:val="28"/>
        </w:rPr>
        <w:t>
      1-бағанда тіркеу журналына сәйкес тіркелген сараптамалардың саны көрсетіледі.</w:t>
      </w:r>
    </w:p>
    <w:bookmarkEnd w:id="84"/>
    <w:bookmarkStart w:name="z92" w:id="85"/>
    <w:p>
      <w:pPr>
        <w:spacing w:after="0"/>
        <w:ind w:left="0"/>
        <w:jc w:val="both"/>
      </w:pPr>
      <w:r>
        <w:rPr>
          <w:rFonts w:ascii="Times New Roman"/>
          <w:b w:val="false"/>
          <w:i w:val="false"/>
          <w:color w:val="000000"/>
          <w:sz w:val="28"/>
        </w:rPr>
        <w:t>
      2-бағанда зерттелген және орындалмай қайтарылған сараптама саны көрсетіледі.</w:t>
      </w:r>
    </w:p>
    <w:bookmarkEnd w:id="85"/>
    <w:bookmarkStart w:name="z93" w:id="86"/>
    <w:p>
      <w:pPr>
        <w:spacing w:after="0"/>
        <w:ind w:left="0"/>
        <w:jc w:val="both"/>
      </w:pPr>
      <w:r>
        <w:rPr>
          <w:rFonts w:ascii="Times New Roman"/>
          <w:b w:val="false"/>
          <w:i w:val="false"/>
          <w:color w:val="000000"/>
          <w:sz w:val="28"/>
        </w:rPr>
        <w:t>
      3-бағанда өткізілген эксгумация саны көрсетіледі.</w:t>
      </w:r>
    </w:p>
    <w:bookmarkEnd w:id="86"/>
    <w:bookmarkStart w:name="z94" w:id="87"/>
    <w:p>
      <w:pPr>
        <w:spacing w:after="0"/>
        <w:ind w:left="0"/>
        <w:jc w:val="both"/>
      </w:pPr>
      <w:r>
        <w:rPr>
          <w:rFonts w:ascii="Times New Roman"/>
          <w:b w:val="false"/>
          <w:i w:val="false"/>
          <w:color w:val="000000"/>
          <w:sz w:val="28"/>
        </w:rPr>
        <w:t>
      4-бағанда сот отырыстарына және тергеу іс-әрекеттеріне қатысу саны көрсетіледі.</w:t>
      </w:r>
    </w:p>
    <w:bookmarkEnd w:id="87"/>
    <w:bookmarkStart w:name="z95" w:id="88"/>
    <w:p>
      <w:pPr>
        <w:spacing w:after="0"/>
        <w:ind w:left="0"/>
        <w:jc w:val="both"/>
      </w:pPr>
      <w:r>
        <w:rPr>
          <w:rFonts w:ascii="Times New Roman"/>
          <w:b w:val="false"/>
          <w:i w:val="false"/>
          <w:color w:val="000000"/>
          <w:sz w:val="28"/>
        </w:rPr>
        <w:t>
      5-бағанда рецензияланған сарапшы қорытындыларының саны көрсетіледі.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17 сәуірдегі</w:t>
            </w:r>
            <w:r>
              <w:br/>
            </w:r>
            <w:r>
              <w:rPr>
                <w:rFonts w:ascii="Times New Roman"/>
                <w:b w:val="false"/>
                <w:i w:val="false"/>
                <w:color w:val="000000"/>
                <w:sz w:val="20"/>
              </w:rPr>
              <w:t>№ 610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97" w:id="89"/>
    <w:p>
      <w:pPr>
        <w:spacing w:after="0"/>
        <w:ind w:left="0"/>
        <w:jc w:val="left"/>
      </w:pPr>
      <w:r>
        <w:rPr>
          <w:rFonts w:ascii="Times New Roman"/>
          <w:b/>
          <w:i w:val="false"/>
          <w:color w:val="000000"/>
        </w:rPr>
        <w:t xml:space="preserve"> Сот-биологиялық (медициналық) сараптамасы бойынша есеп</w:t>
      </w:r>
    </w:p>
    <w:bookmarkEnd w:id="89"/>
    <w:p>
      <w:pPr>
        <w:spacing w:after="0"/>
        <w:ind w:left="0"/>
        <w:jc w:val="both"/>
      </w:pPr>
      <w:r>
        <w:rPr>
          <w:rFonts w:ascii="Times New Roman"/>
          <w:b w:val="false"/>
          <w:i w:val="false"/>
          <w:color w:val="000000"/>
          <w:sz w:val="28"/>
        </w:rPr>
        <w:t>
      Есептік кезең 20___ ж. _ тоқсан</w:t>
      </w:r>
    </w:p>
    <w:p>
      <w:pPr>
        <w:spacing w:after="0"/>
        <w:ind w:left="0"/>
        <w:jc w:val="both"/>
      </w:pPr>
      <w:r>
        <w:rPr>
          <w:rFonts w:ascii="Times New Roman"/>
          <w:b w:val="false"/>
          <w:i w:val="false"/>
          <w:color w:val="000000"/>
          <w:sz w:val="28"/>
        </w:rPr>
        <w:t>
      Индексі: 4-СМС нысаны</w:t>
      </w:r>
    </w:p>
    <w:p>
      <w:pPr>
        <w:spacing w:after="0"/>
        <w:ind w:left="0"/>
        <w:jc w:val="both"/>
      </w:pPr>
      <w:r>
        <w:rPr>
          <w:rFonts w:ascii="Times New Roman"/>
          <w:b w:val="false"/>
          <w:i w:val="false"/>
          <w:color w:val="000000"/>
          <w:sz w:val="28"/>
        </w:rPr>
        <w:t>
      Кезеңділігі: тоқсан сайын, өспелі қорытындымен</w:t>
      </w:r>
    </w:p>
    <w:p>
      <w:pPr>
        <w:spacing w:after="0"/>
        <w:ind w:left="0"/>
        <w:jc w:val="both"/>
      </w:pPr>
      <w:r>
        <w:rPr>
          <w:rFonts w:ascii="Times New Roman"/>
          <w:b w:val="false"/>
          <w:i w:val="false"/>
          <w:color w:val="000000"/>
          <w:sz w:val="28"/>
        </w:rPr>
        <w:t>
      Ұсынатын тұлғалар тобы: Сот сараптамалары орталығының аумақтық бөлімшелері, Сот сараптамалары орталығы</w:t>
      </w:r>
    </w:p>
    <w:p>
      <w:pPr>
        <w:spacing w:after="0"/>
        <w:ind w:left="0"/>
        <w:jc w:val="both"/>
      </w:pPr>
      <w:r>
        <w:rPr>
          <w:rFonts w:ascii="Times New Roman"/>
          <w:b w:val="false"/>
          <w:i w:val="false"/>
          <w:color w:val="000000"/>
          <w:sz w:val="28"/>
        </w:rPr>
        <w:t>
      Қайда ұсынылады: Сот сараптамалары орталығына,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Сот сараптамалары орталығының аумақтық бөлімшелері Сот сараптамалары орталығына тоқсан сайын келесі есептік кезеңнен кейінгі айдың 10-ы күніне қарай, Сот сараптамалары орталығы Қазақстан Республикасы Әділет министрлігіне тоқсан сайын келесі есептік кезеңнен кейінгі айдың 30-ы 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2794"/>
        <w:gridCol w:w="1801"/>
        <w:gridCol w:w="1801"/>
        <w:gridCol w:w="1801"/>
        <w:gridCol w:w="1802"/>
      </w:tblGrid>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түрлері</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r>
              <w:br/>
            </w:r>
            <w:r>
              <w:rPr>
                <w:rFonts w:ascii="Times New Roman"/>
                <w:b w:val="false"/>
                <w:i w:val="false"/>
                <w:color w:val="000000"/>
                <w:sz w:val="20"/>
              </w:rPr>
              <w:t>
№</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Сипатталған объекті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объекті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жұғынды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Жұғынды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сүйек</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сараптамалар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Орындаусыз қайтарылған</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немесе ұйымның аумақтық бөлімшесінің атауы _______________</w:t>
      </w:r>
    </w:p>
    <w:p>
      <w:pPr>
        <w:spacing w:after="0"/>
        <w:ind w:left="0"/>
        <w:jc w:val="both"/>
      </w:pPr>
      <w:r>
        <w:rPr>
          <w:rFonts w:ascii="Times New Roman"/>
          <w:b w:val="false"/>
          <w:i w:val="false"/>
          <w:color w:val="000000"/>
          <w:sz w:val="28"/>
        </w:rPr>
        <w:t>
      Директор _____________________________________ (Т.А.Ә. қолы)</w:t>
      </w:r>
    </w:p>
    <w:p>
      <w:pPr>
        <w:spacing w:after="0"/>
        <w:ind w:left="0"/>
        <w:jc w:val="both"/>
      </w:pPr>
      <w:r>
        <w:rPr>
          <w:rFonts w:ascii="Times New Roman"/>
          <w:b w:val="false"/>
          <w:i w:val="false"/>
          <w:color w:val="000000"/>
          <w:sz w:val="28"/>
        </w:rPr>
        <w:t>
      20__ жылғы "__"______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17 сәуірдегі</w:t>
            </w:r>
            <w:r>
              <w:br/>
            </w:r>
            <w:r>
              <w:rPr>
                <w:rFonts w:ascii="Times New Roman"/>
                <w:b w:val="false"/>
                <w:i w:val="false"/>
                <w:color w:val="000000"/>
                <w:sz w:val="20"/>
              </w:rPr>
              <w:t>№ 610 бұйрығына</w:t>
            </w:r>
            <w:r>
              <w:br/>
            </w:r>
            <w:r>
              <w:rPr>
                <w:rFonts w:ascii="Times New Roman"/>
                <w:b w:val="false"/>
                <w:i w:val="false"/>
                <w:color w:val="000000"/>
                <w:sz w:val="20"/>
              </w:rPr>
              <w:t>8-қосымша</w:t>
            </w:r>
            <w:r>
              <w:br/>
            </w:r>
          </w:p>
        </w:tc>
      </w:tr>
    </w:tbl>
    <w:bookmarkStart w:name="z99" w:id="90"/>
    <w:p>
      <w:pPr>
        <w:spacing w:after="0"/>
        <w:ind w:left="0"/>
        <w:jc w:val="left"/>
      </w:pPr>
      <w:r>
        <w:rPr>
          <w:rFonts w:ascii="Times New Roman"/>
          <w:b/>
          <w:i w:val="false"/>
          <w:color w:val="000000"/>
        </w:rPr>
        <w:t xml:space="preserve"> "Сот-биологиялық (медициналық) сараптамасы бойынша есеп" нысанын толтыру бойынша түсіндірме</w:t>
      </w:r>
    </w:p>
    <w:bookmarkEnd w:id="90"/>
    <w:bookmarkStart w:name="z100" w:id="91"/>
    <w:p>
      <w:pPr>
        <w:spacing w:after="0"/>
        <w:ind w:left="0"/>
        <w:jc w:val="both"/>
      </w:pPr>
      <w:r>
        <w:rPr>
          <w:rFonts w:ascii="Times New Roman"/>
          <w:b w:val="false"/>
          <w:i w:val="false"/>
          <w:color w:val="000000"/>
          <w:sz w:val="28"/>
        </w:rPr>
        <w:t>
      1. Осы түсіндірме "Сот-биологиялық (медициналық) сараптамасы бойынша есеп" нысанын (бұдан әрі - Нысан) толтыру бойынша бірыңғай талаптарды анықтайды.</w:t>
      </w:r>
    </w:p>
    <w:bookmarkEnd w:id="91"/>
    <w:bookmarkStart w:name="z101" w:id="92"/>
    <w:p>
      <w:pPr>
        <w:spacing w:after="0"/>
        <w:ind w:left="0"/>
        <w:jc w:val="both"/>
      </w:pPr>
      <w:r>
        <w:rPr>
          <w:rFonts w:ascii="Times New Roman"/>
          <w:b w:val="false"/>
          <w:i w:val="false"/>
          <w:color w:val="000000"/>
          <w:sz w:val="28"/>
        </w:rPr>
        <w:t>
      2. Нысанды жүргізудің негізгі мақсаты заттардың, сипатталған және зерттелген объектілердің сот-биологиялық сараптамасы туралы деректерді жинақтау болып табылады.</w:t>
      </w:r>
    </w:p>
    <w:bookmarkEnd w:id="92"/>
    <w:bookmarkStart w:name="z102" w:id="93"/>
    <w:p>
      <w:pPr>
        <w:spacing w:after="0"/>
        <w:ind w:left="0"/>
        <w:jc w:val="both"/>
      </w:pPr>
      <w:r>
        <w:rPr>
          <w:rFonts w:ascii="Times New Roman"/>
          <w:b w:val="false"/>
          <w:i w:val="false"/>
          <w:color w:val="000000"/>
          <w:sz w:val="28"/>
        </w:rPr>
        <w:t>
      3. Нысанды Сот-биологиялық сараптамасы бөлімінің сот-медициналық сарапшысы толтырады.</w:t>
      </w:r>
    </w:p>
    <w:bookmarkEnd w:id="93"/>
    <w:bookmarkStart w:name="z103" w:id="94"/>
    <w:p>
      <w:pPr>
        <w:spacing w:after="0"/>
        <w:ind w:left="0"/>
        <w:jc w:val="both"/>
      </w:pPr>
      <w:r>
        <w:rPr>
          <w:rFonts w:ascii="Times New Roman"/>
          <w:b w:val="false"/>
          <w:i w:val="false"/>
          <w:color w:val="000000"/>
          <w:sz w:val="28"/>
        </w:rPr>
        <w:t>
      4. Нысан келесі түрде толтырылады:</w:t>
      </w:r>
    </w:p>
    <w:bookmarkEnd w:id="94"/>
    <w:bookmarkStart w:name="z104" w:id="95"/>
    <w:p>
      <w:pPr>
        <w:spacing w:after="0"/>
        <w:ind w:left="0"/>
        <w:jc w:val="both"/>
      </w:pPr>
      <w:r>
        <w:rPr>
          <w:rFonts w:ascii="Times New Roman"/>
          <w:b w:val="false"/>
          <w:i w:val="false"/>
          <w:color w:val="000000"/>
          <w:sz w:val="28"/>
        </w:rPr>
        <w:t>
      1-бағанда сот-биологиялық бөлімде жүргізілген сараптамалардың түрлері 1-8 жолдарға сәйкес көрсетіледі.</w:t>
      </w:r>
    </w:p>
    <w:bookmarkEnd w:id="95"/>
    <w:bookmarkStart w:name="z105" w:id="96"/>
    <w:p>
      <w:pPr>
        <w:spacing w:after="0"/>
        <w:ind w:left="0"/>
        <w:jc w:val="both"/>
      </w:pPr>
      <w:r>
        <w:rPr>
          <w:rFonts w:ascii="Times New Roman"/>
          <w:b w:val="false"/>
          <w:i w:val="false"/>
          <w:color w:val="000000"/>
          <w:sz w:val="28"/>
        </w:rPr>
        <w:t>
      3-бағанда жүргізілген сараптамалардың саны көрсетіледі.</w:t>
      </w:r>
    </w:p>
    <w:bookmarkEnd w:id="96"/>
    <w:bookmarkStart w:name="z106" w:id="97"/>
    <w:p>
      <w:pPr>
        <w:spacing w:after="0"/>
        <w:ind w:left="0"/>
        <w:jc w:val="both"/>
      </w:pPr>
      <w:r>
        <w:rPr>
          <w:rFonts w:ascii="Times New Roman"/>
          <w:b w:val="false"/>
          <w:i w:val="false"/>
          <w:color w:val="000000"/>
          <w:sz w:val="28"/>
        </w:rPr>
        <w:t>
      4-бағанда зерттеуге ұсынылған заттар саны көрсетіледі.</w:t>
      </w:r>
    </w:p>
    <w:bookmarkEnd w:id="97"/>
    <w:bookmarkStart w:name="z107" w:id="98"/>
    <w:p>
      <w:pPr>
        <w:spacing w:after="0"/>
        <w:ind w:left="0"/>
        <w:jc w:val="both"/>
      </w:pPr>
      <w:r>
        <w:rPr>
          <w:rFonts w:ascii="Times New Roman"/>
          <w:b w:val="false"/>
          <w:i w:val="false"/>
          <w:color w:val="000000"/>
          <w:sz w:val="28"/>
        </w:rPr>
        <w:t>
      5-бағанда қылмыс құралында сипатталған объектілер саны көрсетіледі.</w:t>
      </w:r>
    </w:p>
    <w:bookmarkEnd w:id="98"/>
    <w:bookmarkStart w:name="z108" w:id="99"/>
    <w:p>
      <w:pPr>
        <w:spacing w:after="0"/>
        <w:ind w:left="0"/>
        <w:jc w:val="both"/>
      </w:pPr>
      <w:r>
        <w:rPr>
          <w:rFonts w:ascii="Times New Roman"/>
          <w:b w:val="false"/>
          <w:i w:val="false"/>
          <w:color w:val="000000"/>
          <w:sz w:val="28"/>
        </w:rPr>
        <w:t>
      6-бағанда әртүрлі әдістермен зерттелген объектілер көрсетіледі.</w:t>
      </w:r>
    </w:p>
    <w:bookmarkEnd w:id="99"/>
    <w:bookmarkStart w:name="z109" w:id="100"/>
    <w:p>
      <w:pPr>
        <w:spacing w:after="0"/>
        <w:ind w:left="0"/>
        <w:jc w:val="both"/>
      </w:pPr>
      <w:r>
        <w:rPr>
          <w:rFonts w:ascii="Times New Roman"/>
          <w:b w:val="false"/>
          <w:i w:val="false"/>
          <w:color w:val="000000"/>
          <w:sz w:val="28"/>
        </w:rPr>
        <w:t>
      9-жолда 3, 4, 5, 6 бағандарда 1-8 жолдардың жалпы саны шығарылады.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17 сәуірдегі</w:t>
            </w:r>
            <w:r>
              <w:br/>
            </w:r>
            <w:r>
              <w:rPr>
                <w:rFonts w:ascii="Times New Roman"/>
                <w:b w:val="false"/>
                <w:i w:val="false"/>
                <w:color w:val="000000"/>
                <w:sz w:val="20"/>
              </w:rPr>
              <w:t>№ 610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111" w:id="101"/>
    <w:p>
      <w:pPr>
        <w:spacing w:after="0"/>
        <w:ind w:left="0"/>
        <w:jc w:val="left"/>
      </w:pPr>
      <w:r>
        <w:rPr>
          <w:rFonts w:ascii="Times New Roman"/>
          <w:b/>
          <w:i w:val="false"/>
          <w:color w:val="000000"/>
        </w:rPr>
        <w:t xml:space="preserve"> Химиялық-токсикологиялық сараптамасы бойынша есеп</w:t>
      </w:r>
    </w:p>
    <w:bookmarkEnd w:id="101"/>
    <w:p>
      <w:pPr>
        <w:spacing w:after="0"/>
        <w:ind w:left="0"/>
        <w:jc w:val="both"/>
      </w:pPr>
      <w:r>
        <w:rPr>
          <w:rFonts w:ascii="Times New Roman"/>
          <w:b w:val="false"/>
          <w:i w:val="false"/>
          <w:color w:val="000000"/>
          <w:sz w:val="28"/>
        </w:rPr>
        <w:t>
      Есептік кезең 20___ ж. _ тоқсан</w:t>
      </w:r>
    </w:p>
    <w:p>
      <w:pPr>
        <w:spacing w:after="0"/>
        <w:ind w:left="0"/>
        <w:jc w:val="both"/>
      </w:pPr>
      <w:r>
        <w:rPr>
          <w:rFonts w:ascii="Times New Roman"/>
          <w:b w:val="false"/>
          <w:i w:val="false"/>
          <w:color w:val="000000"/>
          <w:sz w:val="28"/>
        </w:rPr>
        <w:t>
      Индексі: 5-СМС нысаны</w:t>
      </w:r>
    </w:p>
    <w:p>
      <w:pPr>
        <w:spacing w:after="0"/>
        <w:ind w:left="0"/>
        <w:jc w:val="both"/>
      </w:pPr>
      <w:r>
        <w:rPr>
          <w:rFonts w:ascii="Times New Roman"/>
          <w:b w:val="false"/>
          <w:i w:val="false"/>
          <w:color w:val="000000"/>
          <w:sz w:val="28"/>
        </w:rPr>
        <w:t>
      Кезеңділігі: тоқсан сайын, өспелі қорытындымен</w:t>
      </w:r>
    </w:p>
    <w:p>
      <w:pPr>
        <w:spacing w:after="0"/>
        <w:ind w:left="0"/>
        <w:jc w:val="both"/>
      </w:pPr>
      <w:r>
        <w:rPr>
          <w:rFonts w:ascii="Times New Roman"/>
          <w:b w:val="false"/>
          <w:i w:val="false"/>
          <w:color w:val="000000"/>
          <w:sz w:val="28"/>
        </w:rPr>
        <w:t>
      Ұсынатын тұлғалар тобы: Сот сараптамалары орталығының аумақтық бөлімшелері, Сот сараптамалары орталығы</w:t>
      </w:r>
    </w:p>
    <w:p>
      <w:pPr>
        <w:spacing w:after="0"/>
        <w:ind w:left="0"/>
        <w:jc w:val="both"/>
      </w:pPr>
      <w:r>
        <w:rPr>
          <w:rFonts w:ascii="Times New Roman"/>
          <w:b w:val="false"/>
          <w:i w:val="false"/>
          <w:color w:val="000000"/>
          <w:sz w:val="28"/>
        </w:rPr>
        <w:t>
      Қайда ұсынылады: Сот сараптамалары орталығына,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Сот сараптамалары орталығының аумақтық бөлімшелері Сот сараптамалары орталығына тоқсан сайын келесі есептік кезеңнен кейінгі айдың 10-ы күніне қарай, Сот сараптамалары орталығы Қазақстан Республикасы Әділет министрлігіне тоқсан сайын келесі есептік кезеңнен кейінгі айдың 30-ы күніне қарай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1"/>
        <w:gridCol w:w="1933"/>
        <w:gridCol w:w="1056"/>
        <w:gridCol w:w="1350"/>
        <w:gridCol w:w="1350"/>
        <w:gridCol w:w="3600"/>
      </w:tblGrid>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Токсикалық заттар 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қорытындымен зерттеулер 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Анықталғандар мөлшерінің зерттеулер саны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 ала зерттеу үлгілер саны (тесттермен)</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"Ұшпалы 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Ұйықтататын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психотропты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 заттар: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психотропты заттар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Көміртектің тотығы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токсинды заттар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барысында ұқсастырланбаған заттар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 үшін биологиялық материалдың бұзылуы (планктон)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2207"/>
        <w:gridCol w:w="2207"/>
        <w:gridCol w:w="5679"/>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саны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бойынша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адам бойынша</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бірліктердің жалпы саны (толық анализдердің)</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немесе ұйымның аумақтық бөлімшесінің атауы _______________</w:t>
      </w:r>
    </w:p>
    <w:p>
      <w:pPr>
        <w:spacing w:after="0"/>
        <w:ind w:left="0"/>
        <w:jc w:val="both"/>
      </w:pPr>
      <w:r>
        <w:rPr>
          <w:rFonts w:ascii="Times New Roman"/>
          <w:b w:val="false"/>
          <w:i w:val="false"/>
          <w:color w:val="000000"/>
          <w:sz w:val="28"/>
        </w:rPr>
        <w:t>
      Директор ________________________________ (Т.А.Ә. қолы)</w:t>
      </w:r>
    </w:p>
    <w:p>
      <w:pPr>
        <w:spacing w:after="0"/>
        <w:ind w:left="0"/>
        <w:jc w:val="both"/>
      </w:pPr>
      <w:r>
        <w:rPr>
          <w:rFonts w:ascii="Times New Roman"/>
          <w:b w:val="false"/>
          <w:i w:val="false"/>
          <w:color w:val="000000"/>
          <w:sz w:val="28"/>
        </w:rPr>
        <w:t>
      20__ жылғы "__"______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17 сәуірдегі</w:t>
            </w:r>
            <w:r>
              <w:br/>
            </w:r>
            <w:r>
              <w:rPr>
                <w:rFonts w:ascii="Times New Roman"/>
                <w:b w:val="false"/>
                <w:i w:val="false"/>
                <w:color w:val="000000"/>
                <w:sz w:val="20"/>
              </w:rPr>
              <w:t>№ 610 бұйрығына</w:t>
            </w:r>
            <w:r>
              <w:br/>
            </w:r>
            <w:r>
              <w:rPr>
                <w:rFonts w:ascii="Times New Roman"/>
                <w:b w:val="false"/>
                <w:i w:val="false"/>
                <w:color w:val="000000"/>
                <w:sz w:val="20"/>
              </w:rPr>
              <w:t>10-қосымша</w:t>
            </w:r>
          </w:p>
        </w:tc>
      </w:tr>
    </w:tbl>
    <w:bookmarkStart w:name="z113" w:id="102"/>
    <w:p>
      <w:pPr>
        <w:spacing w:after="0"/>
        <w:ind w:left="0"/>
        <w:jc w:val="left"/>
      </w:pPr>
      <w:r>
        <w:rPr>
          <w:rFonts w:ascii="Times New Roman"/>
          <w:b/>
          <w:i w:val="false"/>
          <w:color w:val="000000"/>
        </w:rPr>
        <w:t xml:space="preserve"> "Химиялық-токсикологиялық сараптамасы бойынша есеп" нысанын толтыру бойынша түсіндірме</w:t>
      </w:r>
    </w:p>
    <w:bookmarkEnd w:id="102"/>
    <w:bookmarkStart w:name="z114" w:id="103"/>
    <w:p>
      <w:pPr>
        <w:spacing w:after="0"/>
        <w:ind w:left="0"/>
        <w:jc w:val="both"/>
      </w:pPr>
      <w:r>
        <w:rPr>
          <w:rFonts w:ascii="Times New Roman"/>
          <w:b w:val="false"/>
          <w:i w:val="false"/>
          <w:color w:val="000000"/>
          <w:sz w:val="28"/>
        </w:rPr>
        <w:t>
      1. Осы түсіндірме "Химиялық-токсикологиялық сараптамасы бойынша есеп" нысанын (бұдан әрі - Нысан) толтыру бойынша бірыңғай талаптарды анықтайды.</w:t>
      </w:r>
    </w:p>
    <w:bookmarkEnd w:id="103"/>
    <w:bookmarkStart w:name="z115" w:id="104"/>
    <w:p>
      <w:pPr>
        <w:spacing w:after="0"/>
        <w:ind w:left="0"/>
        <w:jc w:val="both"/>
      </w:pPr>
      <w:r>
        <w:rPr>
          <w:rFonts w:ascii="Times New Roman"/>
          <w:b w:val="false"/>
          <w:i w:val="false"/>
          <w:color w:val="000000"/>
          <w:sz w:val="28"/>
        </w:rPr>
        <w:t>
      2. Нысанды жүргізудің негізгі мақсаты мәйіттен және тірі адамдардан алынған объектілердің санын есепке ала отырып, ұсынылған атауларға сәйкес токсикологиялық заттарды анықтау үшін жүргізілген зерттеулердің саны туралы деректерді жинақтау болып табылады.</w:t>
      </w:r>
    </w:p>
    <w:bookmarkEnd w:id="104"/>
    <w:bookmarkStart w:name="z116" w:id="105"/>
    <w:p>
      <w:pPr>
        <w:spacing w:after="0"/>
        <w:ind w:left="0"/>
        <w:jc w:val="both"/>
      </w:pPr>
      <w:r>
        <w:rPr>
          <w:rFonts w:ascii="Times New Roman"/>
          <w:b w:val="false"/>
          <w:i w:val="false"/>
          <w:color w:val="000000"/>
          <w:sz w:val="28"/>
        </w:rPr>
        <w:t>
      3. Нысанды Химиялық-токсикологиялық сараптамасы бөлімінің сот-медициналық сарапшысы толтырады.</w:t>
      </w:r>
    </w:p>
    <w:bookmarkEnd w:id="105"/>
    <w:bookmarkStart w:name="z117" w:id="106"/>
    <w:p>
      <w:pPr>
        <w:spacing w:after="0"/>
        <w:ind w:left="0"/>
        <w:jc w:val="both"/>
      </w:pPr>
      <w:r>
        <w:rPr>
          <w:rFonts w:ascii="Times New Roman"/>
          <w:b w:val="false"/>
          <w:i w:val="false"/>
          <w:color w:val="000000"/>
          <w:sz w:val="28"/>
        </w:rPr>
        <w:t>
      4. Нысан келесі түрде толтырылады:</w:t>
      </w:r>
    </w:p>
    <w:bookmarkEnd w:id="106"/>
    <w:bookmarkStart w:name="z118" w:id="107"/>
    <w:p>
      <w:pPr>
        <w:spacing w:after="0"/>
        <w:ind w:left="0"/>
        <w:jc w:val="both"/>
      </w:pPr>
      <w:r>
        <w:rPr>
          <w:rFonts w:ascii="Times New Roman"/>
          <w:b w:val="false"/>
          <w:i w:val="false"/>
          <w:color w:val="000000"/>
          <w:sz w:val="28"/>
        </w:rPr>
        <w:t>
      1-кестеде:</w:t>
      </w:r>
    </w:p>
    <w:bookmarkEnd w:id="107"/>
    <w:bookmarkStart w:name="z119" w:id="108"/>
    <w:p>
      <w:pPr>
        <w:spacing w:after="0"/>
        <w:ind w:left="0"/>
        <w:jc w:val="both"/>
      </w:pPr>
      <w:r>
        <w:rPr>
          <w:rFonts w:ascii="Times New Roman"/>
          <w:b w:val="false"/>
          <w:i w:val="false"/>
          <w:color w:val="000000"/>
          <w:sz w:val="28"/>
        </w:rPr>
        <w:t>
      1-жолда "Су буымен айыру арқылы заттарды сарапшылық зерттеу жүргізудің әдістемесі" Сот химиялық-токсикологиялық зерттеу түрінің мемлекеттік тізілімінің (27.1 шифр) әдістемесінде көрсетілген тізімге сәйкес, аталған топтың заттарына зерттелген объектілердің саны көрсетіледі.</w:t>
      </w:r>
    </w:p>
    <w:bookmarkEnd w:id="108"/>
    <w:bookmarkStart w:name="z120" w:id="109"/>
    <w:p>
      <w:pPr>
        <w:spacing w:after="0"/>
        <w:ind w:left="0"/>
        <w:jc w:val="both"/>
      </w:pPr>
      <w:r>
        <w:rPr>
          <w:rFonts w:ascii="Times New Roman"/>
          <w:b w:val="false"/>
          <w:i w:val="false"/>
          <w:color w:val="000000"/>
          <w:sz w:val="28"/>
        </w:rPr>
        <w:t>
      3.1, 3.2, 3.3 жолдар 3-жолды қосады.</w:t>
      </w:r>
    </w:p>
    <w:bookmarkEnd w:id="109"/>
    <w:bookmarkStart w:name="z121" w:id="110"/>
    <w:p>
      <w:pPr>
        <w:spacing w:after="0"/>
        <w:ind w:left="0"/>
        <w:jc w:val="both"/>
      </w:pPr>
      <w:r>
        <w:rPr>
          <w:rFonts w:ascii="Times New Roman"/>
          <w:b w:val="false"/>
          <w:i w:val="false"/>
          <w:color w:val="000000"/>
          <w:sz w:val="28"/>
        </w:rPr>
        <w:t>
      3.1 және 3.2 жолдар қосылмайтын барлық дәрілік заттар 3.3-жолда көрсетіледі және 3-жолды санына қосылады.</w:t>
      </w:r>
    </w:p>
    <w:bookmarkEnd w:id="110"/>
    <w:bookmarkStart w:name="z122" w:id="111"/>
    <w:p>
      <w:pPr>
        <w:spacing w:after="0"/>
        <w:ind w:left="0"/>
        <w:jc w:val="both"/>
      </w:pPr>
      <w:r>
        <w:rPr>
          <w:rFonts w:ascii="Times New Roman"/>
          <w:b w:val="false"/>
          <w:i w:val="false"/>
          <w:color w:val="000000"/>
          <w:sz w:val="28"/>
        </w:rPr>
        <w:t>
      Сірке суы 8-жолға "қышқылдар" қосылады.</w:t>
      </w:r>
    </w:p>
    <w:bookmarkEnd w:id="111"/>
    <w:bookmarkStart w:name="z123" w:id="112"/>
    <w:p>
      <w:pPr>
        <w:spacing w:after="0"/>
        <w:ind w:left="0"/>
        <w:jc w:val="both"/>
      </w:pPr>
      <w:r>
        <w:rPr>
          <w:rFonts w:ascii="Times New Roman"/>
          <w:b w:val="false"/>
          <w:i w:val="false"/>
          <w:color w:val="000000"/>
          <w:sz w:val="28"/>
        </w:rPr>
        <w:t>
      11-жолда кестенің тізбесіне қосылмаған нитраттар, нитриттер, бром, йод және т.б. сияқты басқа заттарға зерттеудің саны көрсетіледі.</w:t>
      </w:r>
    </w:p>
    <w:bookmarkEnd w:id="112"/>
    <w:bookmarkStart w:name="z124" w:id="113"/>
    <w:p>
      <w:pPr>
        <w:spacing w:after="0"/>
        <w:ind w:left="0"/>
        <w:jc w:val="both"/>
      </w:pPr>
      <w:r>
        <w:rPr>
          <w:rFonts w:ascii="Times New Roman"/>
          <w:b w:val="false"/>
          <w:i w:val="false"/>
          <w:color w:val="000000"/>
          <w:sz w:val="28"/>
        </w:rPr>
        <w:t>
      12-жолда химиялық-токсикологиялық зерттеуді жүргізу барысында құрылымын және атауын анықтау мүмкін болып табылмаған зат табылған объектілердің саны көрсетіледі.</w:t>
      </w:r>
    </w:p>
    <w:bookmarkEnd w:id="113"/>
    <w:bookmarkStart w:name="z125" w:id="114"/>
    <w:p>
      <w:pPr>
        <w:spacing w:after="0"/>
        <w:ind w:left="0"/>
        <w:jc w:val="both"/>
      </w:pPr>
      <w:r>
        <w:rPr>
          <w:rFonts w:ascii="Times New Roman"/>
          <w:b w:val="false"/>
          <w:i w:val="false"/>
          <w:color w:val="000000"/>
          <w:sz w:val="28"/>
        </w:rPr>
        <w:t>
      5. 2-кестеде тіркеу журналына сәйкес жүргізілген химиялық-токсикологиялық сараптаманың саны көрсетіледі.</w:t>
      </w:r>
    </w:p>
    <w:bookmarkEnd w:id="114"/>
    <w:bookmarkStart w:name="z126" w:id="115"/>
    <w:p>
      <w:pPr>
        <w:spacing w:after="0"/>
        <w:ind w:left="0"/>
        <w:jc w:val="both"/>
      </w:pPr>
      <w:r>
        <w:rPr>
          <w:rFonts w:ascii="Times New Roman"/>
          <w:b w:val="false"/>
          <w:i w:val="false"/>
          <w:color w:val="000000"/>
          <w:sz w:val="28"/>
        </w:rPr>
        <w:t>
      Шартты бірліктердің (толық талдаудың) жалпы саны Қазақстан Республикасы Әділет министрінің 2018 жылғы 27 сәуірдегі № 484 бұйрығымен бекітілген, Сот сараптамасы органдарында сот сараптамалары мен зерттеулерді ұйымдастыру және жүргізу қағидаларына 1-қосымшаға сәйкес есептеледі.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17 сәуірдегі</w:t>
            </w:r>
            <w:r>
              <w:br/>
            </w:r>
            <w:r>
              <w:rPr>
                <w:rFonts w:ascii="Times New Roman"/>
                <w:b w:val="false"/>
                <w:i w:val="false"/>
                <w:color w:val="000000"/>
                <w:sz w:val="20"/>
              </w:rPr>
              <w:t>№ 610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128" w:id="116"/>
    <w:p>
      <w:pPr>
        <w:spacing w:after="0"/>
        <w:ind w:left="0"/>
        <w:jc w:val="left"/>
      </w:pPr>
      <w:r>
        <w:rPr>
          <w:rFonts w:ascii="Times New Roman"/>
          <w:b/>
          <w:i w:val="false"/>
          <w:color w:val="000000"/>
        </w:rPr>
        <w:t xml:space="preserve"> Сот-гистологиялық сараптамасы бойынша есеп</w:t>
      </w:r>
    </w:p>
    <w:bookmarkEnd w:id="116"/>
    <w:p>
      <w:pPr>
        <w:spacing w:after="0"/>
        <w:ind w:left="0"/>
        <w:jc w:val="both"/>
      </w:pPr>
      <w:r>
        <w:rPr>
          <w:rFonts w:ascii="Times New Roman"/>
          <w:b w:val="false"/>
          <w:i w:val="false"/>
          <w:color w:val="000000"/>
          <w:sz w:val="28"/>
        </w:rPr>
        <w:t>
      Есептік кезең 20___ ж. _ тоқсан</w:t>
      </w:r>
    </w:p>
    <w:p>
      <w:pPr>
        <w:spacing w:after="0"/>
        <w:ind w:left="0"/>
        <w:jc w:val="both"/>
      </w:pPr>
      <w:r>
        <w:rPr>
          <w:rFonts w:ascii="Times New Roman"/>
          <w:b w:val="false"/>
          <w:i w:val="false"/>
          <w:color w:val="000000"/>
          <w:sz w:val="28"/>
        </w:rPr>
        <w:t>
      Индексі: 6-СМС нысаны</w:t>
      </w:r>
    </w:p>
    <w:p>
      <w:pPr>
        <w:spacing w:after="0"/>
        <w:ind w:left="0"/>
        <w:jc w:val="both"/>
      </w:pPr>
      <w:r>
        <w:rPr>
          <w:rFonts w:ascii="Times New Roman"/>
          <w:b w:val="false"/>
          <w:i w:val="false"/>
          <w:color w:val="000000"/>
          <w:sz w:val="28"/>
        </w:rPr>
        <w:t>
      Кезеңділігі: тоқсан сайын, өспелі қорытындымен</w:t>
      </w:r>
    </w:p>
    <w:p>
      <w:pPr>
        <w:spacing w:after="0"/>
        <w:ind w:left="0"/>
        <w:jc w:val="both"/>
      </w:pPr>
      <w:r>
        <w:rPr>
          <w:rFonts w:ascii="Times New Roman"/>
          <w:b w:val="false"/>
          <w:i w:val="false"/>
          <w:color w:val="000000"/>
          <w:sz w:val="28"/>
        </w:rPr>
        <w:t>
      Ұсынатын тұлғалар тобы: Сот сараптамалары орталығының аумақтық бөлімшелері, Сот сараптамалары орталығы</w:t>
      </w:r>
    </w:p>
    <w:p>
      <w:pPr>
        <w:spacing w:after="0"/>
        <w:ind w:left="0"/>
        <w:jc w:val="both"/>
      </w:pPr>
      <w:r>
        <w:rPr>
          <w:rFonts w:ascii="Times New Roman"/>
          <w:b w:val="false"/>
          <w:i w:val="false"/>
          <w:color w:val="000000"/>
          <w:sz w:val="28"/>
        </w:rPr>
        <w:t>
      Қайда ұсынылады: Сот сараптамалары орталығына,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Сот сараптамалары орталығының аумақтық бөлімшелері Сот сараптамалары орталығына тоқсан сайын келесі есептік кезеңнен кейінгі айдың 10-ы күніне қарай, Сот сараптамалары орталығы Қазақстан Республикасы Әділет министрлігіне тоқсан сайын келесі есептік кезеңнен кейінгі айдың 30-ы 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199"/>
        <w:gridCol w:w="1199"/>
        <w:gridCol w:w="2532"/>
        <w:gridCol w:w="1199"/>
        <w:gridCol w:w="1199"/>
        <w:gridCol w:w="1572"/>
        <w:gridCol w:w="2201"/>
      </w:tblGrid>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жасау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жолданған, тіркелген сараптамалар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анықтау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расталуы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Үдерістің мерзімі өткенін және өмір кезеңін анықтау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негіздемелер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блоктар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препараттарын/кесіктерді зерттеу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немесе ұйымның аумақтық бөлімшесінің атауы _______________</w:t>
      </w:r>
    </w:p>
    <w:p>
      <w:pPr>
        <w:spacing w:after="0"/>
        <w:ind w:left="0"/>
        <w:jc w:val="both"/>
      </w:pPr>
      <w:r>
        <w:rPr>
          <w:rFonts w:ascii="Times New Roman"/>
          <w:b w:val="false"/>
          <w:i w:val="false"/>
          <w:color w:val="000000"/>
          <w:sz w:val="28"/>
        </w:rPr>
        <w:t>
      Директор _______________________________ (Т.А.Ә. қолы)</w:t>
      </w:r>
    </w:p>
    <w:p>
      <w:pPr>
        <w:spacing w:after="0"/>
        <w:ind w:left="0"/>
        <w:jc w:val="both"/>
      </w:pPr>
      <w:r>
        <w:rPr>
          <w:rFonts w:ascii="Times New Roman"/>
          <w:b w:val="false"/>
          <w:i w:val="false"/>
          <w:color w:val="000000"/>
          <w:sz w:val="28"/>
        </w:rPr>
        <w:t>
      20__ жылғы "__"______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17 сәуірдегі</w:t>
            </w:r>
            <w:r>
              <w:br/>
            </w:r>
            <w:r>
              <w:rPr>
                <w:rFonts w:ascii="Times New Roman"/>
                <w:b w:val="false"/>
                <w:i w:val="false"/>
                <w:color w:val="000000"/>
                <w:sz w:val="20"/>
              </w:rPr>
              <w:t>№ 610 бұйрығына</w:t>
            </w:r>
            <w:r>
              <w:br/>
            </w:r>
            <w:r>
              <w:rPr>
                <w:rFonts w:ascii="Times New Roman"/>
                <w:b w:val="false"/>
                <w:i w:val="false"/>
                <w:color w:val="000000"/>
                <w:sz w:val="20"/>
              </w:rPr>
              <w:t>12-қосымша</w:t>
            </w:r>
          </w:p>
        </w:tc>
      </w:tr>
    </w:tbl>
    <w:bookmarkStart w:name="z130" w:id="117"/>
    <w:p>
      <w:pPr>
        <w:spacing w:after="0"/>
        <w:ind w:left="0"/>
        <w:jc w:val="left"/>
      </w:pPr>
      <w:r>
        <w:rPr>
          <w:rFonts w:ascii="Times New Roman"/>
          <w:b/>
          <w:i w:val="false"/>
          <w:color w:val="000000"/>
        </w:rPr>
        <w:t xml:space="preserve"> "Сот-гистологиялық сараптамасы бойынша есеп" нысанын толтыру бойынша түсіндірме</w:t>
      </w:r>
    </w:p>
    <w:bookmarkEnd w:id="117"/>
    <w:bookmarkStart w:name="z131" w:id="118"/>
    <w:p>
      <w:pPr>
        <w:spacing w:after="0"/>
        <w:ind w:left="0"/>
        <w:jc w:val="both"/>
      </w:pPr>
      <w:r>
        <w:rPr>
          <w:rFonts w:ascii="Times New Roman"/>
          <w:b w:val="false"/>
          <w:i w:val="false"/>
          <w:color w:val="000000"/>
          <w:sz w:val="28"/>
        </w:rPr>
        <w:t>
      1. Осы түсіндірме "Сот-гистологиялық сараптамасы бойынша есеп" нысанын (бұдан әрі - Нысан) толтыру бойынша бірыңғай талаптарды анықтайды.</w:t>
      </w:r>
    </w:p>
    <w:bookmarkEnd w:id="118"/>
    <w:bookmarkStart w:name="z132" w:id="119"/>
    <w:p>
      <w:pPr>
        <w:spacing w:after="0"/>
        <w:ind w:left="0"/>
        <w:jc w:val="both"/>
      </w:pPr>
      <w:r>
        <w:rPr>
          <w:rFonts w:ascii="Times New Roman"/>
          <w:b w:val="false"/>
          <w:i w:val="false"/>
          <w:color w:val="000000"/>
          <w:sz w:val="28"/>
        </w:rPr>
        <w:t>
      2. Нысанды жүргізудің негізгі мақсаты жалпы бағдардың сот-медициналық сарапшының жолдауымен жүргізілген сот-гистологиялық зерттеулер саны туралы деректерді жинақтау болып табылады.</w:t>
      </w:r>
    </w:p>
    <w:bookmarkEnd w:id="119"/>
    <w:bookmarkStart w:name="z133" w:id="120"/>
    <w:p>
      <w:pPr>
        <w:spacing w:after="0"/>
        <w:ind w:left="0"/>
        <w:jc w:val="both"/>
      </w:pPr>
      <w:r>
        <w:rPr>
          <w:rFonts w:ascii="Times New Roman"/>
          <w:b w:val="false"/>
          <w:i w:val="false"/>
          <w:color w:val="000000"/>
          <w:sz w:val="28"/>
        </w:rPr>
        <w:t>
      3. Нысанды Сот-гистологиялық сараптамасы бөлімінің сот-медициналық сарапшысы толтырады.</w:t>
      </w:r>
    </w:p>
    <w:bookmarkEnd w:id="120"/>
    <w:bookmarkStart w:name="z134" w:id="121"/>
    <w:p>
      <w:pPr>
        <w:spacing w:after="0"/>
        <w:ind w:left="0"/>
        <w:jc w:val="both"/>
      </w:pPr>
      <w:r>
        <w:rPr>
          <w:rFonts w:ascii="Times New Roman"/>
          <w:b w:val="false"/>
          <w:i w:val="false"/>
          <w:color w:val="000000"/>
          <w:sz w:val="28"/>
        </w:rPr>
        <w:t>
      4. Нысан келесі түрде толтырылады:</w:t>
      </w:r>
    </w:p>
    <w:bookmarkEnd w:id="121"/>
    <w:bookmarkStart w:name="z135" w:id="122"/>
    <w:p>
      <w:pPr>
        <w:spacing w:after="0"/>
        <w:ind w:left="0"/>
        <w:jc w:val="both"/>
      </w:pPr>
      <w:r>
        <w:rPr>
          <w:rFonts w:ascii="Times New Roman"/>
          <w:b w:val="false"/>
          <w:i w:val="false"/>
          <w:color w:val="000000"/>
          <w:sz w:val="28"/>
        </w:rPr>
        <w:t>
      1-бағанда материалдарды тіркеу журналына сәйкес жүргізілген сот-гистологиялық сараптамалар саны, мұрағатқа жолданған материалдардың санын қоспай көрсетіледі.</w:t>
      </w:r>
    </w:p>
    <w:bookmarkEnd w:id="122"/>
    <w:bookmarkStart w:name="z136" w:id="123"/>
    <w:p>
      <w:pPr>
        <w:spacing w:after="0"/>
        <w:ind w:left="0"/>
        <w:jc w:val="both"/>
      </w:pPr>
      <w:r>
        <w:rPr>
          <w:rFonts w:ascii="Times New Roman"/>
          <w:b w:val="false"/>
          <w:i w:val="false"/>
          <w:color w:val="000000"/>
          <w:sz w:val="28"/>
        </w:rPr>
        <w:t>
      2, 3, 5, бағандар 1-бағанға қосылады.</w:t>
      </w:r>
    </w:p>
    <w:bookmarkEnd w:id="123"/>
    <w:bookmarkStart w:name="z137" w:id="124"/>
    <w:p>
      <w:pPr>
        <w:spacing w:after="0"/>
        <w:ind w:left="0"/>
        <w:jc w:val="both"/>
      </w:pPr>
      <w:r>
        <w:rPr>
          <w:rFonts w:ascii="Times New Roman"/>
          <w:b w:val="false"/>
          <w:i w:val="false"/>
          <w:color w:val="000000"/>
          <w:sz w:val="28"/>
        </w:rPr>
        <w:t>
      2-5 бағандарда сараптаманы жүргізудің мақсаты көрсетіледі.</w:t>
      </w:r>
    </w:p>
    <w:bookmarkEnd w:id="124"/>
    <w:bookmarkStart w:name="z138" w:id="125"/>
    <w:p>
      <w:pPr>
        <w:spacing w:after="0"/>
        <w:ind w:left="0"/>
        <w:jc w:val="both"/>
      </w:pPr>
      <w:r>
        <w:rPr>
          <w:rFonts w:ascii="Times New Roman"/>
          <w:b w:val="false"/>
          <w:i w:val="false"/>
          <w:color w:val="000000"/>
          <w:sz w:val="28"/>
        </w:rPr>
        <w:t>
      6-бағанда дайындалған блоктардың саны көрсетіледі.</w:t>
      </w:r>
    </w:p>
    <w:bookmarkEnd w:id="125"/>
    <w:bookmarkStart w:name="z139" w:id="126"/>
    <w:p>
      <w:pPr>
        <w:spacing w:after="0"/>
        <w:ind w:left="0"/>
        <w:jc w:val="both"/>
      </w:pPr>
      <w:r>
        <w:rPr>
          <w:rFonts w:ascii="Times New Roman"/>
          <w:b w:val="false"/>
          <w:i w:val="false"/>
          <w:color w:val="000000"/>
          <w:sz w:val="28"/>
        </w:rPr>
        <w:t>
      7-бағанда зерттелген шыны препаратдың (кесінді) саны көрсетіледі.</w:t>
      </w:r>
    </w:p>
    <w:bookmarkEnd w:id="126"/>
    <w:bookmarkStart w:name="z140" w:id="127"/>
    <w:p>
      <w:pPr>
        <w:spacing w:after="0"/>
        <w:ind w:left="0"/>
        <w:jc w:val="both"/>
      </w:pPr>
      <w:r>
        <w:rPr>
          <w:rFonts w:ascii="Times New Roman"/>
          <w:b w:val="false"/>
          <w:i w:val="false"/>
          <w:color w:val="000000"/>
          <w:sz w:val="28"/>
        </w:rPr>
        <w:t>
      8-бағанда мұрағатқа жолданған, тіркелген сараптамалар саны көрсетіледі.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17 сәуірдегі</w:t>
            </w:r>
            <w:r>
              <w:br/>
            </w:r>
            <w:r>
              <w:rPr>
                <w:rFonts w:ascii="Times New Roman"/>
                <w:b w:val="false"/>
                <w:i w:val="false"/>
                <w:color w:val="000000"/>
                <w:sz w:val="20"/>
              </w:rPr>
              <w:t>№ 610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142" w:id="128"/>
    <w:p>
      <w:pPr>
        <w:spacing w:after="0"/>
        <w:ind w:left="0"/>
        <w:jc w:val="left"/>
      </w:pPr>
      <w:r>
        <w:rPr>
          <w:rFonts w:ascii="Times New Roman"/>
          <w:b/>
          <w:i w:val="false"/>
          <w:color w:val="000000"/>
        </w:rPr>
        <w:t xml:space="preserve"> Медициналық-криминалистикалық сараптамасы бойынша есеп</w:t>
      </w:r>
    </w:p>
    <w:bookmarkEnd w:id="128"/>
    <w:p>
      <w:pPr>
        <w:spacing w:after="0"/>
        <w:ind w:left="0"/>
        <w:jc w:val="both"/>
      </w:pPr>
      <w:r>
        <w:rPr>
          <w:rFonts w:ascii="Times New Roman"/>
          <w:b w:val="false"/>
          <w:i w:val="false"/>
          <w:color w:val="000000"/>
          <w:sz w:val="28"/>
        </w:rPr>
        <w:t>
      Есептік кезең 20___ ж. _ тоқсан</w:t>
      </w:r>
    </w:p>
    <w:p>
      <w:pPr>
        <w:spacing w:after="0"/>
        <w:ind w:left="0"/>
        <w:jc w:val="both"/>
      </w:pPr>
      <w:r>
        <w:rPr>
          <w:rFonts w:ascii="Times New Roman"/>
          <w:b w:val="false"/>
          <w:i w:val="false"/>
          <w:color w:val="000000"/>
          <w:sz w:val="28"/>
        </w:rPr>
        <w:t>
      Индексі: 7-СМС нысаны</w:t>
      </w:r>
    </w:p>
    <w:p>
      <w:pPr>
        <w:spacing w:after="0"/>
        <w:ind w:left="0"/>
        <w:jc w:val="both"/>
      </w:pPr>
      <w:r>
        <w:rPr>
          <w:rFonts w:ascii="Times New Roman"/>
          <w:b w:val="false"/>
          <w:i w:val="false"/>
          <w:color w:val="000000"/>
          <w:sz w:val="28"/>
        </w:rPr>
        <w:t>
      Кезеңділігі: тоқсан сайын, өспелі қорытындымен</w:t>
      </w:r>
    </w:p>
    <w:p>
      <w:pPr>
        <w:spacing w:after="0"/>
        <w:ind w:left="0"/>
        <w:jc w:val="both"/>
      </w:pPr>
      <w:r>
        <w:rPr>
          <w:rFonts w:ascii="Times New Roman"/>
          <w:b w:val="false"/>
          <w:i w:val="false"/>
          <w:color w:val="000000"/>
          <w:sz w:val="28"/>
        </w:rPr>
        <w:t>
      Ұсынатын тұлғалар тобы: Сот сараптамалары орталығының аумақтық бөлімшелері, Сот сараптамалары орталығы</w:t>
      </w:r>
    </w:p>
    <w:p>
      <w:pPr>
        <w:spacing w:after="0"/>
        <w:ind w:left="0"/>
        <w:jc w:val="both"/>
      </w:pPr>
      <w:r>
        <w:rPr>
          <w:rFonts w:ascii="Times New Roman"/>
          <w:b w:val="false"/>
          <w:i w:val="false"/>
          <w:color w:val="000000"/>
          <w:sz w:val="28"/>
        </w:rPr>
        <w:t>
      Қайда ұсынылады: Сот сараптамалары орталығына,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Сот сараптамалары орталығының аумақтық бөлімшелері Сот сараптамалары орталығына тоқсан сайын келесі есептік кезеңнен кейінгі айдың 10-ы күніне қарай, Сот сараптамалары орталығы Қазақстан Республикасы Әділет министрлігіне тоқсан сайын келесі есептік кезеңнен кейінгі айдың 30-ы 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3524"/>
        <w:gridCol w:w="1926"/>
        <w:gridCol w:w="1926"/>
        <w:gridCol w:w="1927"/>
      </w:tblGrid>
      <w:tr>
        <w:trPr>
          <w:trHeight w:val="30" w:hRule="atLeast"/>
        </w:trPr>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түрлері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Өткір заттармен келтірілген жарақат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-шаншылықылы-кескіш</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-шанышқылы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-аралағыш</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-жарғыш</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емес заттармен келтірілген жарақат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тиген жарақат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жарақаты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сәйкестендіру</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жарақат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жарақат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Орындаусыз қайтарылған</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немесе ұйымның аумақтық бөлімшесінің атауы _______________</w:t>
      </w:r>
    </w:p>
    <w:p>
      <w:pPr>
        <w:spacing w:after="0"/>
        <w:ind w:left="0"/>
        <w:jc w:val="both"/>
      </w:pPr>
      <w:r>
        <w:rPr>
          <w:rFonts w:ascii="Times New Roman"/>
          <w:b w:val="false"/>
          <w:i w:val="false"/>
          <w:color w:val="000000"/>
          <w:sz w:val="28"/>
        </w:rPr>
        <w:t>
      Директор ___________________________ (Т.А.Ә. қолы)</w:t>
      </w:r>
    </w:p>
    <w:p>
      <w:pPr>
        <w:spacing w:after="0"/>
        <w:ind w:left="0"/>
        <w:jc w:val="both"/>
      </w:pPr>
      <w:r>
        <w:rPr>
          <w:rFonts w:ascii="Times New Roman"/>
          <w:b w:val="false"/>
          <w:i w:val="false"/>
          <w:color w:val="000000"/>
          <w:sz w:val="28"/>
        </w:rPr>
        <w:t>
      20__ жылғы "__"______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17 сәуірдегі</w:t>
            </w:r>
            <w:r>
              <w:br/>
            </w:r>
            <w:r>
              <w:rPr>
                <w:rFonts w:ascii="Times New Roman"/>
                <w:b w:val="false"/>
                <w:i w:val="false"/>
                <w:color w:val="000000"/>
                <w:sz w:val="20"/>
              </w:rPr>
              <w:t>№ 610 бұйрығына</w:t>
            </w:r>
            <w:r>
              <w:br/>
            </w:r>
            <w:r>
              <w:rPr>
                <w:rFonts w:ascii="Times New Roman"/>
                <w:b w:val="false"/>
                <w:i w:val="false"/>
                <w:color w:val="000000"/>
                <w:sz w:val="20"/>
              </w:rPr>
              <w:t>14-қосымша</w:t>
            </w:r>
          </w:p>
        </w:tc>
      </w:tr>
    </w:tbl>
    <w:bookmarkStart w:name="z144" w:id="129"/>
    <w:p>
      <w:pPr>
        <w:spacing w:after="0"/>
        <w:ind w:left="0"/>
        <w:jc w:val="left"/>
      </w:pPr>
      <w:r>
        <w:rPr>
          <w:rFonts w:ascii="Times New Roman"/>
          <w:b/>
          <w:i w:val="false"/>
          <w:color w:val="000000"/>
        </w:rPr>
        <w:t xml:space="preserve"> "Медициналық-криминалистикалық сараптамасы бойынша есеп" нысанын толтыру бойынша түсіндірме</w:t>
      </w:r>
    </w:p>
    <w:bookmarkEnd w:id="129"/>
    <w:bookmarkStart w:name="z145" w:id="130"/>
    <w:p>
      <w:pPr>
        <w:spacing w:after="0"/>
        <w:ind w:left="0"/>
        <w:jc w:val="both"/>
      </w:pPr>
      <w:r>
        <w:rPr>
          <w:rFonts w:ascii="Times New Roman"/>
          <w:b w:val="false"/>
          <w:i w:val="false"/>
          <w:color w:val="000000"/>
          <w:sz w:val="28"/>
        </w:rPr>
        <w:t>
      1. Осы түсіндірме "Медициналық-криминалистикалық сараптамасы бойынша есеп" нысанын (бұдан әрі - Нысан) толтыру бойынша бірыңғай талаптарды анықтайды.</w:t>
      </w:r>
    </w:p>
    <w:bookmarkEnd w:id="130"/>
    <w:bookmarkStart w:name="z146" w:id="131"/>
    <w:p>
      <w:pPr>
        <w:spacing w:after="0"/>
        <w:ind w:left="0"/>
        <w:jc w:val="both"/>
      </w:pPr>
      <w:r>
        <w:rPr>
          <w:rFonts w:ascii="Times New Roman"/>
          <w:b w:val="false"/>
          <w:i w:val="false"/>
          <w:color w:val="000000"/>
          <w:sz w:val="28"/>
        </w:rPr>
        <w:t>
      2. Нысанды жүргізудің негізгі мақсаты жүргізілген медициналық-криминалистикалық сараптамалар саны туралы деректерді олардың ерекшеліктеріне сәйкес жинақтау болып табылады.</w:t>
      </w:r>
    </w:p>
    <w:bookmarkEnd w:id="131"/>
    <w:bookmarkStart w:name="z147" w:id="132"/>
    <w:p>
      <w:pPr>
        <w:spacing w:after="0"/>
        <w:ind w:left="0"/>
        <w:jc w:val="both"/>
      </w:pPr>
      <w:r>
        <w:rPr>
          <w:rFonts w:ascii="Times New Roman"/>
          <w:b w:val="false"/>
          <w:i w:val="false"/>
          <w:color w:val="000000"/>
          <w:sz w:val="28"/>
        </w:rPr>
        <w:t>
      3. Нысанды Медициналық-криминалистикалық сараптамасы бөлімінің сот-медициналық сарапшысы толтырады.</w:t>
      </w:r>
    </w:p>
    <w:bookmarkEnd w:id="132"/>
    <w:bookmarkStart w:name="z148" w:id="133"/>
    <w:p>
      <w:pPr>
        <w:spacing w:after="0"/>
        <w:ind w:left="0"/>
        <w:jc w:val="both"/>
      </w:pPr>
      <w:r>
        <w:rPr>
          <w:rFonts w:ascii="Times New Roman"/>
          <w:b w:val="false"/>
          <w:i w:val="false"/>
          <w:color w:val="000000"/>
          <w:sz w:val="28"/>
        </w:rPr>
        <w:t>
      4. Нысан келесі түрде толтырылады:</w:t>
      </w:r>
    </w:p>
    <w:bookmarkEnd w:id="133"/>
    <w:bookmarkStart w:name="z149" w:id="134"/>
    <w:p>
      <w:pPr>
        <w:spacing w:after="0"/>
        <w:ind w:left="0"/>
        <w:jc w:val="both"/>
      </w:pPr>
      <w:r>
        <w:rPr>
          <w:rFonts w:ascii="Times New Roman"/>
          <w:b w:val="false"/>
          <w:i w:val="false"/>
          <w:color w:val="000000"/>
          <w:sz w:val="28"/>
        </w:rPr>
        <w:t>
      1, 2 және 3 жолдарда жарақаттанудың кез-келген құралы (зат) арқылы іздердің қалыптасу механизмі анықталған микробөлшектерді олардың физикалық, химиялық немесе өзге қасиеттері бойынша сәйкестендіру мақсатында жүргізілген сараптамалардың саны көрсетіледі, сондай-ақ жәбірленушінің денесі және киімінің зақымдалған аумағының металдану табиғатын әр түрлі әдістермен анықтау, оның ішінде түсті іздер, эмиссиялық спектроскопия (дербес спектральды зертхананың болмау жағдайында) және тағы басқа әдістермен анықтау.</w:t>
      </w:r>
    </w:p>
    <w:bookmarkEnd w:id="134"/>
    <w:bookmarkStart w:name="z150" w:id="135"/>
    <w:p>
      <w:pPr>
        <w:spacing w:after="0"/>
        <w:ind w:left="0"/>
        <w:jc w:val="both"/>
      </w:pPr>
      <w:r>
        <w:rPr>
          <w:rFonts w:ascii="Times New Roman"/>
          <w:b w:val="false"/>
          <w:i w:val="false"/>
          <w:color w:val="000000"/>
          <w:sz w:val="28"/>
        </w:rPr>
        <w:t>
      4-жолда нақты жарақаттандыру заттарын сәйкестендіру және дифференциациялау жүргізілген сараптамалардың саны көрсетіледі.</w:t>
      </w:r>
    </w:p>
    <w:bookmarkEnd w:id="135"/>
    <w:bookmarkStart w:name="z151" w:id="136"/>
    <w:p>
      <w:pPr>
        <w:spacing w:after="0"/>
        <w:ind w:left="0"/>
        <w:jc w:val="both"/>
      </w:pPr>
      <w:r>
        <w:rPr>
          <w:rFonts w:ascii="Times New Roman"/>
          <w:b w:val="false"/>
          <w:i w:val="false"/>
          <w:color w:val="000000"/>
          <w:sz w:val="28"/>
        </w:rPr>
        <w:t>
      5-жолда адамды сәйкестендіру мақсатында: белгісіз аурулар, балалар және басқа танылмаған адамдар, танылмаған мәйіттер, мәйіттердің бөлек бөлшектері, қаңқаға айналған сүйектері, бөлек бөлшектері, сүйектің бөлшектері, өртенген сүйектер, күлге айналған сүйектер, беттің жұмсақ тінін және қолдың білезігінің папиллярлы өрнектерін қалыптастыру, жүргізілген сараптамалар (зерттеулер) саны көрсетіледі.</w:t>
      </w:r>
    </w:p>
    <w:bookmarkEnd w:id="136"/>
    <w:bookmarkStart w:name="z152" w:id="137"/>
    <w:p>
      <w:pPr>
        <w:spacing w:after="0"/>
        <w:ind w:left="0"/>
        <w:jc w:val="both"/>
      </w:pPr>
      <w:r>
        <w:rPr>
          <w:rFonts w:ascii="Times New Roman"/>
          <w:b w:val="false"/>
          <w:i w:val="false"/>
          <w:color w:val="000000"/>
          <w:sz w:val="28"/>
        </w:rPr>
        <w:t>
      6-жолда дифференциациялау аталған жарақаттанудың түріне жататын сараптамалар саны көрсетіледі.</w:t>
      </w:r>
    </w:p>
    <w:bookmarkEnd w:id="137"/>
    <w:bookmarkStart w:name="z153" w:id="138"/>
    <w:p>
      <w:pPr>
        <w:spacing w:after="0"/>
        <w:ind w:left="0"/>
        <w:jc w:val="both"/>
      </w:pPr>
      <w:r>
        <w:rPr>
          <w:rFonts w:ascii="Times New Roman"/>
          <w:b w:val="false"/>
          <w:i w:val="false"/>
          <w:color w:val="000000"/>
          <w:sz w:val="28"/>
        </w:rPr>
        <w:t>
      7-жолда бірнеше жарақатты қосатын сараптамалар саны көрсетіледі.</w:t>
      </w:r>
    </w:p>
    <w:bookmarkEnd w:id="138"/>
    <w:bookmarkStart w:name="z154" w:id="139"/>
    <w:p>
      <w:pPr>
        <w:spacing w:after="0"/>
        <w:ind w:left="0"/>
        <w:jc w:val="both"/>
      </w:pPr>
      <w:r>
        <w:rPr>
          <w:rFonts w:ascii="Times New Roman"/>
          <w:b w:val="false"/>
          <w:i w:val="false"/>
          <w:color w:val="000000"/>
          <w:sz w:val="28"/>
        </w:rPr>
        <w:t>
      8-жолда өзінің ерекшелігіне байланысты жоғарыда аталған сараптамалардың түріне жатқызуға болмайтын сараптамалар саны көрсетіледі.</w:t>
      </w:r>
    </w:p>
    <w:bookmarkEnd w:id="139"/>
    <w:bookmarkStart w:name="z155" w:id="140"/>
    <w:p>
      <w:pPr>
        <w:spacing w:after="0"/>
        <w:ind w:left="0"/>
        <w:jc w:val="both"/>
      </w:pPr>
      <w:r>
        <w:rPr>
          <w:rFonts w:ascii="Times New Roman"/>
          <w:b w:val="false"/>
          <w:i w:val="false"/>
          <w:color w:val="000000"/>
          <w:sz w:val="28"/>
        </w:rPr>
        <w:t>
      9-жол 1-8 жолдардың қосындысын құрайды.</w:t>
      </w:r>
    </w:p>
    <w:bookmarkEnd w:id="140"/>
    <w:bookmarkStart w:name="z156" w:id="141"/>
    <w:p>
      <w:pPr>
        <w:spacing w:after="0"/>
        <w:ind w:left="0"/>
        <w:jc w:val="both"/>
      </w:pPr>
      <w:r>
        <w:rPr>
          <w:rFonts w:ascii="Times New Roman"/>
          <w:b w:val="false"/>
          <w:i w:val="false"/>
          <w:color w:val="000000"/>
          <w:sz w:val="28"/>
        </w:rPr>
        <w:t>
      10-жолда тіркелген, орындаусыз қайтарылған сараптамалар саны көрсетіледі.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17 сәуірдегі</w:t>
            </w:r>
            <w:r>
              <w:br/>
            </w:r>
            <w:r>
              <w:rPr>
                <w:rFonts w:ascii="Times New Roman"/>
                <w:b w:val="false"/>
                <w:i w:val="false"/>
                <w:color w:val="000000"/>
                <w:sz w:val="20"/>
              </w:rPr>
              <w:t>№ 610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158" w:id="142"/>
    <w:p>
      <w:pPr>
        <w:spacing w:after="0"/>
        <w:ind w:left="0"/>
        <w:jc w:val="left"/>
      </w:pPr>
      <w:r>
        <w:rPr>
          <w:rFonts w:ascii="Times New Roman"/>
          <w:b/>
          <w:i w:val="false"/>
          <w:color w:val="000000"/>
        </w:rPr>
        <w:t xml:space="preserve"> Сот-психиатриялық сараптамасы бойынша есеп</w:t>
      </w:r>
    </w:p>
    <w:bookmarkEnd w:id="142"/>
    <w:p>
      <w:pPr>
        <w:spacing w:after="0"/>
        <w:ind w:left="0"/>
        <w:jc w:val="both"/>
      </w:pPr>
      <w:r>
        <w:rPr>
          <w:rFonts w:ascii="Times New Roman"/>
          <w:b w:val="false"/>
          <w:i w:val="false"/>
          <w:color w:val="000000"/>
          <w:sz w:val="28"/>
        </w:rPr>
        <w:t>
      Есептік кезең 20___ ж. _ тоқсан</w:t>
      </w:r>
    </w:p>
    <w:p>
      <w:pPr>
        <w:spacing w:after="0"/>
        <w:ind w:left="0"/>
        <w:jc w:val="both"/>
      </w:pPr>
      <w:r>
        <w:rPr>
          <w:rFonts w:ascii="Times New Roman"/>
          <w:b w:val="false"/>
          <w:i w:val="false"/>
          <w:color w:val="000000"/>
          <w:sz w:val="28"/>
        </w:rPr>
        <w:t>
      Индексі: 8-СМС нысаны</w:t>
      </w:r>
    </w:p>
    <w:p>
      <w:pPr>
        <w:spacing w:after="0"/>
        <w:ind w:left="0"/>
        <w:jc w:val="both"/>
      </w:pPr>
      <w:r>
        <w:rPr>
          <w:rFonts w:ascii="Times New Roman"/>
          <w:b w:val="false"/>
          <w:i w:val="false"/>
          <w:color w:val="000000"/>
          <w:sz w:val="28"/>
        </w:rPr>
        <w:t>
      Кезеңділігі: тоқсан сайын, өспелі қорытындымен</w:t>
      </w:r>
    </w:p>
    <w:p>
      <w:pPr>
        <w:spacing w:after="0"/>
        <w:ind w:left="0"/>
        <w:jc w:val="both"/>
      </w:pPr>
      <w:r>
        <w:rPr>
          <w:rFonts w:ascii="Times New Roman"/>
          <w:b w:val="false"/>
          <w:i w:val="false"/>
          <w:color w:val="000000"/>
          <w:sz w:val="28"/>
        </w:rPr>
        <w:t>
      Ұсынатын тұлғалар тобы: Сот сараптамалары орталығының аумақтық бөлімшелері, Сот сараптамалары орталығы</w:t>
      </w:r>
    </w:p>
    <w:p>
      <w:pPr>
        <w:spacing w:after="0"/>
        <w:ind w:left="0"/>
        <w:jc w:val="both"/>
      </w:pPr>
      <w:r>
        <w:rPr>
          <w:rFonts w:ascii="Times New Roman"/>
          <w:b w:val="false"/>
          <w:i w:val="false"/>
          <w:color w:val="000000"/>
          <w:sz w:val="28"/>
        </w:rPr>
        <w:t>
      Қайда ұсынылады: Сот сараптамалары орталығына,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Сот сараптамалары орталығының аумақтық бөлімшелері Сот сараптамалары орталығына тоқсан сайын келесі есептік кезеңнен кейінгі айдың 10-ы күніне қарай, Сот сараптамалары орталығы Қазақстан Республикасы Әділет министрлігіне тоқсан сайын келесі есептік кезеңнен кейінгі айдың 30-ы күніне қарай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2"/>
        <w:gridCol w:w="2044"/>
        <w:gridCol w:w="2044"/>
        <w:gridCol w:w="2045"/>
        <w:gridCol w:w="2045"/>
      </w:tblGrid>
      <w:tr>
        <w:trPr>
          <w:trHeight w:val="30" w:hRule="atLeast"/>
        </w:trPr>
        <w:tc>
          <w:tcPr>
            <w:tcW w:w="4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Сараптамадан өтуші тұлғалар</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айыпталушы, сотталушы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Куәгер мен жәбірленуші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бойынша сараптамадан өткен тұлғалар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сараптамасы (қайтыс болғандар)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3"/>
        <w:gridCol w:w="3111"/>
        <w:gridCol w:w="4986"/>
      </w:tblGrid>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бұзылыстар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психикалық бұзылыстар, симптоматикалық бұзылыстарды қоса алғанда</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қабылдаудың салдарынан психиканың және мінез-құлықтың бұзылыстары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басқа психоактивті заттар қабылдаудың салдарынан психиканың және мінез-құлықтың бұзылыстары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F11-F16</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F20-29</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транзиторлы психотикалық бұзылыстар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Депрессивті эпизод</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Стреспен байланысты невротикалық бұзылыстар және соматоформды бұзылыстар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F40-F48</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кәмелеттік және мінез-құлықтық бұзылыстар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F60-F68</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бұзылыстар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дені сау деп табылғандар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Сараптамадан өткен адамдардың жалпы саны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152"/>
        <w:gridCol w:w="1152"/>
        <w:gridCol w:w="1152"/>
        <w:gridCol w:w="2643"/>
        <w:gridCol w:w="1472"/>
        <w:gridCol w:w="1788"/>
        <w:gridCol w:w="17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айыпталушы және сотталушы сараптамасы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сараптамасы</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Сараптамадан өткендер</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Ессіз деп танылғандар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ауруханада мәжбүрлеп емдеу (бөлімшелер) (5-бағанадан)</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Психиатрдың бақылауында амбулаториялы емделу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түрлі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түрлі қарқынды (қатаң) бақылауымен</w:t>
            </w:r>
          </w:p>
        </w:tc>
        <w:tc>
          <w:tcPr>
            <w:tcW w:w="0" w:type="auto"/>
            <w:vMerge/>
            <w:tcBorders>
              <w:top w:val="nil"/>
              <w:left w:val="single" w:color="cfcfcf" w:sz="5"/>
              <w:bottom w:val="single" w:color="cfcfcf" w:sz="5"/>
              <w:right w:val="single" w:color="cfcfcf" w:sz="5"/>
            </w:tcBorders>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сараптамадан өткендер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деп танылғандар</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немесе ұйымның аумақтық бөлімшесінің атауы _______________</w:t>
      </w:r>
    </w:p>
    <w:p>
      <w:pPr>
        <w:spacing w:after="0"/>
        <w:ind w:left="0"/>
        <w:jc w:val="both"/>
      </w:pPr>
      <w:r>
        <w:rPr>
          <w:rFonts w:ascii="Times New Roman"/>
          <w:b w:val="false"/>
          <w:i w:val="false"/>
          <w:color w:val="000000"/>
          <w:sz w:val="28"/>
        </w:rPr>
        <w:t>
      Директор ______________________________ (Т.А.Ә. қолы)</w:t>
      </w:r>
    </w:p>
    <w:p>
      <w:pPr>
        <w:spacing w:after="0"/>
        <w:ind w:left="0"/>
        <w:jc w:val="both"/>
      </w:pPr>
      <w:r>
        <w:rPr>
          <w:rFonts w:ascii="Times New Roman"/>
          <w:b w:val="false"/>
          <w:i w:val="false"/>
          <w:color w:val="000000"/>
          <w:sz w:val="28"/>
        </w:rPr>
        <w:t>
      20__ жылғы "__"______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17 сәуірдегі</w:t>
            </w:r>
            <w:r>
              <w:br/>
            </w:r>
            <w:r>
              <w:rPr>
                <w:rFonts w:ascii="Times New Roman"/>
                <w:b w:val="false"/>
                <w:i w:val="false"/>
                <w:color w:val="000000"/>
                <w:sz w:val="20"/>
              </w:rPr>
              <w:t>№ 610 бұйрығына</w:t>
            </w:r>
            <w:r>
              <w:br/>
            </w:r>
            <w:r>
              <w:rPr>
                <w:rFonts w:ascii="Times New Roman"/>
                <w:b w:val="false"/>
                <w:i w:val="false"/>
                <w:color w:val="000000"/>
                <w:sz w:val="20"/>
              </w:rPr>
              <w:t>16-қосымша</w:t>
            </w:r>
          </w:p>
        </w:tc>
      </w:tr>
    </w:tbl>
    <w:bookmarkStart w:name="z160" w:id="143"/>
    <w:p>
      <w:pPr>
        <w:spacing w:after="0"/>
        <w:ind w:left="0"/>
        <w:jc w:val="left"/>
      </w:pPr>
      <w:r>
        <w:rPr>
          <w:rFonts w:ascii="Times New Roman"/>
          <w:b/>
          <w:i w:val="false"/>
          <w:color w:val="000000"/>
        </w:rPr>
        <w:t xml:space="preserve"> "Сот-психиатриялық сараптамасы бойынша есеп" нысанын толтыру бойынша түсіндірме</w:t>
      </w:r>
    </w:p>
    <w:bookmarkEnd w:id="143"/>
    <w:bookmarkStart w:name="z161" w:id="144"/>
    <w:p>
      <w:pPr>
        <w:spacing w:after="0"/>
        <w:ind w:left="0"/>
        <w:jc w:val="both"/>
      </w:pPr>
      <w:r>
        <w:rPr>
          <w:rFonts w:ascii="Times New Roman"/>
          <w:b w:val="false"/>
          <w:i w:val="false"/>
          <w:color w:val="000000"/>
          <w:sz w:val="28"/>
        </w:rPr>
        <w:t>
      1. Осы түсіндірме "Сот-психиатриялық сараптамасы бойынша есеп" нысанын (бұдан әрі - Нысан) толтыру бойынша бірыңғай талаптарды анықтайды.</w:t>
      </w:r>
    </w:p>
    <w:bookmarkEnd w:id="144"/>
    <w:bookmarkStart w:name="z162" w:id="145"/>
    <w:p>
      <w:pPr>
        <w:spacing w:after="0"/>
        <w:ind w:left="0"/>
        <w:jc w:val="both"/>
      </w:pPr>
      <w:r>
        <w:rPr>
          <w:rFonts w:ascii="Times New Roman"/>
          <w:b w:val="false"/>
          <w:i w:val="false"/>
          <w:color w:val="000000"/>
          <w:sz w:val="28"/>
        </w:rPr>
        <w:t>
      2. Нысанды жүргізудің негізгі мақсаты жүргізілген Сот-психиатриялық сараптамалар саны туралы деректерді олардың ерекшеліктеріне сәйкес жинақтау болып табылады.</w:t>
      </w:r>
    </w:p>
    <w:bookmarkEnd w:id="145"/>
    <w:bookmarkStart w:name="z163" w:id="146"/>
    <w:p>
      <w:pPr>
        <w:spacing w:after="0"/>
        <w:ind w:left="0"/>
        <w:jc w:val="both"/>
      </w:pPr>
      <w:r>
        <w:rPr>
          <w:rFonts w:ascii="Times New Roman"/>
          <w:b w:val="false"/>
          <w:i w:val="false"/>
          <w:color w:val="000000"/>
          <w:sz w:val="28"/>
        </w:rPr>
        <w:t>
      3. Нысанды Сот-психиатриялық сараптамасы бөлімінің сот-психиатриялық сарапшысы толтырады.</w:t>
      </w:r>
    </w:p>
    <w:bookmarkEnd w:id="146"/>
    <w:bookmarkStart w:name="z164" w:id="147"/>
    <w:p>
      <w:pPr>
        <w:spacing w:after="0"/>
        <w:ind w:left="0"/>
        <w:jc w:val="both"/>
      </w:pPr>
      <w:r>
        <w:rPr>
          <w:rFonts w:ascii="Times New Roman"/>
          <w:b w:val="false"/>
          <w:i w:val="false"/>
          <w:color w:val="000000"/>
          <w:sz w:val="28"/>
        </w:rPr>
        <w:t>
      4. Нысан келесі түрде толтырылады:</w:t>
      </w:r>
    </w:p>
    <w:bookmarkEnd w:id="147"/>
    <w:bookmarkStart w:name="z165" w:id="148"/>
    <w:p>
      <w:pPr>
        <w:spacing w:after="0"/>
        <w:ind w:left="0"/>
        <w:jc w:val="both"/>
      </w:pPr>
      <w:r>
        <w:rPr>
          <w:rFonts w:ascii="Times New Roman"/>
          <w:b w:val="false"/>
          <w:i w:val="false"/>
          <w:color w:val="000000"/>
          <w:sz w:val="28"/>
        </w:rPr>
        <w:t>
      5. 1-кестеде:</w:t>
      </w:r>
    </w:p>
    <w:bookmarkEnd w:id="148"/>
    <w:bookmarkStart w:name="z166" w:id="149"/>
    <w:p>
      <w:pPr>
        <w:spacing w:after="0"/>
        <w:ind w:left="0"/>
        <w:jc w:val="both"/>
      </w:pPr>
      <w:r>
        <w:rPr>
          <w:rFonts w:ascii="Times New Roman"/>
          <w:b w:val="false"/>
          <w:i w:val="false"/>
          <w:color w:val="000000"/>
          <w:sz w:val="28"/>
        </w:rPr>
        <w:t>
      1-3 жолдарда сараптамадан өтуші тұлғалар туралы ақпарат көрсетіледі: күдікті, айыпталушы, сотталушы – 1-жол, куәгер мен жәбірленуші – 2-жол, азаматтық істер бойынша сараптамадан өткен тұлғалар – 3-жол.</w:t>
      </w:r>
    </w:p>
    <w:bookmarkEnd w:id="149"/>
    <w:bookmarkStart w:name="z167" w:id="150"/>
    <w:p>
      <w:pPr>
        <w:spacing w:after="0"/>
        <w:ind w:left="0"/>
        <w:jc w:val="both"/>
      </w:pPr>
      <w:r>
        <w:rPr>
          <w:rFonts w:ascii="Times New Roman"/>
          <w:b w:val="false"/>
          <w:i w:val="false"/>
          <w:color w:val="000000"/>
          <w:sz w:val="28"/>
        </w:rPr>
        <w:t>
      4-жолда 1-3 жолдар қосылады.</w:t>
      </w:r>
    </w:p>
    <w:bookmarkEnd w:id="150"/>
    <w:bookmarkStart w:name="z168" w:id="151"/>
    <w:p>
      <w:pPr>
        <w:spacing w:after="0"/>
        <w:ind w:left="0"/>
        <w:jc w:val="both"/>
      </w:pPr>
      <w:r>
        <w:rPr>
          <w:rFonts w:ascii="Times New Roman"/>
          <w:b w:val="false"/>
          <w:i w:val="false"/>
          <w:color w:val="000000"/>
          <w:sz w:val="28"/>
        </w:rPr>
        <w:t>
      5-жолда қайтыс болған адамдардың құжаттары сараптамасының саны көрсетіледі.</w:t>
      </w:r>
    </w:p>
    <w:bookmarkEnd w:id="151"/>
    <w:bookmarkStart w:name="z169" w:id="152"/>
    <w:p>
      <w:pPr>
        <w:spacing w:after="0"/>
        <w:ind w:left="0"/>
        <w:jc w:val="both"/>
      </w:pPr>
      <w:r>
        <w:rPr>
          <w:rFonts w:ascii="Times New Roman"/>
          <w:b w:val="false"/>
          <w:i w:val="false"/>
          <w:color w:val="000000"/>
          <w:sz w:val="28"/>
        </w:rPr>
        <w:t>
      3-бағанда сараптамалардың саны көрсетіледі.</w:t>
      </w:r>
    </w:p>
    <w:bookmarkEnd w:id="152"/>
    <w:bookmarkStart w:name="z170" w:id="153"/>
    <w:p>
      <w:pPr>
        <w:spacing w:after="0"/>
        <w:ind w:left="0"/>
        <w:jc w:val="both"/>
      </w:pPr>
      <w:r>
        <w:rPr>
          <w:rFonts w:ascii="Times New Roman"/>
          <w:b w:val="false"/>
          <w:i w:val="false"/>
          <w:color w:val="000000"/>
          <w:sz w:val="28"/>
        </w:rPr>
        <w:t>
      Ескерту: 1-кестеде сараптамадан өткен тұлғалардың саны емес, жүргізілген сараптамалардың саны көрсетіледі, осыған байланысты сараптамадан өткен бір тұлға туралы ақпарат бірнеше рет көрсетілуі мүмкін.</w:t>
      </w:r>
    </w:p>
    <w:bookmarkEnd w:id="153"/>
    <w:bookmarkStart w:name="z171" w:id="154"/>
    <w:p>
      <w:pPr>
        <w:spacing w:after="0"/>
        <w:ind w:left="0"/>
        <w:jc w:val="both"/>
      </w:pPr>
      <w:r>
        <w:rPr>
          <w:rFonts w:ascii="Times New Roman"/>
          <w:b w:val="false"/>
          <w:i w:val="false"/>
          <w:color w:val="000000"/>
          <w:sz w:val="28"/>
        </w:rPr>
        <w:t>
      6. 2-кестеде:</w:t>
      </w:r>
    </w:p>
    <w:bookmarkEnd w:id="154"/>
    <w:bookmarkStart w:name="z172" w:id="155"/>
    <w:p>
      <w:pPr>
        <w:spacing w:after="0"/>
        <w:ind w:left="0"/>
        <w:jc w:val="both"/>
      </w:pPr>
      <w:r>
        <w:rPr>
          <w:rFonts w:ascii="Times New Roman"/>
          <w:b w:val="false"/>
          <w:i w:val="false"/>
          <w:color w:val="000000"/>
          <w:sz w:val="28"/>
        </w:rPr>
        <w:t>
      1-жолда психикалық және мінез-құлықтық бұзылыстар анықталған сараптамадан өткен тұлғалар туралы ақпарат көрсетіледі.</w:t>
      </w:r>
    </w:p>
    <w:bookmarkEnd w:id="155"/>
    <w:bookmarkStart w:name="z173" w:id="156"/>
    <w:p>
      <w:pPr>
        <w:spacing w:after="0"/>
        <w:ind w:left="0"/>
        <w:jc w:val="both"/>
      </w:pPr>
      <w:r>
        <w:rPr>
          <w:rFonts w:ascii="Times New Roman"/>
          <w:b w:val="false"/>
          <w:i w:val="false"/>
          <w:color w:val="000000"/>
          <w:sz w:val="28"/>
        </w:rPr>
        <w:t>
      1-жолда 1.1-1.9-жолдар қосылады.</w:t>
      </w:r>
    </w:p>
    <w:bookmarkEnd w:id="156"/>
    <w:bookmarkStart w:name="z174" w:id="157"/>
    <w:p>
      <w:pPr>
        <w:spacing w:after="0"/>
        <w:ind w:left="0"/>
        <w:jc w:val="both"/>
      </w:pPr>
      <w:r>
        <w:rPr>
          <w:rFonts w:ascii="Times New Roman"/>
          <w:b w:val="false"/>
          <w:i w:val="false"/>
          <w:color w:val="000000"/>
          <w:sz w:val="28"/>
        </w:rPr>
        <w:t>
      2-жолда клиникалық көріністің анық болмауына, істің қажет материалдарының болмауы, сараптамадан өтуші тұлғаның сырқатты, жиі реактивті жағдайына байланысты қорытынды шығарылмаған жағдайлар көрсетіледі.</w:t>
      </w:r>
    </w:p>
    <w:bookmarkEnd w:id="157"/>
    <w:bookmarkStart w:name="z175" w:id="158"/>
    <w:p>
      <w:pPr>
        <w:spacing w:after="0"/>
        <w:ind w:left="0"/>
        <w:jc w:val="both"/>
      </w:pPr>
      <w:r>
        <w:rPr>
          <w:rFonts w:ascii="Times New Roman"/>
          <w:b w:val="false"/>
          <w:i w:val="false"/>
          <w:color w:val="000000"/>
          <w:sz w:val="28"/>
        </w:rPr>
        <w:t>
      4-жолда сараптаманың жалпы саны көрсетіледі.</w:t>
      </w:r>
    </w:p>
    <w:bookmarkEnd w:id="158"/>
    <w:bookmarkStart w:name="z176" w:id="159"/>
    <w:p>
      <w:pPr>
        <w:spacing w:after="0"/>
        <w:ind w:left="0"/>
        <w:jc w:val="both"/>
      </w:pPr>
      <w:r>
        <w:rPr>
          <w:rFonts w:ascii="Times New Roman"/>
          <w:b w:val="false"/>
          <w:i w:val="false"/>
          <w:color w:val="000000"/>
          <w:sz w:val="28"/>
        </w:rPr>
        <w:t>
      4-жолда 1, 2, 3 жолдар қосылады.</w:t>
      </w:r>
    </w:p>
    <w:bookmarkEnd w:id="159"/>
    <w:bookmarkStart w:name="z177" w:id="160"/>
    <w:p>
      <w:pPr>
        <w:spacing w:after="0"/>
        <w:ind w:left="0"/>
        <w:jc w:val="both"/>
      </w:pPr>
      <w:r>
        <w:rPr>
          <w:rFonts w:ascii="Times New Roman"/>
          <w:b w:val="false"/>
          <w:i w:val="false"/>
          <w:color w:val="000000"/>
          <w:sz w:val="28"/>
        </w:rPr>
        <w:t>
      3-бағанда аурудың оныншы қайта қараудың Халықаралық аурулар жүйесі бойынша шифры көрсетіледі.</w:t>
      </w:r>
    </w:p>
    <w:bookmarkEnd w:id="160"/>
    <w:bookmarkStart w:name="z178" w:id="161"/>
    <w:p>
      <w:pPr>
        <w:spacing w:after="0"/>
        <w:ind w:left="0"/>
        <w:jc w:val="both"/>
      </w:pPr>
      <w:r>
        <w:rPr>
          <w:rFonts w:ascii="Times New Roman"/>
          <w:b w:val="false"/>
          <w:i w:val="false"/>
          <w:color w:val="000000"/>
          <w:sz w:val="28"/>
        </w:rPr>
        <w:t>
      4-11 бағандарда жүргізілген сараптамалардың нәтижесі көрсетіледі.</w:t>
      </w:r>
    </w:p>
    <w:bookmarkEnd w:id="161"/>
    <w:bookmarkStart w:name="z179" w:id="162"/>
    <w:p>
      <w:pPr>
        <w:spacing w:after="0"/>
        <w:ind w:left="0"/>
        <w:jc w:val="both"/>
      </w:pPr>
      <w:r>
        <w:rPr>
          <w:rFonts w:ascii="Times New Roman"/>
          <w:b w:val="false"/>
          <w:i w:val="false"/>
          <w:color w:val="000000"/>
          <w:sz w:val="28"/>
        </w:rPr>
        <w:t xml:space="preserve">
      5- бағанда ессіз деп танылғандар туралы ақпарат көрсетіледі. </w:t>
      </w:r>
    </w:p>
    <w:bookmarkEnd w:id="162"/>
    <w:bookmarkStart w:name="z180" w:id="163"/>
    <w:p>
      <w:pPr>
        <w:spacing w:after="0"/>
        <w:ind w:left="0"/>
        <w:jc w:val="both"/>
      </w:pPr>
      <w:r>
        <w:rPr>
          <w:rFonts w:ascii="Times New Roman"/>
          <w:b w:val="false"/>
          <w:i w:val="false"/>
          <w:color w:val="000000"/>
          <w:sz w:val="28"/>
        </w:rPr>
        <w:t>
      6-9 бағандарда ессіз деп танылған тұлғаларға ұсынылған медициналық сипаттағы мәжбүрлеу шаралары көрсетіледі.</w:t>
      </w:r>
    </w:p>
    <w:bookmarkEnd w:id="163"/>
    <w:bookmarkStart w:name="z181" w:id="164"/>
    <w:p>
      <w:pPr>
        <w:spacing w:after="0"/>
        <w:ind w:left="0"/>
        <w:jc w:val="both"/>
      </w:pPr>
      <w:r>
        <w:rPr>
          <w:rFonts w:ascii="Times New Roman"/>
          <w:b w:val="false"/>
          <w:i w:val="false"/>
          <w:color w:val="000000"/>
          <w:sz w:val="28"/>
        </w:rPr>
        <w:t>
      10-11 бағандарда азаматтық істер бойынша жүргізілген сараптамалар туралы ақпарат көрсетіледі.</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17 сәуірдегі</w:t>
            </w:r>
            <w:r>
              <w:br/>
            </w:r>
            <w:r>
              <w:rPr>
                <w:rFonts w:ascii="Times New Roman"/>
                <w:b w:val="false"/>
                <w:i w:val="false"/>
                <w:color w:val="000000"/>
                <w:sz w:val="20"/>
              </w:rPr>
              <w:t>№ 610 бұйрығына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183" w:id="165"/>
    <w:p>
      <w:pPr>
        <w:spacing w:after="0"/>
        <w:ind w:left="0"/>
        <w:jc w:val="left"/>
      </w:pPr>
      <w:r>
        <w:rPr>
          <w:rFonts w:ascii="Times New Roman"/>
          <w:b/>
          <w:i w:val="false"/>
          <w:color w:val="000000"/>
        </w:rPr>
        <w:t xml:space="preserve"> Сот-наркологиялық сараптамасы бойынша есеп</w:t>
      </w:r>
    </w:p>
    <w:bookmarkEnd w:id="165"/>
    <w:p>
      <w:pPr>
        <w:spacing w:after="0"/>
        <w:ind w:left="0"/>
        <w:jc w:val="both"/>
      </w:pPr>
      <w:r>
        <w:rPr>
          <w:rFonts w:ascii="Times New Roman"/>
          <w:b w:val="false"/>
          <w:i w:val="false"/>
          <w:color w:val="000000"/>
          <w:sz w:val="28"/>
        </w:rPr>
        <w:t>
      Есептік кезең 20___ ж. _ тоқсан</w:t>
      </w:r>
    </w:p>
    <w:p>
      <w:pPr>
        <w:spacing w:after="0"/>
        <w:ind w:left="0"/>
        <w:jc w:val="both"/>
      </w:pPr>
      <w:r>
        <w:rPr>
          <w:rFonts w:ascii="Times New Roman"/>
          <w:b w:val="false"/>
          <w:i w:val="false"/>
          <w:color w:val="000000"/>
          <w:sz w:val="28"/>
        </w:rPr>
        <w:t>
      Индексі: 8-СМС нысаны</w:t>
      </w:r>
    </w:p>
    <w:p>
      <w:pPr>
        <w:spacing w:after="0"/>
        <w:ind w:left="0"/>
        <w:jc w:val="both"/>
      </w:pPr>
      <w:r>
        <w:rPr>
          <w:rFonts w:ascii="Times New Roman"/>
          <w:b w:val="false"/>
          <w:i w:val="false"/>
          <w:color w:val="000000"/>
          <w:sz w:val="28"/>
        </w:rPr>
        <w:t>
      Кезеңділігі: тоқсан сайын, өспелі қорытындымен</w:t>
      </w:r>
    </w:p>
    <w:p>
      <w:pPr>
        <w:spacing w:after="0"/>
        <w:ind w:left="0"/>
        <w:jc w:val="both"/>
      </w:pPr>
      <w:r>
        <w:rPr>
          <w:rFonts w:ascii="Times New Roman"/>
          <w:b w:val="false"/>
          <w:i w:val="false"/>
          <w:color w:val="000000"/>
          <w:sz w:val="28"/>
        </w:rPr>
        <w:t>
      Ұсынатын тұлғалар тобы: Сот сараптамалары орталығының аумақтық бөлімшелері, Сот сараптамалары орталығы</w:t>
      </w:r>
    </w:p>
    <w:p>
      <w:pPr>
        <w:spacing w:after="0"/>
        <w:ind w:left="0"/>
        <w:jc w:val="both"/>
      </w:pPr>
      <w:r>
        <w:rPr>
          <w:rFonts w:ascii="Times New Roman"/>
          <w:b w:val="false"/>
          <w:i w:val="false"/>
          <w:color w:val="000000"/>
          <w:sz w:val="28"/>
        </w:rPr>
        <w:t>
      Қайда ұсынылады: Сот сараптамалары орталығына,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Сот сараптамалары орталығының аумақтық бөлімшелері Сот сараптамалары орталығына тоқсан сайын келесі есептік кезеңнен кейінгі айдың 10-ы күніне қарай, Сот сараптамалары орталығы Қазақстан Республикасы Әділет министрлігіне тоқсан сайын келесі есептік кезеңнен кейінгі айдың 30-ы 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5"/>
        <w:gridCol w:w="2245"/>
        <w:gridCol w:w="3597"/>
        <w:gridCol w:w="1783"/>
      </w:tblGrid>
      <w:tr>
        <w:trPr>
          <w:trHeight w:val="3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 анықтау үшін куәландыруға қатысушылар саны</w:t>
            </w:r>
          </w:p>
        </w:tc>
      </w:tr>
      <w:tr>
        <w:trPr>
          <w:trHeight w:val="3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Сараптамадан немесе куәландырудан өткендер, барлығы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өткендердің ішінен психиқалық белсенді затты пайданалудан және мас болу жағдайынан туындаған психикалық және мінез-құлықтық бұзылулардың диагноздары қойылған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тұтыну салдарынан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тұтыну салдарынан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F11-F19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ішінде:алкоголь тутыну салдарынан болған әйелдерде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тұтыну салдарынан болғанәйелдерде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2915"/>
        <w:gridCol w:w="1061"/>
        <w:gridCol w:w="1361"/>
        <w:gridCol w:w="1839"/>
        <w:gridCol w:w="28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емдеуге жіберу үшін сараптамадан өткен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Тергеуде жүрген және сотқа тартылғандарды сараптаудан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 бойынша сараптау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"Алкоголизмге, нашақорлық пен уытқұмарлық дертiне шалдыққан ауруларды ерiксiз емдеу туралы" ҚР Заңы негізінде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91-бабына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291-293-баптарына сәйкес</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сараптамадан өтті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емдеуге ұсыныс жасалды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сараптамадан өтті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емдеуге ұсыныс жасалды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сараптамадан өтті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емдеуге ұсыныс жасалды</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немесе ұйымның аумақтық бөлімшесінің атауы _______________</w:t>
      </w:r>
    </w:p>
    <w:p>
      <w:pPr>
        <w:spacing w:after="0"/>
        <w:ind w:left="0"/>
        <w:jc w:val="both"/>
      </w:pPr>
      <w:r>
        <w:rPr>
          <w:rFonts w:ascii="Times New Roman"/>
          <w:b w:val="false"/>
          <w:i w:val="false"/>
          <w:color w:val="000000"/>
          <w:sz w:val="28"/>
        </w:rPr>
        <w:t>
      Директор ____________________________ (Т.А.Ә. қолы)</w:t>
      </w:r>
    </w:p>
    <w:p>
      <w:pPr>
        <w:spacing w:after="0"/>
        <w:ind w:left="0"/>
        <w:jc w:val="both"/>
      </w:pPr>
      <w:r>
        <w:rPr>
          <w:rFonts w:ascii="Times New Roman"/>
          <w:b w:val="false"/>
          <w:i w:val="false"/>
          <w:color w:val="000000"/>
          <w:sz w:val="28"/>
        </w:rPr>
        <w:t>
      20__ жылғы "__"______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17 сәуірдегі</w:t>
            </w:r>
            <w:r>
              <w:br/>
            </w:r>
            <w:r>
              <w:rPr>
                <w:rFonts w:ascii="Times New Roman"/>
                <w:b w:val="false"/>
                <w:i w:val="false"/>
                <w:color w:val="000000"/>
                <w:sz w:val="20"/>
              </w:rPr>
              <w:t>№ 610 бұйрығына</w:t>
            </w:r>
            <w:r>
              <w:br/>
            </w:r>
            <w:r>
              <w:rPr>
                <w:rFonts w:ascii="Times New Roman"/>
                <w:b w:val="false"/>
                <w:i w:val="false"/>
                <w:color w:val="000000"/>
                <w:sz w:val="20"/>
              </w:rPr>
              <w:t>18-қосымша</w:t>
            </w:r>
            <w:r>
              <w:br/>
            </w:r>
          </w:p>
        </w:tc>
      </w:tr>
    </w:tbl>
    <w:bookmarkStart w:name="z185" w:id="166"/>
    <w:p>
      <w:pPr>
        <w:spacing w:after="0"/>
        <w:ind w:left="0"/>
        <w:jc w:val="left"/>
      </w:pPr>
      <w:r>
        <w:rPr>
          <w:rFonts w:ascii="Times New Roman"/>
          <w:b/>
          <w:i w:val="false"/>
          <w:color w:val="000000"/>
        </w:rPr>
        <w:t xml:space="preserve"> "Сот-наркологиялық сараптамасы бойынша есеп" нысанын толтыру бойынша түсіндірме</w:t>
      </w:r>
    </w:p>
    <w:bookmarkEnd w:id="166"/>
    <w:bookmarkStart w:name="z186" w:id="167"/>
    <w:p>
      <w:pPr>
        <w:spacing w:after="0"/>
        <w:ind w:left="0"/>
        <w:jc w:val="both"/>
      </w:pPr>
      <w:r>
        <w:rPr>
          <w:rFonts w:ascii="Times New Roman"/>
          <w:b w:val="false"/>
          <w:i w:val="false"/>
          <w:color w:val="000000"/>
          <w:sz w:val="28"/>
        </w:rPr>
        <w:t>
      1. Осы түсіндірме "Сот-наркологиялық сараптамасы бойынша есеп" нысанын (бұдан әрі - Нысан) толтыру бойынша бірыңғай талаптарды анықтайды.</w:t>
      </w:r>
    </w:p>
    <w:bookmarkEnd w:id="167"/>
    <w:bookmarkStart w:name="z187" w:id="168"/>
    <w:p>
      <w:pPr>
        <w:spacing w:after="0"/>
        <w:ind w:left="0"/>
        <w:jc w:val="both"/>
      </w:pPr>
      <w:r>
        <w:rPr>
          <w:rFonts w:ascii="Times New Roman"/>
          <w:b w:val="false"/>
          <w:i w:val="false"/>
          <w:color w:val="000000"/>
          <w:sz w:val="28"/>
        </w:rPr>
        <w:t>
      2. Нысанды жүргізудің негізгі мақсаты жүргізілген Сот-наркологиялық сараптамалар саны туралы деректерді олардың ерекшеліктеріне сәйкес жинақтау болып табылады.</w:t>
      </w:r>
    </w:p>
    <w:bookmarkEnd w:id="168"/>
    <w:bookmarkStart w:name="z188" w:id="169"/>
    <w:p>
      <w:pPr>
        <w:spacing w:after="0"/>
        <w:ind w:left="0"/>
        <w:jc w:val="both"/>
      </w:pPr>
      <w:r>
        <w:rPr>
          <w:rFonts w:ascii="Times New Roman"/>
          <w:b w:val="false"/>
          <w:i w:val="false"/>
          <w:color w:val="000000"/>
          <w:sz w:val="28"/>
        </w:rPr>
        <w:t>
      3. Нысанды Сот-наркологиялық сараптамасы бөлімінің сот-наркологиялық сарапшысы толтырады.</w:t>
      </w:r>
    </w:p>
    <w:bookmarkEnd w:id="169"/>
    <w:bookmarkStart w:name="z189" w:id="170"/>
    <w:p>
      <w:pPr>
        <w:spacing w:after="0"/>
        <w:ind w:left="0"/>
        <w:jc w:val="both"/>
      </w:pPr>
      <w:r>
        <w:rPr>
          <w:rFonts w:ascii="Times New Roman"/>
          <w:b w:val="false"/>
          <w:i w:val="false"/>
          <w:color w:val="000000"/>
          <w:sz w:val="28"/>
        </w:rPr>
        <w:t>
      4. Нысан келесі түрде толтырылады:</w:t>
      </w:r>
    </w:p>
    <w:bookmarkEnd w:id="170"/>
    <w:bookmarkStart w:name="z190" w:id="171"/>
    <w:p>
      <w:pPr>
        <w:spacing w:after="0"/>
        <w:ind w:left="0"/>
        <w:jc w:val="both"/>
      </w:pPr>
      <w:r>
        <w:rPr>
          <w:rFonts w:ascii="Times New Roman"/>
          <w:b w:val="false"/>
          <w:i w:val="false"/>
          <w:color w:val="000000"/>
          <w:sz w:val="28"/>
        </w:rPr>
        <w:t>
      1-жолда сараптамадан немесе куәландырудан өтуші тұлғалардың жалпы саны көрсетіледі.</w:t>
      </w:r>
    </w:p>
    <w:bookmarkEnd w:id="171"/>
    <w:bookmarkStart w:name="z191" w:id="172"/>
    <w:p>
      <w:pPr>
        <w:spacing w:after="0"/>
        <w:ind w:left="0"/>
        <w:jc w:val="both"/>
      </w:pPr>
      <w:r>
        <w:rPr>
          <w:rFonts w:ascii="Times New Roman"/>
          <w:b w:val="false"/>
          <w:i w:val="false"/>
          <w:color w:val="000000"/>
          <w:sz w:val="28"/>
        </w:rPr>
        <w:t>
      2-жолда психиқалық белсенді затты пайданалудан және мас болу жағдайынан туындаған психикалық және мінез-құлықтық бұзылулары бойынша диагноздар қойылған тұлғалардың саны көрсетіледі.</w:t>
      </w:r>
    </w:p>
    <w:bookmarkEnd w:id="172"/>
    <w:bookmarkStart w:name="z192" w:id="173"/>
    <w:p>
      <w:pPr>
        <w:spacing w:after="0"/>
        <w:ind w:left="0"/>
        <w:jc w:val="both"/>
      </w:pPr>
      <w:r>
        <w:rPr>
          <w:rFonts w:ascii="Times New Roman"/>
          <w:b w:val="false"/>
          <w:i w:val="false"/>
          <w:color w:val="000000"/>
          <w:sz w:val="28"/>
        </w:rPr>
        <w:t>
      2-жолда 2.1 және 2.2 жолдар қосылады.</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