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49da3" w14:textId="7f49d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прокуратура органдарында, ведомстволары мен мекемелерінде лауазымдарға орналасу үшін конкурс пен тағылымдама өткізу қағидаларын бекіту туралы" Қазақстан Республикасы Бас Прокурорының 2014 жылғы 4 мамырдағы № 40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Бас Прокурорының 2018 жылғы 6 сәуірдегі № 49 бұйрығы. Қазақстан Республикасының Әділет министрлігінде 2018 жылғы 2 мамырда № 16853 болып тіркелді. Күші жойылды - Қазақстан Республикасы Бас Прокурорының 2023 жылғы 13 қаңтардағы № 18 бұйрығымен</w:t>
      </w:r>
    </w:p>
    <w:p>
      <w:pPr>
        <w:spacing w:after="0"/>
        <w:ind w:left="0"/>
        <w:jc w:val="both"/>
      </w:pPr>
      <w:r>
        <w:rPr>
          <w:rFonts w:ascii="Times New Roman"/>
          <w:b w:val="false"/>
          <w:i w:val="false"/>
          <w:color w:val="ff0000"/>
          <w:sz w:val="28"/>
        </w:rPr>
        <w:t xml:space="preserve">
      Ескерту. Күші жойылды - ҚР Бас Прокурорының 13.01.2023 </w:t>
      </w:r>
      <w:r>
        <w:rPr>
          <w:rFonts w:ascii="Times New Roman"/>
          <w:b w:val="false"/>
          <w:i w:val="false"/>
          <w:color w:val="ff0000"/>
          <w:sz w:val="28"/>
        </w:rPr>
        <w:t>№ 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7-бабының </w:t>
      </w:r>
      <w:r>
        <w:rPr>
          <w:rFonts w:ascii="Times New Roman"/>
          <w:b w:val="false"/>
          <w:i w:val="false"/>
          <w:color w:val="000000"/>
          <w:sz w:val="28"/>
        </w:rPr>
        <w:t>2-тармағына</w:t>
      </w:r>
      <w:r>
        <w:rPr>
          <w:rFonts w:ascii="Times New Roman"/>
          <w:b w:val="false"/>
          <w:i w:val="false"/>
          <w:color w:val="000000"/>
          <w:sz w:val="28"/>
        </w:rPr>
        <w:t xml:space="preserve">,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прокуратура органдарында, ведомстволары мен мекемелерінде лауазымдарға орналасу үшін конкурс пен тағылымдама өткізу қағидаларын бекіту туралы" Қазақстан Республикасы Бас Прокурорының 2014 жылғы 4 мамырдағы №40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тіркеудің тізілімінде №9561 болып тіркелген, "Әділет" ақпараттық-құқықтық жүйесінде 2014 жылғы 4 шілдеде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тақырыбы келесі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прокуратура органдары жүйесінде лауазымдарға орналастыру үшін конкурс пен тағылымдама өткізу қағидаларын бекіту туралы";</w:t>
      </w:r>
    </w:p>
    <w:bookmarkEnd w:id="3"/>
    <w:bookmarkStart w:name="z5" w:id="4"/>
    <w:p>
      <w:pPr>
        <w:spacing w:after="0"/>
        <w:ind w:left="0"/>
        <w:jc w:val="both"/>
      </w:pPr>
      <w:r>
        <w:rPr>
          <w:rFonts w:ascii="Times New Roman"/>
          <w:b w:val="false"/>
          <w:i w:val="false"/>
          <w:color w:val="000000"/>
          <w:sz w:val="28"/>
        </w:rPr>
        <w:t>
      кіріспе сөзбасы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 Заңының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8" w:id="6"/>
    <w:p>
      <w:pPr>
        <w:spacing w:after="0"/>
        <w:ind w:left="0"/>
        <w:jc w:val="both"/>
      </w:pPr>
      <w:r>
        <w:rPr>
          <w:rFonts w:ascii="Times New Roman"/>
          <w:b w:val="false"/>
          <w:i w:val="false"/>
          <w:color w:val="000000"/>
          <w:sz w:val="28"/>
        </w:rPr>
        <w:t>
      "1. Қоса беріліп отырған Қазақстан Республикасы прокуратура органдары жүйесінде лауазымдарға орналастыру үшін конкурс пен тағылымдама өткізу қағидалары бекітілсін.";</w:t>
      </w:r>
    </w:p>
    <w:bookmarkEnd w:id="6"/>
    <w:bookmarkStart w:name="z9" w:id="7"/>
    <w:p>
      <w:pPr>
        <w:spacing w:after="0"/>
        <w:ind w:left="0"/>
        <w:jc w:val="both"/>
      </w:pPr>
      <w:r>
        <w:rPr>
          <w:rFonts w:ascii="Times New Roman"/>
          <w:b w:val="false"/>
          <w:i w:val="false"/>
          <w:color w:val="000000"/>
          <w:sz w:val="28"/>
        </w:rPr>
        <w:t xml:space="preserve">
      осы бұйрықпен бекітілген Қазақстан Республикасының прокуратура органдарында, ведомстволары мен мекемелерінде лауазымдарға орналасу үшін конкурс пен тағылымдама өткізу </w:t>
      </w:r>
      <w:r>
        <w:rPr>
          <w:rFonts w:ascii="Times New Roman"/>
          <w:b w:val="false"/>
          <w:i w:val="false"/>
          <w:color w:val="000000"/>
          <w:sz w:val="28"/>
        </w:rPr>
        <w:t>қағидаларында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келесі редакцияда жазылсын:</w:t>
      </w:r>
    </w:p>
    <w:bookmarkStart w:name="z11" w:id="8"/>
    <w:p>
      <w:pPr>
        <w:spacing w:after="0"/>
        <w:ind w:left="0"/>
        <w:jc w:val="both"/>
      </w:pPr>
      <w:r>
        <w:rPr>
          <w:rFonts w:ascii="Times New Roman"/>
          <w:b w:val="false"/>
          <w:i w:val="false"/>
          <w:color w:val="000000"/>
          <w:sz w:val="28"/>
        </w:rPr>
        <w:t>
      "Қазақстан Республикасы прокуратура органдары жүйесінде лауазымдарға орналастыру үшін конкурс пен тағылымдама өткізу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атауы келесі редакцияда жазылсын:</w:t>
      </w:r>
    </w:p>
    <w:bookmarkStart w:name="z13" w:id="9"/>
    <w:p>
      <w:pPr>
        <w:spacing w:after="0"/>
        <w:ind w:left="0"/>
        <w:jc w:val="both"/>
      </w:pPr>
      <w:r>
        <w:rPr>
          <w:rFonts w:ascii="Times New Roman"/>
          <w:b w:val="false"/>
          <w:i w:val="false"/>
          <w:color w:val="000000"/>
          <w:sz w:val="28"/>
        </w:rPr>
        <w:t>
      "1-тарау. Жалпы ережелер";</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"1. Осы Қазақстан Республикасы прокуратура органдары жүйесінде лауазымдарға орналастыру үшін конкурс пен тағылымдама өткізу қағидалары (бұдан әрі – Қағидалар) "Құқық қорғау қызметі туралы" 2011 жылғы 6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"Құқық қорғау қызметі туралы" Заң) сәйкес әзірленді.";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келесі редакцияда жазылсын:</w:t>
      </w:r>
    </w:p>
    <w:bookmarkStart w:name="z17" w:id="11"/>
    <w:p>
      <w:pPr>
        <w:spacing w:after="0"/>
        <w:ind w:left="0"/>
        <w:jc w:val="both"/>
      </w:pPr>
      <w:r>
        <w:rPr>
          <w:rFonts w:ascii="Times New Roman"/>
          <w:b w:val="false"/>
          <w:i w:val="false"/>
          <w:color w:val="000000"/>
          <w:sz w:val="28"/>
        </w:rPr>
        <w:t>
      "2. Қазақстан Республикасы прокуратура органдары жүйесіне (бұдан әрі – прокуратура органдары) конкурстық негізде қызметке кіру осы Қағидалардың 1-қосымшасына сай конкурстық негізде орналасатын лауазымдар тізбесіне (бұдан әрі – Тізбе) сәйкес бос лауазымдарға жүзеге асырылады.";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атауы келесі редакцияда жазылсын:</w:t>
      </w:r>
    </w:p>
    <w:bookmarkStart w:name="z19" w:id="12"/>
    <w:p>
      <w:pPr>
        <w:spacing w:after="0"/>
        <w:ind w:left="0"/>
        <w:jc w:val="both"/>
      </w:pPr>
      <w:r>
        <w:rPr>
          <w:rFonts w:ascii="Times New Roman"/>
          <w:b w:val="false"/>
          <w:i w:val="false"/>
          <w:color w:val="000000"/>
          <w:sz w:val="28"/>
        </w:rPr>
        <w:t>
      "2-тарау. Прокуратура органдарына қызметке қабылдау кезінде конкурс өткізу";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p>
      <w:pPr>
        <w:spacing w:after="0"/>
        <w:ind w:left="0"/>
        <w:jc w:val="both"/>
      </w:pPr>
      <w:r>
        <w:rPr>
          <w:rFonts w:ascii="Times New Roman"/>
          <w:b w:val="false"/>
          <w:i w:val="false"/>
          <w:color w:val="000000"/>
          <w:sz w:val="28"/>
        </w:rPr>
        <w:t xml:space="preserve">
      2. Қазақстан Республикасы Бас прокуратурасының Кадрларды дамыту департаменті: </w:t>
      </w:r>
    </w:p>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оның көшірмелерін қағаз және электрондық түрде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кәсіпорынға ресми жариялау үшін және Қазақстан Республикасының Нормативтiк құқықтық актiлерiнiң эталондық бақылау банкiне енгізу үшін жіберуді;</w:t>
      </w:r>
    </w:p>
    <w:p>
      <w:pPr>
        <w:spacing w:after="0"/>
        <w:ind w:left="0"/>
        <w:jc w:val="both"/>
      </w:pPr>
      <w:r>
        <w:rPr>
          <w:rFonts w:ascii="Times New Roman"/>
          <w:b w:val="false"/>
          <w:i w:val="false"/>
          <w:color w:val="000000"/>
          <w:sz w:val="28"/>
        </w:rPr>
        <w:t>
      3) осы бұйрықты Қазақстан Республикасы Бас прокуратурасының ресми интернет-ресурсында орналастыруды қамтамасыз етсін.</w:t>
      </w:r>
    </w:p>
    <w:bookmarkStart w:name="z21" w:id="13"/>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 Бас прокуратурасының Кадрларды дамыту департаментіне жүктелсін. </w:t>
      </w:r>
    </w:p>
    <w:bookmarkEnd w:id="13"/>
    <w:bookmarkStart w:name="z22" w:id="14"/>
    <w:p>
      <w:pPr>
        <w:spacing w:after="0"/>
        <w:ind w:left="0"/>
        <w:jc w:val="both"/>
      </w:pPr>
      <w:r>
        <w:rPr>
          <w:rFonts w:ascii="Times New Roman"/>
          <w:b w:val="false"/>
          <w:i w:val="false"/>
          <w:color w:val="000000"/>
          <w:sz w:val="28"/>
        </w:rPr>
        <w:t xml:space="preserve">
      4. Осы бұйрық алғашқы ресми жарияланған күнінен бастап қолданысқа енгiзiледi. </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Қожамжаров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қызмет істері және</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агенттігінің Төрағасы</w:t>
      </w:r>
    </w:p>
    <w:p>
      <w:pPr>
        <w:spacing w:after="0"/>
        <w:ind w:left="0"/>
        <w:jc w:val="both"/>
      </w:pPr>
      <w:r>
        <w:rPr>
          <w:rFonts w:ascii="Times New Roman"/>
          <w:b w:val="false"/>
          <w:i w:val="false"/>
          <w:color w:val="000000"/>
          <w:sz w:val="28"/>
        </w:rPr>
        <w:t>
      _____________ А. Шпекбаев</w:t>
      </w:r>
    </w:p>
    <w:p>
      <w:pPr>
        <w:spacing w:after="0"/>
        <w:ind w:left="0"/>
        <w:jc w:val="both"/>
      </w:pPr>
      <w:r>
        <w:rPr>
          <w:rFonts w:ascii="Times New Roman"/>
          <w:b w:val="false"/>
          <w:i w:val="false"/>
          <w:color w:val="000000"/>
          <w:sz w:val="28"/>
        </w:rPr>
        <w:t>
      2018 жылғы 2 сәуір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2018 жылғы 6 сәуірдегі</w:t>
            </w:r>
            <w:r>
              <w:br/>
            </w:r>
            <w:r>
              <w:rPr>
                <w:rFonts w:ascii="Times New Roman"/>
                <w:b w:val="false"/>
                <w:i w:val="false"/>
                <w:color w:val="000000"/>
                <w:sz w:val="20"/>
              </w:rPr>
              <w:t>№ 49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прокуратура органдары</w:t>
            </w:r>
            <w:r>
              <w:br/>
            </w:r>
            <w:r>
              <w:rPr>
                <w:rFonts w:ascii="Times New Roman"/>
                <w:b w:val="false"/>
                <w:i w:val="false"/>
                <w:color w:val="000000"/>
                <w:sz w:val="20"/>
              </w:rPr>
              <w:t>жүйесінде лауазымдарға</w:t>
            </w:r>
            <w:r>
              <w:br/>
            </w:r>
            <w:r>
              <w:rPr>
                <w:rFonts w:ascii="Times New Roman"/>
                <w:b w:val="false"/>
                <w:i w:val="false"/>
                <w:color w:val="000000"/>
                <w:sz w:val="20"/>
              </w:rPr>
              <w:t>орналастыру үшін конкурс пен</w:t>
            </w:r>
            <w:r>
              <w:br/>
            </w:r>
            <w:r>
              <w:rPr>
                <w:rFonts w:ascii="Times New Roman"/>
                <w:b w:val="false"/>
                <w:i w:val="false"/>
                <w:color w:val="000000"/>
                <w:sz w:val="20"/>
              </w:rPr>
              <w:t>тағылымдама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5" w:id="15"/>
    <w:p>
      <w:pPr>
        <w:spacing w:after="0"/>
        <w:ind w:left="0"/>
        <w:jc w:val="left"/>
      </w:pPr>
      <w:r>
        <w:rPr>
          <w:rFonts w:ascii="Times New Roman"/>
          <w:b/>
          <w:i w:val="false"/>
          <w:color w:val="000000"/>
        </w:rPr>
        <w:t xml:space="preserve"> Қазақстан Республикасының прокуратура органдары жүйесінде конкурстық негізде орналасатын лауазымдардың тізбесі</w:t>
      </w:r>
    </w:p>
    <w:bookmarkEnd w:id="15"/>
    <w:bookmarkStart w:name="z26" w:id="16"/>
    <w:p>
      <w:pPr>
        <w:spacing w:after="0"/>
        <w:ind w:left="0"/>
        <w:jc w:val="left"/>
      </w:pPr>
      <w:r>
        <w:rPr>
          <w:rFonts w:ascii="Times New Roman"/>
          <w:b/>
          <w:i w:val="false"/>
          <w:color w:val="000000"/>
        </w:rPr>
        <w:t xml:space="preserve"> 1-тарау. Қазақстан Республикасы Бас прокуратурасының орталық аппараты, облыстық және аудандық органдары қызметкерлерінің лауазымдары (бұдан әрі – Бас прокуратура)</w:t>
      </w:r>
    </w:p>
    <w:bookmarkEnd w:id="16"/>
    <w:bookmarkStart w:name="z27" w:id="17"/>
    <w:p>
      <w:pPr>
        <w:spacing w:after="0"/>
        <w:ind w:left="0"/>
        <w:jc w:val="both"/>
      </w:pPr>
      <w:r>
        <w:rPr>
          <w:rFonts w:ascii="Times New Roman"/>
          <w:b w:val="false"/>
          <w:i w:val="false"/>
          <w:color w:val="000000"/>
          <w:sz w:val="28"/>
        </w:rPr>
        <w:t>
      1. Бас прокуратураның орталық аппараты:</w:t>
      </w:r>
    </w:p>
    <w:bookmarkEnd w:id="17"/>
    <w:p>
      <w:pPr>
        <w:spacing w:after="0"/>
        <w:ind w:left="0"/>
        <w:jc w:val="both"/>
      </w:pPr>
      <w:r>
        <w:rPr>
          <w:rFonts w:ascii="Times New Roman"/>
          <w:b w:val="false"/>
          <w:i w:val="false"/>
          <w:color w:val="000000"/>
          <w:sz w:val="28"/>
        </w:rPr>
        <w:t>
      Департамент бастығы;</w:t>
      </w:r>
    </w:p>
    <w:p>
      <w:pPr>
        <w:spacing w:after="0"/>
        <w:ind w:left="0"/>
        <w:jc w:val="both"/>
      </w:pPr>
      <w:r>
        <w:rPr>
          <w:rFonts w:ascii="Times New Roman"/>
          <w:b w:val="false"/>
          <w:i w:val="false"/>
          <w:color w:val="000000"/>
          <w:sz w:val="28"/>
        </w:rPr>
        <w:t>
      Қызмет бастығының орынбасары;</w:t>
      </w:r>
    </w:p>
    <w:p>
      <w:pPr>
        <w:spacing w:after="0"/>
        <w:ind w:left="0"/>
        <w:jc w:val="both"/>
      </w:pPr>
      <w:r>
        <w:rPr>
          <w:rFonts w:ascii="Times New Roman"/>
          <w:b w:val="false"/>
          <w:i w:val="false"/>
          <w:color w:val="000000"/>
          <w:sz w:val="28"/>
        </w:rPr>
        <w:t>
      Бас Прокурордың ерекше тапсырмалар жөніндегі бойынша аға көмекшісі;</w:t>
      </w:r>
    </w:p>
    <w:p>
      <w:pPr>
        <w:spacing w:after="0"/>
        <w:ind w:left="0"/>
        <w:jc w:val="both"/>
      </w:pPr>
      <w:r>
        <w:rPr>
          <w:rFonts w:ascii="Times New Roman"/>
          <w:b w:val="false"/>
          <w:i w:val="false"/>
          <w:color w:val="000000"/>
          <w:sz w:val="28"/>
        </w:rPr>
        <w:t xml:space="preserve">
      Бас прокуратураның Департамент бастығының орынбасары; </w:t>
      </w:r>
    </w:p>
    <w:p>
      <w:pPr>
        <w:spacing w:after="0"/>
        <w:ind w:left="0"/>
        <w:jc w:val="both"/>
      </w:pPr>
      <w:r>
        <w:rPr>
          <w:rFonts w:ascii="Times New Roman"/>
          <w:b w:val="false"/>
          <w:i w:val="false"/>
          <w:color w:val="000000"/>
          <w:sz w:val="28"/>
        </w:rPr>
        <w:t>
      Бас прокуратураның дербес басқармасының бастығы;</w:t>
      </w:r>
    </w:p>
    <w:p>
      <w:pPr>
        <w:spacing w:after="0"/>
        <w:ind w:left="0"/>
        <w:jc w:val="both"/>
      </w:pPr>
      <w:r>
        <w:rPr>
          <w:rFonts w:ascii="Times New Roman"/>
          <w:b w:val="false"/>
          <w:i w:val="false"/>
          <w:color w:val="000000"/>
          <w:sz w:val="28"/>
        </w:rPr>
        <w:t xml:space="preserve">
      Бас прокуратураның басқарма бастығы; </w:t>
      </w:r>
    </w:p>
    <w:p>
      <w:pPr>
        <w:spacing w:after="0"/>
        <w:ind w:left="0"/>
        <w:jc w:val="both"/>
      </w:pPr>
      <w:r>
        <w:rPr>
          <w:rFonts w:ascii="Times New Roman"/>
          <w:b w:val="false"/>
          <w:i w:val="false"/>
          <w:color w:val="000000"/>
          <w:sz w:val="28"/>
        </w:rPr>
        <w:t>
      Дербес басқарма бастығының орынбасары;</w:t>
      </w:r>
    </w:p>
    <w:p>
      <w:pPr>
        <w:spacing w:after="0"/>
        <w:ind w:left="0"/>
        <w:jc w:val="both"/>
      </w:pPr>
      <w:r>
        <w:rPr>
          <w:rFonts w:ascii="Times New Roman"/>
          <w:b w:val="false"/>
          <w:i w:val="false"/>
          <w:color w:val="000000"/>
          <w:sz w:val="28"/>
        </w:rPr>
        <w:t>
      Бас Прокурордың аға көмекшісі;</w:t>
      </w:r>
    </w:p>
    <w:p>
      <w:pPr>
        <w:spacing w:after="0"/>
        <w:ind w:left="0"/>
        <w:jc w:val="both"/>
      </w:pPr>
      <w:r>
        <w:rPr>
          <w:rFonts w:ascii="Times New Roman"/>
          <w:b w:val="false"/>
          <w:i w:val="false"/>
          <w:color w:val="000000"/>
          <w:sz w:val="28"/>
        </w:rPr>
        <w:t>
      Бас прокуратураның басқарма бастығының орынбасары;</w:t>
      </w:r>
    </w:p>
    <w:p>
      <w:pPr>
        <w:spacing w:after="0"/>
        <w:ind w:left="0"/>
        <w:jc w:val="both"/>
      </w:pPr>
      <w:r>
        <w:rPr>
          <w:rFonts w:ascii="Times New Roman"/>
          <w:b w:val="false"/>
          <w:i w:val="false"/>
          <w:color w:val="000000"/>
          <w:sz w:val="28"/>
        </w:rPr>
        <w:t>
      Бас прокуратураның бөлім бастығы;</w:t>
      </w:r>
    </w:p>
    <w:p>
      <w:pPr>
        <w:spacing w:after="0"/>
        <w:ind w:left="0"/>
        <w:jc w:val="both"/>
      </w:pPr>
      <w:r>
        <w:rPr>
          <w:rFonts w:ascii="Times New Roman"/>
          <w:b w:val="false"/>
          <w:i w:val="false"/>
          <w:color w:val="000000"/>
          <w:sz w:val="28"/>
        </w:rPr>
        <w:t>
      Бас Прокурордың кеңесшісі, көмекшісі;</w:t>
      </w:r>
    </w:p>
    <w:p>
      <w:pPr>
        <w:spacing w:after="0"/>
        <w:ind w:left="0"/>
        <w:jc w:val="both"/>
      </w:pPr>
      <w:r>
        <w:rPr>
          <w:rFonts w:ascii="Times New Roman"/>
          <w:b w:val="false"/>
          <w:i w:val="false"/>
          <w:color w:val="000000"/>
          <w:sz w:val="28"/>
        </w:rPr>
        <w:t>
      Бас прокуратураның басқарма, бөлім аға прокуроры;</w:t>
      </w:r>
    </w:p>
    <w:p>
      <w:pPr>
        <w:spacing w:after="0"/>
        <w:ind w:left="0"/>
        <w:jc w:val="both"/>
      </w:pPr>
      <w:r>
        <w:rPr>
          <w:rFonts w:ascii="Times New Roman"/>
          <w:b w:val="false"/>
          <w:i w:val="false"/>
          <w:color w:val="000000"/>
          <w:sz w:val="28"/>
        </w:rPr>
        <w:t>
      Бас прокуратураның басқарма, бөлім прокуроры.</w:t>
      </w:r>
    </w:p>
    <w:bookmarkStart w:name="z28" w:id="18"/>
    <w:p>
      <w:pPr>
        <w:spacing w:after="0"/>
        <w:ind w:left="0"/>
        <w:jc w:val="both"/>
      </w:pPr>
      <w:r>
        <w:rPr>
          <w:rFonts w:ascii="Times New Roman"/>
          <w:b w:val="false"/>
          <w:i w:val="false"/>
          <w:color w:val="000000"/>
          <w:sz w:val="28"/>
        </w:rPr>
        <w:t>
      2. Бас прокуратураның облыстық органдары:</w:t>
      </w:r>
    </w:p>
    <w:bookmarkEnd w:id="18"/>
    <w:p>
      <w:pPr>
        <w:spacing w:after="0"/>
        <w:ind w:left="0"/>
        <w:jc w:val="both"/>
      </w:pPr>
      <w:r>
        <w:rPr>
          <w:rFonts w:ascii="Times New Roman"/>
          <w:b w:val="false"/>
          <w:i w:val="false"/>
          <w:color w:val="000000"/>
          <w:sz w:val="28"/>
        </w:rPr>
        <w:t>
      Облыс прокурорының және оған теңестірілген прокурордың бірінші орынбасары;</w:t>
      </w:r>
    </w:p>
    <w:p>
      <w:pPr>
        <w:spacing w:after="0"/>
        <w:ind w:left="0"/>
        <w:jc w:val="both"/>
      </w:pPr>
      <w:r>
        <w:rPr>
          <w:rFonts w:ascii="Times New Roman"/>
          <w:b w:val="false"/>
          <w:i w:val="false"/>
          <w:color w:val="000000"/>
          <w:sz w:val="28"/>
        </w:rPr>
        <w:t>
      Облыс прокурорының және оған теңестірілген прокурордың орынбасары;</w:t>
      </w:r>
    </w:p>
    <w:p>
      <w:pPr>
        <w:spacing w:after="0"/>
        <w:ind w:left="0"/>
        <w:jc w:val="both"/>
      </w:pPr>
      <w:r>
        <w:rPr>
          <w:rFonts w:ascii="Times New Roman"/>
          <w:b w:val="false"/>
          <w:i w:val="false"/>
          <w:color w:val="000000"/>
          <w:sz w:val="28"/>
        </w:rPr>
        <w:t>
      Облыс прокуратурасының және оған теңестірілген прокуратураның басқарма бастығы;</w:t>
      </w:r>
    </w:p>
    <w:p>
      <w:pPr>
        <w:spacing w:after="0"/>
        <w:ind w:left="0"/>
        <w:jc w:val="both"/>
      </w:pPr>
      <w:r>
        <w:rPr>
          <w:rFonts w:ascii="Times New Roman"/>
          <w:b w:val="false"/>
          <w:i w:val="false"/>
          <w:color w:val="000000"/>
          <w:sz w:val="28"/>
        </w:rPr>
        <w:t>
      Облыс прокурорының аға көмекшісі;</w:t>
      </w:r>
    </w:p>
    <w:p>
      <w:pPr>
        <w:spacing w:after="0"/>
        <w:ind w:left="0"/>
        <w:jc w:val="both"/>
      </w:pPr>
      <w:r>
        <w:rPr>
          <w:rFonts w:ascii="Times New Roman"/>
          <w:b w:val="false"/>
          <w:i w:val="false"/>
          <w:color w:val="000000"/>
          <w:sz w:val="28"/>
        </w:rPr>
        <w:t>
      Облыс прокуратурасының және оған теңестірілген прокуратураның басқарма бастығының орынбасары;</w:t>
      </w:r>
    </w:p>
    <w:p>
      <w:pPr>
        <w:spacing w:after="0"/>
        <w:ind w:left="0"/>
        <w:jc w:val="both"/>
      </w:pPr>
      <w:r>
        <w:rPr>
          <w:rFonts w:ascii="Times New Roman"/>
          <w:b w:val="false"/>
          <w:i w:val="false"/>
          <w:color w:val="000000"/>
          <w:sz w:val="28"/>
        </w:rPr>
        <w:t>
      Облыс прокуратурасының және оған теңестірілген прокуратураның бөлім бастығы;</w:t>
      </w:r>
    </w:p>
    <w:p>
      <w:pPr>
        <w:spacing w:after="0"/>
        <w:ind w:left="0"/>
        <w:jc w:val="both"/>
      </w:pPr>
      <w:r>
        <w:rPr>
          <w:rFonts w:ascii="Times New Roman"/>
          <w:b w:val="false"/>
          <w:i w:val="false"/>
          <w:color w:val="000000"/>
          <w:sz w:val="28"/>
        </w:rPr>
        <w:t>
      Облыс прокурорының көмекшісі;</w:t>
      </w:r>
    </w:p>
    <w:p>
      <w:pPr>
        <w:spacing w:after="0"/>
        <w:ind w:left="0"/>
        <w:jc w:val="both"/>
      </w:pPr>
      <w:r>
        <w:rPr>
          <w:rFonts w:ascii="Times New Roman"/>
          <w:b w:val="false"/>
          <w:i w:val="false"/>
          <w:color w:val="000000"/>
          <w:sz w:val="28"/>
        </w:rPr>
        <w:t>
      Облыс прокуратурасының басқарма, бөлім аға прокуроры;</w:t>
      </w:r>
    </w:p>
    <w:p>
      <w:pPr>
        <w:spacing w:after="0"/>
        <w:ind w:left="0"/>
        <w:jc w:val="both"/>
      </w:pPr>
      <w:r>
        <w:rPr>
          <w:rFonts w:ascii="Times New Roman"/>
          <w:b w:val="false"/>
          <w:i w:val="false"/>
          <w:color w:val="000000"/>
          <w:sz w:val="28"/>
        </w:rPr>
        <w:t>
      Облыс прокуратурасының басқарма, бөлім прокуроры.</w:t>
      </w:r>
    </w:p>
    <w:bookmarkStart w:name="z29" w:id="19"/>
    <w:p>
      <w:pPr>
        <w:spacing w:after="0"/>
        <w:ind w:left="0"/>
        <w:jc w:val="both"/>
      </w:pPr>
      <w:r>
        <w:rPr>
          <w:rFonts w:ascii="Times New Roman"/>
          <w:b w:val="false"/>
          <w:i w:val="false"/>
          <w:color w:val="000000"/>
          <w:sz w:val="28"/>
        </w:rPr>
        <w:t xml:space="preserve">
      3. Бас прокуратураның аудандық органдары: </w:t>
      </w:r>
    </w:p>
    <w:bookmarkEnd w:id="19"/>
    <w:p>
      <w:pPr>
        <w:spacing w:after="0"/>
        <w:ind w:left="0"/>
        <w:jc w:val="both"/>
      </w:pPr>
      <w:r>
        <w:rPr>
          <w:rFonts w:ascii="Times New Roman"/>
          <w:b w:val="false"/>
          <w:i w:val="false"/>
          <w:color w:val="000000"/>
          <w:sz w:val="28"/>
        </w:rPr>
        <w:t>
      Аудан прокуроры және оған теңестірілген прокурор;</w:t>
      </w:r>
    </w:p>
    <w:p>
      <w:pPr>
        <w:spacing w:after="0"/>
        <w:ind w:left="0"/>
        <w:jc w:val="both"/>
      </w:pPr>
      <w:r>
        <w:rPr>
          <w:rFonts w:ascii="Times New Roman"/>
          <w:b w:val="false"/>
          <w:i w:val="false"/>
          <w:color w:val="000000"/>
          <w:sz w:val="28"/>
        </w:rPr>
        <w:t>
      Аудан прокурорының және оған теңестірілген прокурордың орынбасары;</w:t>
      </w:r>
    </w:p>
    <w:p>
      <w:pPr>
        <w:spacing w:after="0"/>
        <w:ind w:left="0"/>
        <w:jc w:val="both"/>
      </w:pPr>
      <w:r>
        <w:rPr>
          <w:rFonts w:ascii="Times New Roman"/>
          <w:b w:val="false"/>
          <w:i w:val="false"/>
          <w:color w:val="000000"/>
          <w:sz w:val="28"/>
        </w:rPr>
        <w:t>
      Аудан прокуратурасының және оған теңестірілген прокуратуралардың бөлім бастығы;</w:t>
      </w:r>
    </w:p>
    <w:p>
      <w:pPr>
        <w:spacing w:after="0"/>
        <w:ind w:left="0"/>
        <w:jc w:val="both"/>
      </w:pPr>
      <w:r>
        <w:rPr>
          <w:rFonts w:ascii="Times New Roman"/>
          <w:b w:val="false"/>
          <w:i w:val="false"/>
          <w:color w:val="000000"/>
          <w:sz w:val="28"/>
        </w:rPr>
        <w:t>
      Аудан прокуратурасының және оған теңестірілген прокуратураның аға прокуроры;</w:t>
      </w:r>
    </w:p>
    <w:p>
      <w:pPr>
        <w:spacing w:after="0"/>
        <w:ind w:left="0"/>
        <w:jc w:val="both"/>
      </w:pPr>
      <w:r>
        <w:rPr>
          <w:rFonts w:ascii="Times New Roman"/>
          <w:b w:val="false"/>
          <w:i w:val="false"/>
          <w:color w:val="000000"/>
          <w:sz w:val="28"/>
        </w:rPr>
        <w:t>
      Аудан прокуратурасының және оған теңестірілген прокуратураның прокуроры.</w:t>
      </w:r>
    </w:p>
    <w:bookmarkStart w:name="z30" w:id="20"/>
    <w:p>
      <w:pPr>
        <w:spacing w:after="0"/>
        <w:ind w:left="0"/>
        <w:jc w:val="left"/>
      </w:pPr>
      <w:r>
        <w:rPr>
          <w:rFonts w:ascii="Times New Roman"/>
          <w:b/>
          <w:i w:val="false"/>
          <w:color w:val="000000"/>
        </w:rPr>
        <w:t xml:space="preserve"> 2-тарау. Бас прокуратураның жанындағы Құқық қорғау органдарының академиясы (бұдан әрі - Академия) қызметкерлерінің лауазымдары</w:t>
      </w:r>
    </w:p>
    <w:bookmarkEnd w:id="20"/>
    <w:p>
      <w:pPr>
        <w:spacing w:after="0"/>
        <w:ind w:left="0"/>
        <w:jc w:val="both"/>
      </w:pPr>
      <w:r>
        <w:rPr>
          <w:rFonts w:ascii="Times New Roman"/>
          <w:b w:val="false"/>
          <w:i w:val="false"/>
          <w:color w:val="000000"/>
          <w:sz w:val="28"/>
        </w:rPr>
        <w:t>
      Академияның Аппарат басшысы;</w:t>
      </w:r>
    </w:p>
    <w:p>
      <w:pPr>
        <w:spacing w:after="0"/>
        <w:ind w:left="0"/>
        <w:jc w:val="both"/>
      </w:pPr>
      <w:r>
        <w:rPr>
          <w:rFonts w:ascii="Times New Roman"/>
          <w:b w:val="false"/>
          <w:i w:val="false"/>
          <w:color w:val="000000"/>
          <w:sz w:val="28"/>
        </w:rPr>
        <w:t>
      Академия Институтының директоры;</w:t>
      </w:r>
    </w:p>
    <w:p>
      <w:pPr>
        <w:spacing w:after="0"/>
        <w:ind w:left="0"/>
        <w:jc w:val="both"/>
      </w:pPr>
      <w:r>
        <w:rPr>
          <w:rFonts w:ascii="Times New Roman"/>
          <w:b w:val="false"/>
          <w:i w:val="false"/>
          <w:color w:val="000000"/>
          <w:sz w:val="28"/>
        </w:rPr>
        <w:t>
      Академияның профессоры;</w:t>
      </w:r>
    </w:p>
    <w:p>
      <w:pPr>
        <w:spacing w:after="0"/>
        <w:ind w:left="0"/>
        <w:jc w:val="both"/>
      </w:pPr>
      <w:r>
        <w:rPr>
          <w:rFonts w:ascii="Times New Roman"/>
          <w:b w:val="false"/>
          <w:i w:val="false"/>
          <w:color w:val="000000"/>
          <w:sz w:val="28"/>
        </w:rPr>
        <w:t>
      Академия Институты директорының орынбасары;</w:t>
      </w:r>
    </w:p>
    <w:p>
      <w:pPr>
        <w:spacing w:after="0"/>
        <w:ind w:left="0"/>
        <w:jc w:val="both"/>
      </w:pPr>
      <w:r>
        <w:rPr>
          <w:rFonts w:ascii="Times New Roman"/>
          <w:b w:val="false"/>
          <w:i w:val="false"/>
          <w:color w:val="000000"/>
          <w:sz w:val="28"/>
        </w:rPr>
        <w:t>
      Академия факультетінің деканы;</w:t>
      </w:r>
    </w:p>
    <w:p>
      <w:pPr>
        <w:spacing w:after="0"/>
        <w:ind w:left="0"/>
        <w:jc w:val="both"/>
      </w:pPr>
      <w:r>
        <w:rPr>
          <w:rFonts w:ascii="Times New Roman"/>
          <w:b w:val="false"/>
          <w:i w:val="false"/>
          <w:color w:val="000000"/>
          <w:sz w:val="28"/>
        </w:rPr>
        <w:t>
      Академияның басқарма бастығы;</w:t>
      </w:r>
    </w:p>
    <w:p>
      <w:pPr>
        <w:spacing w:after="0"/>
        <w:ind w:left="0"/>
        <w:jc w:val="both"/>
      </w:pPr>
      <w:r>
        <w:rPr>
          <w:rFonts w:ascii="Times New Roman"/>
          <w:b w:val="false"/>
          <w:i w:val="false"/>
          <w:color w:val="000000"/>
          <w:sz w:val="28"/>
        </w:rPr>
        <w:t>
      Академия орталығының бастығы;</w:t>
      </w:r>
    </w:p>
    <w:p>
      <w:pPr>
        <w:spacing w:after="0"/>
        <w:ind w:left="0"/>
        <w:jc w:val="both"/>
      </w:pPr>
      <w:r>
        <w:rPr>
          <w:rFonts w:ascii="Times New Roman"/>
          <w:b w:val="false"/>
          <w:i w:val="false"/>
          <w:color w:val="000000"/>
          <w:sz w:val="28"/>
        </w:rPr>
        <w:t>
      Академияның кафедра меңгерушісі;</w:t>
      </w:r>
    </w:p>
    <w:p>
      <w:pPr>
        <w:spacing w:after="0"/>
        <w:ind w:left="0"/>
        <w:jc w:val="both"/>
      </w:pPr>
      <w:r>
        <w:rPr>
          <w:rFonts w:ascii="Times New Roman"/>
          <w:b w:val="false"/>
          <w:i w:val="false"/>
          <w:color w:val="000000"/>
          <w:sz w:val="28"/>
        </w:rPr>
        <w:t>
      Академияның бас ғылыми қызметкері;</w:t>
      </w:r>
    </w:p>
    <w:p>
      <w:pPr>
        <w:spacing w:after="0"/>
        <w:ind w:left="0"/>
        <w:jc w:val="both"/>
      </w:pPr>
      <w:r>
        <w:rPr>
          <w:rFonts w:ascii="Times New Roman"/>
          <w:b w:val="false"/>
          <w:i w:val="false"/>
          <w:color w:val="000000"/>
          <w:sz w:val="28"/>
        </w:rPr>
        <w:t>
      Академия ректорының көмекшісі;</w:t>
      </w:r>
    </w:p>
    <w:p>
      <w:pPr>
        <w:spacing w:after="0"/>
        <w:ind w:left="0"/>
        <w:jc w:val="both"/>
      </w:pPr>
      <w:r>
        <w:rPr>
          <w:rFonts w:ascii="Times New Roman"/>
          <w:b w:val="false"/>
          <w:i w:val="false"/>
          <w:color w:val="000000"/>
          <w:sz w:val="28"/>
        </w:rPr>
        <w:t>
      Академияның Ғылыми кеңесінің хатшысы;</w:t>
      </w:r>
    </w:p>
    <w:p>
      <w:pPr>
        <w:spacing w:after="0"/>
        <w:ind w:left="0"/>
        <w:jc w:val="both"/>
      </w:pPr>
      <w:r>
        <w:rPr>
          <w:rFonts w:ascii="Times New Roman"/>
          <w:b w:val="false"/>
          <w:i w:val="false"/>
          <w:color w:val="000000"/>
          <w:sz w:val="28"/>
        </w:rPr>
        <w:t>
      Академияның бөлім бастығы;</w:t>
      </w:r>
    </w:p>
    <w:p>
      <w:pPr>
        <w:spacing w:after="0"/>
        <w:ind w:left="0"/>
        <w:jc w:val="both"/>
      </w:pPr>
      <w:r>
        <w:rPr>
          <w:rFonts w:ascii="Times New Roman"/>
          <w:b w:val="false"/>
          <w:i w:val="false"/>
          <w:color w:val="000000"/>
          <w:sz w:val="28"/>
        </w:rPr>
        <w:t>
      Академияның Кезекші бөлімінің бастығы;</w:t>
      </w:r>
    </w:p>
    <w:p>
      <w:pPr>
        <w:spacing w:after="0"/>
        <w:ind w:left="0"/>
        <w:jc w:val="both"/>
      </w:pPr>
      <w:r>
        <w:rPr>
          <w:rFonts w:ascii="Times New Roman"/>
          <w:b w:val="false"/>
          <w:i w:val="false"/>
          <w:color w:val="000000"/>
          <w:sz w:val="28"/>
        </w:rPr>
        <w:t>
      Академияның жетекші ғылыми қызметкері;</w:t>
      </w:r>
    </w:p>
    <w:p>
      <w:pPr>
        <w:spacing w:after="0"/>
        <w:ind w:left="0"/>
        <w:jc w:val="both"/>
      </w:pPr>
      <w:r>
        <w:rPr>
          <w:rFonts w:ascii="Times New Roman"/>
          <w:b w:val="false"/>
          <w:i w:val="false"/>
          <w:color w:val="000000"/>
          <w:sz w:val="28"/>
        </w:rPr>
        <w:t>
      Академияның доценті;</w:t>
      </w:r>
    </w:p>
    <w:p>
      <w:pPr>
        <w:spacing w:after="0"/>
        <w:ind w:left="0"/>
        <w:jc w:val="both"/>
      </w:pPr>
      <w:r>
        <w:rPr>
          <w:rFonts w:ascii="Times New Roman"/>
          <w:b w:val="false"/>
          <w:i w:val="false"/>
          <w:color w:val="000000"/>
          <w:sz w:val="28"/>
        </w:rPr>
        <w:t>
      Академияның басқарма, бөлім аға прокуроры;</w:t>
      </w:r>
    </w:p>
    <w:p>
      <w:pPr>
        <w:spacing w:after="0"/>
        <w:ind w:left="0"/>
        <w:jc w:val="both"/>
      </w:pPr>
      <w:r>
        <w:rPr>
          <w:rFonts w:ascii="Times New Roman"/>
          <w:b w:val="false"/>
          <w:i w:val="false"/>
          <w:color w:val="000000"/>
          <w:sz w:val="28"/>
        </w:rPr>
        <w:t>
      Академияның аға ғылыми қызметкері;</w:t>
      </w:r>
    </w:p>
    <w:p>
      <w:pPr>
        <w:spacing w:after="0"/>
        <w:ind w:left="0"/>
        <w:jc w:val="both"/>
      </w:pPr>
      <w:r>
        <w:rPr>
          <w:rFonts w:ascii="Times New Roman"/>
          <w:b w:val="false"/>
          <w:i w:val="false"/>
          <w:color w:val="000000"/>
          <w:sz w:val="28"/>
        </w:rPr>
        <w:t>
      Академияның аға оқытушысы.</w:t>
      </w:r>
    </w:p>
    <w:p>
      <w:pPr>
        <w:spacing w:after="0"/>
        <w:ind w:left="0"/>
        <w:jc w:val="both"/>
      </w:pPr>
      <w:r>
        <w:rPr>
          <w:rFonts w:ascii="Times New Roman"/>
          <w:b w:val="false"/>
          <w:i w:val="false"/>
          <w:color w:val="000000"/>
          <w:sz w:val="28"/>
        </w:rPr>
        <w:t>
      Академияның басқарма, бөлім прокуроры;</w:t>
      </w:r>
    </w:p>
    <w:p>
      <w:pPr>
        <w:spacing w:after="0"/>
        <w:ind w:left="0"/>
        <w:jc w:val="both"/>
      </w:pPr>
      <w:r>
        <w:rPr>
          <w:rFonts w:ascii="Times New Roman"/>
          <w:b w:val="false"/>
          <w:i w:val="false"/>
          <w:color w:val="000000"/>
          <w:sz w:val="28"/>
        </w:rPr>
        <w:t>
      Академияның басқарма, бөлім инспекторы;</w:t>
      </w:r>
    </w:p>
    <w:p>
      <w:pPr>
        <w:spacing w:after="0"/>
        <w:ind w:left="0"/>
        <w:jc w:val="both"/>
      </w:pPr>
      <w:r>
        <w:rPr>
          <w:rFonts w:ascii="Times New Roman"/>
          <w:b w:val="false"/>
          <w:i w:val="false"/>
          <w:color w:val="000000"/>
          <w:sz w:val="28"/>
        </w:rPr>
        <w:t>
      Академияның ғылыми қызметкері;</w:t>
      </w:r>
    </w:p>
    <w:p>
      <w:pPr>
        <w:spacing w:after="0"/>
        <w:ind w:left="0"/>
        <w:jc w:val="both"/>
      </w:pPr>
      <w:r>
        <w:rPr>
          <w:rFonts w:ascii="Times New Roman"/>
          <w:b w:val="false"/>
          <w:i w:val="false"/>
          <w:color w:val="000000"/>
          <w:sz w:val="28"/>
        </w:rPr>
        <w:t>
      Академияның оқытушысы.</w:t>
      </w:r>
    </w:p>
    <w:bookmarkStart w:name="z31" w:id="21"/>
    <w:p>
      <w:pPr>
        <w:spacing w:after="0"/>
        <w:ind w:left="0"/>
        <w:jc w:val="left"/>
      </w:pPr>
      <w:r>
        <w:rPr>
          <w:rFonts w:ascii="Times New Roman"/>
          <w:b/>
          <w:i w:val="false"/>
          <w:color w:val="000000"/>
        </w:rPr>
        <w:t xml:space="preserve"> 3-тарау. Бас прокуратураның Құқықтық статистика және арнайы есепке алу жөніндегі комитетінің (бұдан әрі - Комитет) орталық аппараты мен облыстық органдарының қызметкерлерінің лауазымдары</w:t>
      </w:r>
    </w:p>
    <w:bookmarkEnd w:id="21"/>
    <w:bookmarkStart w:name="z32" w:id="22"/>
    <w:p>
      <w:pPr>
        <w:spacing w:after="0"/>
        <w:ind w:left="0"/>
        <w:jc w:val="both"/>
      </w:pPr>
      <w:r>
        <w:rPr>
          <w:rFonts w:ascii="Times New Roman"/>
          <w:b w:val="false"/>
          <w:i w:val="false"/>
          <w:color w:val="000000"/>
          <w:sz w:val="28"/>
        </w:rPr>
        <w:t>
      1. Комитеттің орталық аппараты:</w:t>
      </w:r>
    </w:p>
    <w:bookmarkEnd w:id="22"/>
    <w:p>
      <w:pPr>
        <w:spacing w:after="0"/>
        <w:ind w:left="0"/>
        <w:jc w:val="both"/>
      </w:pPr>
      <w:r>
        <w:rPr>
          <w:rFonts w:ascii="Times New Roman"/>
          <w:b w:val="false"/>
          <w:i w:val="false"/>
          <w:color w:val="000000"/>
          <w:sz w:val="28"/>
        </w:rPr>
        <w:t>
      Комитеттің басқарма бастығы;</w:t>
      </w:r>
    </w:p>
    <w:p>
      <w:pPr>
        <w:spacing w:after="0"/>
        <w:ind w:left="0"/>
        <w:jc w:val="both"/>
      </w:pPr>
      <w:r>
        <w:rPr>
          <w:rFonts w:ascii="Times New Roman"/>
          <w:b w:val="false"/>
          <w:i w:val="false"/>
          <w:color w:val="000000"/>
          <w:sz w:val="28"/>
        </w:rPr>
        <w:t>
      Комитеттің бөлім бастығы;</w:t>
      </w:r>
    </w:p>
    <w:p>
      <w:pPr>
        <w:spacing w:after="0"/>
        <w:ind w:left="0"/>
        <w:jc w:val="both"/>
      </w:pPr>
      <w:r>
        <w:rPr>
          <w:rFonts w:ascii="Times New Roman"/>
          <w:b w:val="false"/>
          <w:i w:val="false"/>
          <w:color w:val="000000"/>
          <w:sz w:val="28"/>
        </w:rPr>
        <w:t>
      Комитеттің басқарма, бөлім аға прокуроры;</w:t>
      </w:r>
    </w:p>
    <w:p>
      <w:pPr>
        <w:spacing w:after="0"/>
        <w:ind w:left="0"/>
        <w:jc w:val="both"/>
      </w:pPr>
      <w:r>
        <w:rPr>
          <w:rFonts w:ascii="Times New Roman"/>
          <w:b w:val="false"/>
          <w:i w:val="false"/>
          <w:color w:val="000000"/>
          <w:sz w:val="28"/>
        </w:rPr>
        <w:t>
      Комитеттің басқарма, бөлім прокуроры.</w:t>
      </w:r>
    </w:p>
    <w:bookmarkStart w:name="z33" w:id="23"/>
    <w:p>
      <w:pPr>
        <w:spacing w:after="0"/>
        <w:ind w:left="0"/>
        <w:jc w:val="both"/>
      </w:pPr>
      <w:r>
        <w:rPr>
          <w:rFonts w:ascii="Times New Roman"/>
          <w:b w:val="false"/>
          <w:i w:val="false"/>
          <w:color w:val="000000"/>
          <w:sz w:val="28"/>
        </w:rPr>
        <w:t>
      2. Комитеттің облыстық органдары:</w:t>
      </w:r>
    </w:p>
    <w:bookmarkEnd w:id="23"/>
    <w:p>
      <w:pPr>
        <w:spacing w:after="0"/>
        <w:ind w:left="0"/>
        <w:jc w:val="both"/>
      </w:pPr>
      <w:r>
        <w:rPr>
          <w:rFonts w:ascii="Times New Roman"/>
          <w:b w:val="false"/>
          <w:i w:val="false"/>
          <w:color w:val="000000"/>
          <w:sz w:val="28"/>
        </w:rPr>
        <w:t>
      Комитеттің облыстық органының бастығы;</w:t>
      </w:r>
    </w:p>
    <w:p>
      <w:pPr>
        <w:spacing w:after="0"/>
        <w:ind w:left="0"/>
        <w:jc w:val="both"/>
      </w:pPr>
      <w:r>
        <w:rPr>
          <w:rFonts w:ascii="Times New Roman"/>
          <w:b w:val="false"/>
          <w:i w:val="false"/>
          <w:color w:val="000000"/>
          <w:sz w:val="28"/>
        </w:rPr>
        <w:t>
      Комитеттің облыстық органы бастығының орынбасары;</w:t>
      </w:r>
    </w:p>
    <w:p>
      <w:pPr>
        <w:spacing w:after="0"/>
        <w:ind w:left="0"/>
        <w:jc w:val="both"/>
      </w:pPr>
      <w:r>
        <w:rPr>
          <w:rFonts w:ascii="Times New Roman"/>
          <w:b w:val="false"/>
          <w:i w:val="false"/>
          <w:color w:val="000000"/>
          <w:sz w:val="28"/>
        </w:rPr>
        <w:t>
      Комитеттің облыстық органының басқарма бастығы;</w:t>
      </w:r>
    </w:p>
    <w:p>
      <w:pPr>
        <w:spacing w:after="0"/>
        <w:ind w:left="0"/>
        <w:jc w:val="both"/>
      </w:pPr>
      <w:r>
        <w:rPr>
          <w:rFonts w:ascii="Times New Roman"/>
          <w:b w:val="false"/>
          <w:i w:val="false"/>
          <w:color w:val="000000"/>
          <w:sz w:val="28"/>
        </w:rPr>
        <w:t>
      Комитеттің облыстық органының басқарма бастығының орынбасары;</w:t>
      </w:r>
    </w:p>
    <w:p>
      <w:pPr>
        <w:spacing w:after="0"/>
        <w:ind w:left="0"/>
        <w:jc w:val="both"/>
      </w:pPr>
      <w:r>
        <w:rPr>
          <w:rFonts w:ascii="Times New Roman"/>
          <w:b w:val="false"/>
          <w:i w:val="false"/>
          <w:color w:val="000000"/>
          <w:sz w:val="28"/>
        </w:rPr>
        <w:t>
      Комитеттің облыстық органының басқарма, бөлім аға прокуроры;</w:t>
      </w:r>
    </w:p>
    <w:p>
      <w:pPr>
        <w:spacing w:after="0"/>
        <w:ind w:left="0"/>
        <w:jc w:val="both"/>
      </w:pPr>
      <w:r>
        <w:rPr>
          <w:rFonts w:ascii="Times New Roman"/>
          <w:b w:val="false"/>
          <w:i w:val="false"/>
          <w:color w:val="000000"/>
          <w:sz w:val="28"/>
        </w:rPr>
        <w:t>
      Комитеттің облыстық органының басқарма, бөлім прокуроры.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