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d3db" w14:textId="2f8d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мамырдағы № 513 бұйрығы. Қазақстан Республикасының Әділет министрлігінде 2018 жылғы 10 мамырда № 16880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4 "Iргелi ғылыми зерттеулер"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217 "Ғылымды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107 бюджеттік кіші бағдарламамен толықтырылсын: </w:t>
      </w:r>
    </w:p>
    <w:p>
      <w:pPr>
        <w:spacing w:after="0"/>
        <w:ind w:left="0"/>
        <w:jc w:val="both"/>
      </w:pPr>
      <w:r>
        <w:rPr>
          <w:rFonts w:ascii="Times New Roman"/>
          <w:b w:val="false"/>
          <w:i w:val="false"/>
          <w:color w:val="000000"/>
          <w:sz w:val="28"/>
        </w:rPr>
        <w:t xml:space="preserve">
      "107 Халықаралық ғылыми-техникалық орталықтың қызметін жалғастыру туралы келісімді іске асыруды қамтамасыз ету"; </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081 "Статистикалық ақпаратты ұсынуды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104 бюджеттік кіші бағдарламамен толықтырылсын: </w:t>
      </w:r>
    </w:p>
    <w:p>
      <w:pPr>
        <w:spacing w:after="0"/>
        <w:ind w:left="0"/>
        <w:jc w:val="both"/>
      </w:pPr>
      <w:r>
        <w:rPr>
          <w:rFonts w:ascii="Times New Roman"/>
          <w:b w:val="false"/>
          <w:i w:val="false"/>
          <w:color w:val="000000"/>
          <w:sz w:val="28"/>
        </w:rPr>
        <w:t>
      "104 "е-Статистика" интеграцияланған ақпараттық жүйесін дамыту";</w:t>
      </w:r>
    </w:p>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101 бюджеттік кіші бағдарламамен толықтырылсын: </w:t>
      </w:r>
    </w:p>
    <w:p>
      <w:pPr>
        <w:spacing w:after="0"/>
        <w:ind w:left="0"/>
        <w:jc w:val="both"/>
      </w:pPr>
      <w:r>
        <w:rPr>
          <w:rFonts w:ascii="Times New Roman"/>
          <w:b w:val="false"/>
          <w:i w:val="false"/>
          <w:color w:val="000000"/>
          <w:sz w:val="28"/>
        </w:rPr>
        <w:t>
      "101 Шетелдегі сауда өкілдігінің қызметін қамтамасыз ету";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функционалдық кіші тобында:</w:t>
      </w:r>
    </w:p>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047 "Қазақстан Республикасы Қарулы Күштерінің жауынгерлік, жұмылдыру дайындығын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Қорғаныс саласындағы зерттеулер";</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p>
      <w:pPr>
        <w:spacing w:after="0"/>
        <w:ind w:left="0"/>
        <w:jc w:val="both"/>
      </w:pPr>
      <w:r>
        <w:rPr>
          <w:rFonts w:ascii="Times New Roman"/>
          <w:b w:val="false"/>
          <w:i w:val="false"/>
          <w:color w:val="000000"/>
          <w:sz w:val="28"/>
        </w:rPr>
        <w:t>
      "110 Қоғамдық тәртіп, қауіпсіздік объектілерін салу, реконструкциялау";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099 "Сапалы мектеп біліміне қолжетімділікті қамтамасыз ету" бюджеттік бағдарламасы бойынша: </w:t>
      </w:r>
    </w:p>
    <w:p>
      <w:pPr>
        <w:spacing w:after="0"/>
        <w:ind w:left="0"/>
        <w:jc w:val="both"/>
      </w:pPr>
      <w:r>
        <w:rPr>
          <w:rFonts w:ascii="Times New Roman"/>
          <w:b w:val="false"/>
          <w:i w:val="false"/>
          <w:color w:val="000000"/>
          <w:sz w:val="28"/>
        </w:rPr>
        <w:t xml:space="preserve">
      100 "Дарынды балаларды республикалық білім беру ұйымдарында оқыту және тәрбиелеу" бюджеттік кіші бағдарламасының атауы мынадай редакцияда жазылсын: </w:t>
      </w:r>
    </w:p>
    <w:p>
      <w:pPr>
        <w:spacing w:after="0"/>
        <w:ind w:left="0"/>
        <w:jc w:val="both"/>
      </w:pPr>
      <w:r>
        <w:rPr>
          <w:rFonts w:ascii="Times New Roman"/>
          <w:b w:val="false"/>
          <w:i w:val="false"/>
          <w:color w:val="000000"/>
          <w:sz w:val="28"/>
        </w:rPr>
        <w:t xml:space="preserve">
      "100 Балаларды республикалық білім беру ұйымдарында оқыту және тәрбиелеу"; </w:t>
      </w:r>
    </w:p>
    <w:p>
      <w:pPr>
        <w:spacing w:after="0"/>
        <w:ind w:left="0"/>
        <w:jc w:val="both"/>
      </w:pPr>
      <w:r>
        <w:rPr>
          <w:rFonts w:ascii="Times New Roman"/>
          <w:b w:val="false"/>
          <w:i w:val="false"/>
          <w:color w:val="000000"/>
          <w:sz w:val="28"/>
        </w:rPr>
        <w:t>
      мынадай мазмұндағы 111, 119 және 120 бюджеттік кіші бағдарламалармен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p>
      <w:pPr>
        <w:spacing w:after="0"/>
        <w:ind w:left="0"/>
        <w:jc w:val="both"/>
      </w:pPr>
      <w:r>
        <w:rPr>
          <w:rFonts w:ascii="Times New Roman"/>
          <w:b w:val="false"/>
          <w:i w:val="false"/>
          <w:color w:val="000000"/>
          <w:sz w:val="28"/>
        </w:rPr>
        <w:t xml:space="preserve">
      120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 мен 071 және 072 бюджеттік бағдарламалармен толықтырылсын:</w:t>
      </w:r>
    </w:p>
    <w:p>
      <w:pPr>
        <w:spacing w:after="0"/>
        <w:ind w:left="0"/>
        <w:jc w:val="both"/>
      </w:pPr>
      <w:r>
        <w:rPr>
          <w:rFonts w:ascii="Times New Roman"/>
          <w:b w:val="false"/>
          <w:i w:val="false"/>
          <w:color w:val="000000"/>
          <w:sz w:val="28"/>
        </w:rPr>
        <w:t>
      "071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p>
    <w:p>
      <w:pPr>
        <w:spacing w:after="0"/>
        <w:ind w:left="0"/>
        <w:jc w:val="both"/>
      </w:pPr>
      <w:r>
        <w:rPr>
          <w:rFonts w:ascii="Times New Roman"/>
          <w:b w:val="false"/>
          <w:i w:val="false"/>
          <w:color w:val="000000"/>
          <w:sz w:val="28"/>
        </w:rPr>
        <w:t xml:space="preserve">
      есебінен шығыстардың осы бағыт бойынша төленген сомаларын өтеуге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мынадай мазмұндағы 099 бюджеттік бағдарламасы бар 288 бюджеттік бағдарламалар әкімшісімен толықтырылсын:</w:t>
      </w:r>
    </w:p>
    <w:p>
      <w:pPr>
        <w:spacing w:after="0"/>
        <w:ind w:left="0"/>
        <w:jc w:val="both"/>
      </w:pPr>
      <w:r>
        <w:rPr>
          <w:rFonts w:ascii="Times New Roman"/>
          <w:b w:val="false"/>
          <w:i w:val="false"/>
          <w:color w:val="000000"/>
          <w:sz w:val="28"/>
        </w:rPr>
        <w:t>
      "288 Облыстың құрылыс, сәулет және қала құрылысы басқармасы</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263 бюджеттік бағдарламасы бар 212 бюджеттік бағдарламалар әкімшісімен толықтырылсын:</w:t>
      </w:r>
    </w:p>
    <w:p>
      <w:pPr>
        <w:spacing w:after="0"/>
        <w:ind w:left="0"/>
        <w:jc w:val="both"/>
      </w:pPr>
      <w:r>
        <w:rPr>
          <w:rFonts w:ascii="Times New Roman"/>
          <w:b w:val="false"/>
          <w:i w:val="false"/>
          <w:color w:val="000000"/>
          <w:sz w:val="28"/>
        </w:rPr>
        <w:t xml:space="preserve">
      "212 Қазақстан Республикасы Ауыл шаруашылығы министрлiгi </w:t>
      </w:r>
    </w:p>
    <w:p>
      <w:pPr>
        <w:spacing w:after="0"/>
        <w:ind w:left="0"/>
        <w:jc w:val="both"/>
      </w:pPr>
      <w:r>
        <w:rPr>
          <w:rFonts w:ascii="Times New Roman"/>
          <w:b w:val="false"/>
          <w:i w:val="false"/>
          <w:color w:val="000000"/>
          <w:sz w:val="28"/>
        </w:rPr>
        <w:t xml:space="preserve">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 </w:t>
      </w:r>
    </w:p>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бағдарламалардың әкімшісі бойынша: </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xml:space="preserve">
      2 "Халықтың денсаулығын қорғау" функционалдық кіші тобында: </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053 "Арнайы медициналық резервті сақтауды қамтамасыз ету және денсаулық сақтау инфрақұрылымды дамыту"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xml:space="preserve">
      "053 Арнайы медициналық резервті сақтауды қамтамасыз ету және денсаулық сақтау инфрақұрылымын дамыту"; </w:t>
      </w:r>
    </w:p>
    <w:p>
      <w:pPr>
        <w:spacing w:after="0"/>
        <w:ind w:left="0"/>
        <w:jc w:val="both"/>
      </w:pPr>
      <w:r>
        <w:rPr>
          <w:rFonts w:ascii="Times New Roman"/>
          <w:b w:val="false"/>
          <w:i w:val="false"/>
          <w:color w:val="000000"/>
          <w:sz w:val="28"/>
        </w:rPr>
        <w:t xml:space="preserve">
      мынадай мазмұндағы 111 бюджеттік кіші бағдарламамен толықтырылсын: </w:t>
      </w:r>
    </w:p>
    <w:p>
      <w:pPr>
        <w:spacing w:after="0"/>
        <w:ind w:left="0"/>
        <w:jc w:val="both"/>
      </w:pPr>
      <w:r>
        <w:rPr>
          <w:rFonts w:ascii="Times New Roman"/>
          <w:b w:val="false"/>
          <w:i w:val="false"/>
          <w:color w:val="000000"/>
          <w:sz w:val="28"/>
        </w:rPr>
        <w:t xml:space="preserve">
      "111 Республикалық деңгейдегі мемлекеттік денсаулық сақтау ұйымдарының күрделі шығыстары"; </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020 және 071 бюджеттік бағдарламалармен толықтырылсын:</w:t>
      </w:r>
    </w:p>
    <w:p>
      <w:pPr>
        <w:spacing w:after="0"/>
        <w:ind w:left="0"/>
        <w:jc w:val="both"/>
      </w:pPr>
      <w:r>
        <w:rPr>
          <w:rFonts w:ascii="Times New Roman"/>
          <w:b w:val="false"/>
          <w:i w:val="false"/>
          <w:color w:val="000000"/>
          <w:sz w:val="28"/>
        </w:rPr>
        <w:t>
      "020 Денсаулық сақтау жүйесін реформалау</w:t>
      </w:r>
    </w:p>
    <w:p>
      <w:pPr>
        <w:spacing w:after="0"/>
        <w:ind w:left="0"/>
        <w:jc w:val="both"/>
      </w:pPr>
      <w:r>
        <w:rPr>
          <w:rFonts w:ascii="Times New Roman"/>
          <w:b w:val="false"/>
          <w:i w:val="false"/>
          <w:color w:val="000000"/>
          <w:sz w:val="28"/>
        </w:rPr>
        <w:t>
      071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p>
      <w:pPr>
        <w:spacing w:after="0"/>
        <w:ind w:left="0"/>
        <w:jc w:val="both"/>
      </w:pPr>
      <w:r>
        <w:rPr>
          <w:rFonts w:ascii="Times New Roman"/>
          <w:b w:val="false"/>
          <w:i w:val="false"/>
          <w:color w:val="000000"/>
          <w:sz w:val="28"/>
        </w:rPr>
        <w:t>
      мынадай мазмұндағы 138 бюджеттік кіші бағдарламамен толықтырылсын:</w:t>
      </w:r>
    </w:p>
    <w:p>
      <w:pPr>
        <w:spacing w:after="0"/>
        <w:ind w:left="0"/>
        <w:jc w:val="both"/>
      </w:pPr>
      <w:r>
        <w:rPr>
          <w:rFonts w:ascii="Times New Roman"/>
          <w:b w:val="false"/>
          <w:i w:val="false"/>
          <w:color w:val="000000"/>
          <w:sz w:val="28"/>
        </w:rPr>
        <w:t>
      "138 Бала кезінен бірінші топтағы мүгедекке күтімді жүзеге асыратын отбасыларға (адамдарға) мемлекеттік жәрдемақылар";</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бағдарламалардың әкімшісі бойынша: </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100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 </w:t>
      </w:r>
    </w:p>
    <w:p>
      <w:pPr>
        <w:spacing w:after="0"/>
        <w:ind w:left="0"/>
        <w:jc w:val="both"/>
      </w:pPr>
      <w:r>
        <w:rPr>
          <w:rFonts w:ascii="Times New Roman"/>
          <w:b w:val="false"/>
          <w:i w:val="false"/>
          <w:color w:val="000000"/>
          <w:sz w:val="28"/>
        </w:rPr>
        <w:t>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дамытуға және (немесе) жайластыруға республикалық бюджет қаражаты есебінен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011 бюджеттік бағдарламасы мен 251 - бюджеттік бағдарламалардың әкімшісімен толықтырылсын:</w:t>
      </w:r>
    </w:p>
    <w:p>
      <w:pPr>
        <w:spacing w:after="0"/>
        <w:ind w:left="0"/>
        <w:jc w:val="both"/>
      </w:pPr>
      <w:r>
        <w:rPr>
          <w:rFonts w:ascii="Times New Roman"/>
          <w:b w:val="false"/>
          <w:i w:val="false"/>
          <w:color w:val="000000"/>
          <w:sz w:val="28"/>
        </w:rPr>
        <w:t>
      "251 Облыстың жер қатынастары басқармасы</w:t>
      </w:r>
    </w:p>
    <w:p>
      <w:pPr>
        <w:spacing w:after="0"/>
        <w:ind w:left="0"/>
        <w:jc w:val="both"/>
      </w:pPr>
      <w:r>
        <w:rPr>
          <w:rFonts w:ascii="Times New Roman"/>
          <w:b w:val="false"/>
          <w:i w:val="false"/>
          <w:color w:val="000000"/>
          <w:sz w:val="28"/>
        </w:rPr>
        <w:t>
      011 Аудандық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p>
      <w:pPr>
        <w:spacing w:after="0"/>
        <w:ind w:left="0"/>
        <w:jc w:val="both"/>
      </w:pPr>
      <w:r>
        <w:rPr>
          <w:rFonts w:ascii="Times New Roman"/>
          <w:b w:val="false"/>
          <w:i w:val="false"/>
          <w:color w:val="000000"/>
          <w:sz w:val="28"/>
        </w:rPr>
        <w:t>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"008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xml:space="preserve">
      281 "Облыстың құрылыс, жолаушылар көлігі және автомобиль жолдары басқармасы" бюджеттік бағдарламалардың әкімшісі бойынша: </w:t>
      </w:r>
    </w:p>
    <w:p>
      <w:pPr>
        <w:spacing w:after="0"/>
        <w:ind w:left="0"/>
        <w:jc w:val="both"/>
      </w:pPr>
      <w:r>
        <w:rPr>
          <w:rFonts w:ascii="Times New Roman"/>
          <w:b w:val="false"/>
          <w:i w:val="false"/>
          <w:color w:val="000000"/>
          <w:sz w:val="28"/>
        </w:rPr>
        <w:t>
      012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048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"048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012 бюджеттік бағдарламамен толықтырылсын:</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034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047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бағдарламалардың әкімшісі бойынша:</w:t>
      </w:r>
    </w:p>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009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279 "Облыстың энергетика және тұрғын үй-коммуналдық шаруашылық басқармасы" бюджеттік бағдарламалардың әкімшісі бойынша: </w:t>
      </w:r>
    </w:p>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p>
      <w:pPr>
        <w:spacing w:after="0"/>
        <w:ind w:left="0"/>
        <w:jc w:val="both"/>
      </w:pPr>
      <w:r>
        <w:rPr>
          <w:rFonts w:ascii="Times New Roman"/>
          <w:b w:val="false"/>
          <w:i w:val="false"/>
          <w:color w:val="000000"/>
          <w:sz w:val="28"/>
        </w:rPr>
        <w:t>
      мынадай мазмұндағы 117 бюджеттік кіші бағдарламамен толықтырылсын:</w:t>
      </w:r>
    </w:p>
    <w:p>
      <w:pPr>
        <w:spacing w:after="0"/>
        <w:ind w:left="0"/>
        <w:jc w:val="both"/>
      </w:pPr>
      <w:r>
        <w:rPr>
          <w:rFonts w:ascii="Times New Roman"/>
          <w:b w:val="false"/>
          <w:i w:val="false"/>
          <w:color w:val="000000"/>
          <w:sz w:val="28"/>
        </w:rPr>
        <w:t>
      "117 Облыстық бюджеттерге, Астана қаласының бюджетіне мәдениет объектілерін салуға берілетін нысаналы даму трансферттері";</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бағдарламалардың әкімшісі бойынша: </w:t>
      </w:r>
    </w:p>
    <w:p>
      <w:pPr>
        <w:spacing w:after="0"/>
        <w:ind w:left="0"/>
        <w:jc w:val="both"/>
      </w:pPr>
      <w:r>
        <w:rPr>
          <w:rFonts w:ascii="Times New Roman"/>
          <w:b w:val="false"/>
          <w:i w:val="false"/>
          <w:color w:val="000000"/>
          <w:sz w:val="28"/>
        </w:rPr>
        <w:t>
      021 "Мемлекеттік тілді және Қазақстан халқының басқа да тілдерін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100 және 111 бюджеттік кіші бағдарламалармен толықтырылсын:</w:t>
      </w:r>
    </w:p>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p>
      <w:pPr>
        <w:spacing w:after="0"/>
        <w:ind w:left="0"/>
        <w:jc w:val="both"/>
      </w:pPr>
      <w:r>
        <w:rPr>
          <w:rFonts w:ascii="Times New Roman"/>
          <w:b w:val="false"/>
          <w:i w:val="false"/>
          <w:color w:val="000000"/>
          <w:sz w:val="28"/>
        </w:rPr>
        <w:t xml:space="preserve">
      111 Тілдерді дамыту саласындағы мемлекеттік ұйымдардың күрделі шығыстары"; </w:t>
      </w:r>
    </w:p>
    <w:p>
      <w:pPr>
        <w:spacing w:after="0"/>
        <w:ind w:left="0"/>
        <w:jc w:val="both"/>
      </w:pPr>
      <w:r>
        <w:rPr>
          <w:rFonts w:ascii="Times New Roman"/>
          <w:b w:val="false"/>
          <w:i w:val="false"/>
          <w:color w:val="000000"/>
          <w:sz w:val="28"/>
        </w:rPr>
        <w:t xml:space="preserve">
      246 "Қазақстан Республикасы Дін істері және азаматтық қоғам министрлігі" бюджеттік бағдарламалардың әкімшісі бойынша: </w:t>
      </w:r>
    </w:p>
    <w:p>
      <w:pPr>
        <w:spacing w:after="0"/>
        <w:ind w:left="0"/>
        <w:jc w:val="both"/>
      </w:pPr>
      <w:r>
        <w:rPr>
          <w:rFonts w:ascii="Times New Roman"/>
          <w:b w:val="false"/>
          <w:i w:val="false"/>
          <w:color w:val="000000"/>
          <w:sz w:val="28"/>
        </w:rPr>
        <w:t>
      005 "Жастар саясаты жөніндегі қызметті жүзеге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Жастар саясаты жөніндегі іс-шараларды жүзеге асыру";</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019 "Ұлттық пантеон салу"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xml:space="preserve">
      1 "Отын және энергетика" функционалдық кіші тобында: </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089 "Жер қойнауын ұтымды және кешенді пайдалануды және Қазақстан Республикасы аумағының геологиялық зерттелуін арттыру" бюджеттік бағдарламасы бойынша: </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xml:space="preserve">
      "107 Иесіз мұнай-газ және өзағар гидрогеологиялық ұңғымаларын жою және консервациялау"; </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Ветеринария саласындағы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мынадай мазмұндағы 269 бюджеттік бағдарламамен толықтырылсын:</w:t>
      </w:r>
    </w:p>
    <w:p>
      <w:pPr>
        <w:spacing w:after="0"/>
        <w:ind w:left="0"/>
        <w:jc w:val="both"/>
      </w:pPr>
      <w:r>
        <w:rPr>
          <w:rFonts w:ascii="Times New Roman"/>
          <w:b w:val="false"/>
          <w:i w:val="false"/>
          <w:color w:val="000000"/>
          <w:sz w:val="28"/>
        </w:rPr>
        <w:t>
      "269 Ғылыми ұйымдарды жаңғырту үшін "Ұлттық аграрлық ғылыми-білім беру орталығы" КЕАҚ жарғылық капиталын ұлғайту";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259 "Жер ресурстары туралы ақпаратқа қолжетімділікті арттыру" бюджеттік бағдарламасы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Жер ресурстарын басқару, геодезия және картография саласында нормативтік әдістемелік қамтамасыз ету";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1 "Өнеркәсiп"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p>
      <w:pPr>
        <w:spacing w:after="0"/>
        <w:ind w:left="0"/>
        <w:jc w:val="both"/>
      </w:pPr>
      <w:r>
        <w:rPr>
          <w:rFonts w:ascii="Times New Roman"/>
          <w:b w:val="false"/>
          <w:i w:val="false"/>
          <w:color w:val="000000"/>
          <w:sz w:val="28"/>
        </w:rPr>
        <w:t>
      мынадай мазмұндағы 241 бюджеттік бағдарламамен толықтырылсын:</w:t>
      </w:r>
    </w:p>
    <w:p>
      <w:pPr>
        <w:spacing w:after="0"/>
        <w:ind w:left="0"/>
        <w:jc w:val="both"/>
      </w:pPr>
      <w:r>
        <w:rPr>
          <w:rFonts w:ascii="Times New Roman"/>
          <w:b w:val="false"/>
          <w:i w:val="false"/>
          <w:color w:val="000000"/>
          <w:sz w:val="28"/>
        </w:rPr>
        <w:t>
      "241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3 "Су көлiгi"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092 "Су көлігін және су инфрақұрылымын ұстау, дамыту"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Су көлігі инфрақұрылымын салу және реконструкциялау";</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бағдарламасы бойынша:</w:t>
      </w:r>
    </w:p>
    <w:p>
      <w:pPr>
        <w:spacing w:after="0"/>
        <w:ind w:left="0"/>
        <w:jc w:val="both"/>
      </w:pPr>
      <w:r>
        <w:rPr>
          <w:rFonts w:ascii="Times New Roman"/>
          <w:b w:val="false"/>
          <w:i w:val="false"/>
          <w:color w:val="000000"/>
          <w:sz w:val="28"/>
        </w:rPr>
        <w:t>
      104 "Шығыс Қазақстан облысының бюджетіне әуе көлігінің инфрақұрылымын дамуына арналған нысаналы даму трансферттері"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бағдарламалардың әкімшісі бойынша: </w:t>
      </w:r>
    </w:p>
    <w:p>
      <w:pPr>
        <w:spacing w:after="0"/>
        <w:ind w:left="0"/>
        <w:jc w:val="both"/>
      </w:pPr>
      <w:r>
        <w:rPr>
          <w:rFonts w:ascii="Times New Roman"/>
          <w:b w:val="false"/>
          <w:i w:val="false"/>
          <w:color w:val="000000"/>
          <w:sz w:val="28"/>
        </w:rPr>
        <w:t>
      мынадай мазмұндағы 011 және 015 бюджеттік кіші бағдарламалар мен 051 бюджеттік бағдарламамен толықтырылсын:</w:t>
      </w:r>
    </w:p>
    <w:p>
      <w:pPr>
        <w:spacing w:after="0"/>
        <w:ind w:left="0"/>
        <w:jc w:val="both"/>
      </w:pPr>
      <w:r>
        <w:rPr>
          <w:rFonts w:ascii="Times New Roman"/>
          <w:b w:val="false"/>
          <w:i w:val="false"/>
          <w:color w:val="000000"/>
          <w:sz w:val="28"/>
        </w:rPr>
        <w:t xml:space="preserve">
      "051 Әуе көлігінің инфрақұрылымын дамуы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240 бюджеттік бағдарламамен толықтырылсын:</w:t>
      </w:r>
    </w:p>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014 бюджеттік бағдарламамен толықтырылсын:</w:t>
      </w:r>
    </w:p>
    <w:p>
      <w:pPr>
        <w:spacing w:after="0"/>
        <w:ind w:left="0"/>
        <w:jc w:val="both"/>
      </w:pPr>
      <w:r>
        <w:rPr>
          <w:rFonts w:ascii="Times New Roman"/>
          <w:b w:val="false"/>
          <w:i w:val="false"/>
          <w:color w:val="000000"/>
          <w:sz w:val="28"/>
        </w:rPr>
        <w:t>
      "014 Ғылыми-технологиялық мақсаттағы ғарыш жүйесін құру";</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087 "Бизнестің жол картасы-2020" бизнесті қолдау мен дамытудың бірыңғай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p>
      <w:pPr>
        <w:spacing w:after="0"/>
        <w:ind w:left="0"/>
        <w:jc w:val="both"/>
      </w:pPr>
      <w:r>
        <w:rPr>
          <w:rFonts w:ascii="Times New Roman"/>
          <w:b w:val="false"/>
          <w:i w:val="false"/>
          <w:color w:val="000000"/>
          <w:sz w:val="28"/>
        </w:rPr>
        <w:t>
      "112 Бизнес-инкубаторлар қызметін қолдау";</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p>
      <w:pPr>
        <w:spacing w:after="0"/>
        <w:ind w:left="0"/>
        <w:jc w:val="both"/>
      </w:pPr>
      <w:r>
        <w:rPr>
          <w:rFonts w:ascii="Times New Roman"/>
          <w:b w:val="false"/>
          <w:i w:val="false"/>
          <w:color w:val="000000"/>
          <w:sz w:val="28"/>
        </w:rPr>
        <w:t>
      "104 Ақтөбе қаласының әкімшілік ғимараты құрылысына Ақтөбе облысының бюджетіне берілетін нысаналы даму трансферттері".</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