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c8f9" w14:textId="8f0c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білімі бар кадрларды даярлауды және қысқа мерзімді кәсіптік оқытуды ұйымдастыру қағидаларын бекіту туралы" Қазақстан Республикасы Білім және ғылым министрінің 2017 жылғы 30 қаңтардағы № 35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17 сәуірдегі № 162 бұйрығы. Қазақстан Республикасының Әділет министрлігінде 2018 жылғы 23 мамырда № 16918 болып тіркелді. Күші жойылды - Қазақстан Республикасы Білім және ғылым министрінің 2018 жылғы 26 қарашадағы № 646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26.11.2018 </w:t>
      </w:r>
      <w:r>
        <w:rPr>
          <w:rFonts w:ascii="Times New Roman"/>
          <w:b w:val="false"/>
          <w:i w:val="false"/>
          <w:color w:val="ff0000"/>
          <w:sz w:val="28"/>
        </w:rPr>
        <w:t>№ 646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"Техникалық және кәсіптік білімі бар кадрларды даярлауды және қысқа мерзімді кәсіптік оқытуды ұйымдастыру қағидаларын бекіту туралы" Қазақстан Республикасы Білім және ғылым министрінің 2017 жылғы 30 қаңтардағы № 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14853 болып тіркелген, Қазақстан Республикасы нормативтік құқықтық актілерінің электрондық түрде эталондық бақылау банкінде 2017 жылғы 19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16-бабы </w:t>
      </w:r>
      <w:r>
        <w:rPr>
          <w:rFonts w:ascii="Times New Roman"/>
          <w:b w:val="false"/>
          <w:i w:val="false"/>
          <w:color w:val="000000"/>
          <w:sz w:val="28"/>
        </w:rPr>
        <w:t>3-тармағы</w:t>
      </w:r>
    </w:p>
    <w:bookmarkEnd w:id="2"/>
    <w:bookmarkStart w:name="z4" w:id="3"/>
    <w:p>
      <w:pPr>
        <w:spacing w:after="0"/>
        <w:ind w:left="0"/>
        <w:jc w:val="both"/>
      </w:pPr>
      <w:r>
        <w:rPr>
          <w:rFonts w:ascii="Times New Roman"/>
          <w:b w:val="false"/>
          <w:i w:val="false"/>
          <w:color w:val="000000"/>
          <w:sz w:val="28"/>
        </w:rPr>
        <w:t xml:space="preserve">
      2) тармақшасына және Қазақстан Республикасы Үкіметінің 2016 жылғы 29 желтоқсандағы № 919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бағдарламасына сәйкес БҰЙЫРАМЫН:";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білімі бар кадрларды даярлауды және қысқа мерзімді кәсіптік оқытуды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 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"17. Оқу орындары облыстардың, Астана және Алматы қалаларының білім беру саласындағы жергілікті атқарушы органдарына ай сайын есепті айдан кейінгі айдың 1-не дейін осы Қағидаларға 4- қосымшаға сәйкес нысан бойынша ТжКБ бар кадрларды даярлау барысы туралы есеп (портал арқылы электрондық түрде немесе/не қағаз түрінде) береді.";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 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"41. Халықты жұмыспен қамту орталықтары ай сайын есепті айдан кейінгі айдың 5-күніне "Еңбек ресурстарын дамыту орталығы" акционерлік қоғамға портал арқылы электрондық түрде немесе/не қағаз түрінде есепті ұсынады.</w:t>
      </w:r>
    </w:p>
    <w:bookmarkEnd w:id="6"/>
    <w:bookmarkStart w:name="z11" w:id="7"/>
    <w:p>
      <w:pPr>
        <w:spacing w:after="0"/>
        <w:ind w:left="0"/>
        <w:jc w:val="both"/>
      </w:pPr>
      <w:r>
        <w:rPr>
          <w:rFonts w:ascii="Times New Roman"/>
          <w:b w:val="false"/>
          <w:i w:val="false"/>
          <w:color w:val="000000"/>
          <w:sz w:val="28"/>
        </w:rPr>
        <w:t>
      Облыстардың, Астана және Алматы қалаларының халықты жұмыспен қамту мәселелері жөніндегі жергілікті атқарушы органдары халықты жұмыспен қамту орталықтарының есептері негізінде ай сайын есепті айдан кейінгі айдың 5-күніне халықты жұмыспен қамту мәселелері жөніндегі уәкілетті органға осы Қағидаларға 11-қосымшаға сәйкес нысан бойынша қысқа мерзімді кәсіптік оқытудың барысы туралы есеп ұсынады.";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қосымшаларға</w:t>
      </w:r>
      <w:r>
        <w:rPr>
          <w:rFonts w:ascii="Times New Roman"/>
          <w:b w:val="false"/>
          <w:i w:val="false"/>
          <w:color w:val="000000"/>
          <w:sz w:val="28"/>
        </w:rPr>
        <w:t xml:space="preserve"> сәйкес редакцияда жазылсын.</w:t>
      </w:r>
    </w:p>
    <w:bookmarkStart w:name="z13" w:id="8"/>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(Н.Ж. Оспанова) заңнамада белгіленген тәртіппен:</w:t>
      </w:r>
    </w:p>
    <w:bookmarkEnd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қарастырылған іс-шаралардың орындаулы туралы мәліметтерді ұсынуды қамтамасыз етсін.</w:t>
      </w:r>
    </w:p>
    <w:bookmarkStart w:name="z14"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9"/>
    <w:bookmarkStart w:name="z15"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М.Әбілқасымова</w:t>
      </w:r>
    </w:p>
    <w:p>
      <w:pPr>
        <w:spacing w:after="0"/>
        <w:ind w:left="0"/>
        <w:jc w:val="both"/>
      </w:pPr>
      <w:r>
        <w:rPr>
          <w:rFonts w:ascii="Times New Roman"/>
          <w:b w:val="false"/>
          <w:i w:val="false"/>
          <w:color w:val="000000"/>
          <w:sz w:val="28"/>
        </w:rPr>
        <w:t>
      10 мамыр 2018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Н. Айдапкелов</w:t>
      </w:r>
    </w:p>
    <w:p>
      <w:pPr>
        <w:spacing w:after="0"/>
        <w:ind w:left="0"/>
        <w:jc w:val="both"/>
      </w:pPr>
      <w:r>
        <w:rPr>
          <w:rFonts w:ascii="Times New Roman"/>
          <w:b w:val="false"/>
          <w:i w:val="false"/>
          <w:color w:val="000000"/>
          <w:sz w:val="28"/>
        </w:rPr>
        <w:t>
      2018 жылғы 28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17 сәуірдегі № 162</w:t>
            </w:r>
            <w:r>
              <w:br/>
            </w:r>
            <w:r>
              <w:rPr>
                <w:rFonts w:ascii="Times New Roman"/>
                <w:b w:val="false"/>
                <w:i w:val="false"/>
                <w:color w:val="000000"/>
                <w:sz w:val="20"/>
              </w:rPr>
              <w:t>бұйрығына 1-қосымша</w:t>
            </w:r>
            <w:r>
              <w:br/>
            </w: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және</w:t>
            </w:r>
            <w:r>
              <w:br/>
            </w:r>
            <w:r>
              <w:rPr>
                <w:rFonts w:ascii="Times New Roman"/>
                <w:b w:val="false"/>
                <w:i w:val="false"/>
                <w:color w:val="000000"/>
                <w:sz w:val="20"/>
              </w:rPr>
              <w:t xml:space="preserve">қысқа мерзімді кәсіптік оқытуды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 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18" w:id="11"/>
    <w:p>
      <w:pPr>
        <w:spacing w:after="0"/>
        <w:ind w:left="0"/>
        <w:jc w:val="left"/>
      </w:pPr>
      <w:r>
        <w:rPr>
          <w:rFonts w:ascii="Times New Roman"/>
          <w:b/>
          <w:i w:val="false"/>
          <w:color w:val="000000"/>
        </w:rPr>
        <w:t xml:space="preserve"> ТжКБ кадрларын даярлау барысы туралы есеп</w:t>
      </w:r>
    </w:p>
    <w:bookmarkEnd w:id="11"/>
    <w:p>
      <w:pPr>
        <w:spacing w:after="0"/>
        <w:ind w:left="0"/>
        <w:jc w:val="both"/>
      </w:pPr>
      <w:r>
        <w:rPr>
          <w:rFonts w:ascii="Times New Roman"/>
          <w:b w:val="false"/>
          <w:i w:val="false"/>
          <w:color w:val="000000"/>
          <w:sz w:val="28"/>
        </w:rPr>
        <w:t>
      Есептік кезең 20 __ - 20 ___оқу жылы</w:t>
      </w:r>
    </w:p>
    <w:p>
      <w:pPr>
        <w:spacing w:after="0"/>
        <w:ind w:left="0"/>
        <w:jc w:val="both"/>
      </w:pPr>
      <w:r>
        <w:rPr>
          <w:rFonts w:ascii="Times New Roman"/>
          <w:b w:val="false"/>
          <w:i w:val="false"/>
          <w:color w:val="000000"/>
          <w:sz w:val="28"/>
        </w:rPr>
        <w:t xml:space="preserve">
      Индексі: № 1-КД нысан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Респонденттер: Оқу орындары</w:t>
      </w:r>
    </w:p>
    <w:p>
      <w:pPr>
        <w:spacing w:after="0"/>
        <w:ind w:left="0"/>
        <w:jc w:val="both"/>
      </w:pPr>
      <w:r>
        <w:rPr>
          <w:rFonts w:ascii="Times New Roman"/>
          <w:b w:val="false"/>
          <w:i w:val="false"/>
          <w:color w:val="000000"/>
          <w:sz w:val="28"/>
        </w:rPr>
        <w:t>
      Қайда ұсынылады: Облыстық, Астана және Алматы қалаларының білім беру саласындағы жергілікті атқарушы органға</w:t>
      </w:r>
    </w:p>
    <w:p>
      <w:pPr>
        <w:spacing w:after="0"/>
        <w:ind w:left="0"/>
        <w:jc w:val="both"/>
      </w:pPr>
      <w:r>
        <w:rPr>
          <w:rFonts w:ascii="Times New Roman"/>
          <w:b w:val="false"/>
          <w:i w:val="false"/>
          <w:color w:val="000000"/>
          <w:sz w:val="28"/>
        </w:rPr>
        <w:t>
      Ұсыну мерзімі: айдың 1-не дейін есепті айдан кейінгі айға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6"/>
        <w:gridCol w:w="656"/>
        <w:gridCol w:w="839"/>
        <w:gridCol w:w="839"/>
        <w:gridCol w:w="2603"/>
        <w:gridCol w:w="657"/>
        <w:gridCol w:w="657"/>
        <w:gridCol w:w="657"/>
        <w:gridCol w:w="1020"/>
        <w:gridCol w:w="1020"/>
        <w:gridCol w:w="1020"/>
        <w:gridCol w:w="1020"/>
      </w:tblGrid>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берген адам саны</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қабылданған адам саны</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Оқып жатқан студенттер саны (жаңа қабалдау есебімен және өткен курстардан қалғандар)</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бітіргендер саны</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шығарылғандар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оқуды аяқтамаған себептері,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қалғандар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үлгермегендер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тәртіпті бұзғандар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еркімен кеткендер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ауырғандар</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048"/>
        <w:gridCol w:w="2048"/>
        <w:gridCol w:w="2053"/>
        <w:gridCol w:w="2049"/>
        <w:gridCol w:w="204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оқуды аяқтамаған себептері, түрлері</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әскери қатарына шақырылғандар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бала күтімімен кеткендер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мекендерін ауыстырғандар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Әкімшілік есеп нысанын толтыру бойынша түсіндірме осы нысандағы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нысанға қосымша</w:t>
            </w:r>
          </w:p>
        </w:tc>
      </w:tr>
    </w:tbl>
    <w:bookmarkStart w:name="z20" w:id="12"/>
    <w:p>
      <w:pPr>
        <w:spacing w:after="0"/>
        <w:ind w:left="0"/>
        <w:jc w:val="left"/>
      </w:pPr>
      <w:r>
        <w:rPr>
          <w:rFonts w:ascii="Times New Roman"/>
          <w:b/>
          <w:i w:val="false"/>
          <w:color w:val="000000"/>
        </w:rPr>
        <w:t xml:space="preserve"> "ТжКБ кадрларын даярлау барысы туралы есеп" әкімшілік деректерін жинауға арналған нысанды толтыру бойынша түсіндірме 1. Жалпы ережелер</w:t>
      </w:r>
    </w:p>
    <w:bookmarkEnd w:id="12"/>
    <w:p>
      <w:pPr>
        <w:spacing w:after="0"/>
        <w:ind w:left="0"/>
        <w:jc w:val="both"/>
      </w:pPr>
      <w:r>
        <w:rPr>
          <w:rFonts w:ascii="Times New Roman"/>
          <w:b w:val="false"/>
          <w:i w:val="false"/>
          <w:color w:val="000000"/>
          <w:sz w:val="28"/>
        </w:rPr>
        <w:t>
      1. "ТжКБ кадрларын даярлау барысы туралы есеп" әкімшілік деректерін жинауға арналған нысан (бұдан әрі - Нысан) осы бұйрықпен бекітілген Техникалық және кәсіптік білімі бар кадрларды даярлау және қысқа мерзімді кәсіптік оқытуды ұйымдастыру қағидасының 17 - тармағына сәйкес әзірленген.</w:t>
      </w:r>
    </w:p>
    <w:p>
      <w:pPr>
        <w:spacing w:after="0"/>
        <w:ind w:left="0"/>
        <w:jc w:val="both"/>
      </w:pPr>
      <w:r>
        <w:rPr>
          <w:rFonts w:ascii="Times New Roman"/>
          <w:b w:val="false"/>
          <w:i w:val="false"/>
          <w:color w:val="000000"/>
          <w:sz w:val="28"/>
        </w:rPr>
        <w:t>
      Нысанды енгізудің негізгі міндеті ТжКБ кадрларын даярлау барысы туралы мәліметтерді алу болып табылады.</w:t>
      </w:r>
    </w:p>
    <w:p>
      <w:pPr>
        <w:spacing w:after="0"/>
        <w:ind w:left="0"/>
        <w:jc w:val="both"/>
      </w:pPr>
      <w:r>
        <w:rPr>
          <w:rFonts w:ascii="Times New Roman"/>
          <w:b w:val="false"/>
          <w:i w:val="false"/>
          <w:color w:val="000000"/>
          <w:sz w:val="28"/>
        </w:rPr>
        <w:t>
      2. Нысанды оқу орындарының қызметкерлері есепті айдан кейінгі айдың 1-ші күніне дейін "Еңбек нарығы" автоматтандырылған ақпараттық жүйесі арқылы немесе/не қолмен толтырылады және облыстың, Астана және Алматы қалаларының жергілікті білім беру саласындағы жергілікті атқарушы органдарға беріледі.</w:t>
      </w:r>
    </w:p>
    <w:p>
      <w:pPr>
        <w:spacing w:after="0"/>
        <w:ind w:left="0"/>
        <w:jc w:val="both"/>
      </w:pPr>
      <w:r>
        <w:rPr>
          <w:rFonts w:ascii="Times New Roman"/>
          <w:b w:val="false"/>
          <w:i w:val="false"/>
          <w:color w:val="000000"/>
          <w:sz w:val="28"/>
        </w:rPr>
        <w:t xml:space="preserve">
      3. Нысан 9-11-сыныптарды бітірушілер, оқу орындарына түспеген, жұмыс іздеп жүрген адамдар және тұрмысы төмен отбасылардың мүшелері, сондай-ақ Бағдарламаның 5.1.1 - тармағына сәйкес азаматтардың өзге санаттары келесі азаматтар санаттары бойынша оқу орындары берген деректердің негізінде толтырылады және ұсынылады. </w:t>
      </w:r>
    </w:p>
    <w:p>
      <w:pPr>
        <w:spacing w:after="0"/>
        <w:ind w:left="0"/>
        <w:jc w:val="both"/>
      </w:pPr>
      <w:r>
        <w:rPr>
          <w:rFonts w:ascii="Times New Roman"/>
          <w:b w:val="false"/>
          <w:i w:val="false"/>
          <w:color w:val="000000"/>
          <w:sz w:val="28"/>
        </w:rPr>
        <w:t>
      2. Нысанды толтыру бойынша түсіндірме</w:t>
      </w:r>
    </w:p>
    <w:p>
      <w:pPr>
        <w:spacing w:after="0"/>
        <w:ind w:left="0"/>
        <w:jc w:val="both"/>
      </w:pPr>
      <w:r>
        <w:rPr>
          <w:rFonts w:ascii="Times New Roman"/>
          <w:b w:val="false"/>
          <w:i w:val="false"/>
          <w:color w:val="000000"/>
          <w:sz w:val="28"/>
        </w:rPr>
        <w:t>
      4. Нысанның 1-бағанында мамандықтың атауы көрсетіледі.</w:t>
      </w:r>
    </w:p>
    <w:p>
      <w:pPr>
        <w:spacing w:after="0"/>
        <w:ind w:left="0"/>
        <w:jc w:val="both"/>
      </w:pPr>
      <w:r>
        <w:rPr>
          <w:rFonts w:ascii="Times New Roman"/>
          <w:b w:val="false"/>
          <w:i w:val="false"/>
          <w:color w:val="000000"/>
          <w:sz w:val="28"/>
        </w:rPr>
        <w:t>
      5. Нысанның 2-бағанында біліктіліктің атауы көрсетіледі.</w:t>
      </w:r>
    </w:p>
    <w:p>
      <w:pPr>
        <w:spacing w:after="0"/>
        <w:ind w:left="0"/>
        <w:jc w:val="both"/>
      </w:pPr>
      <w:r>
        <w:rPr>
          <w:rFonts w:ascii="Times New Roman"/>
          <w:b w:val="false"/>
          <w:i w:val="false"/>
          <w:color w:val="000000"/>
          <w:sz w:val="28"/>
        </w:rPr>
        <w:t>
      6. Нысанның 3-бағанында оқыту мерзімі көрсетіледі.</w:t>
      </w:r>
    </w:p>
    <w:p>
      <w:pPr>
        <w:spacing w:after="0"/>
        <w:ind w:left="0"/>
        <w:jc w:val="both"/>
      </w:pPr>
      <w:r>
        <w:rPr>
          <w:rFonts w:ascii="Times New Roman"/>
          <w:b w:val="false"/>
          <w:i w:val="false"/>
          <w:color w:val="000000"/>
          <w:sz w:val="28"/>
        </w:rPr>
        <w:t>
      7. Нысанның 4-бағанында өтініш берген адамдар саны көрсетіледі.</w:t>
      </w:r>
    </w:p>
    <w:p>
      <w:pPr>
        <w:spacing w:after="0"/>
        <w:ind w:left="0"/>
        <w:jc w:val="both"/>
      </w:pPr>
      <w:r>
        <w:rPr>
          <w:rFonts w:ascii="Times New Roman"/>
          <w:b w:val="false"/>
          <w:i w:val="false"/>
          <w:color w:val="000000"/>
          <w:sz w:val="28"/>
        </w:rPr>
        <w:t>
      8. Нысанның 5-бағанында оқуға қабылданған адамдардың саны көрсетіледі.</w:t>
      </w:r>
    </w:p>
    <w:p>
      <w:pPr>
        <w:spacing w:after="0"/>
        <w:ind w:left="0"/>
        <w:jc w:val="both"/>
      </w:pPr>
      <w:r>
        <w:rPr>
          <w:rFonts w:ascii="Times New Roman"/>
          <w:b w:val="false"/>
          <w:i w:val="false"/>
          <w:color w:val="000000"/>
          <w:sz w:val="28"/>
        </w:rPr>
        <w:t>
      9. Нысанның 6-бағанында оқып жатқан студенттер саны (жаңа қабылдау есебімен және өткен курстардан қалғандар) көрсетіледі.</w:t>
      </w:r>
    </w:p>
    <w:p>
      <w:pPr>
        <w:spacing w:after="0"/>
        <w:ind w:left="0"/>
        <w:jc w:val="both"/>
      </w:pPr>
      <w:r>
        <w:rPr>
          <w:rFonts w:ascii="Times New Roman"/>
          <w:b w:val="false"/>
          <w:i w:val="false"/>
          <w:color w:val="000000"/>
          <w:sz w:val="28"/>
        </w:rPr>
        <w:t xml:space="preserve">
      10. Нысанның 7-бағанында оқуды бітіргендер адамдардың саны көрсетіледі. </w:t>
      </w:r>
    </w:p>
    <w:p>
      <w:pPr>
        <w:spacing w:after="0"/>
        <w:ind w:left="0"/>
        <w:jc w:val="both"/>
      </w:pPr>
      <w:r>
        <w:rPr>
          <w:rFonts w:ascii="Times New Roman"/>
          <w:b w:val="false"/>
          <w:i w:val="false"/>
          <w:color w:val="000000"/>
          <w:sz w:val="28"/>
        </w:rPr>
        <w:t>
      11. Нысанның 8-бағанында оқудан шығарылған адамдардың саны көрсетіледі.</w:t>
      </w:r>
    </w:p>
    <w:p>
      <w:pPr>
        <w:spacing w:after="0"/>
        <w:ind w:left="0"/>
        <w:jc w:val="both"/>
      </w:pPr>
      <w:r>
        <w:rPr>
          <w:rFonts w:ascii="Times New Roman"/>
          <w:b w:val="false"/>
          <w:i w:val="false"/>
          <w:color w:val="000000"/>
          <w:sz w:val="28"/>
        </w:rPr>
        <w:t>
      12. Нысанның 9-бағанында шығарылғандардың жалпы санынан сабақты қалдыру себебі бойынша аяқталмаған адамдардың саны көрсетіледі.</w:t>
      </w:r>
    </w:p>
    <w:p>
      <w:pPr>
        <w:spacing w:after="0"/>
        <w:ind w:left="0"/>
        <w:jc w:val="both"/>
      </w:pPr>
      <w:r>
        <w:rPr>
          <w:rFonts w:ascii="Times New Roman"/>
          <w:b w:val="false"/>
          <w:i w:val="false"/>
          <w:color w:val="000000"/>
          <w:sz w:val="28"/>
        </w:rPr>
        <w:t xml:space="preserve">
      13. Нысанның 10-бағанында шығарылғандардың жалпы санынан сабақ үлгермеу себебі бойынша саны көрсетіледі. </w:t>
      </w:r>
    </w:p>
    <w:p>
      <w:pPr>
        <w:spacing w:after="0"/>
        <w:ind w:left="0"/>
        <w:jc w:val="both"/>
      </w:pPr>
      <w:r>
        <w:rPr>
          <w:rFonts w:ascii="Times New Roman"/>
          <w:b w:val="false"/>
          <w:i w:val="false"/>
          <w:color w:val="000000"/>
          <w:sz w:val="28"/>
        </w:rPr>
        <w:t>
      14. Нысанның 11-бағанында шығарылғандардың жалпы санынан ішкі тәртіпті бұзу себебінен оқуды аяқтамаған адамдардың саны көрсетіледі.</w:t>
      </w:r>
    </w:p>
    <w:p>
      <w:pPr>
        <w:spacing w:after="0"/>
        <w:ind w:left="0"/>
        <w:jc w:val="both"/>
      </w:pPr>
      <w:r>
        <w:rPr>
          <w:rFonts w:ascii="Times New Roman"/>
          <w:b w:val="false"/>
          <w:i w:val="false"/>
          <w:color w:val="000000"/>
          <w:sz w:val="28"/>
        </w:rPr>
        <w:t>
      15. Нысанның 12-бағанында шығарылғандардың жалпы санынан өз еркімен оқуды аяқтамаған адамдар саны көрсетіледі.</w:t>
      </w:r>
    </w:p>
    <w:p>
      <w:pPr>
        <w:spacing w:after="0"/>
        <w:ind w:left="0"/>
        <w:jc w:val="both"/>
      </w:pPr>
      <w:r>
        <w:rPr>
          <w:rFonts w:ascii="Times New Roman"/>
          <w:b w:val="false"/>
          <w:i w:val="false"/>
          <w:color w:val="000000"/>
          <w:sz w:val="28"/>
        </w:rPr>
        <w:t xml:space="preserve">
      16. Нысанның 13-бағанында шығарылғандар жалпы санынан ауыру себебімен оқуды аяқтамаған адамдар көрсетіледі. </w:t>
      </w:r>
    </w:p>
    <w:p>
      <w:pPr>
        <w:spacing w:after="0"/>
        <w:ind w:left="0"/>
        <w:jc w:val="both"/>
      </w:pPr>
      <w:r>
        <w:rPr>
          <w:rFonts w:ascii="Times New Roman"/>
          <w:b w:val="false"/>
          <w:i w:val="false"/>
          <w:color w:val="000000"/>
          <w:sz w:val="28"/>
        </w:rPr>
        <w:t xml:space="preserve">
      17. Нысанның 14-бағанында шығарылғандар жалпы санынан Қазақстан Республикасы әскер қатарына алынғандар саны көрсетіледі. </w:t>
      </w:r>
    </w:p>
    <w:p>
      <w:pPr>
        <w:spacing w:after="0"/>
        <w:ind w:left="0"/>
        <w:jc w:val="both"/>
      </w:pPr>
      <w:r>
        <w:rPr>
          <w:rFonts w:ascii="Times New Roman"/>
          <w:b w:val="false"/>
          <w:i w:val="false"/>
          <w:color w:val="000000"/>
          <w:sz w:val="28"/>
        </w:rPr>
        <w:t xml:space="preserve">
      18. Нысанның 15-бағанында шығарылғандар жалпы санынан жұмысқа орналасу себебімен оқуды аяқтамаған адамдардың саны көрсетіледі. </w:t>
      </w:r>
    </w:p>
    <w:p>
      <w:pPr>
        <w:spacing w:after="0"/>
        <w:ind w:left="0"/>
        <w:jc w:val="both"/>
      </w:pPr>
      <w:r>
        <w:rPr>
          <w:rFonts w:ascii="Times New Roman"/>
          <w:b w:val="false"/>
          <w:i w:val="false"/>
          <w:color w:val="000000"/>
          <w:sz w:val="28"/>
        </w:rPr>
        <w:t xml:space="preserve">
      19. Нысанның 16-бағанында шығарылғандар жалпы санынан қайтыс болғандар саны көрсетіледі. </w:t>
      </w:r>
    </w:p>
    <w:p>
      <w:pPr>
        <w:spacing w:after="0"/>
        <w:ind w:left="0"/>
        <w:jc w:val="both"/>
      </w:pPr>
      <w:r>
        <w:rPr>
          <w:rFonts w:ascii="Times New Roman"/>
          <w:b w:val="false"/>
          <w:i w:val="false"/>
          <w:color w:val="000000"/>
          <w:sz w:val="28"/>
        </w:rPr>
        <w:t xml:space="preserve">
      20. Нысанның 17-бағанында шығарылғандар жалпы санынан туу, бала күтімімен кеткендер саны көрсетіледі. </w:t>
      </w:r>
    </w:p>
    <w:p>
      <w:pPr>
        <w:spacing w:after="0"/>
        <w:ind w:left="0"/>
        <w:jc w:val="both"/>
      </w:pPr>
      <w:r>
        <w:rPr>
          <w:rFonts w:ascii="Times New Roman"/>
          <w:b w:val="false"/>
          <w:i w:val="false"/>
          <w:color w:val="000000"/>
          <w:sz w:val="28"/>
        </w:rPr>
        <w:t xml:space="preserve">
      21. Нысанның 18-бағанында шығарылғандар жалпы санынан тұрақты орын ауыстырғандар саны көрсетіледі. </w:t>
      </w:r>
    </w:p>
    <w:p>
      <w:pPr>
        <w:spacing w:after="0"/>
        <w:ind w:left="0"/>
        <w:jc w:val="both"/>
      </w:pPr>
      <w:r>
        <w:rPr>
          <w:rFonts w:ascii="Times New Roman"/>
          <w:b w:val="false"/>
          <w:i w:val="false"/>
          <w:color w:val="000000"/>
          <w:sz w:val="28"/>
        </w:rPr>
        <w:t xml:space="preserve">
      22. Нысанның 19-бағанында шығарылғандар жалпы санынан басқада жағдайлар саны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17 сәуірдегі № 162</w:t>
            </w:r>
            <w:r>
              <w:br/>
            </w:r>
            <w:r>
              <w:rPr>
                <w:rFonts w:ascii="Times New Roman"/>
                <w:b w:val="false"/>
                <w:i w:val="false"/>
                <w:color w:val="000000"/>
                <w:sz w:val="20"/>
              </w:rPr>
              <w:t>бұйрығына 2-қосымша</w:t>
            </w:r>
            <w:r>
              <w:br/>
            </w: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және</w:t>
            </w:r>
            <w:r>
              <w:br/>
            </w:r>
            <w:r>
              <w:rPr>
                <w:rFonts w:ascii="Times New Roman"/>
                <w:b w:val="false"/>
                <w:i w:val="false"/>
                <w:color w:val="000000"/>
                <w:sz w:val="20"/>
              </w:rPr>
              <w:t xml:space="preserve">қысқа мерзімді кәсіптік оқытуды </w:t>
            </w:r>
            <w:r>
              <w:br/>
            </w:r>
            <w:r>
              <w:rPr>
                <w:rFonts w:ascii="Times New Roman"/>
                <w:b w:val="false"/>
                <w:i w:val="false"/>
                <w:color w:val="000000"/>
                <w:sz w:val="20"/>
              </w:rPr>
              <w:t xml:space="preserve">ұйымдастыру қағидаларына </w:t>
            </w:r>
            <w:r>
              <w:br/>
            </w:r>
            <w:r>
              <w:rPr>
                <w:rFonts w:ascii="Times New Roman"/>
                <w:b w:val="false"/>
                <w:i w:val="false"/>
                <w:color w:val="000000"/>
                <w:sz w:val="20"/>
              </w:rPr>
              <w:t xml:space="preserve">5-қосымша </w:t>
            </w:r>
            <w:r>
              <w:br/>
            </w:r>
            <w:r>
              <w:rPr>
                <w:rFonts w:ascii="Times New Roman"/>
                <w:b w:val="false"/>
                <w:i w:val="false"/>
                <w:color w:val="000000"/>
                <w:sz w:val="20"/>
              </w:rPr>
              <w:t>Әкімшілік деректер жинау</w:t>
            </w:r>
            <w:r>
              <w:br/>
            </w:r>
            <w:r>
              <w:rPr>
                <w:rFonts w:ascii="Times New Roman"/>
                <w:b w:val="false"/>
                <w:i w:val="false"/>
                <w:color w:val="000000"/>
                <w:sz w:val="20"/>
              </w:rPr>
              <w:t>үшін арналған нысан</w:t>
            </w:r>
          </w:p>
        </w:tc>
      </w:tr>
    </w:tbl>
    <w:bookmarkStart w:name="z23" w:id="13"/>
    <w:p>
      <w:pPr>
        <w:spacing w:after="0"/>
        <w:ind w:left="0"/>
        <w:jc w:val="left"/>
      </w:pPr>
      <w:r>
        <w:rPr>
          <w:rFonts w:ascii="Times New Roman"/>
          <w:b/>
          <w:i w:val="false"/>
          <w:color w:val="000000"/>
        </w:rPr>
        <w:t xml:space="preserve"> ТжКБ кадрларын даярлау барысы туралы есеп</w:t>
      </w:r>
    </w:p>
    <w:bookmarkEnd w:id="13"/>
    <w:p>
      <w:pPr>
        <w:spacing w:after="0"/>
        <w:ind w:left="0"/>
        <w:jc w:val="both"/>
      </w:pPr>
      <w:r>
        <w:rPr>
          <w:rFonts w:ascii="Times New Roman"/>
          <w:b w:val="false"/>
          <w:i w:val="false"/>
          <w:color w:val="000000"/>
          <w:sz w:val="28"/>
        </w:rPr>
        <w:t>
      Есептік кезең 20 __- 20 ___ оқу жылы</w:t>
      </w:r>
    </w:p>
    <w:p>
      <w:pPr>
        <w:spacing w:after="0"/>
        <w:ind w:left="0"/>
        <w:jc w:val="both"/>
      </w:pPr>
      <w:r>
        <w:rPr>
          <w:rFonts w:ascii="Times New Roman"/>
          <w:b w:val="false"/>
          <w:i w:val="false"/>
          <w:color w:val="000000"/>
          <w:sz w:val="28"/>
        </w:rPr>
        <w:t xml:space="preserve">
      Индексі: № 2-КД нысан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Респонденттер: Облыстық, Астана және Алматы қалаларының білім беру саласындағы жергілікті атқарушы орган</w:t>
      </w:r>
    </w:p>
    <w:p>
      <w:pPr>
        <w:spacing w:after="0"/>
        <w:ind w:left="0"/>
        <w:jc w:val="both"/>
      </w:pPr>
      <w:r>
        <w:rPr>
          <w:rFonts w:ascii="Times New Roman"/>
          <w:b w:val="false"/>
          <w:i w:val="false"/>
          <w:color w:val="000000"/>
          <w:sz w:val="28"/>
        </w:rPr>
        <w:t>
      Қайда ұсынылады: Халықты жұмыспен қамту орталығына, Білім беру саласындағы уәкілетті органға</w:t>
      </w:r>
    </w:p>
    <w:p>
      <w:pPr>
        <w:spacing w:after="0"/>
        <w:ind w:left="0"/>
        <w:jc w:val="both"/>
      </w:pPr>
      <w:r>
        <w:rPr>
          <w:rFonts w:ascii="Times New Roman"/>
          <w:b w:val="false"/>
          <w:i w:val="false"/>
          <w:color w:val="000000"/>
          <w:sz w:val="28"/>
        </w:rPr>
        <w:t>
      Ұсыну мерзімі: айдың 3-не дейін есепті айдан кейінгі айға дейін- Халықты жұмыспен қамту орталығына, айдың 5-не дейін есепті айдан кейінгі айға дейін- Білім беру саласындағы уәкілетті органға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1582"/>
        <w:gridCol w:w="537"/>
        <w:gridCol w:w="537"/>
        <w:gridCol w:w="537"/>
        <w:gridCol w:w="686"/>
        <w:gridCol w:w="686"/>
        <w:gridCol w:w="2427"/>
        <w:gridCol w:w="686"/>
        <w:gridCol w:w="836"/>
        <w:gridCol w:w="834"/>
        <w:gridCol w:w="834"/>
        <w:gridCol w:w="835"/>
      </w:tblGrid>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 жылы ТжКБ бар кадрлар даялаудың қабылдау жоспары</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бар кадрлар даярлауды ұйымдастыруға шарт жасалған оқу орындарының саны</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адамдардың саны</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қабылданған адамдардың саны</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Оқып жатқан студенттер (бұрынғы курстардан өткендер мен жаңа қабылдауды есепке ала отырып) саны</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ақятаған адамдардың саны</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шығып кеткен адамдардың саны</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себептерге байланысты оқуын аяқтамаған адамдардың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қалғандар</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Үлгермеу</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1289"/>
        <w:gridCol w:w="1289"/>
        <w:gridCol w:w="1523"/>
        <w:gridCol w:w="1289"/>
        <w:gridCol w:w="1289"/>
        <w:gridCol w:w="1754"/>
        <w:gridCol w:w="1289"/>
        <w:gridCol w:w="129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себептерге байланысты оқуын аяқтамаған адамдардың саны</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тәртіпті бұзғандар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қалауымен шығып кеткен</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Қарулы күштерінің шұғыл қызметіне шақырту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туған, бала күтіміндегі демалыс</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мекенжайын ауыстыру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 _____________________________________________________ Тегі, аты, әкесінің аты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Әкімшілік есеп нысанын толтыру бойынша түсіндірме осы нысандағы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нысанға қосымша</w:t>
            </w:r>
            <w:r>
              <w:br/>
            </w:r>
          </w:p>
        </w:tc>
      </w:tr>
    </w:tbl>
    <w:bookmarkStart w:name="z25" w:id="14"/>
    <w:p>
      <w:pPr>
        <w:spacing w:after="0"/>
        <w:ind w:left="0"/>
        <w:jc w:val="left"/>
      </w:pPr>
      <w:r>
        <w:rPr>
          <w:rFonts w:ascii="Times New Roman"/>
          <w:b/>
          <w:i w:val="false"/>
          <w:color w:val="000000"/>
        </w:rPr>
        <w:t xml:space="preserve"> "ТжКБ кадрларын даярлау барысы туралы есеп" әкімшілік деректерін жинауға арналған нысанды толтыру бойынша түсіндірме 1. Жалпы ережелер</w:t>
      </w:r>
    </w:p>
    <w:bookmarkEnd w:id="14"/>
    <w:p>
      <w:pPr>
        <w:spacing w:after="0"/>
        <w:ind w:left="0"/>
        <w:jc w:val="both"/>
      </w:pPr>
      <w:r>
        <w:rPr>
          <w:rFonts w:ascii="Times New Roman"/>
          <w:b w:val="false"/>
          <w:i w:val="false"/>
          <w:color w:val="000000"/>
          <w:sz w:val="28"/>
        </w:rPr>
        <w:t>
      1. "ТжКБ кадрларын даярлау барысы туралы есеп" әкімшілік деректерін жинауға арналған нысан (бұдан әрі - Нысан) осы бұйрықпен бекітілген Техникалық және кәсіптік білімі бар кадрларды даярлау және қысқа мерзімді кәсіптік оқытуды ұйымдастыру қағидасының 18 - тармағына сәйкес әзірленген.</w:t>
      </w:r>
    </w:p>
    <w:p>
      <w:pPr>
        <w:spacing w:after="0"/>
        <w:ind w:left="0"/>
        <w:jc w:val="both"/>
      </w:pPr>
      <w:r>
        <w:rPr>
          <w:rFonts w:ascii="Times New Roman"/>
          <w:b w:val="false"/>
          <w:i w:val="false"/>
          <w:color w:val="000000"/>
          <w:sz w:val="28"/>
        </w:rPr>
        <w:t>
      Нысанды енгізудің негізгі міндеті ТжКБ кадрларын даярлау барысы туралы деректерді алу.</w:t>
      </w:r>
    </w:p>
    <w:p>
      <w:pPr>
        <w:spacing w:after="0"/>
        <w:ind w:left="0"/>
        <w:jc w:val="both"/>
      </w:pPr>
      <w:r>
        <w:rPr>
          <w:rFonts w:ascii="Times New Roman"/>
          <w:b w:val="false"/>
          <w:i w:val="false"/>
          <w:color w:val="000000"/>
          <w:sz w:val="28"/>
        </w:rPr>
        <w:t>
      2. Нысанды облыстың, Астана және Алматы қалаларының жергілікті білім беру саласындағы жергілікті атқарушы органдарының қызметкерлері "Еңбек нарығы" автоматтандырылған ақпараттық жүйесі арқылы немесе/не қолмен толтырады және есепті айдан кейінгі айдың 3-не дейін Халықты жұмыспен қамту орталығына, айдың 5-не дейін есепті айдан кейінгі айға дейін Білім беру саласындағы уәкілетті органға беріледі.</w:t>
      </w:r>
    </w:p>
    <w:p>
      <w:pPr>
        <w:spacing w:after="0"/>
        <w:ind w:left="0"/>
        <w:jc w:val="both"/>
      </w:pPr>
      <w:r>
        <w:rPr>
          <w:rFonts w:ascii="Times New Roman"/>
          <w:b w:val="false"/>
          <w:i w:val="false"/>
          <w:color w:val="000000"/>
          <w:sz w:val="28"/>
        </w:rPr>
        <w:t>
      3. Нысан 9-11-сыныптарды бітірушілер, оқу орындарына түспеген, жұмыс іздеп жүрген адамдар және тұрмысы төмен отбасылардың мүшелері, сондай-ақ Бағдарламаның 5.1.1 - тармағына сәйкес азаматтардың өзге санаттары келесі азаматтар санаттары бойынша оқу орындары берген деректердің негізінде толтырылады және ұсынылады.</w:t>
      </w:r>
    </w:p>
    <w:p>
      <w:pPr>
        <w:spacing w:after="0"/>
        <w:ind w:left="0"/>
        <w:jc w:val="both"/>
      </w:pPr>
      <w:r>
        <w:rPr>
          <w:rFonts w:ascii="Times New Roman"/>
          <w:b w:val="false"/>
          <w:i w:val="false"/>
          <w:color w:val="000000"/>
          <w:sz w:val="28"/>
        </w:rPr>
        <w:t>
      2. Нысанды толтыру бойынша түсіндірме</w:t>
      </w:r>
    </w:p>
    <w:p>
      <w:pPr>
        <w:spacing w:after="0"/>
        <w:ind w:left="0"/>
        <w:jc w:val="both"/>
      </w:pPr>
      <w:r>
        <w:rPr>
          <w:rFonts w:ascii="Times New Roman"/>
          <w:b w:val="false"/>
          <w:i w:val="false"/>
          <w:color w:val="000000"/>
          <w:sz w:val="28"/>
        </w:rPr>
        <w:t>
      4. Нысанның 1-бағанында есепті жылдың ТжКБ кадрларын даярлауға қабылдау жоспары көрсетіледі.</w:t>
      </w:r>
    </w:p>
    <w:p>
      <w:pPr>
        <w:spacing w:after="0"/>
        <w:ind w:left="0"/>
        <w:jc w:val="both"/>
      </w:pPr>
      <w:r>
        <w:rPr>
          <w:rFonts w:ascii="Times New Roman"/>
          <w:b w:val="false"/>
          <w:i w:val="false"/>
          <w:color w:val="000000"/>
          <w:sz w:val="28"/>
        </w:rPr>
        <w:t>
      5. Нысанның 2-бағанында ТжКБ кадрлар даярлауды ұйымдастыруға шарт жасалған оқу орындарының саны көрсетіледі.</w:t>
      </w:r>
    </w:p>
    <w:p>
      <w:pPr>
        <w:spacing w:after="0"/>
        <w:ind w:left="0"/>
        <w:jc w:val="both"/>
      </w:pPr>
      <w:r>
        <w:rPr>
          <w:rFonts w:ascii="Times New Roman"/>
          <w:b w:val="false"/>
          <w:i w:val="false"/>
          <w:color w:val="000000"/>
          <w:sz w:val="28"/>
        </w:rPr>
        <w:t>
      6. Нысанның 3-бағанында мамандықтың атауы көрсетіледі.</w:t>
      </w:r>
    </w:p>
    <w:p>
      <w:pPr>
        <w:spacing w:after="0"/>
        <w:ind w:left="0"/>
        <w:jc w:val="both"/>
      </w:pPr>
      <w:r>
        <w:rPr>
          <w:rFonts w:ascii="Times New Roman"/>
          <w:b w:val="false"/>
          <w:i w:val="false"/>
          <w:color w:val="000000"/>
          <w:sz w:val="28"/>
        </w:rPr>
        <w:t>
      7. Нысанның 4-бағанында біліктіліктің атауы көрсетіледі.</w:t>
      </w:r>
    </w:p>
    <w:p>
      <w:pPr>
        <w:spacing w:after="0"/>
        <w:ind w:left="0"/>
        <w:jc w:val="both"/>
      </w:pPr>
      <w:r>
        <w:rPr>
          <w:rFonts w:ascii="Times New Roman"/>
          <w:b w:val="false"/>
          <w:i w:val="false"/>
          <w:color w:val="000000"/>
          <w:sz w:val="28"/>
        </w:rPr>
        <w:t>
      8. Нысанның 5-бағанында оқыту мерзімі көрсетіледі.</w:t>
      </w:r>
    </w:p>
    <w:p>
      <w:pPr>
        <w:spacing w:after="0"/>
        <w:ind w:left="0"/>
        <w:jc w:val="both"/>
      </w:pPr>
      <w:r>
        <w:rPr>
          <w:rFonts w:ascii="Times New Roman"/>
          <w:b w:val="false"/>
          <w:i w:val="false"/>
          <w:color w:val="000000"/>
          <w:sz w:val="28"/>
        </w:rPr>
        <w:t>
      9. Нысанның 6-бағанында өтініш берген адамдар саны көрсетіледі.</w:t>
      </w:r>
    </w:p>
    <w:p>
      <w:pPr>
        <w:spacing w:after="0"/>
        <w:ind w:left="0"/>
        <w:jc w:val="both"/>
      </w:pPr>
      <w:r>
        <w:rPr>
          <w:rFonts w:ascii="Times New Roman"/>
          <w:b w:val="false"/>
          <w:i w:val="false"/>
          <w:color w:val="000000"/>
          <w:sz w:val="28"/>
        </w:rPr>
        <w:t>
      10. Нысанның 7-бағанында оқуға қабылданған адамдардың саны көрсетіледі.</w:t>
      </w:r>
    </w:p>
    <w:p>
      <w:pPr>
        <w:spacing w:after="0"/>
        <w:ind w:left="0"/>
        <w:jc w:val="both"/>
      </w:pPr>
      <w:r>
        <w:rPr>
          <w:rFonts w:ascii="Times New Roman"/>
          <w:b w:val="false"/>
          <w:i w:val="false"/>
          <w:color w:val="000000"/>
          <w:sz w:val="28"/>
        </w:rPr>
        <w:t>
      11. Нысанның 8-бағанында оқып жатқан студенттер саны (жаңа қабылдау есебімен және өткен курстардан қалғандар) көрсетіледі.</w:t>
      </w:r>
    </w:p>
    <w:p>
      <w:pPr>
        <w:spacing w:after="0"/>
        <w:ind w:left="0"/>
        <w:jc w:val="both"/>
      </w:pPr>
      <w:r>
        <w:rPr>
          <w:rFonts w:ascii="Times New Roman"/>
          <w:b w:val="false"/>
          <w:i w:val="false"/>
          <w:color w:val="000000"/>
          <w:sz w:val="28"/>
        </w:rPr>
        <w:t xml:space="preserve">
      12. Нысанның 9-бағанында оқуды бітіргендер адамдардың саны көрсетіледі. </w:t>
      </w:r>
    </w:p>
    <w:p>
      <w:pPr>
        <w:spacing w:after="0"/>
        <w:ind w:left="0"/>
        <w:jc w:val="both"/>
      </w:pPr>
      <w:r>
        <w:rPr>
          <w:rFonts w:ascii="Times New Roman"/>
          <w:b w:val="false"/>
          <w:i w:val="false"/>
          <w:color w:val="000000"/>
          <w:sz w:val="28"/>
        </w:rPr>
        <w:t>
      13. Нысанның 10-бағанында оқудан шығарылған адамдардың саны көрсетіледі.</w:t>
      </w:r>
    </w:p>
    <w:p>
      <w:pPr>
        <w:spacing w:after="0"/>
        <w:ind w:left="0"/>
        <w:jc w:val="both"/>
      </w:pPr>
      <w:r>
        <w:rPr>
          <w:rFonts w:ascii="Times New Roman"/>
          <w:b w:val="false"/>
          <w:i w:val="false"/>
          <w:color w:val="000000"/>
          <w:sz w:val="28"/>
        </w:rPr>
        <w:t>
      14. Нысанның 11-бағанында ағымдағы жылы жұмысқа орналасқандардың саны бітіргендер санынан көрсетіледі.</w:t>
      </w:r>
    </w:p>
    <w:p>
      <w:pPr>
        <w:spacing w:after="0"/>
        <w:ind w:left="0"/>
        <w:jc w:val="both"/>
      </w:pPr>
      <w:r>
        <w:rPr>
          <w:rFonts w:ascii="Times New Roman"/>
          <w:b w:val="false"/>
          <w:i w:val="false"/>
          <w:color w:val="000000"/>
          <w:sz w:val="28"/>
        </w:rPr>
        <w:t>
      15. Нысанның 12-бағанында шығарылғандардың жалпы санынан сабақты қалдыру себебі бойынша аяқталмаған адамдардың саны көрсетіледі.</w:t>
      </w:r>
    </w:p>
    <w:p>
      <w:pPr>
        <w:spacing w:after="0"/>
        <w:ind w:left="0"/>
        <w:jc w:val="both"/>
      </w:pPr>
      <w:r>
        <w:rPr>
          <w:rFonts w:ascii="Times New Roman"/>
          <w:b w:val="false"/>
          <w:i w:val="false"/>
          <w:color w:val="000000"/>
          <w:sz w:val="28"/>
        </w:rPr>
        <w:t xml:space="preserve">
      16. Нысанның 13-бағанында шығарылғандардың жалпы санынан сабақ үлгермеу себебі бойынша саны көрсетіледі. </w:t>
      </w:r>
    </w:p>
    <w:p>
      <w:pPr>
        <w:spacing w:after="0"/>
        <w:ind w:left="0"/>
        <w:jc w:val="both"/>
      </w:pPr>
      <w:r>
        <w:rPr>
          <w:rFonts w:ascii="Times New Roman"/>
          <w:b w:val="false"/>
          <w:i w:val="false"/>
          <w:color w:val="000000"/>
          <w:sz w:val="28"/>
        </w:rPr>
        <w:t>
      17. Нысанның 14-бағанында шығарылғандардың жалпы санынан ішкі тәртіпті бұзу себебінен оқуды аяқтамаған адамдардың саны көрсетіледі.</w:t>
      </w:r>
    </w:p>
    <w:p>
      <w:pPr>
        <w:spacing w:after="0"/>
        <w:ind w:left="0"/>
        <w:jc w:val="both"/>
      </w:pPr>
      <w:r>
        <w:rPr>
          <w:rFonts w:ascii="Times New Roman"/>
          <w:b w:val="false"/>
          <w:i w:val="false"/>
          <w:color w:val="000000"/>
          <w:sz w:val="28"/>
        </w:rPr>
        <w:t>
      18. Нысанның 15-бағанында шығарылғандардың жалпы санынан өз еркімен оқуды аяқтамаған адамдар саны көрсетіледі.</w:t>
      </w:r>
    </w:p>
    <w:p>
      <w:pPr>
        <w:spacing w:after="0"/>
        <w:ind w:left="0"/>
        <w:jc w:val="both"/>
      </w:pPr>
      <w:r>
        <w:rPr>
          <w:rFonts w:ascii="Times New Roman"/>
          <w:b w:val="false"/>
          <w:i w:val="false"/>
          <w:color w:val="000000"/>
          <w:sz w:val="28"/>
        </w:rPr>
        <w:t>
      19. Нысанның 16-бағанында шығарылғандар жалпы санынан ауыру себебімен оқуды аяқтамаған адамдар көрсетіледі.</w:t>
      </w:r>
    </w:p>
    <w:p>
      <w:pPr>
        <w:spacing w:after="0"/>
        <w:ind w:left="0"/>
        <w:jc w:val="both"/>
      </w:pPr>
      <w:r>
        <w:rPr>
          <w:rFonts w:ascii="Times New Roman"/>
          <w:b w:val="false"/>
          <w:i w:val="false"/>
          <w:color w:val="000000"/>
          <w:sz w:val="28"/>
        </w:rPr>
        <w:t xml:space="preserve">
      20. Нысанның 17-бағанында шығарылғандар жалпы санынан Қазақстан Республикасы әскер қатарына алынғандар саны көрсетіледі. </w:t>
      </w:r>
    </w:p>
    <w:p>
      <w:pPr>
        <w:spacing w:after="0"/>
        <w:ind w:left="0"/>
        <w:jc w:val="both"/>
      </w:pPr>
      <w:r>
        <w:rPr>
          <w:rFonts w:ascii="Times New Roman"/>
          <w:b w:val="false"/>
          <w:i w:val="false"/>
          <w:color w:val="000000"/>
          <w:sz w:val="28"/>
        </w:rPr>
        <w:t>
      21. Нысанның 18-бағанында шығарылғандар жалпы санынан жұмысқа орналасу себебімен оқуды аяқтамаған адамдардың саны көрсетіледі.</w:t>
      </w:r>
    </w:p>
    <w:p>
      <w:pPr>
        <w:spacing w:after="0"/>
        <w:ind w:left="0"/>
        <w:jc w:val="both"/>
      </w:pPr>
      <w:r>
        <w:rPr>
          <w:rFonts w:ascii="Times New Roman"/>
          <w:b w:val="false"/>
          <w:i w:val="false"/>
          <w:color w:val="000000"/>
          <w:sz w:val="28"/>
        </w:rPr>
        <w:t xml:space="preserve">
      22. Нысанның 19-бағанында шығарылғандар жалпы санынан қайтыс болғандар саны көрсетіледі. </w:t>
      </w:r>
    </w:p>
    <w:p>
      <w:pPr>
        <w:spacing w:after="0"/>
        <w:ind w:left="0"/>
        <w:jc w:val="both"/>
      </w:pPr>
      <w:r>
        <w:rPr>
          <w:rFonts w:ascii="Times New Roman"/>
          <w:b w:val="false"/>
          <w:i w:val="false"/>
          <w:color w:val="000000"/>
          <w:sz w:val="28"/>
        </w:rPr>
        <w:t xml:space="preserve">
      23. Нысанның 20-бағанында шығарылғандар жалпы санынан туу, бала күтімімен кеткендер саны көрсетіледі. </w:t>
      </w:r>
    </w:p>
    <w:p>
      <w:pPr>
        <w:spacing w:after="0"/>
        <w:ind w:left="0"/>
        <w:jc w:val="both"/>
      </w:pPr>
      <w:r>
        <w:rPr>
          <w:rFonts w:ascii="Times New Roman"/>
          <w:b w:val="false"/>
          <w:i w:val="false"/>
          <w:color w:val="000000"/>
          <w:sz w:val="28"/>
        </w:rPr>
        <w:t xml:space="preserve">
      24. Нысанның 21-бағанында шығарылғандар жалпы санынан тұрақты орын ауыстырғандар саны көрсетіледі. </w:t>
      </w:r>
    </w:p>
    <w:p>
      <w:pPr>
        <w:spacing w:after="0"/>
        <w:ind w:left="0"/>
        <w:jc w:val="both"/>
      </w:pPr>
      <w:r>
        <w:rPr>
          <w:rFonts w:ascii="Times New Roman"/>
          <w:b w:val="false"/>
          <w:i w:val="false"/>
          <w:color w:val="000000"/>
          <w:sz w:val="28"/>
        </w:rPr>
        <w:t xml:space="preserve">
      25. Нысанның 22-бағанында шығарылғандар жалпы санынан басқада жағдайлар саны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17 сәуірдегі № 162</w:t>
            </w:r>
            <w:r>
              <w:br/>
            </w:r>
            <w:r>
              <w:rPr>
                <w:rFonts w:ascii="Times New Roman"/>
                <w:b w:val="false"/>
                <w:i w:val="false"/>
                <w:color w:val="000000"/>
                <w:sz w:val="20"/>
              </w:rPr>
              <w:t>бұйрығына 3-қосымша</w:t>
            </w:r>
            <w:r>
              <w:br/>
            </w:r>
            <w:r>
              <w:rPr>
                <w:rFonts w:ascii="Times New Roman"/>
                <w:b w:val="false"/>
                <w:i w:val="false"/>
                <w:color w:val="000000"/>
                <w:sz w:val="20"/>
              </w:rPr>
              <w:t xml:space="preserve">Техникалық және кәсіптік білімі </w:t>
            </w:r>
            <w:r>
              <w:br/>
            </w:r>
            <w:r>
              <w:rPr>
                <w:rFonts w:ascii="Times New Roman"/>
                <w:b w:val="false"/>
                <w:i w:val="false"/>
                <w:color w:val="000000"/>
                <w:sz w:val="20"/>
              </w:rPr>
              <w:t>бар кадрларды даярлауды және</w:t>
            </w:r>
            <w:r>
              <w:br/>
            </w:r>
            <w:r>
              <w:rPr>
                <w:rFonts w:ascii="Times New Roman"/>
                <w:b w:val="false"/>
                <w:i w:val="false"/>
                <w:color w:val="000000"/>
                <w:sz w:val="20"/>
              </w:rPr>
              <w:t>қысқа мерзімді кәсіптік оқытуды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28" w:id="15"/>
    <w:p>
      <w:pPr>
        <w:spacing w:after="0"/>
        <w:ind w:left="0"/>
        <w:jc w:val="left"/>
      </w:pPr>
      <w:r>
        <w:rPr>
          <w:rFonts w:ascii="Times New Roman"/>
          <w:b/>
          <w:i w:val="false"/>
          <w:color w:val="000000"/>
        </w:rPr>
        <w:t xml:space="preserve"> ТжКБ кадрларын даярлау барысы туралы есеп</w:t>
      </w:r>
    </w:p>
    <w:bookmarkEnd w:id="15"/>
    <w:p>
      <w:pPr>
        <w:spacing w:after="0"/>
        <w:ind w:left="0"/>
        <w:jc w:val="both"/>
      </w:pPr>
      <w:r>
        <w:rPr>
          <w:rFonts w:ascii="Times New Roman"/>
          <w:b w:val="false"/>
          <w:i w:val="false"/>
          <w:color w:val="000000"/>
          <w:sz w:val="28"/>
        </w:rPr>
        <w:t>
      Есептік кезең 20 __ - 20 ___оқу жылы</w:t>
      </w:r>
    </w:p>
    <w:p>
      <w:pPr>
        <w:spacing w:after="0"/>
        <w:ind w:left="0"/>
        <w:jc w:val="both"/>
      </w:pPr>
      <w:r>
        <w:rPr>
          <w:rFonts w:ascii="Times New Roman"/>
          <w:b w:val="false"/>
          <w:i w:val="false"/>
          <w:color w:val="000000"/>
          <w:sz w:val="28"/>
        </w:rPr>
        <w:t xml:space="preserve">
      Индексі: № 3-КД нысан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Респонденттер: Білім беру саласындағы уәкілетті орган</w:t>
      </w:r>
    </w:p>
    <w:p>
      <w:pPr>
        <w:spacing w:after="0"/>
        <w:ind w:left="0"/>
        <w:jc w:val="both"/>
      </w:pPr>
      <w:r>
        <w:rPr>
          <w:rFonts w:ascii="Times New Roman"/>
          <w:b w:val="false"/>
          <w:i w:val="false"/>
          <w:color w:val="000000"/>
          <w:sz w:val="28"/>
        </w:rPr>
        <w:t>
      Қайда ұсынылады: Халықты жұмыспен қамту мәселелері жөніндегі уәкілетті органға</w:t>
      </w:r>
    </w:p>
    <w:p>
      <w:pPr>
        <w:spacing w:after="0"/>
        <w:ind w:left="0"/>
        <w:jc w:val="both"/>
      </w:pPr>
      <w:r>
        <w:rPr>
          <w:rFonts w:ascii="Times New Roman"/>
          <w:b w:val="false"/>
          <w:i w:val="false"/>
          <w:color w:val="000000"/>
          <w:sz w:val="28"/>
        </w:rPr>
        <w:t>
      Ұсыну мерзімі: айдың 10-на дейін есепті айдан кейінгі айға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465"/>
        <w:gridCol w:w="982"/>
        <w:gridCol w:w="594"/>
        <w:gridCol w:w="594"/>
        <w:gridCol w:w="594"/>
        <w:gridCol w:w="595"/>
        <w:gridCol w:w="724"/>
        <w:gridCol w:w="4140"/>
        <w:gridCol w:w="1760"/>
        <w:gridCol w:w="1372"/>
      </w:tblGrid>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жыдға қабылдау жоспары, адам саны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берген адам саны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қабалданған адам саны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бітірген адам саны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шығарылған адам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бітіргендерден жұмысқа орналасқандар саны</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Бітіргендердің жұмысқа орналасқандар үлесі, % (баған 8/ баған 6 Х100%)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курстардан өткендер мен жаңа қабылдауды есепке ала отырып оқып жатқан студенттер саны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бар кадрлар даярлауды ұйымдастыруға шарт жасалған оқу орындарының саны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 ________________________________________________ Тегі, аты, әкесінің аты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Әкімшілік есеп нысанын толтыру бойынша түсіндірме осы нысандағы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нысанға қосымша</w:t>
            </w:r>
          </w:p>
        </w:tc>
      </w:tr>
    </w:tbl>
    <w:bookmarkStart w:name="z30" w:id="16"/>
    <w:p>
      <w:pPr>
        <w:spacing w:after="0"/>
        <w:ind w:left="0"/>
        <w:jc w:val="left"/>
      </w:pPr>
      <w:r>
        <w:rPr>
          <w:rFonts w:ascii="Times New Roman"/>
          <w:b/>
          <w:i w:val="false"/>
          <w:color w:val="000000"/>
        </w:rPr>
        <w:t xml:space="preserve"> "ТжКБ кадрларын даярлауға қабылданған қатысушылар туралы туралы" әкімшілік деректерін жинауға арналған нысанды толтыру бойынша түсіндірме 1. Жалпы ережелер</w:t>
      </w:r>
    </w:p>
    <w:bookmarkEnd w:id="16"/>
    <w:p>
      <w:pPr>
        <w:spacing w:after="0"/>
        <w:ind w:left="0"/>
        <w:jc w:val="both"/>
      </w:pPr>
      <w:r>
        <w:rPr>
          <w:rFonts w:ascii="Times New Roman"/>
          <w:b w:val="false"/>
          <w:i w:val="false"/>
          <w:color w:val="000000"/>
          <w:sz w:val="28"/>
        </w:rPr>
        <w:t>
      1. "ТжКБ кадрларын даярлау барысы туралы есеп" әкімшілік деректерін жинауға арналған Нысан (бұдан әрі – Нысан) осы бұйрықпен бекітілген Техникалық және кәсіптік білімі бар кадрларды даярлауды және қысқа мерзімді кәсіптік оқытуды ұйымдастыру қағидаларының 19-тармағына сәйкес әзірленген.</w:t>
      </w:r>
    </w:p>
    <w:p>
      <w:pPr>
        <w:spacing w:after="0"/>
        <w:ind w:left="0"/>
        <w:jc w:val="both"/>
      </w:pPr>
      <w:r>
        <w:rPr>
          <w:rFonts w:ascii="Times New Roman"/>
          <w:b w:val="false"/>
          <w:i w:val="false"/>
          <w:color w:val="000000"/>
          <w:sz w:val="28"/>
        </w:rPr>
        <w:t>
      Нысанды енгізудің негізгі міндеті 9-11-сыныптарды бітірушілер, оқу орындарына түспеген, жұмыс іздеп жүрген адамдар және тұрмысы төмен отбасылардың мүшелері, сондай-ақ Бағдарламаның 5.1.1 - тармағына сәйкес азаматтардың өзге санаттары келесі азаматтар санаттары бойынша ТжКБ кадрларын даярлау туралы деректерді алу.</w:t>
      </w:r>
    </w:p>
    <w:p>
      <w:pPr>
        <w:spacing w:after="0"/>
        <w:ind w:left="0"/>
        <w:jc w:val="both"/>
      </w:pPr>
      <w:r>
        <w:rPr>
          <w:rFonts w:ascii="Times New Roman"/>
          <w:b w:val="false"/>
          <w:i w:val="false"/>
          <w:color w:val="000000"/>
          <w:sz w:val="28"/>
        </w:rPr>
        <w:t>
      2. Нысан Білім беру саласындағы уәкілетті органның қызметкерлері айдың 10-на дейін есепті айдан кейінгі айға дейін қолмен толтырылады және Нысандарды жұмыспен қамту саласындағы өкілетті органдарға беруді қамтамасыз етеді.</w:t>
      </w:r>
    </w:p>
    <w:p>
      <w:pPr>
        <w:spacing w:after="0"/>
        <w:ind w:left="0"/>
        <w:jc w:val="both"/>
      </w:pPr>
      <w:r>
        <w:rPr>
          <w:rFonts w:ascii="Times New Roman"/>
          <w:b w:val="false"/>
          <w:i w:val="false"/>
          <w:color w:val="000000"/>
          <w:sz w:val="28"/>
        </w:rPr>
        <w:t>
      3. Нысан Облыстық, Астана және Алматы қалаларының білім беру саласындағы жергілікті атқарушы органдар ұсынған деректер негізінде толтырылады.</w:t>
      </w:r>
    </w:p>
    <w:p>
      <w:pPr>
        <w:spacing w:after="0"/>
        <w:ind w:left="0"/>
        <w:jc w:val="both"/>
      </w:pPr>
      <w:r>
        <w:rPr>
          <w:rFonts w:ascii="Times New Roman"/>
          <w:b w:val="false"/>
          <w:i w:val="false"/>
          <w:color w:val="000000"/>
          <w:sz w:val="28"/>
        </w:rPr>
        <w:t>
      2. Нысанды толтыру бойынша түсіндірме</w:t>
      </w:r>
    </w:p>
    <w:p>
      <w:pPr>
        <w:spacing w:after="0"/>
        <w:ind w:left="0"/>
        <w:jc w:val="both"/>
      </w:pPr>
      <w:r>
        <w:rPr>
          <w:rFonts w:ascii="Times New Roman"/>
          <w:b w:val="false"/>
          <w:i w:val="false"/>
          <w:color w:val="000000"/>
          <w:sz w:val="28"/>
        </w:rPr>
        <w:t>
      4. Нысанның 1-бағанында жолдың реттік нөмірі көрсетіледі.</w:t>
      </w:r>
    </w:p>
    <w:p>
      <w:pPr>
        <w:spacing w:after="0"/>
        <w:ind w:left="0"/>
        <w:jc w:val="both"/>
      </w:pPr>
      <w:r>
        <w:rPr>
          <w:rFonts w:ascii="Times New Roman"/>
          <w:b w:val="false"/>
          <w:i w:val="false"/>
          <w:color w:val="000000"/>
          <w:sz w:val="28"/>
        </w:rPr>
        <w:t>
      5. Нысанның 2-бағанында өңірдің атауы көрсетіледі.</w:t>
      </w:r>
    </w:p>
    <w:p>
      <w:pPr>
        <w:spacing w:after="0"/>
        <w:ind w:left="0"/>
        <w:jc w:val="both"/>
      </w:pPr>
      <w:r>
        <w:rPr>
          <w:rFonts w:ascii="Times New Roman"/>
          <w:b w:val="false"/>
          <w:i w:val="false"/>
          <w:color w:val="000000"/>
          <w:sz w:val="28"/>
        </w:rPr>
        <w:t>
      6. Нысанның 3-бағанында есепті жылдың ТжКБ кадрларын даярлауға қабылдау жоспары көрсетіледі.</w:t>
      </w:r>
    </w:p>
    <w:p>
      <w:pPr>
        <w:spacing w:after="0"/>
        <w:ind w:left="0"/>
        <w:jc w:val="both"/>
      </w:pPr>
      <w:r>
        <w:rPr>
          <w:rFonts w:ascii="Times New Roman"/>
          <w:b w:val="false"/>
          <w:i w:val="false"/>
          <w:color w:val="000000"/>
          <w:sz w:val="28"/>
        </w:rPr>
        <w:t>
      7. Нысанның 4-бағанында оқуға өтініш жасаған адам саны көрсетіледі.</w:t>
      </w:r>
    </w:p>
    <w:p>
      <w:pPr>
        <w:spacing w:after="0"/>
        <w:ind w:left="0"/>
        <w:jc w:val="both"/>
      </w:pPr>
      <w:r>
        <w:rPr>
          <w:rFonts w:ascii="Times New Roman"/>
          <w:b w:val="false"/>
          <w:i w:val="false"/>
          <w:color w:val="000000"/>
          <w:sz w:val="28"/>
        </w:rPr>
        <w:t>
      8. Нысанның 5-бағанында оқуға қабылданған адамдар саны көрсетіледі.</w:t>
      </w:r>
    </w:p>
    <w:p>
      <w:pPr>
        <w:spacing w:after="0"/>
        <w:ind w:left="0"/>
        <w:jc w:val="both"/>
      </w:pPr>
      <w:r>
        <w:rPr>
          <w:rFonts w:ascii="Times New Roman"/>
          <w:b w:val="false"/>
          <w:i w:val="false"/>
          <w:color w:val="000000"/>
          <w:sz w:val="28"/>
        </w:rPr>
        <w:t xml:space="preserve">
      9. Нысанның 6-бағанында оқуды бітірген адамдар саны көрсетіледі. </w:t>
      </w:r>
    </w:p>
    <w:p>
      <w:pPr>
        <w:spacing w:after="0"/>
        <w:ind w:left="0"/>
        <w:jc w:val="both"/>
      </w:pPr>
      <w:r>
        <w:rPr>
          <w:rFonts w:ascii="Times New Roman"/>
          <w:b w:val="false"/>
          <w:i w:val="false"/>
          <w:color w:val="000000"/>
          <w:sz w:val="28"/>
        </w:rPr>
        <w:t>
      10. Нысанның 7-бағанында оқудан шығарылған адамдар саны көрсетіледі.</w:t>
      </w:r>
    </w:p>
    <w:p>
      <w:pPr>
        <w:spacing w:after="0"/>
        <w:ind w:left="0"/>
        <w:jc w:val="both"/>
      </w:pPr>
      <w:r>
        <w:rPr>
          <w:rFonts w:ascii="Times New Roman"/>
          <w:b w:val="false"/>
          <w:i w:val="false"/>
          <w:color w:val="000000"/>
          <w:sz w:val="28"/>
        </w:rPr>
        <w:t>
      11. Нысанның 8-бағанында оқу бітірген адамдардың жұмысқа орналасқандар саны көрсетіледі.</w:t>
      </w:r>
    </w:p>
    <w:p>
      <w:pPr>
        <w:spacing w:after="0"/>
        <w:ind w:left="0"/>
        <w:jc w:val="both"/>
      </w:pPr>
      <w:r>
        <w:rPr>
          <w:rFonts w:ascii="Times New Roman"/>
          <w:b w:val="false"/>
          <w:i w:val="false"/>
          <w:color w:val="000000"/>
          <w:sz w:val="28"/>
        </w:rPr>
        <w:t>
      12. Нысанның 9-бағанында бітіргендердің соңынан жұмысқа орналасқан адамдардың үлесі көрсетіледі. Көрсеткіш алымында оқу бітіргендердің жұмысқа орналасқан адамдардың саны туралы деректерді (8-баған) X100% бөлгіштегі оқуды бітірген адамдар санына (6-баған) бөлу арқылы есептеледі.</w:t>
      </w:r>
    </w:p>
    <w:p>
      <w:pPr>
        <w:spacing w:after="0"/>
        <w:ind w:left="0"/>
        <w:jc w:val="both"/>
      </w:pPr>
      <w:r>
        <w:rPr>
          <w:rFonts w:ascii="Times New Roman"/>
          <w:b w:val="false"/>
          <w:i w:val="false"/>
          <w:color w:val="000000"/>
          <w:sz w:val="28"/>
        </w:rPr>
        <w:t>
      13. Нысанның 10-бағанында бұрынғы курстардан өткендер және жаңа қабылдауды есепке ала отырып оқып жатқан студенттер саны көрсетіледі.</w:t>
      </w:r>
    </w:p>
    <w:p>
      <w:pPr>
        <w:spacing w:after="0"/>
        <w:ind w:left="0"/>
        <w:jc w:val="both"/>
      </w:pPr>
      <w:r>
        <w:rPr>
          <w:rFonts w:ascii="Times New Roman"/>
          <w:b w:val="false"/>
          <w:i w:val="false"/>
          <w:color w:val="000000"/>
          <w:sz w:val="28"/>
        </w:rPr>
        <w:t>
      14. Нысанның 11-бағанында ТжКБ бар кадрлар даярлауды ұйымдастыруға шарт жасалған оқу орындарының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17 сәуірдегі № 162</w:t>
            </w:r>
            <w:r>
              <w:br/>
            </w:r>
            <w:r>
              <w:rPr>
                <w:rFonts w:ascii="Times New Roman"/>
                <w:b w:val="false"/>
                <w:i w:val="false"/>
                <w:color w:val="000000"/>
                <w:sz w:val="20"/>
              </w:rPr>
              <w:t>бұйрығына 4-қосымша</w:t>
            </w:r>
            <w:r>
              <w:br/>
            </w:r>
            <w:r>
              <w:rPr>
                <w:rFonts w:ascii="Times New Roman"/>
                <w:b w:val="false"/>
                <w:i w:val="false"/>
                <w:color w:val="000000"/>
                <w:sz w:val="20"/>
              </w:rPr>
              <w:t>Техникалық және кәсіптік</w:t>
            </w:r>
            <w:r>
              <w:br/>
            </w:r>
            <w:r>
              <w:rPr>
                <w:rFonts w:ascii="Times New Roman"/>
                <w:b w:val="false"/>
                <w:i w:val="false"/>
                <w:color w:val="000000"/>
                <w:sz w:val="20"/>
              </w:rPr>
              <w:t>білімі бар кадрларды даярлауды</w:t>
            </w:r>
            <w:r>
              <w:br/>
            </w:r>
            <w:r>
              <w:rPr>
                <w:rFonts w:ascii="Times New Roman"/>
                <w:b w:val="false"/>
                <w:i w:val="false"/>
                <w:color w:val="000000"/>
                <w:sz w:val="20"/>
              </w:rPr>
              <w:t>және қысқа мерзімді</w:t>
            </w:r>
            <w:r>
              <w:br/>
            </w:r>
            <w:r>
              <w:rPr>
                <w:rFonts w:ascii="Times New Roman"/>
                <w:b w:val="false"/>
                <w:i w:val="false"/>
                <w:color w:val="000000"/>
                <w:sz w:val="20"/>
              </w:rPr>
              <w:t>кәсіптік оқытуды ұйымдастыру</w:t>
            </w:r>
            <w:r>
              <w:br/>
            </w:r>
            <w:r>
              <w:rPr>
                <w:rFonts w:ascii="Times New Roman"/>
                <w:b w:val="false"/>
                <w:i w:val="false"/>
                <w:color w:val="000000"/>
                <w:sz w:val="20"/>
              </w:rPr>
              <w:t>қағидаларына 10-қосымша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33" w:id="17"/>
    <w:p>
      <w:pPr>
        <w:spacing w:after="0"/>
        <w:ind w:left="0"/>
        <w:jc w:val="left"/>
      </w:pPr>
      <w:r>
        <w:rPr>
          <w:rFonts w:ascii="Times New Roman"/>
          <w:b/>
          <w:i w:val="false"/>
          <w:color w:val="000000"/>
        </w:rPr>
        <w:t xml:space="preserve"> Қысқа мерзімді кәсіптік оқытудың барысы туралы есеп</w:t>
      </w:r>
    </w:p>
    <w:bookmarkEnd w:id="17"/>
    <w:p>
      <w:pPr>
        <w:spacing w:after="0"/>
        <w:ind w:left="0"/>
        <w:jc w:val="both"/>
      </w:pPr>
      <w:r>
        <w:rPr>
          <w:rFonts w:ascii="Times New Roman"/>
          <w:b w:val="false"/>
          <w:i w:val="false"/>
          <w:color w:val="000000"/>
          <w:sz w:val="28"/>
        </w:rPr>
        <w:t>
      Есептік кезең 20 __ - 20 ____оқу жылы</w:t>
      </w:r>
    </w:p>
    <w:p>
      <w:pPr>
        <w:spacing w:after="0"/>
        <w:ind w:left="0"/>
        <w:jc w:val="both"/>
      </w:pPr>
      <w:r>
        <w:rPr>
          <w:rFonts w:ascii="Times New Roman"/>
          <w:b w:val="false"/>
          <w:i w:val="false"/>
          <w:color w:val="000000"/>
          <w:sz w:val="28"/>
        </w:rPr>
        <w:t xml:space="preserve">
      Индексі: № 4-КД нысан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Респонденттер: Оқу орындары</w:t>
      </w:r>
    </w:p>
    <w:p>
      <w:pPr>
        <w:spacing w:after="0"/>
        <w:ind w:left="0"/>
        <w:jc w:val="both"/>
      </w:pPr>
      <w:r>
        <w:rPr>
          <w:rFonts w:ascii="Times New Roman"/>
          <w:b w:val="false"/>
          <w:i w:val="false"/>
          <w:color w:val="000000"/>
          <w:sz w:val="28"/>
        </w:rPr>
        <w:t>
      Қайда ұсынылады: Халықты жұмыспен қамту орталықтары</w:t>
      </w:r>
    </w:p>
    <w:p>
      <w:pPr>
        <w:spacing w:after="0"/>
        <w:ind w:left="0"/>
        <w:jc w:val="both"/>
      </w:pPr>
      <w:r>
        <w:rPr>
          <w:rFonts w:ascii="Times New Roman"/>
          <w:b w:val="false"/>
          <w:i w:val="false"/>
          <w:color w:val="000000"/>
          <w:sz w:val="28"/>
        </w:rPr>
        <w:t>
      Ұсыну мерзімі: айдың 1-не дейін есепті айдан кейінгі айға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739"/>
        <w:gridCol w:w="739"/>
        <w:gridCol w:w="945"/>
        <w:gridCol w:w="739"/>
        <w:gridCol w:w="1381"/>
        <w:gridCol w:w="945"/>
        <w:gridCol w:w="739"/>
        <w:gridCol w:w="740"/>
        <w:gridCol w:w="1148"/>
        <w:gridCol w:w="1148"/>
        <w:gridCol w:w="1149"/>
        <w:gridCol w:w="1149"/>
      </w:tblGrid>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адамдардың саны</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қабылданғандардың саны</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студенттердің/ адамдардың саны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аяқтаған адамның саны</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шығарылғандардың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себеппен оқуды аяқтамаған адамдардың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қалғандар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Үлгермеу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тәртіпті бұзғандар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қалауымен шығып кеткен</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5"/>
        <w:gridCol w:w="1781"/>
        <w:gridCol w:w="1781"/>
        <w:gridCol w:w="2744"/>
        <w:gridCol w:w="2106"/>
        <w:gridCol w:w="178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себеппен оқуды аяқтамаған адамдардың саны</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Қарулы күштерінің шұғыл қызметіне шақырту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бала күтімі бойынша демалыс</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 –жайдың ауысуы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 ______________________________________________________ Тегі, аты, әкесінің аты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Әкімшілік есеп нысанын толтыру бойынша түсіндірме осы нысандағы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нысанға қосымша</w:t>
            </w:r>
            <w:r>
              <w:br/>
            </w:r>
          </w:p>
        </w:tc>
      </w:tr>
    </w:tbl>
    <w:bookmarkStart w:name="z35" w:id="18"/>
    <w:p>
      <w:pPr>
        <w:spacing w:after="0"/>
        <w:ind w:left="0"/>
        <w:jc w:val="left"/>
      </w:pPr>
      <w:r>
        <w:rPr>
          <w:rFonts w:ascii="Times New Roman"/>
          <w:b/>
          <w:i w:val="false"/>
          <w:color w:val="000000"/>
        </w:rPr>
        <w:t xml:space="preserve"> "Қысқа мерзімді кәсіптік оқытудың барысы туралы есеп" әкімшілік деректерді жинауға арналған нысанды толтыру бойынша түсіндірме 1. Жалпы ережелер</w:t>
      </w:r>
    </w:p>
    <w:bookmarkEnd w:id="18"/>
    <w:p>
      <w:pPr>
        <w:spacing w:after="0"/>
        <w:ind w:left="0"/>
        <w:jc w:val="both"/>
      </w:pPr>
      <w:r>
        <w:rPr>
          <w:rFonts w:ascii="Times New Roman"/>
          <w:b w:val="false"/>
          <w:i w:val="false"/>
          <w:color w:val="000000"/>
          <w:sz w:val="28"/>
        </w:rPr>
        <w:t xml:space="preserve">
      1. "Қысқа мерзімді кәсіптік оқытудың барысы туралы есеп" әкімшілік деректер жинау үшін арналған нысан (бұдан әрі - Нысан) осы бұйрықпен бекітілген Техникалық және кәсіптік білімі бар кадрларды даярлау және қысқа мерзімді кәсіптік оқытуды ұйымдастыру қағидасының 39 - тармағына сәйкес әзірленген. </w:t>
      </w:r>
    </w:p>
    <w:p>
      <w:pPr>
        <w:spacing w:after="0"/>
        <w:ind w:left="0"/>
        <w:jc w:val="both"/>
      </w:pPr>
      <w:r>
        <w:rPr>
          <w:rFonts w:ascii="Times New Roman"/>
          <w:b w:val="false"/>
          <w:i w:val="false"/>
          <w:color w:val="000000"/>
          <w:sz w:val="28"/>
        </w:rPr>
        <w:t>
      Нысанды енгізудің негізгі міндеті қысқа мерзімді кәсіптік оқытудың барысы туралы деректерді алу.</w:t>
      </w:r>
    </w:p>
    <w:p>
      <w:pPr>
        <w:spacing w:after="0"/>
        <w:ind w:left="0"/>
        <w:jc w:val="both"/>
      </w:pPr>
      <w:r>
        <w:rPr>
          <w:rFonts w:ascii="Times New Roman"/>
          <w:b w:val="false"/>
          <w:i w:val="false"/>
          <w:color w:val="000000"/>
          <w:sz w:val="28"/>
        </w:rPr>
        <w:t>
      2. Нысан оқу орындарының қызметкерлері есепті айдан кейінгі айдың 1-ші күніне дейін "Еңбек нарығы" автоматтандырылған ақпараттық жүйесі арқылы немесе/не қолмен толтырады және Халықты жұмыспен қамту орталықтарына беріледі.</w:t>
      </w:r>
    </w:p>
    <w:p>
      <w:pPr>
        <w:spacing w:after="0"/>
        <w:ind w:left="0"/>
        <w:jc w:val="both"/>
      </w:pPr>
      <w:r>
        <w:rPr>
          <w:rFonts w:ascii="Times New Roman"/>
          <w:b w:val="false"/>
          <w:i w:val="false"/>
          <w:color w:val="000000"/>
          <w:sz w:val="28"/>
        </w:rPr>
        <w:t>
      3. Нысан 29 жасқа дейінгі жастағы жастар мен халықты жұмыспен қамту орталықтарында тіркелуіне қарамастан жұмыссыздар, өзін-өзі жұмыспен қамтығандар және қысқартылатын жұмыскерлер келесі азаматтардың санаттары бойынша оқу орындары берген деректердің негізінде толтырылады және ұсынылады.</w:t>
      </w:r>
    </w:p>
    <w:p>
      <w:pPr>
        <w:spacing w:after="0"/>
        <w:ind w:left="0"/>
        <w:jc w:val="both"/>
      </w:pPr>
      <w:r>
        <w:rPr>
          <w:rFonts w:ascii="Times New Roman"/>
          <w:b w:val="false"/>
          <w:i w:val="false"/>
          <w:color w:val="000000"/>
          <w:sz w:val="28"/>
        </w:rPr>
        <w:t>
      2. Нысанды толтыру бойынша түсіндірме</w:t>
      </w:r>
    </w:p>
    <w:p>
      <w:pPr>
        <w:spacing w:after="0"/>
        <w:ind w:left="0"/>
        <w:jc w:val="both"/>
      </w:pPr>
      <w:r>
        <w:rPr>
          <w:rFonts w:ascii="Times New Roman"/>
          <w:b w:val="false"/>
          <w:i w:val="false"/>
          <w:color w:val="000000"/>
          <w:sz w:val="28"/>
        </w:rPr>
        <w:t>
      4. Нысанның 1-бағанында мамандықтың атауы көрсетіледі.</w:t>
      </w:r>
    </w:p>
    <w:p>
      <w:pPr>
        <w:spacing w:after="0"/>
        <w:ind w:left="0"/>
        <w:jc w:val="both"/>
      </w:pPr>
      <w:r>
        <w:rPr>
          <w:rFonts w:ascii="Times New Roman"/>
          <w:b w:val="false"/>
          <w:i w:val="false"/>
          <w:color w:val="000000"/>
          <w:sz w:val="28"/>
        </w:rPr>
        <w:t>
      5. Нысанның 2-бағанында біліктіліктің атауы көрсетіледі.</w:t>
      </w:r>
    </w:p>
    <w:p>
      <w:pPr>
        <w:spacing w:after="0"/>
        <w:ind w:left="0"/>
        <w:jc w:val="both"/>
      </w:pPr>
      <w:r>
        <w:rPr>
          <w:rFonts w:ascii="Times New Roman"/>
          <w:b w:val="false"/>
          <w:i w:val="false"/>
          <w:color w:val="000000"/>
          <w:sz w:val="28"/>
        </w:rPr>
        <w:t>
      6. Нысанның 3-бағанында оқыту мерзімі көрсетіледі.</w:t>
      </w:r>
    </w:p>
    <w:p>
      <w:pPr>
        <w:spacing w:after="0"/>
        <w:ind w:left="0"/>
        <w:jc w:val="both"/>
      </w:pPr>
      <w:r>
        <w:rPr>
          <w:rFonts w:ascii="Times New Roman"/>
          <w:b w:val="false"/>
          <w:i w:val="false"/>
          <w:color w:val="000000"/>
          <w:sz w:val="28"/>
        </w:rPr>
        <w:t>
      7. Нысанның 4-бағанында өтініш берген адамдар саны көрсетіледі.</w:t>
      </w:r>
    </w:p>
    <w:p>
      <w:pPr>
        <w:spacing w:after="0"/>
        <w:ind w:left="0"/>
        <w:jc w:val="both"/>
      </w:pPr>
      <w:r>
        <w:rPr>
          <w:rFonts w:ascii="Times New Roman"/>
          <w:b w:val="false"/>
          <w:i w:val="false"/>
          <w:color w:val="000000"/>
          <w:sz w:val="28"/>
        </w:rPr>
        <w:t>
      8. Нысанның 5-бағанында оқуға қабылданған адамдардың саны көрсетіледі.</w:t>
      </w:r>
    </w:p>
    <w:p>
      <w:pPr>
        <w:spacing w:after="0"/>
        <w:ind w:left="0"/>
        <w:jc w:val="both"/>
      </w:pPr>
      <w:r>
        <w:rPr>
          <w:rFonts w:ascii="Times New Roman"/>
          <w:b w:val="false"/>
          <w:i w:val="false"/>
          <w:color w:val="000000"/>
          <w:sz w:val="28"/>
        </w:rPr>
        <w:t>
      9. Нысанның 6-бағанында оқып жатқан студенттердің/адамдардың саны көрсетіледі.</w:t>
      </w:r>
    </w:p>
    <w:p>
      <w:pPr>
        <w:spacing w:after="0"/>
        <w:ind w:left="0"/>
        <w:jc w:val="both"/>
      </w:pPr>
      <w:r>
        <w:rPr>
          <w:rFonts w:ascii="Times New Roman"/>
          <w:b w:val="false"/>
          <w:i w:val="false"/>
          <w:color w:val="000000"/>
          <w:sz w:val="28"/>
        </w:rPr>
        <w:t>
      10. Нысанның 7-бағанында оқуды бітірген адамдардың саны көрсетіледі.</w:t>
      </w:r>
    </w:p>
    <w:p>
      <w:pPr>
        <w:spacing w:after="0"/>
        <w:ind w:left="0"/>
        <w:jc w:val="both"/>
      </w:pPr>
      <w:r>
        <w:rPr>
          <w:rFonts w:ascii="Times New Roman"/>
          <w:b w:val="false"/>
          <w:i w:val="false"/>
          <w:color w:val="000000"/>
          <w:sz w:val="28"/>
        </w:rPr>
        <w:t>
      11. Нысанның 8-бағанында оқудан шығарылған адамдардың саны көрсетіледі.</w:t>
      </w:r>
    </w:p>
    <w:p>
      <w:pPr>
        <w:spacing w:after="0"/>
        <w:ind w:left="0"/>
        <w:jc w:val="both"/>
      </w:pPr>
      <w:r>
        <w:rPr>
          <w:rFonts w:ascii="Times New Roman"/>
          <w:b w:val="false"/>
          <w:i w:val="false"/>
          <w:color w:val="000000"/>
          <w:sz w:val="28"/>
        </w:rPr>
        <w:t>
      12. Нысанның 9-бағанында оқудан шығарылғандардың жалпы санынан сабақты қалдыру себебі бойынша саны көрсетіледі.</w:t>
      </w:r>
    </w:p>
    <w:p>
      <w:pPr>
        <w:spacing w:after="0"/>
        <w:ind w:left="0"/>
        <w:jc w:val="both"/>
      </w:pPr>
      <w:r>
        <w:rPr>
          <w:rFonts w:ascii="Times New Roman"/>
          <w:b w:val="false"/>
          <w:i w:val="false"/>
          <w:color w:val="000000"/>
          <w:sz w:val="28"/>
        </w:rPr>
        <w:t xml:space="preserve">
      13. Нысанның 10-бағанында шығарылғандардың жалпы санынан сабақ үлгермеу себебі бойынша саны көрсетіледі. </w:t>
      </w:r>
    </w:p>
    <w:p>
      <w:pPr>
        <w:spacing w:after="0"/>
        <w:ind w:left="0"/>
        <w:jc w:val="both"/>
      </w:pPr>
      <w:r>
        <w:rPr>
          <w:rFonts w:ascii="Times New Roman"/>
          <w:b w:val="false"/>
          <w:i w:val="false"/>
          <w:color w:val="000000"/>
          <w:sz w:val="28"/>
        </w:rPr>
        <w:t>
      14. Нысанның 11-бағанында шығарылғандардың жалпы санынан ішкі тәртіпті бұзу себебінен оқуды аяқтамаған адамдардың саны көрсетіледі.</w:t>
      </w:r>
    </w:p>
    <w:p>
      <w:pPr>
        <w:spacing w:after="0"/>
        <w:ind w:left="0"/>
        <w:jc w:val="both"/>
      </w:pPr>
      <w:r>
        <w:rPr>
          <w:rFonts w:ascii="Times New Roman"/>
          <w:b w:val="false"/>
          <w:i w:val="false"/>
          <w:color w:val="000000"/>
          <w:sz w:val="28"/>
        </w:rPr>
        <w:t>
      15. Нысанның 12-бағанында шығарылғандардың жалпы санынан өз еркімен оқуды аяқтамаған адамдар саны көрсетіледі.</w:t>
      </w:r>
    </w:p>
    <w:p>
      <w:pPr>
        <w:spacing w:after="0"/>
        <w:ind w:left="0"/>
        <w:jc w:val="both"/>
      </w:pPr>
      <w:r>
        <w:rPr>
          <w:rFonts w:ascii="Times New Roman"/>
          <w:b w:val="false"/>
          <w:i w:val="false"/>
          <w:color w:val="000000"/>
          <w:sz w:val="28"/>
        </w:rPr>
        <w:t xml:space="preserve">
      16. Нысанның 13-бағанында шығарылғандардың жалпы санынан ауыру себебінен оқуды аяқтамаған адамдар көрсетіледі. </w:t>
      </w:r>
    </w:p>
    <w:p>
      <w:pPr>
        <w:spacing w:after="0"/>
        <w:ind w:left="0"/>
        <w:jc w:val="both"/>
      </w:pPr>
      <w:r>
        <w:rPr>
          <w:rFonts w:ascii="Times New Roman"/>
          <w:b w:val="false"/>
          <w:i w:val="false"/>
          <w:color w:val="000000"/>
          <w:sz w:val="28"/>
        </w:rPr>
        <w:t xml:space="preserve">
      17. Нысанның 14-бағанында шығарылғандардың жалпы санынан Қазақстан Республикасы әскер қатарына алынғандар саны көрсетіледі. </w:t>
      </w:r>
    </w:p>
    <w:p>
      <w:pPr>
        <w:spacing w:after="0"/>
        <w:ind w:left="0"/>
        <w:jc w:val="both"/>
      </w:pPr>
      <w:r>
        <w:rPr>
          <w:rFonts w:ascii="Times New Roman"/>
          <w:b w:val="false"/>
          <w:i w:val="false"/>
          <w:color w:val="000000"/>
          <w:sz w:val="28"/>
        </w:rPr>
        <w:t xml:space="preserve">
      18. Нысанның 15-бағанында шығарылғандардың жалпы санынан жұмысқа орналасу себебімен оқуды аяқтамаған адамдардың саны көрсетіледі. </w:t>
      </w:r>
    </w:p>
    <w:p>
      <w:pPr>
        <w:spacing w:after="0"/>
        <w:ind w:left="0"/>
        <w:jc w:val="both"/>
      </w:pPr>
      <w:r>
        <w:rPr>
          <w:rFonts w:ascii="Times New Roman"/>
          <w:b w:val="false"/>
          <w:i w:val="false"/>
          <w:color w:val="000000"/>
          <w:sz w:val="28"/>
        </w:rPr>
        <w:t xml:space="preserve">
      19. Нысанның 16-бағанында шығарылғандардың жалпы санынан қайтыс болғандар саны көрсетіледі. </w:t>
      </w:r>
    </w:p>
    <w:p>
      <w:pPr>
        <w:spacing w:after="0"/>
        <w:ind w:left="0"/>
        <w:jc w:val="both"/>
      </w:pPr>
      <w:r>
        <w:rPr>
          <w:rFonts w:ascii="Times New Roman"/>
          <w:b w:val="false"/>
          <w:i w:val="false"/>
          <w:color w:val="000000"/>
          <w:sz w:val="28"/>
        </w:rPr>
        <w:t xml:space="preserve">
      20. Нысанның 17-бағанында шығарылғандардың жалпы санынан туу, бала күтімімен кеткендер саны көрсетіледі. </w:t>
      </w:r>
    </w:p>
    <w:p>
      <w:pPr>
        <w:spacing w:after="0"/>
        <w:ind w:left="0"/>
        <w:jc w:val="both"/>
      </w:pPr>
      <w:r>
        <w:rPr>
          <w:rFonts w:ascii="Times New Roman"/>
          <w:b w:val="false"/>
          <w:i w:val="false"/>
          <w:color w:val="000000"/>
          <w:sz w:val="28"/>
        </w:rPr>
        <w:t xml:space="preserve">
      21. Нысанның 18-бағанында жалпы шығарылғандардың жалпы санынан тұрақты орын ауыстырғандар саны көрсетіледі. </w:t>
      </w:r>
    </w:p>
    <w:p>
      <w:pPr>
        <w:spacing w:after="0"/>
        <w:ind w:left="0"/>
        <w:jc w:val="both"/>
      </w:pPr>
      <w:r>
        <w:rPr>
          <w:rFonts w:ascii="Times New Roman"/>
          <w:b w:val="false"/>
          <w:i w:val="false"/>
          <w:color w:val="000000"/>
          <w:sz w:val="28"/>
        </w:rPr>
        <w:t xml:space="preserve">
      22. Нысанның 19-бағанында шығарылғандардың жалпы санынан басқада жағдайлар саны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17 сәуірдегі № 162</w:t>
            </w:r>
            <w:r>
              <w:br/>
            </w:r>
            <w:r>
              <w:rPr>
                <w:rFonts w:ascii="Times New Roman"/>
                <w:b w:val="false"/>
                <w:i w:val="false"/>
                <w:color w:val="000000"/>
                <w:sz w:val="20"/>
              </w:rPr>
              <w:t>бұйрығына 5-қосымша</w:t>
            </w:r>
            <w:r>
              <w:br/>
            </w: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және</w:t>
            </w:r>
            <w:r>
              <w:br/>
            </w:r>
            <w:r>
              <w:rPr>
                <w:rFonts w:ascii="Times New Roman"/>
                <w:b w:val="false"/>
                <w:i w:val="false"/>
                <w:color w:val="000000"/>
                <w:sz w:val="20"/>
              </w:rPr>
              <w:t>қысқа мерзімді кәсіптік оқытуды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11-қосымша</w:t>
            </w:r>
          </w:p>
        </w:tc>
      </w:tr>
    </w:tbl>
    <w:bookmarkStart w:name="z38" w:id="19"/>
    <w:p>
      <w:pPr>
        <w:spacing w:after="0"/>
        <w:ind w:left="0"/>
        <w:jc w:val="left"/>
      </w:pPr>
      <w:r>
        <w:rPr>
          <w:rFonts w:ascii="Times New Roman"/>
          <w:b/>
          <w:i w:val="false"/>
          <w:color w:val="000000"/>
        </w:rPr>
        <w:t xml:space="preserve"> Әкімшілік деректерді жинауға арналған нысан</w:t>
      </w:r>
    </w:p>
    <w:bookmarkEnd w:id="19"/>
    <w:p>
      <w:pPr>
        <w:spacing w:after="0"/>
        <w:ind w:left="0"/>
        <w:jc w:val="both"/>
      </w:pPr>
      <w:r>
        <w:rPr>
          <w:rFonts w:ascii="Times New Roman"/>
          <w:b w:val="false"/>
          <w:i w:val="false"/>
          <w:color w:val="000000"/>
          <w:sz w:val="28"/>
        </w:rPr>
        <w:t>
      Қысқа мерзімді кәсіптік оқытудың барысы туралы есеп</w:t>
      </w:r>
    </w:p>
    <w:p>
      <w:pPr>
        <w:spacing w:after="0"/>
        <w:ind w:left="0"/>
        <w:jc w:val="both"/>
      </w:pPr>
      <w:r>
        <w:rPr>
          <w:rFonts w:ascii="Times New Roman"/>
          <w:b w:val="false"/>
          <w:i w:val="false"/>
          <w:color w:val="000000"/>
          <w:sz w:val="28"/>
        </w:rPr>
        <w:t>
      Есептік кезең 20 __ - 20 ___оқу жылы</w:t>
      </w:r>
    </w:p>
    <w:p>
      <w:pPr>
        <w:spacing w:after="0"/>
        <w:ind w:left="0"/>
        <w:jc w:val="both"/>
      </w:pPr>
      <w:r>
        <w:rPr>
          <w:rFonts w:ascii="Times New Roman"/>
          <w:b w:val="false"/>
          <w:i w:val="false"/>
          <w:color w:val="000000"/>
          <w:sz w:val="28"/>
        </w:rPr>
        <w:t xml:space="preserve">
      Индексі: № 5-КД нысан </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xml:space="preserve">
      Респонденттер: Халықты жұмыспен қамту орталықтары, Облыстардың, Астана және Алматы қалаларының халықты жұмыспен қамту мәселелері жөніндегі жергілікті атқарушы органдар </w:t>
      </w:r>
    </w:p>
    <w:p>
      <w:pPr>
        <w:spacing w:after="0"/>
        <w:ind w:left="0"/>
        <w:jc w:val="both"/>
      </w:pPr>
      <w:r>
        <w:rPr>
          <w:rFonts w:ascii="Times New Roman"/>
          <w:b w:val="false"/>
          <w:i w:val="false"/>
          <w:color w:val="000000"/>
          <w:sz w:val="28"/>
        </w:rPr>
        <w:t>
      Қайда ұсынылады: Халықты жұмыспен қамту мәселелері жөніндегі уәкілетті органға</w:t>
      </w:r>
    </w:p>
    <w:p>
      <w:pPr>
        <w:spacing w:after="0"/>
        <w:ind w:left="0"/>
        <w:jc w:val="both"/>
      </w:pPr>
      <w:r>
        <w:rPr>
          <w:rFonts w:ascii="Times New Roman"/>
          <w:b w:val="false"/>
          <w:i w:val="false"/>
          <w:color w:val="000000"/>
          <w:sz w:val="28"/>
        </w:rPr>
        <w:t>
      Ұсыну мерзімі: айдың 5-не дейін есепті айдан кейінгі айға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943"/>
        <w:gridCol w:w="738"/>
        <w:gridCol w:w="738"/>
        <w:gridCol w:w="738"/>
        <w:gridCol w:w="943"/>
        <w:gridCol w:w="738"/>
        <w:gridCol w:w="1173"/>
        <w:gridCol w:w="943"/>
        <w:gridCol w:w="1146"/>
        <w:gridCol w:w="1146"/>
        <w:gridCol w:w="1146"/>
        <w:gridCol w:w="1146"/>
      </w:tblGrid>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атауы</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адамдардың саны</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қабылданғандардың саны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студенттердің/адамдардың саны</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аяқтаған адамның саны</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шығарылғандардың саны</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себеппен оқуды аяқтамаған адамдардың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қалғандар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Үлгермеу</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9"/>
        <w:gridCol w:w="1409"/>
        <w:gridCol w:w="1410"/>
        <w:gridCol w:w="1666"/>
        <w:gridCol w:w="1410"/>
        <w:gridCol w:w="1410"/>
        <w:gridCol w:w="2171"/>
        <w:gridCol w:w="141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себеппен оқуды аяқтамаған адамдардың саны</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тәртіпті бұзғандар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қалауымен шығып кеткен</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Қарулы күштерінің шұғыл қызметіне шақырту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бала күтімі бойынша демалыс</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мекен–жайдың ауысуы</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 ______________________________________________________ Тегі, аты, әкесінің аты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Әкімшілік есеп нысанын толтыру бойынша түсіндірме осы нысандағы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нысанға қосымша</w:t>
            </w:r>
            <w:r>
              <w:br/>
            </w:r>
          </w:p>
        </w:tc>
      </w:tr>
    </w:tbl>
    <w:bookmarkStart w:name="z40" w:id="20"/>
    <w:p>
      <w:pPr>
        <w:spacing w:after="0"/>
        <w:ind w:left="0"/>
        <w:jc w:val="left"/>
      </w:pPr>
      <w:r>
        <w:rPr>
          <w:rFonts w:ascii="Times New Roman"/>
          <w:b/>
          <w:i w:val="false"/>
          <w:color w:val="000000"/>
        </w:rPr>
        <w:t xml:space="preserve"> "Қысқа мерзімді кәсіптік оқытудың барысы туралы есеп" әкімшілік деректерді жинауға арналған нысанды толтыру бойынша түсіндірме</w:t>
      </w:r>
    </w:p>
    <w:bookmarkEnd w:id="20"/>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"Қысқа мерзімді кәсіптік оқытудың барысы туралы есеп" әкімшілік деректер жинау үшін арналған нысан (бұдан әрі-Нысан) осы бұйрықпен бекітілген Техникалық және кәсіптік білімі бар кадрларды даярлау және қысқа мерзімді кәсіптік оқытуды ұйымдастыру қағидасының 41 - тармағына сәйкес әзірленген.</w:t>
      </w:r>
    </w:p>
    <w:p>
      <w:pPr>
        <w:spacing w:after="0"/>
        <w:ind w:left="0"/>
        <w:jc w:val="both"/>
      </w:pPr>
      <w:r>
        <w:rPr>
          <w:rFonts w:ascii="Times New Roman"/>
          <w:b w:val="false"/>
          <w:i w:val="false"/>
          <w:color w:val="000000"/>
          <w:sz w:val="28"/>
        </w:rPr>
        <w:t>
      Нысанды енгізудің негізгі міндеті 29 жасқа дейінгі жастағы жастар мен халықты жұмыспен қамту орталықтарында тіркелуіне қарамастан жұмыссыздар, өзін-өзі жұмыспен қамтығандар және қысқартылатын жұмыскерлер келесі азаматтардың санаттары бойынша қысқа мерзімді кәсіптік оқытудың барысы туралы деректерді алу.</w:t>
      </w:r>
    </w:p>
    <w:p>
      <w:pPr>
        <w:spacing w:after="0"/>
        <w:ind w:left="0"/>
        <w:jc w:val="both"/>
      </w:pPr>
      <w:r>
        <w:rPr>
          <w:rFonts w:ascii="Times New Roman"/>
          <w:b w:val="false"/>
          <w:i w:val="false"/>
          <w:color w:val="000000"/>
          <w:sz w:val="28"/>
        </w:rPr>
        <w:t>
      2. Нысан халықты жұмыспен қамту орталықтарының, облыстардың, Астана және Алматы қалаларының халықты жұмыспен қамту мәселелері жөніндегі жергілікті атқарушы органдардың қызметкерлері есепті айдан кейінгі айдың 5-ші күніне дейін қолмен толтырылады және Халықты жұмыспен қамту мәселелері жөніндегі уәкілетті органға беріледі.</w:t>
      </w:r>
    </w:p>
    <w:p>
      <w:pPr>
        <w:spacing w:after="0"/>
        <w:ind w:left="0"/>
        <w:jc w:val="both"/>
      </w:pPr>
      <w:r>
        <w:rPr>
          <w:rFonts w:ascii="Times New Roman"/>
          <w:b w:val="false"/>
          <w:i w:val="false"/>
          <w:color w:val="000000"/>
          <w:sz w:val="28"/>
        </w:rPr>
        <w:t>
      3. Нысан халықты жұмыспен қамту орталықтарының, облыстардың, Астана және Алматы қалаларының халықты жұмыспен қамту мәселелері жөніндегі жергілікті атқарушы органдарының ұсынған деректер негізінде толтырылады.</w:t>
      </w:r>
    </w:p>
    <w:p>
      <w:pPr>
        <w:spacing w:after="0"/>
        <w:ind w:left="0"/>
        <w:jc w:val="both"/>
      </w:pPr>
      <w:r>
        <w:rPr>
          <w:rFonts w:ascii="Times New Roman"/>
          <w:b w:val="false"/>
          <w:i w:val="false"/>
          <w:color w:val="000000"/>
          <w:sz w:val="28"/>
        </w:rPr>
        <w:t>
      2. Нысанды толтыру бойынша түсіндірме</w:t>
      </w:r>
    </w:p>
    <w:p>
      <w:pPr>
        <w:spacing w:after="0"/>
        <w:ind w:left="0"/>
        <w:jc w:val="both"/>
      </w:pPr>
      <w:r>
        <w:rPr>
          <w:rFonts w:ascii="Times New Roman"/>
          <w:b w:val="false"/>
          <w:i w:val="false"/>
          <w:color w:val="000000"/>
          <w:sz w:val="28"/>
        </w:rPr>
        <w:t>
      4. Нысанның 1-бағанында жолдың реттік нөмірі көрсетіледі.</w:t>
      </w:r>
    </w:p>
    <w:p>
      <w:pPr>
        <w:spacing w:after="0"/>
        <w:ind w:left="0"/>
        <w:jc w:val="both"/>
      </w:pPr>
      <w:r>
        <w:rPr>
          <w:rFonts w:ascii="Times New Roman"/>
          <w:b w:val="false"/>
          <w:i w:val="false"/>
          <w:color w:val="000000"/>
          <w:sz w:val="28"/>
        </w:rPr>
        <w:t>
      5. Нысанның 2-бағанында білім беру ұйымдарының атауы көрсетіледі.</w:t>
      </w:r>
    </w:p>
    <w:p>
      <w:pPr>
        <w:spacing w:after="0"/>
        <w:ind w:left="0"/>
        <w:jc w:val="both"/>
      </w:pPr>
      <w:r>
        <w:rPr>
          <w:rFonts w:ascii="Times New Roman"/>
          <w:b w:val="false"/>
          <w:i w:val="false"/>
          <w:color w:val="000000"/>
          <w:sz w:val="28"/>
        </w:rPr>
        <w:t>
      6. Нысанның 3-бағанында мамандықтың атауы көрсетіледі.</w:t>
      </w:r>
    </w:p>
    <w:p>
      <w:pPr>
        <w:spacing w:after="0"/>
        <w:ind w:left="0"/>
        <w:jc w:val="both"/>
      </w:pPr>
      <w:r>
        <w:rPr>
          <w:rFonts w:ascii="Times New Roman"/>
          <w:b w:val="false"/>
          <w:i w:val="false"/>
          <w:color w:val="000000"/>
          <w:sz w:val="28"/>
        </w:rPr>
        <w:t>
      7. Нысанның 4-бағанында біліктіліктің атауы көрсетіледі.</w:t>
      </w:r>
    </w:p>
    <w:p>
      <w:pPr>
        <w:spacing w:after="0"/>
        <w:ind w:left="0"/>
        <w:jc w:val="both"/>
      </w:pPr>
      <w:r>
        <w:rPr>
          <w:rFonts w:ascii="Times New Roman"/>
          <w:b w:val="false"/>
          <w:i w:val="false"/>
          <w:color w:val="000000"/>
          <w:sz w:val="28"/>
        </w:rPr>
        <w:t>
      8. Нысанның 5-бағанында оқыту мерзімі көрсетіледі.</w:t>
      </w:r>
    </w:p>
    <w:p>
      <w:pPr>
        <w:spacing w:after="0"/>
        <w:ind w:left="0"/>
        <w:jc w:val="both"/>
      </w:pPr>
      <w:r>
        <w:rPr>
          <w:rFonts w:ascii="Times New Roman"/>
          <w:b w:val="false"/>
          <w:i w:val="false"/>
          <w:color w:val="000000"/>
          <w:sz w:val="28"/>
        </w:rPr>
        <w:t>
      9. Нысанның 6-бағанында өтініш берген адамдар саны көрсетіледі.</w:t>
      </w:r>
    </w:p>
    <w:p>
      <w:pPr>
        <w:spacing w:after="0"/>
        <w:ind w:left="0"/>
        <w:jc w:val="both"/>
      </w:pPr>
      <w:r>
        <w:rPr>
          <w:rFonts w:ascii="Times New Roman"/>
          <w:b w:val="false"/>
          <w:i w:val="false"/>
          <w:color w:val="000000"/>
          <w:sz w:val="28"/>
        </w:rPr>
        <w:t>
      10. Нысанның 7-бағанында оқуға қабылданған адамдардың саны көрсетіледі.</w:t>
      </w:r>
    </w:p>
    <w:p>
      <w:pPr>
        <w:spacing w:after="0"/>
        <w:ind w:left="0"/>
        <w:jc w:val="both"/>
      </w:pPr>
      <w:r>
        <w:rPr>
          <w:rFonts w:ascii="Times New Roman"/>
          <w:b w:val="false"/>
          <w:i w:val="false"/>
          <w:color w:val="000000"/>
          <w:sz w:val="28"/>
        </w:rPr>
        <w:t>
      11. Нысанның 8-бағанында оқып жатқан студенттердің (бұрынғы курстардан өткендер мен жаңа қабылдауды есепке ала отырып) саны көрсетіледі.</w:t>
      </w:r>
    </w:p>
    <w:p>
      <w:pPr>
        <w:spacing w:after="0"/>
        <w:ind w:left="0"/>
        <w:jc w:val="both"/>
      </w:pPr>
      <w:r>
        <w:rPr>
          <w:rFonts w:ascii="Times New Roman"/>
          <w:b w:val="false"/>
          <w:i w:val="false"/>
          <w:color w:val="000000"/>
          <w:sz w:val="28"/>
        </w:rPr>
        <w:t>
      12. Нысанның 9-бағанында оқуды аяқтаған адамдардың саны көрсетіледі.</w:t>
      </w:r>
    </w:p>
    <w:p>
      <w:pPr>
        <w:spacing w:after="0"/>
        <w:ind w:left="0"/>
        <w:jc w:val="both"/>
      </w:pPr>
      <w:r>
        <w:rPr>
          <w:rFonts w:ascii="Times New Roman"/>
          <w:b w:val="false"/>
          <w:i w:val="false"/>
          <w:color w:val="000000"/>
          <w:sz w:val="28"/>
        </w:rPr>
        <w:t>
      13. Нысанның 10-бағанында оқудан шығып кеткен адамдардың жалпы саны көрсетіледі.</w:t>
      </w:r>
    </w:p>
    <w:p>
      <w:pPr>
        <w:spacing w:after="0"/>
        <w:ind w:left="0"/>
        <w:jc w:val="both"/>
      </w:pPr>
      <w:r>
        <w:rPr>
          <w:rFonts w:ascii="Times New Roman"/>
          <w:b w:val="false"/>
          <w:i w:val="false"/>
          <w:color w:val="000000"/>
          <w:sz w:val="28"/>
        </w:rPr>
        <w:t>
      14. Нысанның 11-бағанында ағымдағы жылы бітіргендердің ішінен жұмысқа орналасқандардың саны көрсетіледі.</w:t>
      </w:r>
    </w:p>
    <w:p>
      <w:pPr>
        <w:spacing w:after="0"/>
        <w:ind w:left="0"/>
        <w:jc w:val="both"/>
      </w:pPr>
      <w:r>
        <w:rPr>
          <w:rFonts w:ascii="Times New Roman"/>
          <w:b w:val="false"/>
          <w:i w:val="false"/>
          <w:color w:val="000000"/>
          <w:sz w:val="28"/>
        </w:rPr>
        <w:t>
      15. Нысанның 12-бағанында шығарылғандардың жалпы санынан сабақ үлгермеу себебі бойынша саны көрсетіледі.</w:t>
      </w:r>
    </w:p>
    <w:p>
      <w:pPr>
        <w:spacing w:after="0"/>
        <w:ind w:left="0"/>
        <w:jc w:val="both"/>
      </w:pPr>
      <w:r>
        <w:rPr>
          <w:rFonts w:ascii="Times New Roman"/>
          <w:b w:val="false"/>
          <w:i w:val="false"/>
          <w:color w:val="000000"/>
          <w:sz w:val="28"/>
        </w:rPr>
        <w:t xml:space="preserve">
      16. Нысанның 13-бағанында шығарылғандардың жалпы санынан сабақты қалдыру себебі бойынша санынан көрсетіледі. </w:t>
      </w:r>
    </w:p>
    <w:p>
      <w:pPr>
        <w:spacing w:after="0"/>
        <w:ind w:left="0"/>
        <w:jc w:val="both"/>
      </w:pPr>
      <w:r>
        <w:rPr>
          <w:rFonts w:ascii="Times New Roman"/>
          <w:b w:val="false"/>
          <w:i w:val="false"/>
          <w:color w:val="000000"/>
          <w:sz w:val="28"/>
        </w:rPr>
        <w:t>
      17. Нысанның 14-бағанында шығарылғандардың жалпы санынан ішкі тәртіпті бұзу себебінен саны көрсетіледі.</w:t>
      </w:r>
    </w:p>
    <w:p>
      <w:pPr>
        <w:spacing w:after="0"/>
        <w:ind w:left="0"/>
        <w:jc w:val="both"/>
      </w:pPr>
      <w:r>
        <w:rPr>
          <w:rFonts w:ascii="Times New Roman"/>
          <w:b w:val="false"/>
          <w:i w:val="false"/>
          <w:color w:val="000000"/>
          <w:sz w:val="28"/>
        </w:rPr>
        <w:t>
      18. Нысанның 15-бағанында шығарылғандардың жалпы санынан өз еркімен оқуды аяқтамаған адамдар саны көрсетіледі.</w:t>
      </w:r>
    </w:p>
    <w:p>
      <w:pPr>
        <w:spacing w:after="0"/>
        <w:ind w:left="0"/>
        <w:jc w:val="both"/>
      </w:pPr>
      <w:r>
        <w:rPr>
          <w:rFonts w:ascii="Times New Roman"/>
          <w:b w:val="false"/>
          <w:i w:val="false"/>
          <w:color w:val="000000"/>
          <w:sz w:val="28"/>
        </w:rPr>
        <w:t>
      19. Нысанның 16-бағанында шығарылғандардың жалпы санынан ауыру себептермен оқуды аяқтамаған адамдар саны көрсетіледі.</w:t>
      </w:r>
    </w:p>
    <w:p>
      <w:pPr>
        <w:spacing w:after="0"/>
        <w:ind w:left="0"/>
        <w:jc w:val="both"/>
      </w:pPr>
      <w:r>
        <w:rPr>
          <w:rFonts w:ascii="Times New Roman"/>
          <w:b w:val="false"/>
          <w:i w:val="false"/>
          <w:color w:val="000000"/>
          <w:sz w:val="28"/>
        </w:rPr>
        <w:t xml:space="preserve">
      20. Нысанның 17-бағанында шығарылғандардың жалпы санынан Қазақстан Республикасы әскер қатарына алынғандар саны көрсетіледі. </w:t>
      </w:r>
    </w:p>
    <w:p>
      <w:pPr>
        <w:spacing w:after="0"/>
        <w:ind w:left="0"/>
        <w:jc w:val="both"/>
      </w:pPr>
      <w:r>
        <w:rPr>
          <w:rFonts w:ascii="Times New Roman"/>
          <w:b w:val="false"/>
          <w:i w:val="false"/>
          <w:color w:val="000000"/>
          <w:sz w:val="28"/>
        </w:rPr>
        <w:t>
      21. Нысанның 18-бағанында шығарылғандардың жалпы санынан жұмысқа орналасу себебімен оқуды аяқтамаған адамдар саны көрсетіледі.</w:t>
      </w:r>
    </w:p>
    <w:p>
      <w:pPr>
        <w:spacing w:after="0"/>
        <w:ind w:left="0"/>
        <w:jc w:val="both"/>
      </w:pPr>
      <w:r>
        <w:rPr>
          <w:rFonts w:ascii="Times New Roman"/>
          <w:b w:val="false"/>
          <w:i w:val="false"/>
          <w:color w:val="000000"/>
          <w:sz w:val="28"/>
        </w:rPr>
        <w:t xml:space="preserve">
      22. Нысанның 19-бағанында шығарылғандардың жалпы санынан қайтыс болғандар саны көрсетіледі. </w:t>
      </w:r>
    </w:p>
    <w:p>
      <w:pPr>
        <w:spacing w:after="0"/>
        <w:ind w:left="0"/>
        <w:jc w:val="both"/>
      </w:pPr>
      <w:r>
        <w:rPr>
          <w:rFonts w:ascii="Times New Roman"/>
          <w:b w:val="false"/>
          <w:i w:val="false"/>
          <w:color w:val="000000"/>
          <w:sz w:val="28"/>
        </w:rPr>
        <w:t xml:space="preserve">
      23. Нысанның 20-бағанында шығарылғандардың жалпы санынан туу, бала күтімімен кеткендер саны көрсетіледі. </w:t>
      </w:r>
    </w:p>
    <w:p>
      <w:pPr>
        <w:spacing w:after="0"/>
        <w:ind w:left="0"/>
        <w:jc w:val="both"/>
      </w:pPr>
      <w:r>
        <w:rPr>
          <w:rFonts w:ascii="Times New Roman"/>
          <w:b w:val="false"/>
          <w:i w:val="false"/>
          <w:color w:val="000000"/>
          <w:sz w:val="28"/>
        </w:rPr>
        <w:t xml:space="preserve">
      24. Нысанның 21-бағанында шығарылғандардың жалпы санынан тұрақты орын ауыстырғандар саны көрсетіледі.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