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459a" w14:textId="58f4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 мамырдағы № 296 бұйрығы. Қазақстан Республикасының Әділет министрлігінде 2018 жылғы 29 мамырда № 16947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"Өнеркәсіптік қауіпсіздік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11629 болып тіркелген, "Әділет" ақпараттық-құқықтық жүйесінде 2015 жылғы 22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"Заңды тұлғаларды өнеркәсіптік қауіпсіздік саласындағы жұмыстарды жүргізу құқығына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"Заңды тұлғаларды өнеркәсіптік қауіпсіздік саласындағы жұмыстарды жүргізу құқығына аттестаттау" мемлекеттік көрсетілетін қызмет (бұдан әрі – мемлекеттік көрсетілетін қызмет) "Заңды тұлғаларды өнеркәсіптік қауіпсіздік саласындағы жұмыстарды жүргізу құқығына аттестаттау туралы" Қазақстан Республикасы Инвестициялар және даму министрінің 2015 жылғы 28 сәуірдегі № 511 (Қазақстан Республикасының нормативтік-құқықтық актілерді мемлекеттік тіркеу тізілімінде № 11363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 (бұдан әрі – стандарт) негізінде әзірленді және Қазақстан Республикасы Инвестициялар және даму министрлігі Индустриялық даму және өнеркәсіптік қауіпсіздік комитеті (бұдан әрі – көрсетілетін қызметті беруші) көрсетеді.</w:t>
      </w:r>
    </w:p>
    <w:bookmarkStart w:name="z6" w:id="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3"/>
    <w:bookmarkStart w:name="z7" w:id="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
    <w:bookmarkStart w:name="z8" w:id="5"/>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Мемлекеттік қызмет көрсету нәтижесі - өнеркәсіптік қауіпсіздік саласындағы жұмыстарды жүргізу құқығына берілетін аттестат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Start w:name="z116" w:id="6"/>
    <w:p>
      <w:pPr>
        <w:spacing w:after="0"/>
        <w:ind w:left="0"/>
        <w:jc w:val="both"/>
      </w:pPr>
      <w:r>
        <w:rPr>
          <w:rFonts w:ascii="Times New Roman"/>
          <w:b w:val="false"/>
          <w:i w:val="false"/>
          <w:color w:val="000000"/>
          <w:sz w:val="28"/>
        </w:rPr>
        <w:t>
      Мемлекеттік қызмет көрсету нәтижесін беру электронды нысанда";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Мемлекеттік көрсетілетін қызмет үрдісінде көрсетілетін қызметті берушінің құрылымдық бөлімшелерінің (қызметкерлерініз) іс-әрекет тәртібінің сипаттауы";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Мемлекеттік көрсетілетін қызмет бойынша рәсімнің (іс-әрекеттің) басталуы үшін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беру болып табылады.";</w:t>
      </w:r>
    </w:p>
    <w:bookmarkStart w:name="z12" w:id="7"/>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"1) Мемлекеттік корпорация қызметкері алынған құжаттарға тіркеу жүргізеді және көрсетілетін қызметті беруші басшының қарауына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Мемлекеттік көрсетілетін қызмет үрдісінде көрсетілетін қызметті берушінің құрылымдық бөлімшелерінің (қызметкерлерініз) өзара іс-әрекет тәртібінің сипаттауы";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Мемлекеттік корпорациямен және (немесе) өзге де көрсетілетін қызметті берушілермен өзара іс-әрекет тәртібінің, сондай-ақ, ақпараттық жүйелерді мемлекеттік қызмет көрсету процесінде пайдалану тәртібінің сипаттауы";</w:t>
      </w:r>
    </w:p>
    <w:bookmarkStart w:name="z15" w:id="8"/>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
    <w:bookmarkStart w:name="z16" w:id="9"/>
    <w:p>
      <w:pPr>
        <w:spacing w:after="0"/>
        <w:ind w:left="0"/>
        <w:jc w:val="both"/>
      </w:pPr>
      <w:r>
        <w:rPr>
          <w:rFonts w:ascii="Times New Roman"/>
          <w:b w:val="false"/>
          <w:i w:val="false"/>
          <w:color w:val="000000"/>
          <w:sz w:val="28"/>
        </w:rPr>
        <w:t xml:space="preserve">
      көрсетілген бұйрықпен бекітілген "Қауіпті өндіріс объектісінің өнеркәсіптік қауіпсіздік декларацияларын тіркеу" мемлекеттік қызмет көрсету </w:t>
      </w:r>
      <w:r>
        <w:rPr>
          <w:rFonts w:ascii="Times New Roman"/>
          <w:b w:val="false"/>
          <w:i w:val="false"/>
          <w:color w:val="000000"/>
          <w:sz w:val="28"/>
        </w:rPr>
        <w:t>регламентінде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"Қауіпті өндіріс объектісінің өнеркәсіптік қауіпсіздік декларацияларын тіркеу" мемлекеттік көрсетілетін қызмет (бұдан әрі – мемлекеттік көрсетілетін қызмет) "Қауіпті өндіріс объектісінің өнеркәсіптік қауіпсіздік декларацияларын тіркеу туралы" Қазақстан Республикасы Инвестициялар және даму министрінің 2015 жылғы 28 сәуірдегі № 511 (Қазақстан Республикасының нормативтік-құқықтық актілерді мемлекеттік тіркеу тізілімінде № 11363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 (бұдан әрі – стандарт) негізінде әзірленді және Қазақстан Республикасы Инвестициялар және даму министрлігі Индустриялық даму және өнеркәсіптік қауіпсіздік комитеті (бұдан әрі – көрсетілетін қызметті беруші) көрсетеді.</w:t>
      </w:r>
    </w:p>
    <w:bookmarkStart w:name="z19" w:id="10"/>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10"/>
    <w:bookmarkStart w:name="z20"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1"/>
    <w:bookmarkStart w:name="z21" w:id="12"/>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Мемлекеттік көрсетілетін қызмет нәтижесіне - қауіпті өндірістік объектінің өнеркәсіптік қауіпсіздік декларацияларын тіркеу немесе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Start w:name="z117" w:id="13"/>
    <w:p>
      <w:pPr>
        <w:spacing w:after="0"/>
        <w:ind w:left="0"/>
        <w:jc w:val="both"/>
      </w:pPr>
      <w:r>
        <w:rPr>
          <w:rFonts w:ascii="Times New Roman"/>
          <w:b w:val="false"/>
          <w:i w:val="false"/>
          <w:color w:val="000000"/>
          <w:sz w:val="28"/>
        </w:rPr>
        <w:t>
      Мемлекеттік көрсетілетін қызмет нәтижесін беру электронды нысанда.";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Мемлекеттік көрсетілетін қызмет үрдісінде қызметті берушінің құрылымдық бөлімшелерінің (қызметкерлерініз) іс-әрекет тәртібінің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Мемлекеттік көрсетілетін қызмет бойынша рәсімнің (іс-әрекеттің) басталуы үшін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беру болып табылады.";</w:t>
      </w:r>
    </w:p>
    <w:bookmarkStart w:name="z25" w:id="1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
    <w:p>
      <w:pPr>
        <w:spacing w:after="0"/>
        <w:ind w:left="0"/>
        <w:jc w:val="both"/>
      </w:pPr>
      <w:r>
        <w:rPr>
          <w:rFonts w:ascii="Times New Roman"/>
          <w:b w:val="false"/>
          <w:i w:val="false"/>
          <w:color w:val="000000"/>
          <w:sz w:val="28"/>
        </w:rPr>
        <w:t>
      "1) Мемлекеттік корпорация қызметкері алынған құжаттарға тіркеу жүргізеді және көрсетілетін қызметті беруші басшының қарауына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Мемлекеттік көрсетілетін қызмет үрдісінде көрсетілетін қызметті берушінің құрылымдық бөлімшелерінің (қызметкерлерініз) өзара іс-әрекет тәртібінің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Мемлекеттік корпорациямен және (немесе) өзге де көрсетілетін қызметті берушілермен өзара іс-әрекет тәртібінің, сондай-ақ, ақпараттық жүйелерді мемлекеттік қызмет көрсету процесінде пайдалану тәртібінің сипаттауы";</w:t>
      </w:r>
    </w:p>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8" w:id="15"/>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көрсетілетін қызмет (бұдан әрі – мемлекеттік көрсетілетін қызмет)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туралы" Қазақстан Республикасы Инвестициялар және даму министрінің 2015 жылғы 28 сәуірдегі № 511 (Қазақстан Республикасының нормативтік-құқықтық актілерді мемлекеттік тіркеу тізілімінде № 11363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 (бұдан әрі – стандарт) негізінде әзірленді және Қазақстан Республикасы Инвестициялар және даму министрлігі Индустриялық даму және өнеркәсіптік қауіпсіздік комитеті (бұдан әрі – көрсетілетін қызметті беруші) көрсетеді. </w:t>
      </w:r>
    </w:p>
    <w:bookmarkStart w:name="z31" w:id="16"/>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16"/>
    <w:bookmarkStart w:name="z32" w:id="1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7"/>
    <w:bookmarkStart w:name="z33" w:id="18"/>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Мемлекеттік көрсетілетін қызметтің нәтижесі -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немесе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Start w:name="z118" w:id="19"/>
    <w:p>
      <w:pPr>
        <w:spacing w:after="0"/>
        <w:ind w:left="0"/>
        <w:jc w:val="both"/>
      </w:pPr>
      <w:r>
        <w:rPr>
          <w:rFonts w:ascii="Times New Roman"/>
          <w:b w:val="false"/>
          <w:i w:val="false"/>
          <w:color w:val="000000"/>
          <w:sz w:val="28"/>
        </w:rPr>
        <w:t>
      Мемлекеттік көрсетілетін қызмет нәтижесін беру электронды нысанда.";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Мемлекеттік көрсетілетін қызмет үрдісінде көрсетілетін қызметті берушінің құрылымдық бөлімшелерінің (қызметкерлерініз) іс-әрекеттері тәртібінің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Мемлекеттік көрсетілетін қызмет бойынша рәсімнің (іс-әрекеттің) басталуы үшін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беру болып табылады.";</w:t>
      </w:r>
    </w:p>
    <w:bookmarkStart w:name="z37" w:id="20"/>
    <w:p>
      <w:pPr>
        <w:spacing w:after="0"/>
        <w:ind w:left="0"/>
        <w:jc w:val="both"/>
      </w:pPr>
      <w:r>
        <w:rPr>
          <w:rFonts w:ascii="Times New Roman"/>
          <w:b w:val="false"/>
          <w:i w:val="false"/>
          <w:color w:val="000000"/>
          <w:sz w:val="28"/>
        </w:rPr>
        <w:t xml:space="preserve">
      5-тармақтарының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0"/>
    <w:p>
      <w:pPr>
        <w:spacing w:after="0"/>
        <w:ind w:left="0"/>
        <w:jc w:val="both"/>
      </w:pPr>
      <w:r>
        <w:rPr>
          <w:rFonts w:ascii="Times New Roman"/>
          <w:b w:val="false"/>
          <w:i w:val="false"/>
          <w:color w:val="000000"/>
          <w:sz w:val="28"/>
        </w:rPr>
        <w:t>
      "1) Мемлекеттік корпорация қызметкері екі сағат ішінде алынған құжаттарға тіркеу жүргізеді және көрсетілетін қызметті беруші басшының қарауына береді;";</w:t>
      </w:r>
    </w:p>
    <w:bookmarkStart w:name="z38" w:id="21"/>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1"/>
    <w:p>
      <w:pPr>
        <w:spacing w:after="0"/>
        <w:ind w:left="0"/>
        <w:jc w:val="both"/>
      </w:pPr>
      <w:r>
        <w:rPr>
          <w:rFonts w:ascii="Times New Roman"/>
          <w:b w:val="false"/>
          <w:i w:val="false"/>
          <w:color w:val="000000"/>
          <w:sz w:val="28"/>
        </w:rPr>
        <w:t>
       "5) орындаушы күнтізбелік он екі күні ішінде көрсетілетін қызметті алушының өтінішін және қарауға ұсынылған құжаттарды қарауды жүзеге асырады (ұсынылған құжаттар топтамасының толықтығын және олардың Қазақстан Республикасының қолданыстағы заңнамасына сәйкестігіне жасалу (ресімделу) дұрыстығын тексереді), рұқсат беруге шешімді не мемлекеттік қызмет көрсетуден бас тарту туралы дәлелді жауапты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Мемлекеттік көрсетілетін қызмет үрдісінде көрсетілетін қызметті берушінің құрылымдық бөлімшелерінің (қызметкерлерініз) өзара іс-әрекет тәртібінің сипаттауы";</w:t>
      </w:r>
    </w:p>
    <w:bookmarkStart w:name="z40" w:id="22"/>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2"/>
    <w:p>
      <w:pPr>
        <w:spacing w:after="0"/>
        <w:ind w:left="0"/>
        <w:jc w:val="both"/>
      </w:pPr>
      <w:r>
        <w:rPr>
          <w:rFonts w:ascii="Times New Roman"/>
          <w:b w:val="false"/>
          <w:i w:val="false"/>
          <w:color w:val="000000"/>
          <w:sz w:val="28"/>
        </w:rPr>
        <w:t>
      "5) көрсетілетін қызметті берушінің басқарма орындаушысы көрсетілетін қызметті алушының ұсынған құжаттар топтамасын бір күн ішінде қарастыруы және толықтығын тексеруі, ұсынылған құжаттар толық болмаған жағдайда орындаушы қарастырудан бас тарту туралы жауап, қарастыруға қабылдаған жағдайда рұқсат беруге шешімді ресімдеу не электрондық түрде бас тарту туралы дәлелді жауап дайындайды. Орындау ұзақтығы күнтізбелік он екі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Мемлекеттік корпорациямен және (немесе) өзге де көрсетілетін қызметті берушілермен өзара іс-әрекет тәртібінің, сондай-ақ, ақпараттық жүйелерді мемлекеттік қызмет көрсету процесінде пайдалану тәртібінің сипаттауы";</w:t>
      </w:r>
    </w:p>
    <w:bookmarkStart w:name="z42" w:id="2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3"/>
    <w:p>
      <w:pPr>
        <w:spacing w:after="0"/>
        <w:ind w:left="0"/>
        <w:jc w:val="both"/>
      </w:pPr>
      <w:r>
        <w:rPr>
          <w:rFonts w:ascii="Times New Roman"/>
          <w:b w:val="false"/>
          <w:i w:val="false"/>
          <w:color w:val="000000"/>
          <w:sz w:val="28"/>
        </w:rPr>
        <w:t>
      "3) көрсетілетін қызметті беруші күнтізбелік он үш күн ішінде мемлекеттік қызмет көрсету нәтижесін дайындайды;";</w:t>
      </w:r>
    </w:p>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43" w:id="24"/>
    <w:p>
      <w:pPr>
        <w:spacing w:after="0"/>
        <w:ind w:left="0"/>
        <w:jc w:val="both"/>
      </w:pPr>
      <w:r>
        <w:rPr>
          <w:rFonts w:ascii="Times New Roman"/>
          <w:b w:val="false"/>
          <w:i w:val="false"/>
          <w:color w:val="000000"/>
          <w:sz w:val="28"/>
        </w:rPr>
        <w:t xml:space="preserve">
      көрсетілген бұйрықпен бекітілген "Жарылғыш заттар мен олардың негізінде жасалған бұйымдарды ұдайы қолдануға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"Жарылғыш заттар мен олардың негізінде жасалған бұйымдарды ұдайы қолдануға рұқсат беру" мемлекеттік көрсетілетін қызмет (бұдан әрі – мемлекеттік көрсетілетін қызмет) "Жарылғыш заттар мен олардың негізінде жасалған бұйымдарды ұдайы қолдануға рұқсат беру туралы" Қазақстан Республикасы Инвестициялар және даму министрінің 2015 жылғы 28 сәуірдегі № 511 (Қазақстан Республикасының нормативтік-құқықтық актілерді мемлекеттік тіркеу тізілімінде № 11363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 (бұдан әрі – стандарт) негізінде әзірленді және Қазақстан Республикасы Инвестициялар және даму министрлігі Индустриялық даму және өнеркәсіптік қауіпсіздік комитеті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"электрондық үкімет" веб-порталы (бұдан әрі – портал) арқылы жүзеге асырылады.</w:t>
      </w:r>
    </w:p>
    <w:bookmarkStart w:name="z46" w:id="25"/>
    <w:p>
      <w:pPr>
        <w:spacing w:after="0"/>
        <w:ind w:left="0"/>
        <w:jc w:val="both"/>
      </w:pPr>
      <w:r>
        <w:rPr>
          <w:rFonts w:ascii="Times New Roman"/>
          <w:b w:val="false"/>
          <w:i w:val="false"/>
          <w:color w:val="000000"/>
          <w:sz w:val="28"/>
        </w:rPr>
        <w:t xml:space="preserve">
      2. Мемлекеттік қызмет көрсету нысаны: электронды. </w:t>
      </w:r>
    </w:p>
    <w:bookmarkEnd w:id="25"/>
    <w:bookmarkStart w:name="z47" w:id="26"/>
    <w:p>
      <w:pPr>
        <w:spacing w:after="0"/>
        <w:ind w:left="0"/>
        <w:jc w:val="both"/>
      </w:pPr>
      <w:r>
        <w:rPr>
          <w:rFonts w:ascii="Times New Roman"/>
          <w:b w:val="false"/>
          <w:i w:val="false"/>
          <w:color w:val="000000"/>
          <w:sz w:val="28"/>
        </w:rPr>
        <w:t xml:space="preserve">
      3. Мемлекеттік көрсетілетін қызметтің нәтижесі - жарылғыш заттарды және олардың негізіндегі бұйымдарды ұдайы қолдануға рұқсат беру немесе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26"/>
    <w:bookmarkStart w:name="z119" w:id="27"/>
    <w:p>
      <w:pPr>
        <w:spacing w:after="0"/>
        <w:ind w:left="0"/>
        <w:jc w:val="both"/>
      </w:pPr>
      <w:r>
        <w:rPr>
          <w:rFonts w:ascii="Times New Roman"/>
          <w:b w:val="false"/>
          <w:i w:val="false"/>
          <w:color w:val="000000"/>
          <w:sz w:val="28"/>
        </w:rPr>
        <w:t>
      Мемлекеттік көрсетілетін қызмет нәтижесін беру электронды нысанда.";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Мемлекеттік көрсетілетін қызмет үрдісінде көрсетілетін қызметті берушінің құрылымдық бөлімшелерінің (қызметкерлерініз) іс-әрекет тәртібінің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Мемлекеттік көрсетілетін қызмет бойынша рәсімнің (іс-әрекеттің) басталуы үшін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беру болып табылады.";</w:t>
      </w:r>
    </w:p>
    <w:bookmarkStart w:name="z50" w:id="2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Мемлекеттік көрсетілетін қызмет үрдісінде көрсетілетін қызметті берушінің құрылымдық бөлімшелерінің (қызметкерлерініз) өзара іс-әрекет тәртібінің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Мемлекеттік көрсетілетін қызмет үрдісінде халыққа қызмет көрсету орталығымен және (немесе) өзге де көрсетілетін қызметті берушілермен өзара іс-әрекет тәртібінің, сондай-ақ, ақпараттық жүйелерді пайдалану тәртібінің сипаттамасы";</w:t>
      </w:r>
    </w:p>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53" w:id="29"/>
    <w:p>
      <w:pPr>
        <w:spacing w:after="0"/>
        <w:ind w:left="0"/>
        <w:jc w:val="both"/>
      </w:pPr>
      <w:r>
        <w:rPr>
          <w:rFonts w:ascii="Times New Roman"/>
          <w:b w:val="false"/>
          <w:i w:val="false"/>
          <w:color w:val="000000"/>
          <w:sz w:val="28"/>
        </w:rPr>
        <w:t xml:space="preserve">
      көрсетілген бұйрықпен бекітілген "Жарылғыш жұмыстарын жүргізуге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"Жарылғыш жұмыстарын жүргізуге рұқсат беру" мемлекеттік көрсетілетін қызмет (бұдан әрі – мемлекеттік көрсетілетін қызмет) "Жарылғыш жұмыстарын жүргізуге рұқсат беру туралы" Қазақстан Республикасы Инвестициялар және даму министрінің 2015 жылғы 28 сәуірдегі № 511 (Қазақстан Республикасының нормативтік-құқықтық актілерді мемлекеттік тіркеу тізілімінде № 11363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 (бұдан әрі – стандарт) негізінде әзірленді және Қазақстан Республикасының Инвестициялар және даму министрлігінің Индустриялық даму және өнеркәсіптік қауіпсіздік комитетінің Аумақтық департаменттері (бұдан әрі – көрсетілетін қызметті беруші) көрсетеді.</w:t>
      </w:r>
    </w:p>
    <w:bookmarkStart w:name="z56" w:id="30"/>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30"/>
    <w:bookmarkStart w:name="z57" w:id="31"/>
    <w:p>
      <w:pPr>
        <w:spacing w:after="0"/>
        <w:ind w:left="0"/>
        <w:jc w:val="both"/>
      </w:pPr>
      <w:r>
        <w:rPr>
          <w:rFonts w:ascii="Times New Roman"/>
          <w:b w:val="false"/>
          <w:i w:val="false"/>
          <w:color w:val="000000"/>
          <w:sz w:val="28"/>
        </w:rPr>
        <w:t>
      1) көрсетілетін қызметті берушінің кеңсесі арқылы;</w:t>
      </w:r>
    </w:p>
    <w:bookmarkEnd w:id="31"/>
    <w:bookmarkStart w:name="z58" w:id="32"/>
    <w:p>
      <w:pPr>
        <w:spacing w:after="0"/>
        <w:ind w:left="0"/>
        <w:jc w:val="both"/>
      </w:pPr>
      <w:r>
        <w:rPr>
          <w:rFonts w:ascii="Times New Roman"/>
          <w:b w:val="false"/>
          <w:i w:val="false"/>
          <w:color w:val="000000"/>
          <w:sz w:val="28"/>
        </w:rPr>
        <w:t>
      2) www.egov.kz. "электронды үкімет" веб-порталы (бұдан әрі - портал) арқылы жүзеге асырылады.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Мемлекеттік көрсетілетін қызметтің нәтижесі - жару жұмыстарын жүргізуге рұқсат беру немесе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Start w:name="z120" w:id="33"/>
    <w:p>
      <w:pPr>
        <w:spacing w:after="0"/>
        <w:ind w:left="0"/>
        <w:jc w:val="both"/>
      </w:pPr>
      <w:r>
        <w:rPr>
          <w:rFonts w:ascii="Times New Roman"/>
          <w:b w:val="false"/>
          <w:i w:val="false"/>
          <w:color w:val="000000"/>
          <w:sz w:val="28"/>
        </w:rPr>
        <w:t>
      Мемлекеттік көрсетілетін қызмет нәтижесін беру электронды нысанда.";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Мемлекеттік көрсетілетін қызмет үрдісінде көрсетілетін қызметті берушінің құрылымдық бөлімшелерінің (қызметкерлерініз) іс-әрекет тәртібінің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Мемлекеттік көрсетілетін қызмет бойынша рәсімнің (іс-әрекеттің) басталуы үшін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беру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Мемлекеттік көрсетілетін қызмет үрдісінде көрсетілетін қызметті берушінің құрылымдық бөлімшелерінің (қызметкерлерініз) өзара іс-әрекет тәртібінің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Мемлекеттік көрсетілетін қызмет үрдісінде халыққа қызмет көрсету орталығымен және (немесе) өзге де көрсетілетін қызметті берушілермен өзара іс-әрекет тәртібінің, сондай-ақ, ақпараттық жүйелерді пайдалану тәртібінің сипаттамасы";</w:t>
      </w:r>
    </w:p>
    <w:bookmarkStart w:name="z64" w:id="34"/>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көрсетілетін қызмет (бұдан әрі – мемлекеттік көрсетілетін қызмет) "Қауіпті өндірістік объектілерді салуға, кеңейтуге, реконструкциялауға, жаңғыртуға, консервациялауға және жоюға арналған жобалау құжаттамасын келісу туралы" Қазақстан Республикасы Инвестициялар және даму министрінің 2015 жылғы 28 сәуірдегі № 511 (Қазақстан Республикасының нормативтік-құқықтық актілерді мемлекеттік тіркеу тізілімінде № 11363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 (бұдан әрі – стандарт) негізінде әзірленді және Қазақстан Республикасының Инвестициялар және даму министрлігінің Индустриялық даму және өнеркәсіптік қауіпсіздік комитетімен және Қазақстан Республикасы Инвестициялар және даму министрлігінің Индустриялық даму және өнеркәсіптік қауіпсіздік комитетінің Аумақтық департаменттерімен (бұдан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қызметті көрсету үшін өтініштерді қабылдау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Мемлекеттік көрсетілетін қызмет нәтижесін беру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көрсетілетін қызметтің нәтижесі - қауіпті өндірістік объектілерді салуға, кеңейтуге, реконструкциялауға, жаңғыртуға, консервациялауға және жоюға арналған жобалау құжаттамаларына келісім-хат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Start w:name="z121" w:id="35"/>
    <w:p>
      <w:pPr>
        <w:spacing w:after="0"/>
        <w:ind w:left="0"/>
        <w:jc w:val="both"/>
      </w:pPr>
      <w:r>
        <w:rPr>
          <w:rFonts w:ascii="Times New Roman"/>
          <w:b w:val="false"/>
          <w:i w:val="false"/>
          <w:color w:val="000000"/>
          <w:sz w:val="28"/>
        </w:rPr>
        <w:t>
      Мемлекеттік көрсетілетін қызмет нәтижесін беру электронды нысанда.";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Мемлекеттік көрсетілетін қызмет үрдісінде көрсетілетін қызметті берушінің құрылымдық бөлімшелерінің (қызметкерлерініз) іс-әрекет тәртібінің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Мемлекеттік көрсетілетін қызмет бойынша рәсімнің (іс-әрекеттің) басталуы үшін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беру болып табылады.";</w:t>
      </w:r>
    </w:p>
    <w:bookmarkStart w:name="z70" w:id="36"/>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6"/>
    <w:p>
      <w:pPr>
        <w:spacing w:after="0"/>
        <w:ind w:left="0"/>
        <w:jc w:val="both"/>
      </w:pPr>
      <w:r>
        <w:rPr>
          <w:rFonts w:ascii="Times New Roman"/>
          <w:b w:val="false"/>
          <w:i w:val="false"/>
          <w:color w:val="000000"/>
          <w:sz w:val="28"/>
        </w:rPr>
        <w:t>
      "1) Мемлекеттік корпорация қызметкері алынған құжаттарға тіркеу жүргізеді және көрсетілетін қызметті беруші басшының қарауына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Мемлекеттік көрсетілетін қызмет үрдісінде көрсетілетін қызметті берушінің құрылымдық бөлімшелерінің (қызметкерлерініз) өзара іс-қимыл тәртібінің сипаттауы";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"4-тарау. Мемлекеттік көрсетілетін қызмет үрдісінде ақпараттық жүйелердің өзара іс-қимыл және қолданылу тәртібінің сипаттауы.</w:t>
      </w:r>
    </w:p>
    <w:bookmarkStart w:name="z73" w:id="37"/>
    <w:p>
      <w:pPr>
        <w:spacing w:after="0"/>
        <w:ind w:left="0"/>
        <w:jc w:val="both"/>
      </w:pPr>
      <w:r>
        <w:rPr>
          <w:rFonts w:ascii="Times New Roman"/>
          <w:b w:val="false"/>
          <w:i w:val="false"/>
          <w:color w:val="000000"/>
          <w:sz w:val="28"/>
        </w:rPr>
        <w:t>
      9. Көрсетілетін қызметті алушының Мемлекеттік корпорацияға жүгіну тәртібін, сұранысты өңдеу ұзақтығын сипаттау;</w:t>
      </w:r>
    </w:p>
    <w:bookmarkEnd w:id="37"/>
    <w:bookmarkStart w:name="z74" w:id="3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38"/>
    <w:bookmarkStart w:name="z75" w:id="39"/>
    <w:p>
      <w:pPr>
        <w:spacing w:after="0"/>
        <w:ind w:left="0"/>
        <w:jc w:val="both"/>
      </w:pPr>
      <w:r>
        <w:rPr>
          <w:rFonts w:ascii="Times New Roman"/>
          <w:b w:val="false"/>
          <w:i w:val="false"/>
          <w:color w:val="000000"/>
          <w:sz w:val="28"/>
        </w:rPr>
        <w:t xml:space="preserve">
      2) көрсетілетін қызметті алушының сұрауының Мемлекеттік корпорацияда өңделу ұзақтығы – жиырма минуттан көп емес; </w:t>
      </w:r>
    </w:p>
    <w:bookmarkEnd w:id="39"/>
    <w:bookmarkStart w:name="z76" w:id="40"/>
    <w:p>
      <w:pPr>
        <w:spacing w:after="0"/>
        <w:ind w:left="0"/>
        <w:jc w:val="both"/>
      </w:pPr>
      <w:r>
        <w:rPr>
          <w:rFonts w:ascii="Times New Roman"/>
          <w:b w:val="false"/>
          <w:i w:val="false"/>
          <w:color w:val="000000"/>
          <w:sz w:val="28"/>
        </w:rPr>
        <w:t xml:space="preserve">
      3) көрсетілетін қызметті алушы (не уәкілетті өкілі: өкілеттіктерін растайтын құжат бойынша заңды тұлғаның; нотариалдық куәландырылған сенімхат бойынша жеке тұлғаның) өтініш берген кезде мемлекеттік қызметті көрсету үшін қажетті құжаттар тізбесі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w:t>
      </w:r>
    </w:p>
    <w:bookmarkEnd w:id="40"/>
    <w:p>
      <w:pPr>
        <w:spacing w:after="0"/>
        <w:ind w:left="0"/>
        <w:jc w:val="both"/>
      </w:pPr>
      <w:r>
        <w:rPr>
          <w:rFonts w:ascii="Times New Roman"/>
          <w:b w:val="false"/>
          <w:i w:val="false"/>
          <w:color w:val="000000"/>
          <w:sz w:val="28"/>
        </w:rPr>
        <w:t>
      Мемлекеттік корпорацияда қабылдау жедел қызмет көрсетусіз, "электрондық кезек" тәртібінде жүзеге асырылады. Көрсетілетін қызметті алушының қалауымен электрондық кезекті портал арқылы "брондауға" болады.</w:t>
      </w:r>
    </w:p>
    <w:p>
      <w:pPr>
        <w:spacing w:after="0"/>
        <w:ind w:left="0"/>
        <w:jc w:val="both"/>
      </w:pPr>
      <w:r>
        <w:rPr>
          <w:rFonts w:ascii="Times New Roman"/>
          <w:b w:val="false"/>
          <w:i w:val="false"/>
          <w:color w:val="000000"/>
          <w:sz w:val="28"/>
        </w:rPr>
        <w:t>
      Мемлекеттік корпорация операторы құжаттар топтамасын қабылдаған кезде көрсетілетін қызметті алушы ұсынған құжаттардың толықтығын тексереді, көрсетілетін қызметті алушы құжаттарының түпнұсқаларымен "Заңды тұлғалар" мемлекеттік деректер базасымен (бұдан әрі – ЗТ МДБ) деректерін салыстырып тексереді және түпнұсқаларын көрсетілетін қызметті алушыға қайтарып береді.</w:t>
      </w:r>
    </w:p>
    <w:p>
      <w:pPr>
        <w:spacing w:after="0"/>
        <w:ind w:left="0"/>
        <w:jc w:val="both"/>
      </w:pPr>
      <w:r>
        <w:rPr>
          <w:rFonts w:ascii="Times New Roman"/>
          <w:b w:val="false"/>
          <w:i w:val="false"/>
          <w:color w:val="000000"/>
          <w:sz w:val="28"/>
        </w:rPr>
        <w:t>
      Мемлекеттік корпорация операторы,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келісімін алады.</w:t>
      </w:r>
    </w:p>
    <w:p>
      <w:pPr>
        <w:spacing w:after="0"/>
        <w:ind w:left="0"/>
        <w:jc w:val="both"/>
      </w:pPr>
      <w:r>
        <w:rPr>
          <w:rFonts w:ascii="Times New Roman"/>
          <w:b w:val="false"/>
          <w:i w:val="false"/>
          <w:color w:val="000000"/>
          <w:sz w:val="28"/>
        </w:rPr>
        <w:t xml:space="preserve">
      Мемлекеттік көрсетілетін қызметті алу үшін қажетті барлық құжаттарды қабылдаған кезде, Мемлекеттік корпорация операторы көрсетілетін қызметті алушыға тиісті құжаттарды қабылдағаны туралы қолхат береді. </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ұсынған құжаттар топтамасы толық болмаған жағдайда, Мемлекеттік корпорация операторы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қабылдаудан бас тарту туралы қолхат береді.</w:t>
      </w:r>
    </w:p>
    <w:bookmarkStart w:name="z77" w:id="41"/>
    <w:p>
      <w:pPr>
        <w:spacing w:after="0"/>
        <w:ind w:left="0"/>
        <w:jc w:val="both"/>
      </w:pPr>
      <w:r>
        <w:rPr>
          <w:rFonts w:ascii="Times New Roman"/>
          <w:b w:val="false"/>
          <w:i w:val="false"/>
          <w:color w:val="000000"/>
          <w:sz w:val="28"/>
        </w:rPr>
        <w:t>
      10. Мемлекеттік корпорацияның біріктірілген ақпараттық жүйесінде көрсетілетін қызметті алушының сұрауын тіркеген және өңдеген кезде Мемлекеттік корпорация қызметкерлерінің іс-қимылдарын сипаттау:</w:t>
      </w:r>
    </w:p>
    <w:bookmarkEnd w:id="41"/>
    <w:bookmarkStart w:name="z78" w:id="42"/>
    <w:p>
      <w:pPr>
        <w:spacing w:after="0"/>
        <w:ind w:left="0"/>
        <w:jc w:val="both"/>
      </w:pPr>
      <w:r>
        <w:rPr>
          <w:rFonts w:ascii="Times New Roman"/>
          <w:b w:val="false"/>
          <w:i w:val="false"/>
          <w:color w:val="000000"/>
          <w:sz w:val="28"/>
        </w:rPr>
        <w:t>
      1) Мемлекеттік корпорацияның операциялық залының қызметкері (операторы) көрсетілетін қызмет алушыдан қабылданған құжаттарды, құжаттар түскен күні Мемлекеттік корпорацияның жинақтау бөлімінің қызметкеріне (маманына) береді (он бес минут);</w:t>
      </w:r>
    </w:p>
    <w:bookmarkEnd w:id="42"/>
    <w:bookmarkStart w:name="z79" w:id="43"/>
    <w:p>
      <w:pPr>
        <w:spacing w:after="0"/>
        <w:ind w:left="0"/>
        <w:jc w:val="both"/>
      </w:pPr>
      <w:r>
        <w:rPr>
          <w:rFonts w:ascii="Times New Roman"/>
          <w:b w:val="false"/>
          <w:i w:val="false"/>
          <w:color w:val="000000"/>
          <w:sz w:val="28"/>
        </w:rPr>
        <w:t>
      2) Мемлекеттік корпорацияның жинақтау секторының қызметкері (маманы) құжаттарды дайындайды және көрсетілетін қызметті берушіге жіберу үшін курьерге береді. Мемлекеттік корпорацияға жүгінген кезде құжаттарды қабылдау күні мемлекеттік қызмет көрсету мерзіміне кірмейді (құжаттарды қабылдаған күн ішінде);</w:t>
      </w:r>
    </w:p>
    <w:bookmarkEnd w:id="43"/>
    <w:bookmarkStart w:name="z80" w:id="44"/>
    <w:p>
      <w:pPr>
        <w:spacing w:after="0"/>
        <w:ind w:left="0"/>
        <w:jc w:val="both"/>
      </w:pPr>
      <w:r>
        <w:rPr>
          <w:rFonts w:ascii="Times New Roman"/>
          <w:b w:val="false"/>
          <w:i w:val="false"/>
          <w:color w:val="000000"/>
          <w:sz w:val="28"/>
        </w:rPr>
        <w:t>
      3) көрсетілетін қызметті беруші он сегіз жұмыс күні ішінде мемлекеттік қызмет көрсету нәтижесін дайындайды;</w:t>
      </w:r>
    </w:p>
    <w:bookmarkEnd w:id="44"/>
    <w:bookmarkStart w:name="z81" w:id="45"/>
    <w:p>
      <w:pPr>
        <w:spacing w:after="0"/>
        <w:ind w:left="0"/>
        <w:jc w:val="both"/>
      </w:pPr>
      <w:r>
        <w:rPr>
          <w:rFonts w:ascii="Times New Roman"/>
          <w:b w:val="false"/>
          <w:i w:val="false"/>
          <w:color w:val="000000"/>
          <w:sz w:val="28"/>
        </w:rPr>
        <w:t>
      4) көрсетілетін қызметті берушінің құжаттарды қабылдау және беру бөлімінің қызметкері мемлекеттік қызмет көрсету нәтижесін Мемлекеттік корпорацияның курьеріне төрт сағат ішінде береді. Бұл ретте, курьер көрсетілетін қызмет берушіден құжаттарды алғаны туралы уақыты мен күнін көрсетіп белгі қояды;</w:t>
      </w:r>
    </w:p>
    <w:bookmarkEnd w:id="45"/>
    <w:bookmarkStart w:name="z82" w:id="46"/>
    <w:p>
      <w:pPr>
        <w:spacing w:after="0"/>
        <w:ind w:left="0"/>
        <w:jc w:val="both"/>
      </w:pPr>
      <w:r>
        <w:rPr>
          <w:rFonts w:ascii="Times New Roman"/>
          <w:b w:val="false"/>
          <w:i w:val="false"/>
          <w:color w:val="000000"/>
          <w:sz w:val="28"/>
        </w:rPr>
        <w:t>
      5) Мемлекеттік корпорация курьері Мемлекеттік корпорацияның жинақтау секторының қызметкеріне (маманына) мемлекеттік қызмет көрсетудің нәтижесін береді (екі сағат);</w:t>
      </w:r>
    </w:p>
    <w:bookmarkEnd w:id="46"/>
    <w:bookmarkStart w:name="z83" w:id="47"/>
    <w:p>
      <w:pPr>
        <w:spacing w:after="0"/>
        <w:ind w:left="0"/>
        <w:jc w:val="both"/>
      </w:pPr>
      <w:r>
        <w:rPr>
          <w:rFonts w:ascii="Times New Roman"/>
          <w:b w:val="false"/>
          <w:i w:val="false"/>
          <w:color w:val="000000"/>
          <w:sz w:val="28"/>
        </w:rPr>
        <w:t>
      6) жинақтау секторының қызметкері (маманы) мемлекеттік қызмет көрсету нәтижесін қабылдайды және Мемлекеттік корпорацияның беру секторының қызметкеріне жібереді (бір сағат);</w:t>
      </w:r>
    </w:p>
    <w:bookmarkEnd w:id="47"/>
    <w:bookmarkStart w:name="z84" w:id="48"/>
    <w:p>
      <w:pPr>
        <w:spacing w:after="0"/>
        <w:ind w:left="0"/>
        <w:jc w:val="both"/>
      </w:pPr>
      <w:r>
        <w:rPr>
          <w:rFonts w:ascii="Times New Roman"/>
          <w:b w:val="false"/>
          <w:i w:val="false"/>
          <w:color w:val="000000"/>
          <w:sz w:val="28"/>
        </w:rPr>
        <w:t>
      7) талон негізінде және жеке куәлігін және (немесе) сенімхат көрсеткен кезде, Мемлекеттік корпорацияның беру секторының қызметкері көрсетілетін қызметті алушыға мемлекеттік қызмет көрсетудің нәтижесін береді (он бес минут);</w:t>
      </w:r>
    </w:p>
    <w:bookmarkEnd w:id="48"/>
    <w:bookmarkStart w:name="z85" w:id="49"/>
    <w:p>
      <w:pPr>
        <w:spacing w:after="0"/>
        <w:ind w:left="0"/>
        <w:jc w:val="both"/>
      </w:pPr>
      <w:r>
        <w:rPr>
          <w:rFonts w:ascii="Times New Roman"/>
          <w:b w:val="false"/>
          <w:i w:val="false"/>
          <w:color w:val="000000"/>
          <w:sz w:val="28"/>
        </w:rPr>
        <w:t>
      8) егер көрсетілетін қызметті алушы көрсетілген қызметтің нәтижесін алуға көрсетілген мерзімде келмеген жағдайда, Мемлекеттік корпорация олардың бір ай бойы сақталуын қамтамасыз етеді, содан кейін оны одан әрі сақтау үшін көрсетілетін қызметті берушіге береді.</w:t>
      </w:r>
    </w:p>
    <w:bookmarkEnd w:id="49"/>
    <w:bookmarkStart w:name="z86" w:id="50"/>
    <w:p>
      <w:pPr>
        <w:spacing w:after="0"/>
        <w:ind w:left="0"/>
        <w:jc w:val="both"/>
      </w:pPr>
      <w:r>
        <w:rPr>
          <w:rFonts w:ascii="Times New Roman"/>
          <w:b w:val="false"/>
          <w:i w:val="false"/>
          <w:color w:val="000000"/>
          <w:sz w:val="28"/>
        </w:rPr>
        <w:t xml:space="preserve">
      11. Портал арқылы мемлекеттік қызметті көрсеткен кезде көрсетілетін қызметті беруші мен көрсетілетін қызметті алушының өтініш беру тәртібі және рәсімдерінің (іс-әрекеттерінің) жүйелілігі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қызметке іске қосылған ақпараттық жүйелердің функционалдық өзара іс-қимылының диаграммада көрсетілген:</w:t>
      </w:r>
    </w:p>
    <w:bookmarkEnd w:id="50"/>
    <w:bookmarkStart w:name="z87" w:id="51"/>
    <w:p>
      <w:pPr>
        <w:spacing w:after="0"/>
        <w:ind w:left="0"/>
        <w:jc w:val="both"/>
      </w:pPr>
      <w:r>
        <w:rPr>
          <w:rFonts w:ascii="Times New Roman"/>
          <w:b w:val="false"/>
          <w:i w:val="false"/>
          <w:color w:val="000000"/>
          <w:sz w:val="28"/>
        </w:rPr>
        <w:t>
      1)1-үрдіс – мемлекеттік көрсетілетін қызметтің порталында мемлекеттік көрсетілетін қызметті беруші қызметкерінің "Е-лицензиялау" МДБ арқылы логин мен пароль (авторизациялау үрдісі) енгізуі;</w:t>
      </w:r>
    </w:p>
    <w:bookmarkEnd w:id="51"/>
    <w:bookmarkStart w:name="z88" w:id="52"/>
    <w:p>
      <w:pPr>
        <w:spacing w:after="0"/>
        <w:ind w:left="0"/>
        <w:jc w:val="both"/>
      </w:pPr>
      <w:r>
        <w:rPr>
          <w:rFonts w:ascii="Times New Roman"/>
          <w:b w:val="false"/>
          <w:i w:val="false"/>
          <w:color w:val="000000"/>
          <w:sz w:val="28"/>
        </w:rPr>
        <w:t>
      2)1-шарт – логин мен пароль арқылы мемлекеттік көрсетілетін қызметті беруші қызметкерінің тіркелгендігі туралы деректердің түпнұсқалылығын "Е-лицензиялау" МДБ арқылы тексеру;</w:t>
      </w:r>
    </w:p>
    <w:bookmarkEnd w:id="52"/>
    <w:bookmarkStart w:name="z89" w:id="53"/>
    <w:p>
      <w:pPr>
        <w:spacing w:after="0"/>
        <w:ind w:left="0"/>
        <w:jc w:val="both"/>
      </w:pPr>
      <w:r>
        <w:rPr>
          <w:rFonts w:ascii="Times New Roman"/>
          <w:b w:val="false"/>
          <w:i w:val="false"/>
          <w:color w:val="000000"/>
          <w:sz w:val="28"/>
        </w:rPr>
        <w:t>
      3)2-үрдіс – осы мемлекеттік көрсетілетін қызметтің осы регламентте берілген мемлекеттік көрсетілетін қызметті берушіні таңдау, мемлекеттік көрсетілетін қызмет үшін сұраныс нысанын экранға шығару және мемлекеттік көрсетілетін қызметті беруші қызметкерінің мемлекеттік көрсетілетін қызметті алушының мәліметтерін енгізуі;</w:t>
      </w:r>
    </w:p>
    <w:bookmarkEnd w:id="53"/>
    <w:bookmarkStart w:name="z90" w:id="54"/>
    <w:p>
      <w:pPr>
        <w:spacing w:after="0"/>
        <w:ind w:left="0"/>
        <w:jc w:val="both"/>
      </w:pPr>
      <w:r>
        <w:rPr>
          <w:rFonts w:ascii="Times New Roman"/>
          <w:b w:val="false"/>
          <w:i w:val="false"/>
          <w:color w:val="000000"/>
          <w:sz w:val="28"/>
        </w:rPr>
        <w:t>
      4)3-үрдіс – "электронды үкімет" шлюзі арқылы мемлекеттік көрсетілетін қызметті алушы туралы деректерді сұрауды "Заңды тұлғалар" мемлекеттік деректер базасына (бұдан әрі – ЗТ МДБ) жіберу;</w:t>
      </w:r>
    </w:p>
    <w:bookmarkEnd w:id="54"/>
    <w:bookmarkStart w:name="z91" w:id="55"/>
    <w:p>
      <w:pPr>
        <w:spacing w:after="0"/>
        <w:ind w:left="0"/>
        <w:jc w:val="both"/>
      </w:pPr>
      <w:r>
        <w:rPr>
          <w:rFonts w:ascii="Times New Roman"/>
          <w:b w:val="false"/>
          <w:i w:val="false"/>
          <w:color w:val="000000"/>
          <w:sz w:val="28"/>
        </w:rPr>
        <w:t>
      5)2-шарт – мемлекеттік көрсетілетін қызметті алушы деректерінің ЗТ МДБ-да болуын тексеру;</w:t>
      </w:r>
    </w:p>
    <w:bookmarkEnd w:id="55"/>
    <w:bookmarkStart w:name="z92" w:id="56"/>
    <w:p>
      <w:pPr>
        <w:spacing w:after="0"/>
        <w:ind w:left="0"/>
        <w:jc w:val="both"/>
      </w:pPr>
      <w:r>
        <w:rPr>
          <w:rFonts w:ascii="Times New Roman"/>
          <w:b w:val="false"/>
          <w:i w:val="false"/>
          <w:color w:val="000000"/>
          <w:sz w:val="28"/>
        </w:rPr>
        <w:t>
      6)4-үрдіс – мемлекеттік көрсетілетін қызметті алушы туралы деректердің ЗТ МДБ-да болмауына байланысты мәліметтерді алудың мүмкін еместігі туралы хабарламаны қалыптастыру;</w:t>
      </w:r>
    </w:p>
    <w:bookmarkEnd w:id="56"/>
    <w:bookmarkStart w:name="z93" w:id="57"/>
    <w:p>
      <w:pPr>
        <w:spacing w:after="0"/>
        <w:ind w:left="0"/>
        <w:jc w:val="both"/>
      </w:pPr>
      <w:r>
        <w:rPr>
          <w:rFonts w:ascii="Times New Roman"/>
          <w:b w:val="false"/>
          <w:i w:val="false"/>
          <w:color w:val="000000"/>
          <w:sz w:val="28"/>
        </w:rPr>
        <w:t>
      7)5-үрдіс – қағаз түріндегі құжаттардың болуы туралы белгілеу бойынша сұраныс нысанын толтыру және мемлекеттік көрсетілетін қызметті беруші қызметкерінің мемлекеттік көрсетілетін қызметті алушы ұсынған қажетті құжаттарды сканирлеуі және оларды сұраныс нысанына тіркеуі;</w:t>
      </w:r>
    </w:p>
    <w:bookmarkEnd w:id="57"/>
    <w:bookmarkStart w:name="z94" w:id="58"/>
    <w:p>
      <w:pPr>
        <w:spacing w:after="0"/>
        <w:ind w:left="0"/>
        <w:jc w:val="both"/>
      </w:pPr>
      <w:r>
        <w:rPr>
          <w:rFonts w:ascii="Times New Roman"/>
          <w:b w:val="false"/>
          <w:i w:val="false"/>
          <w:color w:val="000000"/>
          <w:sz w:val="28"/>
        </w:rPr>
        <w:t>
      8)6-үрдіс – сұранысты "Е-лицензиялау" МДБ-да тіркеу және өңдеу;</w:t>
      </w:r>
    </w:p>
    <w:bookmarkEnd w:id="58"/>
    <w:bookmarkStart w:name="z95" w:id="59"/>
    <w:p>
      <w:pPr>
        <w:spacing w:after="0"/>
        <w:ind w:left="0"/>
        <w:jc w:val="both"/>
      </w:pPr>
      <w:r>
        <w:rPr>
          <w:rFonts w:ascii="Times New Roman"/>
          <w:b w:val="false"/>
          <w:i w:val="false"/>
          <w:color w:val="000000"/>
          <w:sz w:val="28"/>
        </w:rPr>
        <w:t>
      9)3-шарт – мемлекеттік көрсетілетін қызметті берушінің мемлекеттік көрсетілетін қызметті алушының біліктілік талаптарына және мемлекеттік көрсетілетін қызмет нәтижесін беру үшін негіздемелерге сәйкестігін тексеру;</w:t>
      </w:r>
    </w:p>
    <w:bookmarkEnd w:id="59"/>
    <w:bookmarkStart w:name="z96" w:id="60"/>
    <w:p>
      <w:pPr>
        <w:spacing w:after="0"/>
        <w:ind w:left="0"/>
        <w:jc w:val="both"/>
      </w:pPr>
      <w:r>
        <w:rPr>
          <w:rFonts w:ascii="Times New Roman"/>
          <w:b w:val="false"/>
          <w:i w:val="false"/>
          <w:color w:val="000000"/>
          <w:sz w:val="28"/>
        </w:rPr>
        <w:t>
      10)7-үрдіс – мемлекеттік көрсетілетін қызметті берушінің мемлекеттік көрсетілетін қызмет нәтижесін ресімдеуі;</w:t>
      </w:r>
    </w:p>
    <w:bookmarkEnd w:id="60"/>
    <w:p>
      <w:pPr>
        <w:spacing w:after="0"/>
        <w:ind w:left="0"/>
        <w:jc w:val="both"/>
      </w:pPr>
      <w:r>
        <w:rPr>
          <w:rFonts w:ascii="Times New Roman"/>
          <w:b w:val="false"/>
          <w:i w:val="false"/>
          <w:color w:val="000000"/>
          <w:sz w:val="28"/>
        </w:rPr>
        <w:t>
      Өтінішті өңдегеннен кейін мемлекеттік көрсетілетін қызметті алушыға өңдеу нәтижелерін қарау мүмкіндігі былай ұсынылады:</w:t>
      </w:r>
    </w:p>
    <w:p>
      <w:pPr>
        <w:spacing w:after="0"/>
        <w:ind w:left="0"/>
        <w:jc w:val="both"/>
      </w:pPr>
      <w:r>
        <w:rPr>
          <w:rFonts w:ascii="Times New Roman"/>
          <w:b w:val="false"/>
          <w:i w:val="false"/>
          <w:color w:val="000000"/>
          <w:sz w:val="28"/>
        </w:rPr>
        <w:t>
      мемлекеттік көрсетілетін қызмет тарихындағы "кіріс құжатын қарау" батырмасын басқаннан кейін – сұраныс нәтижесі дисплей экранына шығады;</w:t>
      </w:r>
    </w:p>
    <w:p>
      <w:pPr>
        <w:spacing w:after="0"/>
        <w:ind w:left="0"/>
        <w:jc w:val="both"/>
      </w:pPr>
      <w:r>
        <w:rPr>
          <w:rFonts w:ascii="Times New Roman"/>
          <w:b w:val="false"/>
          <w:i w:val="false"/>
          <w:color w:val="000000"/>
          <w:sz w:val="28"/>
        </w:rPr>
        <w:t>
      "сақтау" батырмасын басқаннан кейін – сұраныс нәтижесі тұтынушының "Adobe Acrobat" форматындағы магниттік тасығышында сақталады.</w:t>
      </w:r>
    </w:p>
    <w:bookmarkStart w:name="z97" w:id="61"/>
    <w:p>
      <w:pPr>
        <w:spacing w:after="0"/>
        <w:ind w:left="0"/>
        <w:jc w:val="both"/>
      </w:pPr>
      <w:r>
        <w:rPr>
          <w:rFonts w:ascii="Times New Roman"/>
          <w:b w:val="false"/>
          <w:i w:val="false"/>
          <w:color w:val="000000"/>
          <w:sz w:val="28"/>
        </w:rPr>
        <w:t xml:space="preserve">
      12. Көрсетілетін қызметті берушінің құрылымдық бөлімшелерінің (жұмыскерлерінің) мемлекеттік қызмет көрсету процесіндегі рәсімдерінің (іс-әрекеттерінің), өзара іс-әрекеттерінің кезектілігін, халыққа қызмет көрсету орталығымен және мемлекеттік қызмет көрсету процесіндегі ақпараттық жүйелерді қолдану тәртібін жан-жақты сипаттау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p>
    <w:bookmarkEnd w:id="61"/>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98" w:id="62"/>
    <w:p>
      <w:pPr>
        <w:spacing w:after="0"/>
        <w:ind w:left="0"/>
        <w:jc w:val="both"/>
      </w:pPr>
      <w:r>
        <w:rPr>
          <w:rFonts w:ascii="Times New Roman"/>
          <w:b w:val="false"/>
          <w:i w:val="false"/>
          <w:color w:val="000000"/>
          <w:sz w:val="28"/>
        </w:rPr>
        <w:t>
      2. Қазақстан Республикасы Инвестициялар және даму министрлiгiнiң Индустриялық даму және өнеркәсiптiк қауiпсiздiк комитетi:</w:t>
      </w:r>
    </w:p>
    <w:bookmarkEnd w:id="62"/>
    <w:bookmarkStart w:name="z99" w:id="6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3"/>
    <w:bookmarkStart w:name="z100" w:id="6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4"/>
    <w:bookmarkStart w:name="z101" w:id="6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65"/>
    <w:bookmarkStart w:name="z102" w:id="6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6"/>
    <w:bookmarkStart w:name="z103" w:id="6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7"/>
    <w:bookmarkStart w:name="z104" w:id="6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68"/>
    <w:bookmarkStart w:name="z105" w:id="6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министрiнiң 2018 жылғы</w:t>
            </w:r>
            <w:r>
              <w:br/>
            </w:r>
            <w:r>
              <w:rPr>
                <w:rFonts w:ascii="Times New Roman"/>
                <w:b w:val="false"/>
                <w:i w:val="false"/>
                <w:color w:val="000000"/>
                <w:sz w:val="20"/>
              </w:rPr>
              <w:t>2 мамырдағы № 296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өнеркәсіптік</w:t>
            </w:r>
            <w:r>
              <w:br/>
            </w:r>
            <w:r>
              <w:rPr>
                <w:rFonts w:ascii="Times New Roman"/>
                <w:b w:val="false"/>
                <w:i w:val="false"/>
                <w:color w:val="000000"/>
                <w:sz w:val="20"/>
              </w:rPr>
              <w:t>қауіпсіздік саласындағы</w:t>
            </w:r>
            <w:r>
              <w:br/>
            </w:r>
            <w:r>
              <w:rPr>
                <w:rFonts w:ascii="Times New Roman"/>
                <w:b w:val="false"/>
                <w:i w:val="false"/>
                <w:color w:val="000000"/>
                <w:sz w:val="20"/>
              </w:rPr>
              <w:t>жұмыстарды жүргізу құқығына</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07" w:id="70"/>
    <w:p>
      <w:pPr>
        <w:spacing w:after="0"/>
        <w:ind w:left="0"/>
        <w:jc w:val="left"/>
      </w:pPr>
      <w:r>
        <w:rPr>
          <w:rFonts w:ascii="Times New Roman"/>
          <w:b/>
          <w:i w:val="false"/>
          <w:color w:val="000000"/>
        </w:rPr>
        <w:t xml:space="preserve"> Мемлекеттік көрсетілетін қызметтің бизнес - үрдестерінің анықтамалығы "Заңды тұлғаларды өнеркәсіптік қауіпсіздік саласындағы жұмыстарды жүргізу құқығына аттестаттау"</w:t>
      </w:r>
    </w:p>
    <w:bookmarkEnd w:id="70"/>
    <w:p>
      <w:pPr>
        <w:spacing w:after="0"/>
        <w:ind w:left="0"/>
        <w:jc w:val="left"/>
      </w:pPr>
      <w:r>
        <w:br/>
      </w:r>
    </w:p>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министрiнiң 2018 жылғы</w:t>
            </w:r>
            <w:r>
              <w:br/>
            </w:r>
            <w:r>
              <w:rPr>
                <w:rFonts w:ascii="Times New Roman"/>
                <w:b w:val="false"/>
                <w:i w:val="false"/>
                <w:color w:val="000000"/>
                <w:sz w:val="20"/>
              </w:rPr>
              <w:t>2 мамырдағы № 296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 объектісінің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декларацияларын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09" w:id="71"/>
    <w:p>
      <w:pPr>
        <w:spacing w:after="0"/>
        <w:ind w:left="0"/>
        <w:jc w:val="left"/>
      </w:pPr>
      <w:r>
        <w:rPr>
          <w:rFonts w:ascii="Times New Roman"/>
          <w:b/>
          <w:i w:val="false"/>
          <w:color w:val="000000"/>
        </w:rPr>
        <w:t xml:space="preserve"> "Қауіпті өндіріс объектісінің өнеркәсіптік қауіпсіздік декларацияларын тіркеу" мемлекеттік қызмет көрсетудің бизнес-үрдістерінің анықтамалығы</w:t>
      </w:r>
    </w:p>
    <w:bookmarkEnd w:id="71"/>
    <w:p>
      <w:pPr>
        <w:spacing w:after="0"/>
        <w:ind w:left="0"/>
        <w:jc w:val="left"/>
      </w:pPr>
      <w:r>
        <w:br/>
      </w:r>
    </w:p>
    <w:p>
      <w:pPr>
        <w:spacing w:after="0"/>
        <w:ind w:left="0"/>
        <w:jc w:val="both"/>
      </w:pPr>
      <w:r>
        <w:drawing>
          <wp:inline distT="0" distB="0" distL="0" distR="0">
            <wp:extent cx="7810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министрiнiң 2018 жылғы</w:t>
            </w:r>
            <w:r>
              <w:br/>
            </w:r>
            <w:r>
              <w:rPr>
                <w:rFonts w:ascii="Times New Roman"/>
                <w:b w:val="false"/>
                <w:i w:val="false"/>
                <w:color w:val="000000"/>
                <w:sz w:val="20"/>
              </w:rPr>
              <w:t>2 мамырдағы № 296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техникалық</w:t>
            </w:r>
            <w:r>
              <w:br/>
            </w:r>
            <w:r>
              <w:rPr>
                <w:rFonts w:ascii="Times New Roman"/>
                <w:b w:val="false"/>
                <w:i w:val="false"/>
                <w:color w:val="000000"/>
                <w:sz w:val="20"/>
              </w:rPr>
              <w:t>құрылғыларды, материалдарды,</w:t>
            </w:r>
            <w:r>
              <w:br/>
            </w:r>
            <w:r>
              <w:rPr>
                <w:rFonts w:ascii="Times New Roman"/>
                <w:b w:val="false"/>
                <w:i w:val="false"/>
                <w:color w:val="000000"/>
                <w:sz w:val="20"/>
              </w:rPr>
              <w:t>қауіпті техникалық</w:t>
            </w:r>
            <w:r>
              <w:br/>
            </w:r>
            <w:r>
              <w:rPr>
                <w:rFonts w:ascii="Times New Roman"/>
                <w:b w:val="false"/>
                <w:i w:val="false"/>
                <w:color w:val="000000"/>
                <w:sz w:val="20"/>
              </w:rPr>
              <w:t>құрылғыларды қолдануға рұқсат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11" w:id="72"/>
    <w:p>
      <w:pPr>
        <w:spacing w:after="0"/>
        <w:ind w:left="0"/>
        <w:jc w:val="left"/>
      </w:pPr>
      <w:r>
        <w:rPr>
          <w:rFonts w:ascii="Times New Roman"/>
          <w:b/>
          <w:i w:val="false"/>
          <w:color w:val="000000"/>
        </w:rPr>
        <w:t xml:space="preserve">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қызмет көрсетудің бизнес-үрдістерінің анықтамалығы</w:t>
      </w:r>
    </w:p>
    <w:bookmarkEnd w:id="72"/>
    <w:p>
      <w:pPr>
        <w:spacing w:after="0"/>
        <w:ind w:left="0"/>
        <w:jc w:val="left"/>
      </w:pPr>
      <w:r>
        <w:br/>
      </w:r>
    </w:p>
    <w:p>
      <w:pPr>
        <w:spacing w:after="0"/>
        <w:ind w:left="0"/>
        <w:jc w:val="both"/>
      </w:pPr>
      <w:r>
        <w:drawing>
          <wp:inline distT="0" distB="0" distL="0" distR="0">
            <wp:extent cx="78105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министрiнiң 2018 жылғы</w:t>
            </w:r>
            <w:r>
              <w:br/>
            </w:r>
            <w:r>
              <w:rPr>
                <w:rFonts w:ascii="Times New Roman"/>
                <w:b w:val="false"/>
                <w:i w:val="false"/>
                <w:color w:val="000000"/>
                <w:sz w:val="20"/>
              </w:rPr>
              <w:t>2 мамырдағы № 296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ұдайы қолдануға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13" w:id="73"/>
    <w:p>
      <w:pPr>
        <w:spacing w:after="0"/>
        <w:ind w:left="0"/>
        <w:jc w:val="left"/>
      </w:pPr>
      <w:r>
        <w:rPr>
          <w:rFonts w:ascii="Times New Roman"/>
          <w:b/>
          <w:i w:val="false"/>
          <w:color w:val="000000"/>
        </w:rPr>
        <w:t xml:space="preserve"> "Жарылғыш заттар мен олардың негізінде жасалған бұйымдарды ұдайы қолдануға рұқсат беру" мемлекеттік қызмет көрсетудің бизнес-үрдістерінің анықтамалығы</w:t>
      </w:r>
    </w:p>
    <w:bookmarkEnd w:id="73"/>
    <w:p>
      <w:pPr>
        <w:spacing w:after="0"/>
        <w:ind w:left="0"/>
        <w:jc w:val="left"/>
      </w:pPr>
      <w:r>
        <w:br/>
      </w:r>
    </w:p>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министрiнiң 2018 жылғы</w:t>
            </w:r>
            <w:r>
              <w:br/>
            </w:r>
            <w:r>
              <w:rPr>
                <w:rFonts w:ascii="Times New Roman"/>
                <w:b w:val="false"/>
                <w:i w:val="false"/>
                <w:color w:val="000000"/>
                <w:sz w:val="20"/>
              </w:rPr>
              <w:t>2 мамырдағы № 296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салуға, кеңейтуге,</w:t>
            </w:r>
            <w:r>
              <w:br/>
            </w:r>
            <w:r>
              <w:rPr>
                <w:rFonts w:ascii="Times New Roman"/>
                <w:b w:val="false"/>
                <w:i w:val="false"/>
                <w:color w:val="000000"/>
                <w:sz w:val="20"/>
              </w:rPr>
              <w:t>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15" w:id="74"/>
    <w:p>
      <w:pPr>
        <w:spacing w:after="0"/>
        <w:ind w:left="0"/>
        <w:jc w:val="left"/>
      </w:pPr>
      <w:r>
        <w:rPr>
          <w:rFonts w:ascii="Times New Roman"/>
          <w:b/>
          <w:i w:val="false"/>
          <w:color w:val="000000"/>
        </w:rPr>
        <w:t xml:space="preserve">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 көрсетудің бизнес-үрдістерінің анықтамалығы</w:t>
      </w:r>
    </w:p>
    <w:bookmarkEnd w:id="74"/>
    <w:p>
      <w:pPr>
        <w:spacing w:after="0"/>
        <w:ind w:left="0"/>
        <w:jc w:val="left"/>
      </w:pPr>
      <w:r>
        <w:br/>
      </w:r>
    </w:p>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