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9900" w14:textId="6c79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атқарушының 2015 жылғы 22 мамырдағы № 191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15 мамырдағы № 109 бұйрығы. Қазақстан Республикасының Әділет министрлігінде 2018 жылғы 5 маусымда № 16988 болып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мемлекеттік көрсетілетін қызмет регламенттерін бекіту туралы" Қазақстан Республикасы Мәдениет және спорт министрінің міндетін атқарушының 2015 жылғы 22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11447 болып тіркелген, 2015 жылғы 14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"Тарих және мәдениет ескерткіштеріндегі археологиялық және (немесе) ғылыми-реставрациялық жұмыстарды жүзеге асыру жөніндегі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Қазақстан Республикасының заңнамасында белгіленген тәртіпте: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109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191 бұйрығына</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(бұдан әрі – Мемлекеттік көрсетілетін қызмет) Мемлекеттік көрсетілетін қызметті Қазақстан Республикасы Мәдениет және спорт министрінің 2015 жылғы 22 сәуірдегі № 146 бұйрығымен бекітілген (Нормативтік құқықтық актілерді мемлекеттік тіркеу тізілімінде № 11238 тіркелген)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Мәдениет және спорт министрлігі (бұдан әрі – көрсетілетін қызметті беруші) көрсетеді. </w:t>
      </w:r>
    </w:p>
    <w:bookmarkEnd w:id="12"/>
    <w:bookmarkStart w:name="z16" w:id="13"/>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w:t>
      </w:r>
    </w:p>
    <w:bookmarkEnd w:id="13"/>
    <w:bookmarkStart w:name="z17" w:id="14"/>
    <w:p>
      <w:pPr>
        <w:spacing w:after="0"/>
        <w:ind w:left="0"/>
        <w:jc w:val="both"/>
      </w:pPr>
      <w:r>
        <w:rPr>
          <w:rFonts w:ascii="Times New Roman"/>
          <w:b w:val="false"/>
          <w:i w:val="false"/>
          <w:color w:val="000000"/>
          <w:sz w:val="28"/>
        </w:rPr>
        <w:t xml:space="preserve">
      1) "Азаматтарға арналған үкімет" мемлекеттік корпорация" коммерциялық емес акционерлік қоғам (бұдан әрі – Мемлекеттік корпорация); </w:t>
      </w:r>
    </w:p>
    <w:bookmarkEnd w:id="14"/>
    <w:bookmarkStart w:name="z18" w:id="15"/>
    <w:p>
      <w:pPr>
        <w:spacing w:after="0"/>
        <w:ind w:left="0"/>
        <w:jc w:val="both"/>
      </w:pPr>
      <w:r>
        <w:rPr>
          <w:rFonts w:ascii="Times New Roman"/>
          <w:b w:val="false"/>
          <w:i w:val="false"/>
          <w:color w:val="000000"/>
          <w:sz w:val="28"/>
        </w:rPr>
        <w:t xml:space="preserve">
      2) www.egov.kz "электрондық үкiмет", www.elicense.kz веб-порталдары (бұдан әрі-портал) арқылы жүзеге асырылады. </w:t>
      </w:r>
    </w:p>
    <w:bookmarkEnd w:id="15"/>
    <w:bookmarkStart w:name="z19" w:id="16"/>
    <w:p>
      <w:pPr>
        <w:spacing w:after="0"/>
        <w:ind w:left="0"/>
        <w:jc w:val="both"/>
      </w:pPr>
      <w:r>
        <w:rPr>
          <w:rFonts w:ascii="Times New Roman"/>
          <w:b w:val="false"/>
          <w:i w:val="false"/>
          <w:color w:val="000000"/>
          <w:sz w:val="28"/>
        </w:rPr>
        <w:t xml:space="preserve">
      2. Мемлекеттік қызмет көрсету нысаны: электрондық нысан (ішінара автоматтандырылған). </w:t>
      </w:r>
    </w:p>
    <w:bookmarkEnd w:id="16"/>
    <w:bookmarkStart w:name="z20" w:id="17"/>
    <w:p>
      <w:pPr>
        <w:spacing w:after="0"/>
        <w:ind w:left="0"/>
        <w:jc w:val="both"/>
      </w:pPr>
      <w:r>
        <w:rPr>
          <w:rFonts w:ascii="Times New Roman"/>
          <w:b w:val="false"/>
          <w:i w:val="false"/>
          <w:color w:val="000000"/>
          <w:sz w:val="28"/>
        </w:rPr>
        <w:t>
      3. Мемлекеттік қызмет көрсетудің нәтижесі:</w:t>
      </w:r>
    </w:p>
    <w:bookmarkEnd w:id="17"/>
    <w:bookmarkStart w:name="z21" w:id="18"/>
    <w:p>
      <w:pPr>
        <w:spacing w:after="0"/>
        <w:ind w:left="0"/>
        <w:jc w:val="both"/>
      </w:pPr>
      <w:r>
        <w:rPr>
          <w:rFonts w:ascii="Times New Roman"/>
          <w:b w:val="false"/>
          <w:i w:val="false"/>
          <w:color w:val="000000"/>
          <w:sz w:val="28"/>
        </w:rPr>
        <w:t xml:space="preserve">
      тарих және мәдениет ескерткiштерiнде археологиялық және (немесе) ғылыми-реставрациялау жұмыстарын жүзеге асыру жөнiндегi қызметке лицензия (бұдан әрі - лицензия) беру; </w:t>
      </w:r>
    </w:p>
    <w:bookmarkEnd w:id="18"/>
    <w:bookmarkStart w:name="z22" w:id="19"/>
    <w:p>
      <w:pPr>
        <w:spacing w:after="0"/>
        <w:ind w:left="0"/>
        <w:jc w:val="both"/>
      </w:pPr>
      <w:r>
        <w:rPr>
          <w:rFonts w:ascii="Times New Roman"/>
          <w:b w:val="false"/>
          <w:i w:val="false"/>
          <w:color w:val="000000"/>
          <w:sz w:val="28"/>
        </w:rPr>
        <w:t xml:space="preserve">
      тарих және мәдениет ескерткiштерiнде археологиялық және (немесе) ғылыми-реставрациялау жұмыстарын жүзеге асыру жөнiндегi қызметке лицензияны қайта рәсімдеу ( бұдан әрі - лицензияны қайта рәсімдеу); </w:t>
      </w:r>
    </w:p>
    <w:bookmarkEnd w:id="19"/>
    <w:bookmarkStart w:name="z23" w:id="2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 (бұдан әрі – бас тарту туралы дәлелді жауап).</w:t>
      </w:r>
    </w:p>
    <w:bookmarkEnd w:id="20"/>
    <w:bookmarkStart w:name="z24" w:id="21"/>
    <w:p>
      <w:pPr>
        <w:spacing w:after="0"/>
        <w:ind w:left="0"/>
        <w:jc w:val="both"/>
      </w:pPr>
      <w:r>
        <w:rPr>
          <w:rFonts w:ascii="Times New Roman"/>
          <w:b w:val="false"/>
          <w:i w:val="false"/>
          <w:color w:val="000000"/>
          <w:sz w:val="28"/>
        </w:rPr>
        <w:t>
      Мемлекеттік қызмет көрсету нәтижесін ұсыну нысаны – электрондық нысан.</w:t>
      </w:r>
    </w:p>
    <w:bookmarkEnd w:id="21"/>
    <w:bookmarkStart w:name="z25" w:id="22"/>
    <w:p>
      <w:pPr>
        <w:spacing w:after="0"/>
        <w:ind w:left="0"/>
        <w:jc w:val="left"/>
      </w:pPr>
      <w:r>
        <w:rPr>
          <w:rFonts w:ascii="Times New Roman"/>
          <w:b/>
          <w:i w:val="false"/>
          <w:color w:val="000000"/>
        </w:rPr>
        <w:t xml:space="preserve"> 2-тарау.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22"/>
    <w:bookmarkStart w:name="z26" w:id="23"/>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негіздеме заңды және жеке тұлғадан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корпорация немесе портал арқылы қабылданған құжаттар болып табылады.</w:t>
      </w:r>
    </w:p>
    <w:bookmarkEnd w:id="23"/>
    <w:bookmarkStart w:name="z27"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(iс-қимылдың) мазмұны, оның орындалу ұзақтығы:</w:t>
      </w:r>
    </w:p>
    <w:bookmarkEnd w:id="24"/>
    <w:bookmarkStart w:name="z28" w:id="25"/>
    <w:p>
      <w:pPr>
        <w:spacing w:after="0"/>
        <w:ind w:left="0"/>
        <w:jc w:val="both"/>
      </w:pPr>
      <w:r>
        <w:rPr>
          <w:rFonts w:ascii="Times New Roman"/>
          <w:b w:val="false"/>
          <w:i w:val="false"/>
          <w:color w:val="000000"/>
          <w:sz w:val="28"/>
        </w:rPr>
        <w:t>
      лицензия беру барысында:</w:t>
      </w:r>
    </w:p>
    <w:bookmarkEnd w:id="25"/>
    <w:bookmarkStart w:name="z29" w:id="26"/>
    <w:p>
      <w:pPr>
        <w:spacing w:after="0"/>
        <w:ind w:left="0"/>
        <w:jc w:val="both"/>
      </w:pPr>
      <w:r>
        <w:rPr>
          <w:rFonts w:ascii="Times New Roman"/>
          <w:b w:val="false"/>
          <w:i w:val="false"/>
          <w:color w:val="000000"/>
          <w:sz w:val="28"/>
        </w:rPr>
        <w:t>
      1) құжаттарды қабылдау және тіркеу – 1 (бір) жұмыс күні ішінде;</w:t>
      </w:r>
    </w:p>
    <w:bookmarkEnd w:id="26"/>
    <w:bookmarkStart w:name="z30" w:id="27"/>
    <w:p>
      <w:pPr>
        <w:spacing w:after="0"/>
        <w:ind w:left="0"/>
        <w:jc w:val="both"/>
      </w:pPr>
      <w:r>
        <w:rPr>
          <w:rFonts w:ascii="Times New Roman"/>
          <w:b w:val="false"/>
          <w:i w:val="false"/>
          <w:color w:val="000000"/>
          <w:sz w:val="28"/>
        </w:rPr>
        <w:t>
      2) құжаттардың толықтығын тексеру:</w:t>
      </w:r>
    </w:p>
    <w:bookmarkEnd w:id="27"/>
    <w:bookmarkStart w:name="z31" w:id="28"/>
    <w:p>
      <w:pPr>
        <w:spacing w:after="0"/>
        <w:ind w:left="0"/>
        <w:jc w:val="both"/>
      </w:pPr>
      <w:r>
        <w:rPr>
          <w:rFonts w:ascii="Times New Roman"/>
          <w:b w:val="false"/>
          <w:i w:val="false"/>
          <w:color w:val="000000"/>
          <w:sz w:val="28"/>
        </w:rPr>
        <w:t>
      құжаттар толық болмаған жағдайда 1 (бір) жұмыс күні ішінде бас тарту туралы дәлелді жауап жолданады;</w:t>
      </w:r>
    </w:p>
    <w:bookmarkEnd w:id="28"/>
    <w:bookmarkStart w:name="z32" w:id="29"/>
    <w:p>
      <w:pPr>
        <w:spacing w:after="0"/>
        <w:ind w:left="0"/>
        <w:jc w:val="both"/>
      </w:pPr>
      <w:r>
        <w:rPr>
          <w:rFonts w:ascii="Times New Roman"/>
          <w:b w:val="false"/>
          <w:i w:val="false"/>
          <w:color w:val="000000"/>
          <w:sz w:val="28"/>
        </w:rPr>
        <w:t>
      құжаттар толық болған жағдайда 2 (екі) жұмыс күні ішінде облыстардың, республикалық маңызы бар қаланың, астананың жергілікті атқарушы органдарына (бұдан әрі – келісуші органдар) келісімге жолданады.</w:t>
      </w:r>
    </w:p>
    <w:bookmarkEnd w:id="29"/>
    <w:bookmarkStart w:name="z33" w:id="30"/>
    <w:p>
      <w:pPr>
        <w:spacing w:after="0"/>
        <w:ind w:left="0"/>
        <w:jc w:val="both"/>
      </w:pPr>
      <w:r>
        <w:rPr>
          <w:rFonts w:ascii="Times New Roman"/>
          <w:b w:val="false"/>
          <w:i w:val="false"/>
          <w:color w:val="000000"/>
          <w:sz w:val="28"/>
        </w:rPr>
        <w:t>
      3) келісуші органдар 10 (он) жұмыс күні ішінде құжаттарды қарайды және көрсетілетін қызметті берушіге келісетіндігі немесе бас тартатындығы туралы дәлелді жауап жолдайды;</w:t>
      </w:r>
    </w:p>
    <w:bookmarkEnd w:id="30"/>
    <w:bookmarkStart w:name="z34" w:id="31"/>
    <w:p>
      <w:pPr>
        <w:spacing w:after="0"/>
        <w:ind w:left="0"/>
        <w:jc w:val="both"/>
      </w:pPr>
      <w:r>
        <w:rPr>
          <w:rFonts w:ascii="Times New Roman"/>
          <w:b w:val="false"/>
          <w:i w:val="false"/>
          <w:color w:val="000000"/>
          <w:sz w:val="28"/>
        </w:rPr>
        <w:t>
      4) келісуші органның жауабы негізінде 2 (екі) күні ішінде жауапты орындаушы лицензия немесе бас тарту туралы дәлелді жауап дайындайды, қол қоюға және тіркеуге жолдайды.</w:t>
      </w:r>
    </w:p>
    <w:bookmarkEnd w:id="31"/>
    <w:bookmarkStart w:name="z35" w:id="32"/>
    <w:p>
      <w:pPr>
        <w:spacing w:after="0"/>
        <w:ind w:left="0"/>
        <w:jc w:val="both"/>
      </w:pPr>
      <w:r>
        <w:rPr>
          <w:rFonts w:ascii="Times New Roman"/>
          <w:b w:val="false"/>
          <w:i w:val="false"/>
          <w:color w:val="000000"/>
          <w:sz w:val="28"/>
        </w:rPr>
        <w:t>
      Лицензияны қайта рәсімдеу барысында:</w:t>
      </w:r>
    </w:p>
    <w:bookmarkEnd w:id="32"/>
    <w:bookmarkStart w:name="z36" w:id="33"/>
    <w:p>
      <w:pPr>
        <w:spacing w:after="0"/>
        <w:ind w:left="0"/>
        <w:jc w:val="both"/>
      </w:pPr>
      <w:r>
        <w:rPr>
          <w:rFonts w:ascii="Times New Roman"/>
          <w:b w:val="false"/>
          <w:i w:val="false"/>
          <w:color w:val="000000"/>
          <w:sz w:val="28"/>
        </w:rPr>
        <w:t>
      1) құжаттарды қабылдау және тіркеу – 1 бір жұмыс күні ішінде;</w:t>
      </w:r>
    </w:p>
    <w:bookmarkEnd w:id="33"/>
    <w:bookmarkStart w:name="z37" w:id="34"/>
    <w:p>
      <w:pPr>
        <w:spacing w:after="0"/>
        <w:ind w:left="0"/>
        <w:jc w:val="both"/>
      </w:pPr>
      <w:r>
        <w:rPr>
          <w:rFonts w:ascii="Times New Roman"/>
          <w:b w:val="false"/>
          <w:i w:val="false"/>
          <w:color w:val="000000"/>
          <w:sz w:val="28"/>
        </w:rPr>
        <w:t>
      2) құжаттардың толықтығын тексеру:</w:t>
      </w:r>
    </w:p>
    <w:bookmarkEnd w:id="34"/>
    <w:bookmarkStart w:name="z38" w:id="35"/>
    <w:p>
      <w:pPr>
        <w:spacing w:after="0"/>
        <w:ind w:left="0"/>
        <w:jc w:val="both"/>
      </w:pPr>
      <w:r>
        <w:rPr>
          <w:rFonts w:ascii="Times New Roman"/>
          <w:b w:val="false"/>
          <w:i w:val="false"/>
          <w:color w:val="000000"/>
          <w:sz w:val="28"/>
        </w:rPr>
        <w:t>
      құжаттар толық болмаған жағдайда 1 (бір) жұмыс күні ішінде бас тарту туралы дәлелді жауап жолданады;</w:t>
      </w:r>
    </w:p>
    <w:bookmarkEnd w:id="35"/>
    <w:bookmarkStart w:name="z39" w:id="36"/>
    <w:p>
      <w:pPr>
        <w:spacing w:after="0"/>
        <w:ind w:left="0"/>
        <w:jc w:val="both"/>
      </w:pPr>
      <w:r>
        <w:rPr>
          <w:rFonts w:ascii="Times New Roman"/>
          <w:b w:val="false"/>
          <w:i w:val="false"/>
          <w:color w:val="000000"/>
          <w:sz w:val="28"/>
        </w:rPr>
        <w:t>
      құжаттар толық болған жағдайда 1 (бір) жұмыс күні ішінде жауапты орындаушы қайта рәсімделген лицензияны дайындайды, қол қоюға және тіркеуге жолдайды.</w:t>
      </w:r>
    </w:p>
    <w:bookmarkEnd w:id="36"/>
    <w:bookmarkStart w:name="z40" w:id="37"/>
    <w:p>
      <w:pPr>
        <w:spacing w:after="0"/>
        <w:ind w:left="0"/>
        <w:jc w:val="left"/>
      </w:pPr>
      <w:r>
        <w:rPr>
          <w:rFonts w:ascii="Times New Roman"/>
          <w:b/>
          <w:i w:val="false"/>
          <w:color w:val="000000"/>
        </w:rPr>
        <w:t xml:space="preserve"> 3-тарау. Мемлекеттiк қызмет көрсету процесiнде көрсетiлетiн қызмет берушiнiң құрылымдық бөлiмшелерiнiң (қызметкерлерiнiң) өзара iс-қимыл тәртiбiнің сипаттамасы</w:t>
      </w:r>
    </w:p>
    <w:bookmarkEnd w:id="37"/>
    <w:bookmarkStart w:name="z41" w:id="3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8"/>
    <w:bookmarkStart w:name="z42" w:id="39"/>
    <w:p>
      <w:pPr>
        <w:spacing w:after="0"/>
        <w:ind w:left="0"/>
        <w:jc w:val="both"/>
      </w:pPr>
      <w:r>
        <w:rPr>
          <w:rFonts w:ascii="Times New Roman"/>
          <w:b w:val="false"/>
          <w:i w:val="false"/>
          <w:color w:val="000000"/>
          <w:sz w:val="28"/>
        </w:rPr>
        <w:t xml:space="preserve">
      1) портал арқылы келіп түскен өтініштерді тіркейтін қызметкер; </w:t>
      </w:r>
    </w:p>
    <w:bookmarkEnd w:id="39"/>
    <w:bookmarkStart w:name="z43" w:id="40"/>
    <w:p>
      <w:pPr>
        <w:spacing w:after="0"/>
        <w:ind w:left="0"/>
        <w:jc w:val="both"/>
      </w:pPr>
      <w:r>
        <w:rPr>
          <w:rFonts w:ascii="Times New Roman"/>
          <w:b w:val="false"/>
          <w:i w:val="false"/>
          <w:color w:val="000000"/>
          <w:sz w:val="28"/>
        </w:rPr>
        <w:t>
      2) көрсетілетін қызметті берушінің құрылымдық бөлімшенің басшысы, басшы орынбасары, көрсетілетін қызметті берушінің басшылығы;</w:t>
      </w:r>
    </w:p>
    <w:bookmarkEnd w:id="40"/>
    <w:bookmarkStart w:name="z44" w:id="41"/>
    <w:p>
      <w:pPr>
        <w:spacing w:after="0"/>
        <w:ind w:left="0"/>
        <w:jc w:val="both"/>
      </w:pPr>
      <w:r>
        <w:rPr>
          <w:rFonts w:ascii="Times New Roman"/>
          <w:b w:val="false"/>
          <w:i w:val="false"/>
          <w:color w:val="000000"/>
          <w:sz w:val="28"/>
        </w:rPr>
        <w:t>
      3) жауапты орындаушы.</w:t>
      </w:r>
    </w:p>
    <w:bookmarkEnd w:id="41"/>
    <w:bookmarkStart w:name="z45" w:id="42"/>
    <w:p>
      <w:pPr>
        <w:spacing w:after="0"/>
        <w:ind w:left="0"/>
        <w:jc w:val="both"/>
      </w:pPr>
      <w:r>
        <w:rPr>
          <w:rFonts w:ascii="Times New Roman"/>
          <w:b w:val="false"/>
          <w:i w:val="false"/>
          <w:color w:val="000000"/>
          <w:sz w:val="28"/>
        </w:rPr>
        <w:t>
      7. Әрбiр рәсiмнiң (iс-қимылдың) ұзақтығын көрсете отырып, құрылымдық бөлiмшелер (қызметкерлер) арасындағы рәсiмдер (iс-қимылдар) кезектілігінің сипаттамасы:</w:t>
      </w:r>
    </w:p>
    <w:bookmarkEnd w:id="42"/>
    <w:bookmarkStart w:name="z46" w:id="43"/>
    <w:p>
      <w:pPr>
        <w:spacing w:after="0"/>
        <w:ind w:left="0"/>
        <w:jc w:val="both"/>
      </w:pPr>
      <w:r>
        <w:rPr>
          <w:rFonts w:ascii="Times New Roman"/>
          <w:b w:val="false"/>
          <w:i w:val="false"/>
          <w:color w:val="000000"/>
          <w:sz w:val="28"/>
        </w:rPr>
        <w:t>
      лицензия беру барысында:</w:t>
      </w:r>
    </w:p>
    <w:bookmarkEnd w:id="43"/>
    <w:bookmarkStart w:name="z47" w:id="44"/>
    <w:p>
      <w:pPr>
        <w:spacing w:after="0"/>
        <w:ind w:left="0"/>
        <w:jc w:val="both"/>
      </w:pPr>
      <w:r>
        <w:rPr>
          <w:rFonts w:ascii="Times New Roman"/>
          <w:b w:val="false"/>
          <w:i w:val="false"/>
          <w:color w:val="000000"/>
          <w:sz w:val="28"/>
        </w:rPr>
        <w:t xml:space="preserve">
      1) келіп түскен өтініштерді тіркейтін қызметкер өтініштерді қабылдауды және тіркелуді қамтамасыз етіп, құрылымдық бөлімшенің басшысына жолдайды, құрылымдық бөлімшенің басшысы 1 (бір) күні жұмыс ішінде құжаттарды жауапты орындаушыға қарауға жолдайды; </w:t>
      </w:r>
    </w:p>
    <w:bookmarkEnd w:id="44"/>
    <w:bookmarkStart w:name="z48" w:id="45"/>
    <w:p>
      <w:pPr>
        <w:spacing w:after="0"/>
        <w:ind w:left="0"/>
        <w:jc w:val="both"/>
      </w:pPr>
      <w:r>
        <w:rPr>
          <w:rFonts w:ascii="Times New Roman"/>
          <w:b w:val="false"/>
          <w:i w:val="false"/>
          <w:color w:val="000000"/>
          <w:sz w:val="28"/>
        </w:rPr>
        <w:t>
      2) жауапты орындаушы құжаттардың толықтығын тексереді:</w:t>
      </w:r>
    </w:p>
    <w:bookmarkEnd w:id="45"/>
    <w:bookmarkStart w:name="z49" w:id="46"/>
    <w:p>
      <w:pPr>
        <w:spacing w:after="0"/>
        <w:ind w:left="0"/>
        <w:jc w:val="both"/>
      </w:pPr>
      <w:r>
        <w:rPr>
          <w:rFonts w:ascii="Times New Roman"/>
          <w:b w:val="false"/>
          <w:i w:val="false"/>
          <w:color w:val="000000"/>
          <w:sz w:val="28"/>
        </w:rPr>
        <w:t>
      құжаттар толық болмаған жағдайда 1 (бір) жұмыс күні ішінде бас тарту туралы дәлелді жауапты әзірлеп, құрылымдық бөлімшенің басшысына, басшы орынбасарына, басшыға қол қоюға және тіркеуге жолдайды;</w:t>
      </w:r>
    </w:p>
    <w:bookmarkEnd w:id="46"/>
    <w:bookmarkStart w:name="z50" w:id="47"/>
    <w:p>
      <w:pPr>
        <w:spacing w:after="0"/>
        <w:ind w:left="0"/>
        <w:jc w:val="both"/>
      </w:pPr>
      <w:r>
        <w:rPr>
          <w:rFonts w:ascii="Times New Roman"/>
          <w:b w:val="false"/>
          <w:i w:val="false"/>
          <w:color w:val="000000"/>
          <w:sz w:val="28"/>
        </w:rPr>
        <w:t>
      құжаттар толық болған жағдайда 2 (екі) жұмыс күні ішінде келісуші органдарға келісімге жолдайды.</w:t>
      </w:r>
    </w:p>
    <w:bookmarkEnd w:id="47"/>
    <w:bookmarkStart w:name="z51" w:id="48"/>
    <w:p>
      <w:pPr>
        <w:spacing w:after="0"/>
        <w:ind w:left="0"/>
        <w:jc w:val="both"/>
      </w:pPr>
      <w:r>
        <w:rPr>
          <w:rFonts w:ascii="Times New Roman"/>
          <w:b w:val="false"/>
          <w:i w:val="false"/>
          <w:color w:val="000000"/>
          <w:sz w:val="28"/>
        </w:rPr>
        <w:t>
      3) келісуші органдар 10 (он) жұмыс күні ішінде құжаттарды қарайды және көрсетілетін қызметті берушіге келісетіндігі немесе бас тартатындығы туралы дәлелді жауап жолдайды;</w:t>
      </w:r>
    </w:p>
    <w:bookmarkEnd w:id="48"/>
    <w:bookmarkStart w:name="z52" w:id="49"/>
    <w:p>
      <w:pPr>
        <w:spacing w:after="0"/>
        <w:ind w:left="0"/>
        <w:jc w:val="both"/>
      </w:pPr>
      <w:r>
        <w:rPr>
          <w:rFonts w:ascii="Times New Roman"/>
          <w:b w:val="false"/>
          <w:i w:val="false"/>
          <w:color w:val="000000"/>
          <w:sz w:val="28"/>
        </w:rPr>
        <w:t>
      4) келісуші органның жауабы негізінде 1 (бір) жұмыс күні ішінде жауапты орындаушы лицензия немесе бас тарту туралы дәлелді жауап дайындайды, құрылымдық бөлімшенің басшысына және басшы орынбасарына қол қоюға жолдайды;</w:t>
      </w:r>
    </w:p>
    <w:bookmarkEnd w:id="49"/>
    <w:bookmarkStart w:name="z53" w:id="50"/>
    <w:p>
      <w:pPr>
        <w:spacing w:after="0"/>
        <w:ind w:left="0"/>
        <w:jc w:val="both"/>
      </w:pPr>
      <w:r>
        <w:rPr>
          <w:rFonts w:ascii="Times New Roman"/>
          <w:b w:val="false"/>
          <w:i w:val="false"/>
          <w:color w:val="000000"/>
          <w:sz w:val="28"/>
        </w:rPr>
        <w:t>
      5) құрылымдық бөлімшенің басшысы және басшы орынбасары қол қойған лицензия 1 (бір) жұмыс күні ішінде басшыға қол қоюға және тіркеуге жолданады.</w:t>
      </w:r>
    </w:p>
    <w:bookmarkEnd w:id="50"/>
    <w:bookmarkStart w:name="z54" w:id="51"/>
    <w:p>
      <w:pPr>
        <w:spacing w:after="0"/>
        <w:ind w:left="0"/>
        <w:jc w:val="both"/>
      </w:pPr>
      <w:r>
        <w:rPr>
          <w:rFonts w:ascii="Times New Roman"/>
          <w:b w:val="false"/>
          <w:i w:val="false"/>
          <w:color w:val="000000"/>
          <w:sz w:val="28"/>
        </w:rPr>
        <w:t>
      Лицензияны қайта рәсімдеу барысында:</w:t>
      </w:r>
    </w:p>
    <w:bookmarkEnd w:id="51"/>
    <w:bookmarkStart w:name="z55" w:id="52"/>
    <w:p>
      <w:pPr>
        <w:spacing w:after="0"/>
        <w:ind w:left="0"/>
        <w:jc w:val="both"/>
      </w:pPr>
      <w:r>
        <w:rPr>
          <w:rFonts w:ascii="Times New Roman"/>
          <w:b w:val="false"/>
          <w:i w:val="false"/>
          <w:color w:val="000000"/>
          <w:sz w:val="28"/>
        </w:rPr>
        <w:t xml:space="preserve">
      1) келіп түскен өтініштерді тіркейтін орындаушы құжаттарды қабылдауды және тіркелуді қамтамасыз етіп, құрылымдық бөлімшенің басшысына жолдайды, құрылымдық бөлімшенің басшысы 1 (бір) күні жұмыс ішінде құжаттарды жауапты орындаушыға қарауға жолдайды; </w:t>
      </w:r>
    </w:p>
    <w:bookmarkEnd w:id="52"/>
    <w:bookmarkStart w:name="z56" w:id="53"/>
    <w:p>
      <w:pPr>
        <w:spacing w:after="0"/>
        <w:ind w:left="0"/>
        <w:jc w:val="both"/>
      </w:pPr>
      <w:r>
        <w:rPr>
          <w:rFonts w:ascii="Times New Roman"/>
          <w:b w:val="false"/>
          <w:i w:val="false"/>
          <w:color w:val="000000"/>
          <w:sz w:val="28"/>
        </w:rPr>
        <w:t>
      2) жауапты орындаушы құжаттардың толықтығын тексереді:</w:t>
      </w:r>
    </w:p>
    <w:bookmarkEnd w:id="53"/>
    <w:bookmarkStart w:name="z57" w:id="54"/>
    <w:p>
      <w:pPr>
        <w:spacing w:after="0"/>
        <w:ind w:left="0"/>
        <w:jc w:val="both"/>
      </w:pPr>
      <w:r>
        <w:rPr>
          <w:rFonts w:ascii="Times New Roman"/>
          <w:b w:val="false"/>
          <w:i w:val="false"/>
          <w:color w:val="000000"/>
          <w:sz w:val="28"/>
        </w:rPr>
        <w:t>
      құжаттар толық болмаған жағдайда 1 (бір) жұмыс күні ішінде бас тарту туралы дәлелді жауапты әзірлеп, құрылымдық бөлімшенің басшысына, басшы орынбасарына, басшыға қол қоюға және тіркеуге жолдайды;</w:t>
      </w:r>
    </w:p>
    <w:bookmarkEnd w:id="54"/>
    <w:bookmarkStart w:name="z58" w:id="55"/>
    <w:p>
      <w:pPr>
        <w:spacing w:after="0"/>
        <w:ind w:left="0"/>
        <w:jc w:val="both"/>
      </w:pPr>
      <w:r>
        <w:rPr>
          <w:rFonts w:ascii="Times New Roman"/>
          <w:b w:val="false"/>
          <w:i w:val="false"/>
          <w:color w:val="000000"/>
          <w:sz w:val="28"/>
        </w:rPr>
        <w:t>
      құжаттар толық болған жағдайда 2 (екі) жұмыс күні ішінде жауапты орындаушы лицензияны қайта рәсімдеуді әзірлеп, құрылымдық бөлімшенің басшысына, басшы орынбасарына, басшыға қол қоюға және тіркеуге жолдайды.</w:t>
      </w:r>
    </w:p>
    <w:bookmarkEnd w:id="55"/>
    <w:bookmarkStart w:name="z59" w:id="56"/>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60" w:id="57"/>
    <w:p>
      <w:pPr>
        <w:spacing w:after="0"/>
        <w:ind w:left="0"/>
        <w:jc w:val="both"/>
      </w:pPr>
      <w:r>
        <w:rPr>
          <w:rFonts w:ascii="Times New Roman"/>
          <w:b w:val="false"/>
          <w:i w:val="false"/>
          <w:color w:val="000000"/>
          <w:sz w:val="28"/>
        </w:rPr>
        <w:t>
      8. Мемлекеттік көрсетілетін қызметті Мемлекеттік корпорация арқылы көрсету процесінің сипаттамасы, оның ұзақтығы:</w:t>
      </w:r>
    </w:p>
    <w:bookmarkEnd w:id="57"/>
    <w:bookmarkStart w:name="z61" w:id="58"/>
    <w:p>
      <w:pPr>
        <w:spacing w:after="0"/>
        <w:ind w:left="0"/>
        <w:jc w:val="both"/>
      </w:pPr>
      <w:r>
        <w:rPr>
          <w:rFonts w:ascii="Times New Roman"/>
          <w:b w:val="false"/>
          <w:i w:val="false"/>
          <w:color w:val="000000"/>
          <w:sz w:val="28"/>
        </w:rPr>
        <w:t>
      1) мемлекеттік қызмет көрсету үшін көрсетілетін қызметті алушы құжаттардың тізімдемесімен Мемлекеттік корпорацияға жүгінеді;</w:t>
      </w:r>
    </w:p>
    <w:bookmarkEnd w:id="58"/>
    <w:bookmarkStart w:name="z62" w:id="59"/>
    <w:p>
      <w:pPr>
        <w:spacing w:after="0"/>
        <w:ind w:left="0"/>
        <w:jc w:val="both"/>
      </w:pPr>
      <w:r>
        <w:rPr>
          <w:rFonts w:ascii="Times New Roman"/>
          <w:b w:val="false"/>
          <w:i w:val="false"/>
          <w:color w:val="000000"/>
          <w:sz w:val="28"/>
        </w:rPr>
        <w:t xml:space="preserve">
      2) Мемлекеттік корпорацияда көрсетілетін қызметті алушыға мемлекеттік қызмет көрсету ұзақтығы – 15 минут; </w:t>
      </w:r>
    </w:p>
    <w:bookmarkEnd w:id="59"/>
    <w:bookmarkStart w:name="z63" w:id="60"/>
    <w:p>
      <w:pPr>
        <w:spacing w:after="0"/>
        <w:ind w:left="0"/>
        <w:jc w:val="both"/>
      </w:pPr>
      <w:r>
        <w:rPr>
          <w:rFonts w:ascii="Times New Roman"/>
          <w:b w:val="false"/>
          <w:i w:val="false"/>
          <w:color w:val="000000"/>
          <w:sz w:val="28"/>
        </w:rPr>
        <w:t xml:space="preserve">
      3) көрсетілетін қызметті алушының сұрау салуын Мемлекеттік корпорациядан көрсетілетін қызметті берушінің құрылымдық бөлімшесіне жіберу мерзімі – құжаттарды қабылдағаннан кейін бірден жіберіледі. </w:t>
      </w:r>
    </w:p>
    <w:bookmarkEnd w:id="60"/>
    <w:bookmarkStart w:name="z64" w:id="61"/>
    <w:p>
      <w:pPr>
        <w:spacing w:after="0"/>
        <w:ind w:left="0"/>
        <w:jc w:val="both"/>
      </w:pPr>
      <w:r>
        <w:rPr>
          <w:rFonts w:ascii="Times New Roman"/>
          <w:b w:val="false"/>
          <w:i w:val="false"/>
          <w:color w:val="000000"/>
          <w:sz w:val="28"/>
        </w:rPr>
        <w:t xml:space="preserve">
      9. Мемлекеттік корпорацияда құжаттарды қабылдау "электронды кезек" тәртібімен жеделдетілген қызмет көрсетусіз жүзеге асырылады. Көрсетілетін қызметті алушының қалауы бойынша портал арқылы электрондық кезекті "брондауға" болады. </w:t>
      </w:r>
    </w:p>
    <w:bookmarkEnd w:id="61"/>
    <w:bookmarkStart w:name="z65" w:id="62"/>
    <w:p>
      <w:pPr>
        <w:spacing w:after="0"/>
        <w:ind w:left="0"/>
        <w:jc w:val="both"/>
      </w:pPr>
      <w:r>
        <w:rPr>
          <w:rFonts w:ascii="Times New Roman"/>
          <w:b w:val="false"/>
          <w:i w:val="false"/>
          <w:color w:val="000000"/>
          <w:sz w:val="28"/>
        </w:rPr>
        <w:t xml:space="preserve">
      Көрсетілген органның құжаттарды қабылдаған күні туралы белгі және нәтижені жоспарлы беру уақыты қойылған, көшірмесі уақыты көрсетілетін қызметті алушыға табыс етілетін тізімдеме өтініштің қабылданғанын растау болып табылады. </w:t>
      </w:r>
    </w:p>
    <w:bookmarkEnd w:id="62"/>
    <w:bookmarkStart w:name="z66" w:id="63"/>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қызмет көрсетуге тартылған ақпараттық жүйелердің функционалдық өзара іс-қимыл диаграммасы:</w:t>
      </w:r>
    </w:p>
    <w:bookmarkEnd w:id="63"/>
    <w:bookmarkStart w:name="z67" w:id="64"/>
    <w:p>
      <w:pPr>
        <w:spacing w:after="0"/>
        <w:ind w:left="0"/>
        <w:jc w:val="both"/>
      </w:pPr>
      <w:r>
        <w:rPr>
          <w:rFonts w:ascii="Times New Roman"/>
          <w:b w:val="false"/>
          <w:i w:val="false"/>
          <w:color w:val="000000"/>
          <w:sz w:val="28"/>
        </w:rPr>
        <w:t>
      1) көрсетілетін қызметті алушы өзінің электрондық цифрлық қолтаңбамен (бұдан әрі – ЭЦҚ) тіркеу куәлігі арқылы порталда тіркеуді жүзеге асырады;</w:t>
      </w:r>
    </w:p>
    <w:bookmarkEnd w:id="64"/>
    <w:bookmarkStart w:name="z68" w:id="65"/>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құпия сөз енгізу процесі;</w:t>
      </w:r>
    </w:p>
    <w:bookmarkEnd w:id="65"/>
    <w:bookmarkStart w:name="z69" w:id="66"/>
    <w:p>
      <w:pPr>
        <w:spacing w:after="0"/>
        <w:ind w:left="0"/>
        <w:jc w:val="both"/>
      </w:pPr>
      <w:r>
        <w:rPr>
          <w:rFonts w:ascii="Times New Roman"/>
          <w:b w:val="false"/>
          <w:i w:val="false"/>
          <w:color w:val="000000"/>
          <w:sz w:val="28"/>
        </w:rPr>
        <w:t>
      3) 1-шарт – порталда логин және құпия сөз арқылы тіркелген көрсетілетін қызметті алушы туралы деректердің нақтылығын тексеру;</w:t>
      </w:r>
    </w:p>
    <w:bookmarkEnd w:id="66"/>
    <w:bookmarkStart w:name="z70" w:id="6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67"/>
    <w:bookmarkStart w:name="z71" w:id="68"/>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68"/>
    <w:bookmarkStart w:name="z72" w:id="69"/>
    <w:p>
      <w:pPr>
        <w:spacing w:after="0"/>
        <w:ind w:left="0"/>
        <w:jc w:val="both"/>
      </w:pPr>
      <w:r>
        <w:rPr>
          <w:rFonts w:ascii="Times New Roman"/>
          <w:b w:val="false"/>
          <w:i w:val="false"/>
          <w:color w:val="000000"/>
          <w:sz w:val="28"/>
        </w:rPr>
        <w:t>
      6) 4-процессс – электрондық үкіметінің төлем шлюзі арқылы қызметке ақы төлеу;</w:t>
      </w:r>
    </w:p>
    <w:bookmarkEnd w:id="69"/>
    <w:bookmarkStart w:name="z73" w:id="70"/>
    <w:p>
      <w:pPr>
        <w:spacing w:after="0"/>
        <w:ind w:left="0"/>
        <w:jc w:val="both"/>
      </w:pPr>
      <w:r>
        <w:rPr>
          <w:rFonts w:ascii="Times New Roman"/>
          <w:b w:val="false"/>
          <w:i w:val="false"/>
          <w:color w:val="000000"/>
          <w:sz w:val="28"/>
        </w:rPr>
        <w:t>
      7) 2-шарт – "Е-лицензиялау" мемлекеттік деректер қорының ақпараттық жүйесінде (әрі қарай - МДҚ АЖ) көрсетілетін қызмет үшін ақы төлеу фактісін тексеру;</w:t>
      </w:r>
    </w:p>
    <w:bookmarkEnd w:id="70"/>
    <w:bookmarkStart w:name="z74" w:id="71"/>
    <w:p>
      <w:pPr>
        <w:spacing w:after="0"/>
        <w:ind w:left="0"/>
        <w:jc w:val="both"/>
      </w:pPr>
      <w:r>
        <w:rPr>
          <w:rFonts w:ascii="Times New Roman"/>
          <w:b w:val="false"/>
          <w:i w:val="false"/>
          <w:color w:val="000000"/>
          <w:sz w:val="28"/>
        </w:rPr>
        <w:t xml:space="preserve">
      8) 5-процесс – порталда көрсетілетін қызмет үшін төлемақы болмағандықтан, сұрау салынған көрсетілетін қызметтен бас тарту туралы хабарлама қалыптастыру; </w:t>
      </w:r>
    </w:p>
    <w:bookmarkEnd w:id="71"/>
    <w:bookmarkStart w:name="z75" w:id="72"/>
    <w:p>
      <w:pPr>
        <w:spacing w:after="0"/>
        <w:ind w:left="0"/>
        <w:jc w:val="both"/>
      </w:pPr>
      <w:r>
        <w:rPr>
          <w:rFonts w:ascii="Times New Roman"/>
          <w:b w:val="false"/>
          <w:i w:val="false"/>
          <w:color w:val="000000"/>
          <w:sz w:val="28"/>
        </w:rPr>
        <w:t xml:space="preserve">
      9) 6-процесс – алушының сұрауды растау (қол қою) үшін ЭЦҚ тіркеу куәлігін таңдауы; </w:t>
      </w:r>
    </w:p>
    <w:bookmarkEnd w:id="72"/>
    <w:bookmarkStart w:name="z76" w:id="73"/>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73"/>
    <w:bookmarkStart w:name="z77" w:id="74"/>
    <w:p>
      <w:pPr>
        <w:spacing w:after="0"/>
        <w:ind w:left="0"/>
        <w:jc w:val="both"/>
      </w:pP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p>
    <w:bookmarkEnd w:id="74"/>
    <w:bookmarkStart w:name="z78" w:id="75"/>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p>
    <w:bookmarkEnd w:id="75"/>
    <w:bookmarkStart w:name="z79" w:id="76"/>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сұрауын) "Е-лицензиялау" МДҚ АЖ-де тіркеу;</w:t>
      </w:r>
    </w:p>
    <w:bookmarkEnd w:id="76"/>
    <w:bookmarkStart w:name="z80" w:id="77"/>
    <w:p>
      <w:pPr>
        <w:spacing w:after="0"/>
        <w:ind w:left="0"/>
        <w:jc w:val="both"/>
      </w:pPr>
      <w:r>
        <w:rPr>
          <w:rFonts w:ascii="Times New Roman"/>
          <w:b w:val="false"/>
          <w:i w:val="false"/>
          <w:color w:val="000000"/>
          <w:sz w:val="28"/>
        </w:rPr>
        <w:t xml:space="preserve">
      14) 10-процесс – осы регламенттің 5-тармағының </w:t>
      </w:r>
      <w:r>
        <w:rPr>
          <w:rFonts w:ascii="Times New Roman"/>
          <w:b w:val="false"/>
          <w:i w:val="false"/>
          <w:color w:val="000000"/>
          <w:sz w:val="28"/>
        </w:rPr>
        <w:t>3)</w:t>
      </w:r>
      <w:r>
        <w:rPr>
          <w:rFonts w:ascii="Times New Roman"/>
          <w:b w:val="false"/>
          <w:i w:val="false"/>
          <w:color w:val="000000"/>
          <w:sz w:val="28"/>
        </w:rPr>
        <w:t xml:space="preserve"> - 6) тармақшаларында көзделген рәсімдерді (іс-қимылдарды) жүзеге асыру;</w:t>
      </w:r>
    </w:p>
    <w:bookmarkEnd w:id="77"/>
    <w:bookmarkStart w:name="z81" w:id="78"/>
    <w:p>
      <w:pPr>
        <w:spacing w:after="0"/>
        <w:ind w:left="0"/>
        <w:jc w:val="both"/>
      </w:pPr>
      <w:r>
        <w:rPr>
          <w:rFonts w:ascii="Times New Roman"/>
          <w:b w:val="false"/>
          <w:i w:val="false"/>
          <w:color w:val="000000"/>
          <w:sz w:val="28"/>
        </w:rPr>
        <w:t>
      15) 11-процесс – көрсетілетін қызметті алушының "Е-лицензиялау" МДҚ АЖ-де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 немесе мемлекеттік қызметті көрсетуден бас тарту туралы уәжделген жауабы туралы хат мемлекеттік қызметті алушыға "Е-лицензиялау" АЖ МДҚ жолданады.</w:t>
      </w:r>
    </w:p>
    <w:bookmarkEnd w:id="78"/>
    <w:bookmarkStart w:name="z82" w:id="79"/>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қызмет көрсетудің бизнес-процесстерінің анықтамалығында көрсетіледі.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қызмет көрсетудің бизнес-процесстері анықтамалығы "электрондық үкімет" веб-порталында, көрсетілетін қызметті берушінің интернет-ресурсында орналастырылады.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w:t>
            </w:r>
            <w:r>
              <w:br/>
            </w:r>
            <w:r>
              <w:rPr>
                <w:rFonts w:ascii="Times New Roman"/>
                <w:b w:val="false"/>
                <w:i w:val="false"/>
                <w:color w:val="000000"/>
                <w:sz w:val="20"/>
              </w:rPr>
              <w:t>археологиялық және (немесе)</w:t>
            </w:r>
            <w:r>
              <w:br/>
            </w:r>
            <w:r>
              <w:rPr>
                <w:rFonts w:ascii="Times New Roman"/>
                <w:b w:val="false"/>
                <w:i w:val="false"/>
                <w:color w:val="000000"/>
                <w:sz w:val="20"/>
              </w:rPr>
              <w:t>ғылыми-рестраврациялық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жөнiндегi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84" w:id="8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80"/>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403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403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w:t>
            </w:r>
            <w:r>
              <w:br/>
            </w:r>
            <w:r>
              <w:rPr>
                <w:rFonts w:ascii="Times New Roman"/>
                <w:b w:val="false"/>
                <w:i w:val="false"/>
                <w:color w:val="000000"/>
                <w:sz w:val="20"/>
              </w:rPr>
              <w:t>археологиялық және (немесе)</w:t>
            </w:r>
            <w:r>
              <w:br/>
            </w:r>
            <w:r>
              <w:rPr>
                <w:rFonts w:ascii="Times New Roman"/>
                <w:b w:val="false"/>
                <w:i w:val="false"/>
                <w:color w:val="000000"/>
                <w:sz w:val="20"/>
              </w:rPr>
              <w:t>ғылыми-рестраврациялық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жөнiндегi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87" w:id="81"/>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қызметі бизнес-процесстерінің анықтамалығы</w:t>
      </w:r>
    </w:p>
    <w:bookmarkEnd w:id="81"/>
    <w:p>
      <w:pPr>
        <w:spacing w:after="0"/>
        <w:ind w:left="0"/>
        <w:jc w:val="left"/>
      </w:pPr>
      <w:r>
        <w:br/>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атаулар: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