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b790" w14:textId="79db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келісімшартқа толықтыру жобасына экономикалық сараптаманы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17 мамырдағы № 530 бұйрығы. Қазақстан Республикасының Әділет министрлігінде 2018 жылғы 13 маусымда № 17057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келісімшартқа толықтыру жобасына экономикалық сараптаманы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2018 жылғы 29 маусымнан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___________________Ж. Қасымбек</w:t>
      </w:r>
    </w:p>
    <w:p>
      <w:pPr>
        <w:spacing w:after="0"/>
        <w:ind w:left="0"/>
        <w:jc w:val="both"/>
      </w:pPr>
      <w:r>
        <w:rPr>
          <w:rFonts w:ascii="Times New Roman"/>
          <w:b w:val="false"/>
          <w:i w:val="false"/>
          <w:color w:val="000000"/>
          <w:sz w:val="28"/>
        </w:rPr>
        <w:t>
      2018 жылғы 24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___________________Т. Сүлейменов</w:t>
      </w:r>
    </w:p>
    <w:p>
      <w:pPr>
        <w:spacing w:after="0"/>
        <w:ind w:left="0"/>
        <w:jc w:val="both"/>
      </w:pPr>
      <w:r>
        <w:rPr>
          <w:rFonts w:ascii="Times New Roman"/>
          <w:b w:val="false"/>
          <w:i w:val="false"/>
          <w:color w:val="000000"/>
          <w:sz w:val="28"/>
        </w:rPr>
        <w:t>
      2018 жылғы 21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___________________Қ. Бозымбаев</w:t>
      </w:r>
    </w:p>
    <w:p>
      <w:pPr>
        <w:spacing w:after="0"/>
        <w:ind w:left="0"/>
        <w:jc w:val="both"/>
      </w:pPr>
      <w:r>
        <w:rPr>
          <w:rFonts w:ascii="Times New Roman"/>
          <w:b w:val="false"/>
          <w:i w:val="false"/>
          <w:color w:val="000000"/>
          <w:sz w:val="28"/>
        </w:rPr>
        <w:t>
      2018 жылғы 28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530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 қойнауын пайдалануға арналған келісімшартқа толықтыру жобасына экономикалық сараптаманы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Жер қойнауын пайдалануға арналған келісімшартқа толықтыру жобасына экономикалық сараптама жүргізу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Жер қойнауы туралы кодекс) 278-бабының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әзірленген және Кодекс қолданысқа енгізілгенге дейін жасалған жер қойнауын пайдалануға келісімшарттың басты қаржылық-экономикалық көрсеткіштерін қозғайтын жер қойнауын пайдалануға арналған келісімшартқа толықтыру жобасына экономикалық сараптама (бұдан әрі – экономикалық сараптама) жүргізу </w:t>
      </w:r>
      <w:r>
        <w:rPr>
          <w:rFonts w:ascii="Times New Roman"/>
          <w:b w:val="false"/>
          <w:i w:val="false"/>
          <w:color w:val="000000"/>
          <w:sz w:val="28"/>
        </w:rPr>
        <w:t>тәртібін</w:t>
      </w:r>
      <w:r>
        <w:rPr>
          <w:rFonts w:ascii="Times New Roman"/>
          <w:b w:val="false"/>
          <w:i w:val="false"/>
          <w:color w:val="000000"/>
          <w:sz w:val="28"/>
        </w:rPr>
        <w:t xml:space="preserve"> айқындайды.</w:t>
      </w:r>
    </w:p>
    <w:bookmarkEnd w:id="10"/>
    <w:bookmarkStart w:name="z13" w:id="11"/>
    <w:p>
      <w:pPr>
        <w:spacing w:after="0"/>
        <w:ind w:left="0"/>
        <w:jc w:val="both"/>
      </w:pPr>
      <w:r>
        <w:rPr>
          <w:rFonts w:ascii="Times New Roman"/>
          <w:b w:val="false"/>
          <w:i w:val="false"/>
          <w:color w:val="000000"/>
          <w:sz w:val="28"/>
        </w:rPr>
        <w:t>
      2. Экономикалық сараптама құзыретті органның (келісімшарттың тарапы болып табылатын мемлекеттік орган) жұмыс тобы шешімімен осындай сараптама жүргізу үшін жіберілген жер қойнауын пайдалануға арналған келісімшартқа толықтыру жобасы бойынша жүргізіледі.</w:t>
      </w:r>
    </w:p>
    <w:bookmarkEnd w:id="11"/>
    <w:bookmarkStart w:name="z14" w:id="12"/>
    <w:p>
      <w:pPr>
        <w:spacing w:after="0"/>
        <w:ind w:left="0"/>
        <w:jc w:val="left"/>
      </w:pPr>
      <w:r>
        <w:rPr>
          <w:rFonts w:ascii="Times New Roman"/>
          <w:b/>
          <w:i w:val="false"/>
          <w:color w:val="000000"/>
        </w:rPr>
        <w:t xml:space="preserve"> 2-тарау. Жер қойнауын пайдалануға арналған келісімшартқа толықтыру жобасына экономикалық сараптама жүргізу тәртібі</w:t>
      </w:r>
    </w:p>
    <w:bookmarkEnd w:id="12"/>
    <w:bookmarkStart w:name="z15" w:id="13"/>
    <w:p>
      <w:pPr>
        <w:spacing w:after="0"/>
        <w:ind w:left="0"/>
        <w:jc w:val="both"/>
      </w:pPr>
      <w:r>
        <w:rPr>
          <w:rFonts w:ascii="Times New Roman"/>
          <w:b w:val="false"/>
          <w:i w:val="false"/>
          <w:color w:val="000000"/>
          <w:sz w:val="28"/>
        </w:rPr>
        <w:t>
      3. Экономикалық сараптама:</w:t>
      </w:r>
    </w:p>
    <w:bookmarkEnd w:id="13"/>
    <w:bookmarkStart w:name="z16" w:id="14"/>
    <w:p>
      <w:pPr>
        <w:spacing w:after="0"/>
        <w:ind w:left="0"/>
        <w:jc w:val="both"/>
      </w:pPr>
      <w:r>
        <w:rPr>
          <w:rFonts w:ascii="Times New Roman"/>
          <w:b w:val="false"/>
          <w:i w:val="false"/>
          <w:color w:val="000000"/>
          <w:sz w:val="28"/>
        </w:rPr>
        <w:t>
      1) жер қойнауын пайдалануға арналған келісімшартқа толықтырулар мен өзгерістер енгізуге рұқсат берілгені және сараптама комиссиясының ұсынымдарын ескере отырып, келіссөздер жүргізудің басталуы туралы құзыретті органның (келісімшарттың тарапы болып табылатын мемлекеттік органның) хабарлама хатының көшірмесін;</w:t>
      </w:r>
    </w:p>
    <w:bookmarkEnd w:id="14"/>
    <w:bookmarkStart w:name="z17" w:id="15"/>
    <w:p>
      <w:pPr>
        <w:spacing w:after="0"/>
        <w:ind w:left="0"/>
        <w:jc w:val="both"/>
      </w:pPr>
      <w:r>
        <w:rPr>
          <w:rFonts w:ascii="Times New Roman"/>
          <w:b w:val="false"/>
          <w:i w:val="false"/>
          <w:color w:val="000000"/>
          <w:sz w:val="28"/>
        </w:rPr>
        <w:t>
      2) келісімшарттарға толықтырулар жобаларының шарттарын қарау және жер қойнауын пайдаланушылармен келіссөздер жүргізу жөніндегі құзыретті органның (келісімшарттың тарапы болып табылатын мемлекеттік органның) жұмыс тобының отырысы хаттамасының көшірмесін;</w:t>
      </w:r>
    </w:p>
    <w:bookmarkEnd w:id="15"/>
    <w:bookmarkStart w:name="z18" w:id="16"/>
    <w:p>
      <w:pPr>
        <w:spacing w:after="0"/>
        <w:ind w:left="0"/>
        <w:jc w:val="both"/>
      </w:pPr>
      <w:r>
        <w:rPr>
          <w:rFonts w:ascii="Times New Roman"/>
          <w:b w:val="false"/>
          <w:i w:val="false"/>
          <w:color w:val="000000"/>
          <w:sz w:val="28"/>
        </w:rPr>
        <w:t>
      3) толықтыру жобасын;</w:t>
      </w:r>
    </w:p>
    <w:bookmarkEnd w:id="16"/>
    <w:bookmarkStart w:name="z19" w:id="17"/>
    <w:p>
      <w:pPr>
        <w:spacing w:after="0"/>
        <w:ind w:left="0"/>
        <w:jc w:val="both"/>
      </w:pPr>
      <w:r>
        <w:rPr>
          <w:rFonts w:ascii="Times New Roman"/>
          <w:b w:val="false"/>
          <w:i w:val="false"/>
          <w:color w:val="000000"/>
          <w:sz w:val="28"/>
        </w:rPr>
        <w:t>
      4) жер қойнауын пайдалануға арналған келісімшарттың барлық қосымшалары мен толықтыруларының (Жер қойнауын пайдалануды басқарудың бірыңғай мемлекеттік жүйесі дерекқорында болмаған жағдайда) көшірмесін;</w:t>
      </w:r>
    </w:p>
    <w:bookmarkEnd w:id="17"/>
    <w:bookmarkStart w:name="z20" w:id="18"/>
    <w:p>
      <w:pPr>
        <w:spacing w:after="0"/>
        <w:ind w:left="0"/>
        <w:jc w:val="both"/>
      </w:pPr>
      <w:r>
        <w:rPr>
          <w:rFonts w:ascii="Times New Roman"/>
          <w:b w:val="false"/>
          <w:i w:val="false"/>
          <w:color w:val="000000"/>
          <w:sz w:val="28"/>
        </w:rPr>
        <w:t>
      5) геологиялық немесе тау-кендік бөлудің көшірмесін;</w:t>
      </w:r>
    </w:p>
    <w:bookmarkEnd w:id="18"/>
    <w:bookmarkStart w:name="z21" w:id="19"/>
    <w:p>
      <w:pPr>
        <w:spacing w:after="0"/>
        <w:ind w:left="0"/>
        <w:jc w:val="both"/>
      </w:pPr>
      <w:r>
        <w:rPr>
          <w:rFonts w:ascii="Times New Roman"/>
          <w:b w:val="false"/>
          <w:i w:val="false"/>
          <w:color w:val="000000"/>
          <w:sz w:val="28"/>
        </w:rPr>
        <w:t>
      6) тарихи шығындар сомасының есебі қоса берілген геологиялық ақпаратты сатып алу кезінде құпиялылық туралы келісімнің көшірмесін;</w:t>
      </w:r>
    </w:p>
    <w:bookmarkEnd w:id="19"/>
    <w:bookmarkStart w:name="z22" w:id="20"/>
    <w:p>
      <w:pPr>
        <w:spacing w:after="0"/>
        <w:ind w:left="0"/>
        <w:jc w:val="both"/>
      </w:pPr>
      <w:r>
        <w:rPr>
          <w:rFonts w:ascii="Times New Roman"/>
          <w:b w:val="false"/>
          <w:i w:val="false"/>
          <w:color w:val="000000"/>
          <w:sz w:val="28"/>
        </w:rPr>
        <w:t>
      7) жұмыс бағдарламасының жобасын;</w:t>
      </w:r>
    </w:p>
    <w:bookmarkEnd w:id="20"/>
    <w:bookmarkStart w:name="z23" w:id="21"/>
    <w:p>
      <w:pPr>
        <w:spacing w:after="0"/>
        <w:ind w:left="0"/>
        <w:jc w:val="both"/>
      </w:pPr>
      <w:r>
        <w:rPr>
          <w:rFonts w:ascii="Times New Roman"/>
          <w:b w:val="false"/>
          <w:i w:val="false"/>
          <w:color w:val="000000"/>
          <w:sz w:val="28"/>
        </w:rPr>
        <w:t>
      8) жылдарға бөле отырып, шығындар мен жоспарланған жұмыстарды қаржыландыруды көрсете отырып, жобалау құжатының қаржы бөлігінің көшірмесін;</w:t>
      </w:r>
    </w:p>
    <w:bookmarkEnd w:id="21"/>
    <w:bookmarkStart w:name="z24" w:id="22"/>
    <w:p>
      <w:pPr>
        <w:spacing w:after="0"/>
        <w:ind w:left="0"/>
        <w:jc w:val="both"/>
      </w:pPr>
      <w:r>
        <w:rPr>
          <w:rFonts w:ascii="Times New Roman"/>
          <w:b w:val="false"/>
          <w:i w:val="false"/>
          <w:color w:val="000000"/>
          <w:sz w:val="28"/>
        </w:rPr>
        <w:t>
      9) пайдалы қазбалар қоры жөніндегі мемлекеттік комиссияның сараптамалық қорытындысының немесе Пайдалы қазбалар қоры жөніндегі мемлекеттік комиссияның отырысы хаттамасының көшірмесін;</w:t>
      </w:r>
    </w:p>
    <w:bookmarkEnd w:id="22"/>
    <w:bookmarkStart w:name="z25" w:id="23"/>
    <w:p>
      <w:pPr>
        <w:spacing w:after="0"/>
        <w:ind w:left="0"/>
        <w:jc w:val="both"/>
      </w:pPr>
      <w:r>
        <w:rPr>
          <w:rFonts w:ascii="Times New Roman"/>
          <w:b w:val="false"/>
          <w:i w:val="false"/>
          <w:color w:val="000000"/>
          <w:sz w:val="28"/>
        </w:rPr>
        <w:t>
      10) техникалық-экономикалық негіздеуі және қаржылық-экономикалық модель.</w:t>
      </w:r>
    </w:p>
    <w:bookmarkEnd w:id="23"/>
    <w:p>
      <w:pPr>
        <w:spacing w:after="0"/>
        <w:ind w:left="0"/>
        <w:jc w:val="both"/>
      </w:pPr>
      <w:r>
        <w:rPr>
          <w:rFonts w:ascii="Times New Roman"/>
          <w:b w:val="false"/>
          <w:i w:val="false"/>
          <w:color w:val="000000"/>
          <w:sz w:val="28"/>
        </w:rPr>
        <w:t>
      Құзыретті органнан (келісімшарттың тарапы болып табылатын мемлекеттік органнан) экономикалық сараптама жүргізу үшін жіберілетін құжаттар Электрондық құжат айналымының бірыңғай жүйесі арқылы ресми түрде ұсынылады.</w:t>
      </w:r>
    </w:p>
    <w:bookmarkStart w:name="z26" w:id="24"/>
    <w:p>
      <w:pPr>
        <w:spacing w:after="0"/>
        <w:ind w:left="0"/>
        <w:jc w:val="both"/>
      </w:pPr>
      <w:r>
        <w:rPr>
          <w:rFonts w:ascii="Times New Roman"/>
          <w:b w:val="false"/>
          <w:i w:val="false"/>
          <w:color w:val="000000"/>
          <w:sz w:val="28"/>
        </w:rPr>
        <w:t>
      4. Экономикалық сараптама:</w:t>
      </w:r>
    </w:p>
    <w:bookmarkEnd w:id="24"/>
    <w:bookmarkStart w:name="z27" w:id="25"/>
    <w:p>
      <w:pPr>
        <w:spacing w:after="0"/>
        <w:ind w:left="0"/>
        <w:jc w:val="both"/>
      </w:pPr>
      <w:r>
        <w:rPr>
          <w:rFonts w:ascii="Times New Roman"/>
          <w:b w:val="false"/>
          <w:i w:val="false"/>
          <w:color w:val="000000"/>
          <w:sz w:val="28"/>
        </w:rPr>
        <w:t>
      1) толықтырулар жобалары ережелерінің Қазақстан Республикасының экономика және қаржы саласындағы заңнаманың талаптарына сәйкестігін тексеруді;</w:t>
      </w:r>
    </w:p>
    <w:bookmarkEnd w:id="25"/>
    <w:bookmarkStart w:name="z28" w:id="26"/>
    <w:p>
      <w:pPr>
        <w:spacing w:after="0"/>
        <w:ind w:left="0"/>
        <w:jc w:val="both"/>
      </w:pPr>
      <w:r>
        <w:rPr>
          <w:rFonts w:ascii="Times New Roman"/>
          <w:b w:val="false"/>
          <w:i w:val="false"/>
          <w:color w:val="000000"/>
          <w:sz w:val="28"/>
        </w:rPr>
        <w:t>
      2) толықтыру жобасы талаптарының қолданыстағы жер қойнауын пайдалануға арналған келісімшартпен сәйкестігін бағалауды;</w:t>
      </w:r>
    </w:p>
    <w:bookmarkEnd w:id="26"/>
    <w:bookmarkStart w:name="z29" w:id="27"/>
    <w:p>
      <w:pPr>
        <w:spacing w:after="0"/>
        <w:ind w:left="0"/>
        <w:jc w:val="both"/>
      </w:pPr>
      <w:r>
        <w:rPr>
          <w:rFonts w:ascii="Times New Roman"/>
          <w:b w:val="false"/>
          <w:i w:val="false"/>
          <w:color w:val="000000"/>
          <w:sz w:val="28"/>
        </w:rPr>
        <w:t>
      3) бекітілген жобалау құжаттарына толықтыру жобасында болжанатын жұмыс көлемі мен тиісті шығындардың экономикалық негізділігін бағалауды;</w:t>
      </w:r>
    </w:p>
    <w:bookmarkEnd w:id="27"/>
    <w:bookmarkStart w:name="z30" w:id="28"/>
    <w:p>
      <w:pPr>
        <w:spacing w:after="0"/>
        <w:ind w:left="0"/>
        <w:jc w:val="both"/>
      </w:pPr>
      <w:r>
        <w:rPr>
          <w:rFonts w:ascii="Times New Roman"/>
          <w:b w:val="false"/>
          <w:i w:val="false"/>
          <w:color w:val="000000"/>
          <w:sz w:val="28"/>
        </w:rPr>
        <w:t>
      4) жобаны экономикалық бағалауды (қолданылатын технологияларды және жобаны іске асырудың әлеуметтік маңызы ескеріле отырып, жоспарланатын кірістер мен шығындарда жобаны іске асырудың экономикалық орындылығы);</w:t>
      </w:r>
    </w:p>
    <w:bookmarkEnd w:id="28"/>
    <w:bookmarkStart w:name="z31" w:id="29"/>
    <w:p>
      <w:pPr>
        <w:spacing w:after="0"/>
        <w:ind w:left="0"/>
        <w:jc w:val="both"/>
      </w:pPr>
      <w:r>
        <w:rPr>
          <w:rFonts w:ascii="Times New Roman"/>
          <w:b w:val="false"/>
          <w:i w:val="false"/>
          <w:color w:val="000000"/>
          <w:sz w:val="28"/>
        </w:rPr>
        <w:t>
      5) жобаның қаржылық көрсеткіштерін (ақша қаражаты ағынын, ағымдағы таза құнын, пайданың ішкі нормасын, өтелу мерзімін) бағалауды;</w:t>
      </w:r>
    </w:p>
    <w:bookmarkEnd w:id="29"/>
    <w:bookmarkStart w:name="z32" w:id="30"/>
    <w:p>
      <w:pPr>
        <w:spacing w:after="0"/>
        <w:ind w:left="0"/>
        <w:jc w:val="both"/>
      </w:pPr>
      <w:r>
        <w:rPr>
          <w:rFonts w:ascii="Times New Roman"/>
          <w:b w:val="false"/>
          <w:i w:val="false"/>
          <w:color w:val="000000"/>
          <w:sz w:val="28"/>
        </w:rPr>
        <w:t>
      6) жобаның бюджеттік тиімділігін бағалауды қамтиды.</w:t>
      </w:r>
    </w:p>
    <w:bookmarkEnd w:id="30"/>
    <w:bookmarkStart w:name="z33" w:id="31"/>
    <w:p>
      <w:pPr>
        <w:spacing w:after="0"/>
        <w:ind w:left="0"/>
        <w:jc w:val="both"/>
      </w:pPr>
      <w:r>
        <w:rPr>
          <w:rFonts w:ascii="Times New Roman"/>
          <w:b w:val="false"/>
          <w:i w:val="false"/>
          <w:color w:val="000000"/>
          <w:sz w:val="28"/>
        </w:rPr>
        <w:t>
      5. Экономикалық сараптама жүргізу нәтижесі жазбаша түрде ресімделген, сараптамалық қорытынды болып табылады.</w:t>
      </w:r>
    </w:p>
    <w:bookmarkEnd w:id="31"/>
    <w:bookmarkStart w:name="z34" w:id="32"/>
    <w:p>
      <w:pPr>
        <w:spacing w:after="0"/>
        <w:ind w:left="0"/>
        <w:jc w:val="both"/>
      </w:pPr>
      <w:r>
        <w:rPr>
          <w:rFonts w:ascii="Times New Roman"/>
          <w:b w:val="false"/>
          <w:i w:val="false"/>
          <w:color w:val="000000"/>
          <w:sz w:val="28"/>
        </w:rPr>
        <w:t>
      6. Толықтыру жобасының сараптама қорытындысы:</w:t>
      </w:r>
    </w:p>
    <w:bookmarkEnd w:id="32"/>
    <w:bookmarkStart w:name="z35" w:id="33"/>
    <w:p>
      <w:pPr>
        <w:spacing w:after="0"/>
        <w:ind w:left="0"/>
        <w:jc w:val="both"/>
      </w:pPr>
      <w:r>
        <w:rPr>
          <w:rFonts w:ascii="Times New Roman"/>
          <w:b w:val="false"/>
          <w:i w:val="false"/>
          <w:color w:val="000000"/>
          <w:sz w:val="28"/>
        </w:rPr>
        <w:t>
      1) ұсынылған құжаттар тізбесін;</w:t>
      </w:r>
    </w:p>
    <w:bookmarkEnd w:id="33"/>
    <w:bookmarkStart w:name="z36" w:id="34"/>
    <w:p>
      <w:pPr>
        <w:spacing w:after="0"/>
        <w:ind w:left="0"/>
        <w:jc w:val="both"/>
      </w:pPr>
      <w:r>
        <w:rPr>
          <w:rFonts w:ascii="Times New Roman"/>
          <w:b w:val="false"/>
          <w:i w:val="false"/>
          <w:color w:val="000000"/>
          <w:sz w:val="28"/>
        </w:rPr>
        <w:t>
      2) осы Қағидаларға сәйкес жер қойнауын пайдалануға арналған келісімшартқа толықтыру жобасының ережелеріне жүргізілген талдау мен бағалаудың қысқаша нәтижелерін;</w:t>
      </w:r>
    </w:p>
    <w:bookmarkEnd w:id="34"/>
    <w:bookmarkStart w:name="z37" w:id="35"/>
    <w:p>
      <w:pPr>
        <w:spacing w:after="0"/>
        <w:ind w:left="0"/>
        <w:jc w:val="both"/>
      </w:pPr>
      <w:r>
        <w:rPr>
          <w:rFonts w:ascii="Times New Roman"/>
          <w:b w:val="false"/>
          <w:i w:val="false"/>
          <w:color w:val="000000"/>
          <w:sz w:val="28"/>
        </w:rPr>
        <w:t>
      3) мынадай шешімдердің бірін:</w:t>
      </w:r>
    </w:p>
    <w:bookmarkEnd w:id="35"/>
    <w:p>
      <w:pPr>
        <w:spacing w:after="0"/>
        <w:ind w:left="0"/>
        <w:jc w:val="both"/>
      </w:pPr>
      <w:r>
        <w:rPr>
          <w:rFonts w:ascii="Times New Roman"/>
          <w:b w:val="false"/>
          <w:i w:val="false"/>
          <w:color w:val="000000"/>
          <w:sz w:val="28"/>
        </w:rPr>
        <w:t>
      қарау нәтижесінде жоба бойынша болжанатын шығындар көлемінің негізділігі, оның параметрлерінің Қазақстан Республикасы заңнамасының талаптарына сәйкестігі расталғандықтан, оң бағаланған жер қойнауын пайдалануға арналған келісімшартқа толықтыру жобасын келісуді;</w:t>
      </w:r>
    </w:p>
    <w:p>
      <w:pPr>
        <w:spacing w:after="0"/>
        <w:ind w:left="0"/>
        <w:jc w:val="both"/>
      </w:pPr>
      <w:r>
        <w:rPr>
          <w:rFonts w:ascii="Times New Roman"/>
          <w:b w:val="false"/>
          <w:i w:val="false"/>
          <w:color w:val="000000"/>
          <w:sz w:val="28"/>
        </w:rPr>
        <w:t>
      болжанатын шығындардың айтарлықтай ауытқулары (көтерілуі немесе төмендеуі), жобалау құжаттарына және Қазақстан Республикасы заңнамасының талаптарына қағидатты түрде сәйкес келмеуі анықтауға байланысты жер қойнауын пайдалануға арналған келісімшартқа толықтыру жобасын келісуден бас тартуды қамтиды.</w:t>
      </w:r>
    </w:p>
    <w:bookmarkStart w:name="z38" w:id="36"/>
    <w:p>
      <w:pPr>
        <w:spacing w:after="0"/>
        <w:ind w:left="0"/>
        <w:jc w:val="both"/>
      </w:pPr>
      <w:r>
        <w:rPr>
          <w:rFonts w:ascii="Times New Roman"/>
          <w:b w:val="false"/>
          <w:i w:val="false"/>
          <w:color w:val="000000"/>
          <w:sz w:val="28"/>
        </w:rPr>
        <w:t>
      7. Жер қойнауын пайдалануға арналған келісімшартқа толықтырулар мен өзгерістер енгізу туралы келісімшарт жасауға ниетті жер қойнауын пайдаланушыға (бұдан әрі – әзірлеуші) сараптама қорытындысының көшірмесін бір мезгілде жолдай отырып, сараптама қорытындысы құзыретті органға (келісімшарттың тарапы болып табылатын, мемлекеттік органға) жіберіледі.</w:t>
      </w:r>
    </w:p>
    <w:bookmarkEnd w:id="36"/>
    <w:bookmarkStart w:name="z39" w:id="37"/>
    <w:p>
      <w:pPr>
        <w:spacing w:after="0"/>
        <w:ind w:left="0"/>
        <w:jc w:val="both"/>
      </w:pPr>
      <w:r>
        <w:rPr>
          <w:rFonts w:ascii="Times New Roman"/>
          <w:b w:val="false"/>
          <w:i w:val="false"/>
          <w:color w:val="000000"/>
          <w:sz w:val="28"/>
        </w:rPr>
        <w:t xml:space="preserve">
      8. Қайталама экономикалық сараптама әзірлеушіден толық құжаттар топтамасы келіп түскен күннен бастап,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сараптама қорытындысында көрсетілген ауытқуларды мен сәйкессіздіктерді жою үшін жүргізіледі.</w:t>
      </w:r>
    </w:p>
    <w:bookmarkEnd w:id="37"/>
    <w:bookmarkStart w:name="z40" w:id="38"/>
    <w:p>
      <w:pPr>
        <w:spacing w:after="0"/>
        <w:ind w:left="0"/>
        <w:jc w:val="both"/>
      </w:pPr>
      <w:r>
        <w:rPr>
          <w:rFonts w:ascii="Times New Roman"/>
          <w:b w:val="false"/>
          <w:i w:val="false"/>
          <w:color w:val="000000"/>
          <w:sz w:val="28"/>
        </w:rPr>
        <w:t>
      9. Қайталама экономикалық сараптаманың қорытындысы бойынша сараптамалық қорытынды бір мезгілде көшірмесі құзыретті органға (келісімшарттың тарапы болып табылатын мемлекеттік органға) жіберіле отырып, әзірлеушіге жіберіледі.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