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49b5" w14:textId="f5a4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коммуникациялар министрінің 2013 жылғы 28 қыркүйектегі № 764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5 маусымдағы № 431 бұйрығы. Қазақстан Республикасының Әділет министрлігінде 2018 жылғы 3 шілдеде № 17143 болып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8785 болып тіркелген, "Егемен Қазақстан" газетінің 2014 жылғы 29 мамырдағы № 104 (28328)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Инвестициялар және даму 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Қасымбек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Көлік және коммуникациялар</w:t>
            </w:r>
            <w:r>
              <w:br/>
            </w:r>
            <w:r>
              <w:rPr>
                <w:rFonts w:ascii="Times New Roman"/>
                <w:b w:val="false"/>
                <w:i w:val="false"/>
                <w:color w:val="000000"/>
                <w:sz w:val="20"/>
              </w:rPr>
              <w:t>
министрінің</w:t>
            </w:r>
            <w:r>
              <w:br/>
            </w:r>
            <w:r>
              <w:rPr>
                <w:rFonts w:ascii="Times New Roman"/>
                <w:b w:val="false"/>
                <w:i w:val="false"/>
                <w:color w:val="000000"/>
                <w:sz w:val="20"/>
              </w:rPr>
              <w:t>
2013 жылғы 28 қыркүйектегі</w:t>
            </w:r>
            <w:r>
              <w:br/>
            </w:r>
            <w:r>
              <w:rPr>
                <w:rFonts w:ascii="Times New Roman"/>
                <w:b w:val="false"/>
                <w:i w:val="false"/>
                <w:color w:val="000000"/>
                <w:sz w:val="20"/>
              </w:rPr>
              <w:t>
№ 764 бұйрығымен</w:t>
            </w:r>
            <w:r>
              <w:br/>
            </w:r>
            <w:r>
              <w:rPr>
                <w:rFonts w:ascii="Times New Roman"/>
                <w:b w:val="false"/>
                <w:i w:val="false"/>
                <w:color w:val="000000"/>
                <w:sz w:val="20"/>
              </w:rPr>
              <w:t>
бекітілген</w:t>
            </w:r>
          </w:p>
          <w:bookmarkEnd w:id="1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1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w:t>
            </w:r>
            <w:r>
              <w:br/>
            </w:r>
            <w:r>
              <w:rPr>
                <w:rFonts w:ascii="Times New Roman"/>
                <w:b w:val="false"/>
                <w:i w:val="false"/>
                <w:color w:val="000000"/>
                <w:sz w:val="20"/>
              </w:rPr>
              <w:t>
2018 жылғы 05 маусым</w:t>
            </w:r>
            <w:r>
              <w:br/>
            </w:r>
            <w:r>
              <w:rPr>
                <w:rFonts w:ascii="Times New Roman"/>
                <w:b w:val="false"/>
                <w:i w:val="false"/>
                <w:color w:val="000000"/>
                <w:sz w:val="20"/>
              </w:rPr>
              <w:t>
№ 431 бұйрығының</w:t>
            </w:r>
            <w:r>
              <w:br/>
            </w:r>
            <w:r>
              <w:rPr>
                <w:rFonts w:ascii="Times New Roman"/>
                <w:b w:val="false"/>
                <w:i w:val="false"/>
                <w:color w:val="000000"/>
                <w:sz w:val="20"/>
              </w:rPr>
              <w:t>
қосымшасы</w:t>
            </w:r>
          </w:p>
          <w:bookmarkEnd w:id="11"/>
        </w:tc>
      </w:tr>
    </w:tbl>
    <w:bookmarkStart w:name="z13" w:id="12"/>
    <w:p>
      <w:pPr>
        <w:spacing w:after="0"/>
        <w:ind w:left="0"/>
        <w:jc w:val="left"/>
      </w:pPr>
      <w:r>
        <w:rPr>
          <w:rFonts w:ascii="Times New Roman"/>
          <w:b/>
          <w:i w:val="false"/>
          <w:color w:val="000000"/>
        </w:rPr>
        <w:t xml:space="preserve"> 
Ұшу қауіпсіздігін қамтамасыз етуге қатысатын авиация персоналының кәсіптік даярлығының үлгілік бағдарламасы</w:t>
      </w:r>
    </w:p>
    <w:bookmarkEnd w:id="12"/>
    <w:bookmarkStart w:name="z14" w:id="13"/>
    <w:p>
      <w:pPr>
        <w:spacing w:after="0"/>
        <w:ind w:left="0"/>
        <w:jc w:val="left"/>
      </w:pPr>
      <w:r>
        <w:rPr>
          <w:rFonts w:ascii="Times New Roman"/>
          <w:b/>
          <w:i w:val="false"/>
          <w:color w:val="000000"/>
        </w:rPr>
        <w:t xml:space="preserve"> 
1-бөлім. Жалпы ережелер</w:t>
      </w:r>
    </w:p>
    <w:bookmarkEnd w:id="13"/>
    <w:bookmarkStart w:name="z15" w:id="14"/>
    <w:p>
      <w:pPr>
        <w:spacing w:after="0"/>
        <w:ind w:left="0"/>
        <w:jc w:val="both"/>
      </w:pPr>
      <w:r>
        <w:rPr>
          <w:rFonts w:ascii="Times New Roman"/>
          <w:b w:val="false"/>
          <w:i w:val="false"/>
          <w:color w:val="000000"/>
          <w:sz w:val="28"/>
        </w:rPr>
        <w:t>
      1. Осы ұшу қауіпсіздігін қамтамасыз етуге қатысатын авиация персоналын кәсіптік даярлауыдың үлгілік бағдарламасы (бұдан әрі – Үлгілік бағдарлама) "Қазақстан Республикасында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14"/>
    <w:bookmarkStart w:name="z16" w:id="15"/>
    <w:p>
      <w:pPr>
        <w:spacing w:after="0"/>
        <w:ind w:left="0"/>
        <w:jc w:val="both"/>
      </w:pPr>
      <w:r>
        <w:rPr>
          <w:rFonts w:ascii="Times New Roman"/>
          <w:b w:val="false"/>
          <w:i w:val="false"/>
          <w:color w:val="000000"/>
          <w:sz w:val="28"/>
        </w:rPr>
        <w:t>
      2. Осы Үлгілік бағдарлама авиация персоналын, азаматтық авиация кәсіпорындары басшыларын, сондай-ақ азаматтық авиация қызметкерлерінің (мамандарын) басқа да санаттарын кәсіптік даярлауды жүзеге асыру қағидаттарын, жүзеге асыру тәртібін, кезеңдерін ұйымдастыруды, бағдарламалар мазмұны көлемінің ең аз көлемін және басқа да критерийлерін айқындайды.</w:t>
      </w:r>
    </w:p>
    <w:bookmarkEnd w:id="15"/>
    <w:bookmarkStart w:name="z17" w:id="16"/>
    <w:p>
      <w:pPr>
        <w:spacing w:after="0"/>
        <w:ind w:left="0"/>
        <w:jc w:val="both"/>
      </w:pPr>
      <w:r>
        <w:rPr>
          <w:rFonts w:ascii="Times New Roman"/>
          <w:b w:val="false"/>
          <w:i w:val="false"/>
          <w:color w:val="000000"/>
          <w:sz w:val="28"/>
        </w:rPr>
        <w:t>
      3. Осы Үлгілік бағдарламада Халықаралық азаматтық авиация ұйымының (ИКАО), Дүниежүзілік метеорологиялық ұйымның (ДМҰ) стандарттары мен ұсынылатын тәжірибелері қолданылған.</w:t>
      </w:r>
    </w:p>
    <w:bookmarkEnd w:id="16"/>
    <w:bookmarkStart w:name="z18" w:id="17"/>
    <w:p>
      <w:pPr>
        <w:spacing w:after="0"/>
        <w:ind w:left="0"/>
        <w:jc w:val="both"/>
      </w:pPr>
      <w:r>
        <w:rPr>
          <w:rFonts w:ascii="Times New Roman"/>
          <w:b w:val="false"/>
          <w:i w:val="false"/>
          <w:color w:val="000000"/>
          <w:sz w:val="28"/>
        </w:rPr>
        <w:t>
      4. Осы Үлгілік бағдарламада мынадай терминдер мен анықтамалар қолданылады:</w:t>
      </w:r>
    </w:p>
    <w:bookmarkEnd w:id="17"/>
    <w:bookmarkStart w:name="z19" w:id="18"/>
    <w:p>
      <w:pPr>
        <w:spacing w:after="0"/>
        <w:ind w:left="0"/>
        <w:jc w:val="both"/>
      </w:pPr>
      <w:r>
        <w:rPr>
          <w:rFonts w:ascii="Times New Roman"/>
          <w:b w:val="false"/>
          <w:i w:val="false"/>
          <w:color w:val="000000"/>
          <w:sz w:val="28"/>
        </w:rPr>
        <w:t>
      1) авариялық жабдық – борттағылардың барлықтарының өмірін сақтау және ұшу қауіпсіздігін қамтамасыз ету мақсатында шұғыл шараларды қолдануды қажет ететін авариялық немесе штаттан тыс жағдайларда қолдануға арналған әуе кемесінің бортында (бұдан әрі – ӘК) орналасқан немесе бекітілген жабдық (мысалы: жолаушылар салонында өттегіні таратушы, балта, өрт сөндіргіш, түтіннен қорғайтын оттегі капюшоны, ажыратқыш механикалық құралы, авариялық басқыш);</w:t>
      </w:r>
    </w:p>
    <w:bookmarkEnd w:id="18"/>
    <w:bookmarkStart w:name="z20" w:id="19"/>
    <w:p>
      <w:pPr>
        <w:spacing w:after="0"/>
        <w:ind w:left="0"/>
        <w:jc w:val="both"/>
      </w:pPr>
      <w:r>
        <w:rPr>
          <w:rFonts w:ascii="Times New Roman"/>
          <w:b w:val="false"/>
          <w:i w:val="false"/>
          <w:color w:val="000000"/>
          <w:sz w:val="28"/>
        </w:rPr>
        <w:t xml:space="preserve">
      2) авариялық рәсімдер – ұшу өндірісі жөніндегі нұсқаулықта пайдаланушы бекіткен, штаттан тыс және авариялық жағдайларда қолданылатын рәсімдер. Штаттан тыс жағдайлар дегеніміз – әдеттегі немесе үйреншікті емес, ауытқуларға әкелетін және авариялық жағдайларды туғызуы мүмкін жағдайлар. </w:t>
      </w:r>
    </w:p>
    <w:bookmarkEnd w:id="19"/>
    <w:bookmarkStart w:name="z21" w:id="20"/>
    <w:p>
      <w:pPr>
        <w:spacing w:after="0"/>
        <w:ind w:left="0"/>
        <w:jc w:val="both"/>
      </w:pPr>
      <w:r>
        <w:rPr>
          <w:rFonts w:ascii="Times New Roman"/>
          <w:b w:val="false"/>
          <w:i w:val="false"/>
          <w:color w:val="000000"/>
          <w:sz w:val="28"/>
        </w:rPr>
        <w:t>
      3) авиациялық оқу орталығы (бұдан әрі – АОО) – авиация персоналын кәсіптік даярлауды жүзеге асыратын заңды тұлға;</w:t>
      </w:r>
    </w:p>
    <w:bookmarkEnd w:id="20"/>
    <w:bookmarkStart w:name="z22" w:id="21"/>
    <w:p>
      <w:pPr>
        <w:spacing w:after="0"/>
        <w:ind w:left="0"/>
        <w:jc w:val="both"/>
      </w:pPr>
      <w:r>
        <w:rPr>
          <w:rFonts w:ascii="Times New Roman"/>
          <w:b w:val="false"/>
          <w:i w:val="false"/>
          <w:color w:val="000000"/>
          <w:sz w:val="28"/>
        </w:rPr>
        <w:t>
      4) авиациялық персонал – арнайы және/немесе кәсіптік даярлықтан өткен және осы қызметтерді жүзеге асыратын жеке тұлға:</w:t>
      </w:r>
    </w:p>
    <w:bookmarkEnd w:id="21"/>
    <w:bookmarkStart w:name="z23" w:id="22"/>
    <w:p>
      <w:pPr>
        <w:spacing w:after="0"/>
        <w:ind w:left="0"/>
        <w:jc w:val="both"/>
      </w:pPr>
      <w:r>
        <w:rPr>
          <w:rFonts w:ascii="Times New Roman"/>
          <w:b w:val="false"/>
          <w:i w:val="false"/>
          <w:color w:val="000000"/>
          <w:sz w:val="28"/>
        </w:rPr>
        <w:t>
      әуе кемесінің ұшуын атқару бойынша (ұшу және кабина экипажы, ұшуды қамтамасыз ету жөніндегі қызметкер (маман/ұшу диспетчері;</w:t>
      </w:r>
    </w:p>
    <w:bookmarkEnd w:id="22"/>
    <w:bookmarkStart w:name="z24" w:id="23"/>
    <w:p>
      <w:pPr>
        <w:spacing w:after="0"/>
        <w:ind w:left="0"/>
        <w:jc w:val="both"/>
      </w:pPr>
      <w:r>
        <w:rPr>
          <w:rFonts w:ascii="Times New Roman"/>
          <w:b w:val="false"/>
          <w:i w:val="false"/>
          <w:color w:val="000000"/>
          <w:sz w:val="28"/>
        </w:rPr>
        <w:t>
      әуе кемелеріне техникалық қызмет көрсету жөніндегі мамандардың куәлігі бар ӘК техникалық қызмет көрсету (бұдан әрі – ӘК ТҚ) бойынша;</w:t>
      </w:r>
    </w:p>
    <w:bookmarkEnd w:id="23"/>
    <w:bookmarkStart w:name="z25" w:id="24"/>
    <w:p>
      <w:pPr>
        <w:spacing w:after="0"/>
        <w:ind w:left="0"/>
        <w:jc w:val="both"/>
      </w:pPr>
      <w:r>
        <w:rPr>
          <w:rFonts w:ascii="Times New Roman"/>
          <w:b w:val="false"/>
          <w:i w:val="false"/>
          <w:color w:val="000000"/>
          <w:sz w:val="28"/>
        </w:rPr>
        <w:t>
      ӘК ТҚ бойынша мамандардың куәлігі бар талаптары жоқ ӘК бөлшектеріне технкалық қызмет көрсету бойынша;</w:t>
      </w:r>
    </w:p>
    <w:bookmarkEnd w:id="24"/>
    <w:bookmarkStart w:name="z26" w:id="25"/>
    <w:p>
      <w:pPr>
        <w:spacing w:after="0"/>
        <w:ind w:left="0"/>
        <w:jc w:val="both"/>
      </w:pPr>
      <w:r>
        <w:rPr>
          <w:rFonts w:ascii="Times New Roman"/>
          <w:b w:val="false"/>
          <w:i w:val="false"/>
          <w:color w:val="000000"/>
          <w:sz w:val="28"/>
        </w:rPr>
        <w:t>
      әуе қозғалысына қызмет көрсету бойынша (әуе қозғалысын ұйымдастыр және оған қызмет крсету жөнідегі диспетчерлік персонал, авиациялық станциялардың операторлары, мамандар);</w:t>
      </w:r>
    </w:p>
    <w:bookmarkEnd w:id="25"/>
    <w:bookmarkStart w:name="z27" w:id="26"/>
    <w:p>
      <w:pPr>
        <w:spacing w:after="0"/>
        <w:ind w:left="0"/>
        <w:jc w:val="both"/>
      </w:pPr>
      <w:r>
        <w:rPr>
          <w:rFonts w:ascii="Times New Roman"/>
          <w:b w:val="false"/>
          <w:i w:val="false"/>
          <w:color w:val="000000"/>
          <w:sz w:val="28"/>
        </w:rPr>
        <w:t>
      аэронавигациялық ақпаратпен қамтамасыз ету бойынша (аэронавигациялық ақпарат қызмет маманы, әуе кеңістігінің дизайны / ұшу процедуралары, картография саласының маманы, маман);</w:t>
      </w:r>
    </w:p>
    <w:bookmarkEnd w:id="26"/>
    <w:bookmarkStart w:name="z28" w:id="27"/>
    <w:p>
      <w:pPr>
        <w:spacing w:after="0"/>
        <w:ind w:left="0"/>
        <w:jc w:val="both"/>
      </w:pPr>
      <w:r>
        <w:rPr>
          <w:rFonts w:ascii="Times New Roman"/>
          <w:b w:val="false"/>
          <w:i w:val="false"/>
          <w:color w:val="000000"/>
          <w:sz w:val="28"/>
        </w:rPr>
        <w:t>
      теңіз қондырғыларында орналасқан тікұшақ алаңдарында (тікұшақ айлақтарында) тікұшақтардың ұшуын жерден қамтамасыз ету бойынша (қызметкерлер, маман);</w:t>
      </w:r>
    </w:p>
    <w:bookmarkEnd w:id="27"/>
    <w:bookmarkStart w:name="z29" w:id="28"/>
    <w:p>
      <w:pPr>
        <w:spacing w:after="0"/>
        <w:ind w:left="0"/>
        <w:jc w:val="both"/>
      </w:pPr>
      <w:r>
        <w:rPr>
          <w:rFonts w:ascii="Times New Roman"/>
          <w:b w:val="false"/>
          <w:i w:val="false"/>
          <w:color w:val="000000"/>
          <w:sz w:val="28"/>
        </w:rPr>
        <w:t>
      ұшу қауіпсіздігін басқару бойынша (персонал);</w:t>
      </w:r>
    </w:p>
    <w:bookmarkEnd w:id="28"/>
    <w:bookmarkStart w:name="z30" w:id="29"/>
    <w:p>
      <w:pPr>
        <w:spacing w:after="0"/>
        <w:ind w:left="0"/>
        <w:jc w:val="both"/>
      </w:pPr>
      <w:r>
        <w:rPr>
          <w:rFonts w:ascii="Times New Roman"/>
          <w:b w:val="false"/>
          <w:i w:val="false"/>
          <w:color w:val="000000"/>
          <w:sz w:val="28"/>
        </w:rPr>
        <w:t>
      іздеу және құтқару бойынша (қызметкерлер, маман);</w:t>
      </w:r>
    </w:p>
    <w:bookmarkEnd w:id="29"/>
    <w:bookmarkStart w:name="z31" w:id="30"/>
    <w:p>
      <w:pPr>
        <w:spacing w:after="0"/>
        <w:ind w:left="0"/>
        <w:jc w:val="both"/>
      </w:pPr>
      <w:r>
        <w:rPr>
          <w:rFonts w:ascii="Times New Roman"/>
          <w:b w:val="false"/>
          <w:i w:val="false"/>
          <w:color w:val="000000"/>
          <w:sz w:val="28"/>
        </w:rPr>
        <w:t xml:space="preserve">
      ұшуды және авиациялық радиобайланысты радиотехникалық қамтамасыз ету бойынша (радиотехникалық жабдықтар мен электрбайланысты пайдалану бойынша мамандар, инженерлік-техникалық қызметкерлер); </w:t>
      </w:r>
    </w:p>
    <w:bookmarkEnd w:id="30"/>
    <w:bookmarkStart w:name="z32" w:id="31"/>
    <w:p>
      <w:pPr>
        <w:spacing w:after="0"/>
        <w:ind w:left="0"/>
        <w:jc w:val="both"/>
      </w:pPr>
      <w:r>
        <w:rPr>
          <w:rFonts w:ascii="Times New Roman"/>
          <w:b w:val="false"/>
          <w:i w:val="false"/>
          <w:color w:val="000000"/>
          <w:sz w:val="28"/>
        </w:rPr>
        <w:t>
      ұшуды радиотехникалық қамтамасыз ету және авиациялық электр байланысы бойынша (авиациялық метеоролог-болжаушы, авиациялық метеоролог - бақылаушы және / немесе техник-метеоролог, метеорологиялық жабдыққа техникалық қызмет көрсеу жөніндегі инженерлік-техникалық персонал);</w:t>
      </w:r>
    </w:p>
    <w:bookmarkEnd w:id="31"/>
    <w:bookmarkStart w:name="z33" w:id="32"/>
    <w:p>
      <w:pPr>
        <w:spacing w:after="0"/>
        <w:ind w:left="0"/>
        <w:jc w:val="both"/>
      </w:pPr>
      <w:r>
        <w:rPr>
          <w:rFonts w:ascii="Times New Roman"/>
          <w:b w:val="false"/>
          <w:i w:val="false"/>
          <w:color w:val="000000"/>
          <w:sz w:val="28"/>
        </w:rPr>
        <w:t>
      ұшуды электрлік жарық техникасымен қамтамасыз ету бойынша (әуежайлардың және әуеайлақтардың электрлік жарық техникасы жабдықтарына қызмет көрсету/пайдалану жөніндегі мамандар, инженерлік-техникалық қызметкерлер);</w:t>
      </w:r>
    </w:p>
    <w:bookmarkEnd w:id="32"/>
    <w:bookmarkStart w:name="z34" w:id="33"/>
    <w:p>
      <w:pPr>
        <w:spacing w:after="0"/>
        <w:ind w:left="0"/>
        <w:jc w:val="both"/>
      </w:pPr>
      <w:r>
        <w:rPr>
          <w:rFonts w:ascii="Times New Roman"/>
          <w:b w:val="false"/>
          <w:i w:val="false"/>
          <w:color w:val="000000"/>
          <w:sz w:val="28"/>
        </w:rPr>
        <w:t>
      азаматтық авиация саласындағы кәсіпорындарды және авиациялық оқу орталықтарын басқару бойынша;</w:t>
      </w:r>
    </w:p>
    <w:bookmarkEnd w:id="33"/>
    <w:bookmarkStart w:name="z35" w:id="34"/>
    <w:p>
      <w:pPr>
        <w:spacing w:after="0"/>
        <w:ind w:left="0"/>
        <w:jc w:val="both"/>
      </w:pPr>
      <w:r>
        <w:rPr>
          <w:rFonts w:ascii="Times New Roman"/>
          <w:b w:val="false"/>
          <w:i w:val="false"/>
          <w:color w:val="000000"/>
          <w:sz w:val="28"/>
        </w:rPr>
        <w:t>
      әуежайларда ұшулады әуеайлақтық қамтамасыз ету бойынша (инженерлік-техникалық персонал, маман);</w:t>
      </w:r>
    </w:p>
    <w:bookmarkEnd w:id="34"/>
    <w:bookmarkStart w:name="z36" w:id="35"/>
    <w:p>
      <w:pPr>
        <w:spacing w:after="0"/>
        <w:ind w:left="0"/>
        <w:jc w:val="both"/>
      </w:pPr>
      <w:r>
        <w:rPr>
          <w:rFonts w:ascii="Times New Roman"/>
          <w:b w:val="false"/>
          <w:i w:val="false"/>
          <w:color w:val="000000"/>
          <w:sz w:val="28"/>
        </w:rPr>
        <w:t>
      ұшуды орнитологиялық қамтамасыз ету бойынша (маман);</w:t>
      </w:r>
    </w:p>
    <w:bookmarkEnd w:id="35"/>
    <w:bookmarkStart w:name="z37" w:id="36"/>
    <w:p>
      <w:pPr>
        <w:spacing w:after="0"/>
        <w:ind w:left="0"/>
        <w:jc w:val="both"/>
      </w:pPr>
      <w:r>
        <w:rPr>
          <w:rFonts w:ascii="Times New Roman"/>
          <w:b w:val="false"/>
          <w:i w:val="false"/>
          <w:color w:val="000000"/>
          <w:sz w:val="28"/>
        </w:rPr>
        <w:t>
      авиациялық жанар-жағар май матриалдарымен қамтамасыз ету бойынша (бұдан әрі – ЖММ) (басқарушы персонал, инженерлік құрам);</w:t>
      </w:r>
    </w:p>
    <w:bookmarkEnd w:id="36"/>
    <w:bookmarkStart w:name="z38" w:id="37"/>
    <w:p>
      <w:pPr>
        <w:spacing w:after="0"/>
        <w:ind w:left="0"/>
        <w:jc w:val="both"/>
      </w:pPr>
      <w:r>
        <w:rPr>
          <w:rFonts w:ascii="Times New Roman"/>
          <w:b w:val="false"/>
          <w:i w:val="false"/>
          <w:color w:val="000000"/>
          <w:sz w:val="28"/>
        </w:rPr>
        <w:t xml:space="preserve">
      әуежайларда ұшуды авариялық-техникалық және іздестіру-құтқарумен қамтамасыз ету бойынша (басшылық персонал). </w:t>
      </w:r>
    </w:p>
    <w:bookmarkEnd w:id="37"/>
    <w:bookmarkStart w:name="z39" w:id="38"/>
    <w:p>
      <w:pPr>
        <w:spacing w:after="0"/>
        <w:ind w:left="0"/>
        <w:jc w:val="both"/>
      </w:pPr>
      <w:r>
        <w:rPr>
          <w:rFonts w:ascii="Times New Roman"/>
          <w:b w:val="false"/>
          <w:i w:val="false"/>
          <w:color w:val="000000"/>
          <w:sz w:val="28"/>
        </w:rPr>
        <w:t>
      5) аэростат – қозғалтқышпен қозғалысқа келмейтін ауадан да жеңіл әуе кемесі;</w:t>
      </w:r>
    </w:p>
    <w:bookmarkEnd w:id="38"/>
    <w:bookmarkStart w:name="z40" w:id="39"/>
    <w:p>
      <w:pPr>
        <w:spacing w:after="0"/>
        <w:ind w:left="0"/>
        <w:jc w:val="both"/>
      </w:pPr>
      <w:r>
        <w:rPr>
          <w:rFonts w:ascii="Times New Roman"/>
          <w:b w:val="false"/>
          <w:i w:val="false"/>
          <w:color w:val="000000"/>
          <w:sz w:val="28"/>
        </w:rPr>
        <w:t xml:space="preserve">
      Ескерту: осы Қағиданың шеңберінде бұл анықтама еркін аэростаттарға жатады. </w:t>
      </w:r>
    </w:p>
    <w:bookmarkEnd w:id="39"/>
    <w:bookmarkStart w:name="z41" w:id="40"/>
    <w:p>
      <w:pPr>
        <w:spacing w:after="0"/>
        <w:ind w:left="0"/>
        <w:jc w:val="both"/>
      </w:pPr>
      <w:r>
        <w:rPr>
          <w:rFonts w:ascii="Times New Roman"/>
          <w:b w:val="false"/>
          <w:i w:val="false"/>
          <w:color w:val="000000"/>
          <w:sz w:val="28"/>
        </w:rPr>
        <w:t>
      6) борттық электрондық жабдық – әуе кеменің бортында қолдануға арналған электрлік бөлігін қосқанда кез-келген электрлік құрылғыны, соның ішінде радиожабдықты, ұшуды автоматты басқару жүйесін және құралдық жабдықты білдіретін термин;</w:t>
      </w:r>
    </w:p>
    <w:bookmarkEnd w:id="40"/>
    <w:bookmarkStart w:name="z42" w:id="41"/>
    <w:p>
      <w:pPr>
        <w:spacing w:after="0"/>
        <w:ind w:left="0"/>
        <w:jc w:val="both"/>
      </w:pPr>
      <w:r>
        <w:rPr>
          <w:rFonts w:ascii="Times New Roman"/>
          <w:b w:val="false"/>
          <w:i w:val="false"/>
          <w:color w:val="000000"/>
          <w:sz w:val="28"/>
        </w:rPr>
        <w:t>
      7) тікұшақ – шамамен тік қалыпта орналасқан осьтің айналасынан қозғалқышпен айналатын, ұшу кезінде негізінен ауа әсері есебінен бір немесе бірнеше салмақ түсетін бұрандалармен ұсталынатын ауадан ауыр әуе кемесі;</w:t>
      </w:r>
    </w:p>
    <w:bookmarkEnd w:id="41"/>
    <w:bookmarkStart w:name="z43" w:id="42"/>
    <w:p>
      <w:pPr>
        <w:spacing w:after="0"/>
        <w:ind w:left="0"/>
        <w:jc w:val="both"/>
      </w:pPr>
      <w:r>
        <w:rPr>
          <w:rFonts w:ascii="Times New Roman"/>
          <w:b w:val="false"/>
          <w:i w:val="false"/>
          <w:color w:val="000000"/>
          <w:sz w:val="28"/>
        </w:rPr>
        <w:t>
      8) ӘК түрі – бекітілген негізгі сипаттамалары негізіндегі ӘК топтау:</w:t>
      </w:r>
    </w:p>
    <w:bookmarkEnd w:id="42"/>
    <w:bookmarkStart w:name="z44" w:id="43"/>
    <w:p>
      <w:pPr>
        <w:spacing w:after="0"/>
        <w:ind w:left="0"/>
        <w:jc w:val="both"/>
      </w:pPr>
      <w:r>
        <w:rPr>
          <w:rFonts w:ascii="Times New Roman"/>
          <w:b w:val="false"/>
          <w:i w:val="false"/>
          <w:color w:val="000000"/>
          <w:sz w:val="28"/>
        </w:rPr>
        <w:t>
      ұшақ;</w:t>
      </w:r>
    </w:p>
    <w:bookmarkEnd w:id="43"/>
    <w:bookmarkStart w:name="z45" w:id="44"/>
    <w:p>
      <w:pPr>
        <w:spacing w:after="0"/>
        <w:ind w:left="0"/>
        <w:jc w:val="both"/>
      </w:pPr>
      <w:r>
        <w:rPr>
          <w:rFonts w:ascii="Times New Roman"/>
          <w:b w:val="false"/>
          <w:i w:val="false"/>
          <w:color w:val="000000"/>
          <w:sz w:val="28"/>
        </w:rPr>
        <w:t>
      планер;</w:t>
      </w:r>
    </w:p>
    <w:bookmarkEnd w:id="44"/>
    <w:bookmarkStart w:name="z46" w:id="45"/>
    <w:p>
      <w:pPr>
        <w:spacing w:after="0"/>
        <w:ind w:left="0"/>
        <w:jc w:val="both"/>
      </w:pPr>
      <w:r>
        <w:rPr>
          <w:rFonts w:ascii="Times New Roman"/>
          <w:b w:val="false"/>
          <w:i w:val="false"/>
          <w:color w:val="000000"/>
          <w:sz w:val="28"/>
        </w:rPr>
        <w:t>
      тікұшақ;</w:t>
      </w:r>
    </w:p>
    <w:bookmarkEnd w:id="45"/>
    <w:bookmarkStart w:name="z47" w:id="46"/>
    <w:p>
      <w:pPr>
        <w:spacing w:after="0"/>
        <w:ind w:left="0"/>
        <w:jc w:val="both"/>
      </w:pPr>
      <w:r>
        <w:rPr>
          <w:rFonts w:ascii="Times New Roman"/>
          <w:b w:val="false"/>
          <w:i w:val="false"/>
          <w:color w:val="000000"/>
          <w:sz w:val="28"/>
        </w:rPr>
        <w:t>
      еркін аэростат;</w:t>
      </w:r>
    </w:p>
    <w:bookmarkEnd w:id="46"/>
    <w:bookmarkStart w:name="z48" w:id="47"/>
    <w:p>
      <w:pPr>
        <w:spacing w:after="0"/>
        <w:ind w:left="0"/>
        <w:jc w:val="both"/>
      </w:pPr>
      <w:r>
        <w:rPr>
          <w:rFonts w:ascii="Times New Roman"/>
          <w:b w:val="false"/>
          <w:i w:val="false"/>
          <w:color w:val="000000"/>
          <w:sz w:val="28"/>
        </w:rPr>
        <w:t>
      дирижабль;</w:t>
      </w:r>
    </w:p>
    <w:bookmarkEnd w:id="47"/>
    <w:bookmarkStart w:name="z49" w:id="48"/>
    <w:p>
      <w:pPr>
        <w:spacing w:after="0"/>
        <w:ind w:left="0"/>
        <w:jc w:val="both"/>
      </w:pPr>
      <w:r>
        <w:rPr>
          <w:rFonts w:ascii="Times New Roman"/>
          <w:b w:val="false"/>
          <w:i w:val="false"/>
          <w:color w:val="000000"/>
          <w:sz w:val="28"/>
        </w:rPr>
        <w:t>
      аса жеңіл авиацияның әуе кемесі (мотодельтоплан, автожир);</w:t>
      </w:r>
    </w:p>
    <w:bookmarkEnd w:id="48"/>
    <w:bookmarkStart w:name="z50" w:id="49"/>
    <w:p>
      <w:pPr>
        <w:spacing w:after="0"/>
        <w:ind w:left="0"/>
        <w:jc w:val="both"/>
      </w:pPr>
      <w:r>
        <w:rPr>
          <w:rFonts w:ascii="Times New Roman"/>
          <w:b w:val="false"/>
          <w:i w:val="false"/>
          <w:color w:val="000000"/>
          <w:sz w:val="28"/>
        </w:rPr>
        <w:t>
      көтергіш күшті ұлғайту жүйесі бар әуе кемесі;</w:t>
      </w:r>
    </w:p>
    <w:bookmarkEnd w:id="49"/>
    <w:bookmarkStart w:name="z51" w:id="50"/>
    <w:p>
      <w:pPr>
        <w:spacing w:after="0"/>
        <w:ind w:left="0"/>
        <w:jc w:val="both"/>
      </w:pPr>
      <w:r>
        <w:rPr>
          <w:rFonts w:ascii="Times New Roman"/>
          <w:b w:val="false"/>
          <w:i w:val="false"/>
          <w:color w:val="000000"/>
          <w:sz w:val="28"/>
        </w:rPr>
        <w:t>
      9) әуе кемесі – жердің (сулы) үстіңгі беті шағылысқан ауамен өзара әрекетті қоспағанда ауамен өзара әрекеті есебінен атмосферада ұсталып тұратын кез-келген аппарат;</w:t>
      </w:r>
    </w:p>
    <w:bookmarkEnd w:id="50"/>
    <w:bookmarkStart w:name="z52" w:id="51"/>
    <w:p>
      <w:pPr>
        <w:spacing w:after="0"/>
        <w:ind w:left="0"/>
        <w:jc w:val="both"/>
      </w:pPr>
      <w:r>
        <w:rPr>
          <w:rFonts w:ascii="Times New Roman"/>
          <w:b w:val="false"/>
          <w:i w:val="false"/>
          <w:color w:val="000000"/>
          <w:sz w:val="28"/>
        </w:rPr>
        <w:t>
      10) пайдалану үшін екінші ұшқышты қажет ететін әуе кемесі – сертификат түрінде немесе экспуатант сертификатында анықталғандай пайдалану үшін екінші ұшқышты қажет ететін әуе кемесінің түрі;</w:t>
      </w:r>
    </w:p>
    <w:bookmarkEnd w:id="51"/>
    <w:bookmarkStart w:name="z53" w:id="52"/>
    <w:p>
      <w:pPr>
        <w:spacing w:after="0"/>
        <w:ind w:left="0"/>
        <w:jc w:val="both"/>
      </w:pPr>
      <w:r>
        <w:rPr>
          <w:rFonts w:ascii="Times New Roman"/>
          <w:b w:val="false"/>
          <w:i w:val="false"/>
          <w:color w:val="000000"/>
          <w:sz w:val="28"/>
        </w:rPr>
        <w:t>
      11) бір ұшқышпен ұшу үшін сертификатталған әуе кемесі – сертификаттау барысында қабылданған мемлекеттік тіркеу шешімі бойынша ең аз құрамдағы ұшу экипажымен, оның ішінде бір ұшқышпен қауіпсіз пайдаланылуы мүмкін әуе кемесінің түрі;</w:t>
      </w:r>
    </w:p>
    <w:bookmarkEnd w:id="52"/>
    <w:bookmarkStart w:name="z54" w:id="53"/>
    <w:p>
      <w:pPr>
        <w:spacing w:after="0"/>
        <w:ind w:left="0"/>
        <w:jc w:val="both"/>
      </w:pPr>
      <w:r>
        <w:rPr>
          <w:rFonts w:ascii="Times New Roman"/>
          <w:b w:val="false"/>
          <w:i w:val="false"/>
          <w:color w:val="000000"/>
          <w:sz w:val="28"/>
        </w:rPr>
        <w:t xml:space="preserve">
      12) көтергіш күшті ұлғайту жүйесі бар әуе кемесі – ауадан ауыр әуе кемесі, тік ұшуды, тік қонуды және аз жылдамдықтағы ұшуды орындауға қабілетті, бұл негізінен ұшудың осы режімінде көтергіш күшті жасау үшін, сонымен қатар көлденең ұшу барысында көтергіш күшті жасайтын айналмайтын аэродинамикалық беттерде қолданылатын қанат механикасы қозғалтқышы немесе қозғалтқыш күшімен қозғалысқа келіп, қамтамасыз етіледі. </w:t>
      </w:r>
    </w:p>
    <w:bookmarkEnd w:id="53"/>
    <w:bookmarkStart w:name="z55" w:id="54"/>
    <w:p>
      <w:pPr>
        <w:spacing w:after="0"/>
        <w:ind w:left="0"/>
        <w:jc w:val="both"/>
      </w:pPr>
      <w:r>
        <w:rPr>
          <w:rFonts w:ascii="Times New Roman"/>
          <w:b w:val="false"/>
          <w:i w:val="false"/>
          <w:color w:val="000000"/>
          <w:sz w:val="28"/>
        </w:rPr>
        <w:t>
      13) адамның мүмкіндігі – авияциялық қызметтің тиімділігі мен қауіпсіздігіне әсер ететін адамның қабілеттілігі және мүмкіндіктерінің шамасы;</w:t>
      </w:r>
    </w:p>
    <w:bookmarkEnd w:id="54"/>
    <w:bookmarkStart w:name="z56" w:id="55"/>
    <w:p>
      <w:pPr>
        <w:spacing w:after="0"/>
        <w:ind w:left="0"/>
        <w:jc w:val="both"/>
      </w:pPr>
      <w:r>
        <w:rPr>
          <w:rFonts w:ascii="Times New Roman"/>
          <w:b w:val="false"/>
          <w:i w:val="false"/>
          <w:color w:val="000000"/>
          <w:sz w:val="28"/>
        </w:rPr>
        <w:t xml:space="preserve">
      14) жердегі құрал бойынша жаттығулардың уақыты – ұшқыш ұшуды ұқсатудың жаттығу құрылғысында құрал бойынша ұқсастырылатын ұшуды жерде жасап шығатын мерзім ішіндегі уақыт. </w:t>
      </w:r>
    </w:p>
    <w:bookmarkEnd w:id="55"/>
    <w:bookmarkStart w:name="z57" w:id="56"/>
    <w:p>
      <w:pPr>
        <w:spacing w:after="0"/>
        <w:ind w:left="0"/>
        <w:jc w:val="both"/>
      </w:pPr>
      <w:r>
        <w:rPr>
          <w:rFonts w:ascii="Times New Roman"/>
          <w:b w:val="false"/>
          <w:i w:val="false"/>
          <w:color w:val="000000"/>
          <w:sz w:val="28"/>
        </w:rPr>
        <w:t>
      15) ұшу уақыты:</w:t>
      </w:r>
    </w:p>
    <w:bookmarkEnd w:id="56"/>
    <w:bookmarkStart w:name="z58" w:id="57"/>
    <w:p>
      <w:pPr>
        <w:spacing w:after="0"/>
        <w:ind w:left="0"/>
        <w:jc w:val="both"/>
      </w:pPr>
      <w:r>
        <w:rPr>
          <w:rFonts w:ascii="Times New Roman"/>
          <w:b w:val="false"/>
          <w:i w:val="false"/>
          <w:color w:val="000000"/>
          <w:sz w:val="28"/>
        </w:rPr>
        <w:t>
      көтергіш күшті ұлғайту жүйесі бар ұшақтар, автожирлар, мотодельтапландар және ӘК үшін – тоқтау сәтіне дейін ұшу мақсатындағы ӘК қозғалысының басталу сәтінен ұшудың аяқталуы бойынша жалпы уақыт;</w:t>
      </w:r>
    </w:p>
    <w:bookmarkEnd w:id="57"/>
    <w:bookmarkStart w:name="z59" w:id="58"/>
    <w:p>
      <w:pPr>
        <w:spacing w:after="0"/>
        <w:ind w:left="0"/>
        <w:jc w:val="both"/>
      </w:pPr>
      <w:r>
        <w:rPr>
          <w:rFonts w:ascii="Times New Roman"/>
          <w:b w:val="false"/>
          <w:i w:val="false"/>
          <w:color w:val="000000"/>
          <w:sz w:val="28"/>
        </w:rPr>
        <w:t>
      тікұшақтар үшін – ұшудың ақталуы бойынша тікұшақтың толық тоқтау сәтіне дейін ұшу мақсатында салмақ түсетін бұрандалар қалақшаларының айналуының басталу сәтінен бастап салмақ түсетін қалақшалардың айналуының тоқтауына дейінгі жалпы уақыт;</w:t>
      </w:r>
    </w:p>
    <w:bookmarkEnd w:id="58"/>
    <w:bookmarkStart w:name="z60" w:id="59"/>
    <w:p>
      <w:pPr>
        <w:spacing w:after="0"/>
        <w:ind w:left="0"/>
        <w:jc w:val="both"/>
      </w:pPr>
      <w:r>
        <w:rPr>
          <w:rFonts w:ascii="Times New Roman"/>
          <w:b w:val="false"/>
          <w:i w:val="false"/>
          <w:color w:val="000000"/>
          <w:sz w:val="28"/>
        </w:rPr>
        <w:t>
      дирижабльдер үшін – дирижабль мачтадан босаған сәттен бастап дирижабль ұшудың толық аяталғанынан кейін біржолата тоқтауы және матчтада бекітілуі сәтіне дейін ұшу мақсатындағы жалпы уақыт;</w:t>
      </w:r>
    </w:p>
    <w:bookmarkEnd w:id="59"/>
    <w:bookmarkStart w:name="z61" w:id="60"/>
    <w:p>
      <w:pPr>
        <w:spacing w:after="0"/>
        <w:ind w:left="0"/>
        <w:jc w:val="both"/>
      </w:pPr>
      <w:r>
        <w:rPr>
          <w:rFonts w:ascii="Times New Roman"/>
          <w:b w:val="false"/>
          <w:i w:val="false"/>
          <w:color w:val="000000"/>
          <w:sz w:val="28"/>
        </w:rPr>
        <w:t>
      планерлер үшін – планер ұшу барысында жерде жүрісті бастаған сәттен планер ұшу аяқталғаннан кейін тоқтайтын сәтке дейінгі буксирде немесе буксирсіз ұшуда болған жалпы уақыт;</w:t>
      </w:r>
    </w:p>
    <w:bookmarkEnd w:id="60"/>
    <w:bookmarkStart w:name="z62" w:id="61"/>
    <w:p>
      <w:pPr>
        <w:spacing w:after="0"/>
        <w:ind w:left="0"/>
        <w:jc w:val="both"/>
      </w:pPr>
      <w:r>
        <w:rPr>
          <w:rFonts w:ascii="Times New Roman"/>
          <w:b w:val="false"/>
          <w:i w:val="false"/>
          <w:color w:val="000000"/>
          <w:sz w:val="28"/>
        </w:rPr>
        <w:t>
      аэростаттар үшін – гандола ұшу мақсатында жерден бөлектеген сәттен бастап ұшу аяқталғаннан кейін біржолата тоқтайтын сәтке дейінгі жалпы уақыт;</w:t>
      </w:r>
    </w:p>
    <w:bookmarkEnd w:id="61"/>
    <w:bookmarkStart w:name="z63" w:id="62"/>
    <w:p>
      <w:pPr>
        <w:spacing w:after="0"/>
        <w:ind w:left="0"/>
        <w:jc w:val="both"/>
      </w:pPr>
      <w:r>
        <w:rPr>
          <w:rFonts w:ascii="Times New Roman"/>
          <w:b w:val="false"/>
          <w:i w:val="false"/>
          <w:color w:val="000000"/>
          <w:sz w:val="28"/>
        </w:rPr>
        <w:t>
      16) құралдар бойынша ұшу уақыты – ұшқыш ұшу барысында әуе кемесін сыртқы бағдарларды қолданбай тек қана құралдар көрсеткіші бойынша басқаратын кездегі уақытты білдіреді;</w:t>
      </w:r>
    </w:p>
    <w:bookmarkEnd w:id="62"/>
    <w:bookmarkStart w:name="z64" w:id="63"/>
    <w:p>
      <w:pPr>
        <w:spacing w:after="0"/>
        <w:ind w:left="0"/>
        <w:jc w:val="both"/>
      </w:pPr>
      <w:r>
        <w:rPr>
          <w:rFonts w:ascii="Times New Roman"/>
          <w:b w:val="false"/>
          <w:i w:val="false"/>
          <w:color w:val="000000"/>
          <w:sz w:val="28"/>
        </w:rPr>
        <w:t xml:space="preserve">
      17) екінші пилот – пилот куәлігі бар, әуе кемесі командирінің қызметінен басқа пилоттың кез-келген қызметін орындайтын тұлға, әуе кемесінің бортында тек қана ұшу дайындығынан өту мақсатында болған пилоттар есепке алынбайды. </w:t>
      </w:r>
    </w:p>
    <w:bookmarkEnd w:id="63"/>
    <w:bookmarkStart w:name="z65" w:id="64"/>
    <w:p>
      <w:pPr>
        <w:spacing w:after="0"/>
        <w:ind w:left="0"/>
        <w:jc w:val="both"/>
      </w:pPr>
      <w:r>
        <w:rPr>
          <w:rFonts w:ascii="Times New Roman"/>
          <w:b w:val="false"/>
          <w:i w:val="false"/>
          <w:color w:val="000000"/>
          <w:sz w:val="28"/>
        </w:rPr>
        <w:t>
      18) дирижабль – қозғалысқа қозғалтқыш арқылы келетін ауадан да жеңіл ұшу аппараты;</w:t>
      </w:r>
    </w:p>
    <w:bookmarkEnd w:id="64"/>
    <w:bookmarkStart w:name="z66" w:id="65"/>
    <w:p>
      <w:pPr>
        <w:spacing w:after="0"/>
        <w:ind w:left="0"/>
        <w:jc w:val="both"/>
      </w:pPr>
      <w:r>
        <w:rPr>
          <w:rFonts w:ascii="Times New Roman"/>
          <w:b w:val="false"/>
          <w:i w:val="false"/>
          <w:color w:val="000000"/>
          <w:sz w:val="28"/>
        </w:rPr>
        <w:t>
      19) куәлігінде біліктілік белгісі бар ӘҚБ диспетчері – куәлігі және жүзеге асыратын құқықтарына сәйкес келетін айқын біліктілік белгілері бар ӘҚБ диспетчері;</w:t>
      </w:r>
    </w:p>
    <w:bookmarkEnd w:id="65"/>
    <w:bookmarkStart w:name="z67" w:id="66"/>
    <w:p>
      <w:pPr>
        <w:spacing w:after="0"/>
        <w:ind w:left="0"/>
        <w:jc w:val="both"/>
      </w:pPr>
      <w:r>
        <w:rPr>
          <w:rFonts w:ascii="Times New Roman"/>
          <w:b w:val="false"/>
          <w:i w:val="false"/>
          <w:color w:val="000000"/>
          <w:sz w:val="28"/>
        </w:rPr>
        <w:t>
      20) сынақ – баламалы құралды немесе бұдан бұрын алынған біліктілікті мойындау;</w:t>
      </w:r>
    </w:p>
    <w:bookmarkEnd w:id="66"/>
    <w:bookmarkStart w:name="z68" w:id="67"/>
    <w:p>
      <w:pPr>
        <w:spacing w:after="0"/>
        <w:ind w:left="0"/>
        <w:jc w:val="both"/>
      </w:pPr>
      <w:r>
        <w:rPr>
          <w:rFonts w:ascii="Times New Roman"/>
          <w:b w:val="false"/>
          <w:i w:val="false"/>
          <w:color w:val="000000"/>
          <w:sz w:val="28"/>
        </w:rPr>
        <w:t>
      21) нұсқаушы – кәсіптік даярлау және біліктілігіне сәйкес авияциялық персоналдың дағдыларын тексеру бойынша қызметтерді тікелей жүзеге асыратын тұлға;</w:t>
      </w:r>
    </w:p>
    <w:bookmarkEnd w:id="67"/>
    <w:bookmarkStart w:name="z69" w:id="68"/>
    <w:p>
      <w:pPr>
        <w:spacing w:after="0"/>
        <w:ind w:left="0"/>
        <w:jc w:val="both"/>
      </w:pPr>
      <w:r>
        <w:rPr>
          <w:rFonts w:ascii="Times New Roman"/>
          <w:b w:val="false"/>
          <w:i w:val="false"/>
          <w:color w:val="000000"/>
          <w:sz w:val="28"/>
        </w:rPr>
        <w:t>
      22) біліктілік блогы – бірқатар біліктілік элементтерінен тұратын диск№ қызмет;</w:t>
      </w:r>
    </w:p>
    <w:bookmarkEnd w:id="68"/>
    <w:bookmarkStart w:name="z70" w:id="69"/>
    <w:p>
      <w:pPr>
        <w:spacing w:after="0"/>
        <w:ind w:left="0"/>
        <w:jc w:val="both"/>
      </w:pPr>
      <w:r>
        <w:rPr>
          <w:rFonts w:ascii="Times New Roman"/>
          <w:b w:val="false"/>
          <w:i w:val="false"/>
          <w:color w:val="000000"/>
          <w:sz w:val="28"/>
        </w:rPr>
        <w:t>
      23) біліктілік тестісі – куәлікті немесе біліктілік бағасын алу үшін (растау, қолданыс мерзімін ұзарту) теориялық білім мен практикалық дағдыны көрсетуді білдіреді;</w:t>
      </w:r>
    </w:p>
    <w:bookmarkEnd w:id="69"/>
    <w:bookmarkStart w:name="z71" w:id="70"/>
    <w:p>
      <w:pPr>
        <w:spacing w:after="0"/>
        <w:ind w:left="0"/>
        <w:jc w:val="both"/>
      </w:pPr>
      <w:r>
        <w:rPr>
          <w:rFonts w:ascii="Times New Roman"/>
          <w:b w:val="false"/>
          <w:i w:val="false"/>
          <w:color w:val="000000"/>
          <w:sz w:val="28"/>
        </w:rPr>
        <w:t>
      24) біліктілік элементтері – шекараларын, бақыланатын нәтижесін нақты айқындайтын бастама оқиғаға және аяқталған оқиғаға ие тапсырмалар түріндегі әрекет;</w:t>
      </w:r>
    </w:p>
    <w:bookmarkEnd w:id="70"/>
    <w:bookmarkStart w:name="z72" w:id="71"/>
    <w:p>
      <w:pPr>
        <w:spacing w:after="0"/>
        <w:ind w:left="0"/>
        <w:jc w:val="both"/>
      </w:pPr>
      <w:r>
        <w:rPr>
          <w:rFonts w:ascii="Times New Roman"/>
          <w:b w:val="false"/>
          <w:i w:val="false"/>
          <w:color w:val="000000"/>
          <w:sz w:val="28"/>
        </w:rPr>
        <w:t>
      25) біліктілік – белгіленген стандарттарға сәйкес қандай да бір тапсырмаларды орындау үшін қажетті білімнің, дағдының және іске деген қарым-қатынастың үйлесуі;</w:t>
      </w:r>
    </w:p>
    <w:bookmarkEnd w:id="71"/>
    <w:bookmarkStart w:name="z73" w:id="72"/>
    <w:p>
      <w:pPr>
        <w:spacing w:after="0"/>
        <w:ind w:left="0"/>
        <w:jc w:val="both"/>
      </w:pPr>
      <w:r>
        <w:rPr>
          <w:rFonts w:ascii="Times New Roman"/>
          <w:b w:val="false"/>
          <w:i w:val="false"/>
          <w:color w:val="000000"/>
          <w:sz w:val="28"/>
        </w:rPr>
        <w:t>
      26) біліктілік бағасы – куәлікте жасалынған немесе оған қатысы бар, бір бөлігі болып табылатын жазба, онда осы куәлікке қатысты ерекше талаптар, құқықтар мен шектеулер көрсетіледі;</w:t>
      </w:r>
    </w:p>
    <w:bookmarkEnd w:id="72"/>
    <w:bookmarkStart w:name="z74" w:id="73"/>
    <w:p>
      <w:pPr>
        <w:spacing w:after="0"/>
        <w:ind w:left="0"/>
        <w:jc w:val="both"/>
      </w:pPr>
      <w:r>
        <w:rPr>
          <w:rFonts w:ascii="Times New Roman"/>
          <w:b w:val="false"/>
          <w:i w:val="false"/>
          <w:color w:val="000000"/>
          <w:sz w:val="28"/>
        </w:rPr>
        <w:t xml:space="preserve">
      27) әуе кемесінің командирі – эксплуантант немесе жалпы тағайындалған авиация жағдайында әуе кемесінің иесі командир міндеттерін атқару немесе ұшудың қауіпсіз орындалуына жауапты болу үшін белгілеген пилот; </w:t>
      </w:r>
    </w:p>
    <w:bookmarkEnd w:id="73"/>
    <w:bookmarkStart w:name="z75" w:id="74"/>
    <w:p>
      <w:pPr>
        <w:spacing w:after="0"/>
        <w:ind w:left="0"/>
        <w:jc w:val="both"/>
      </w:pPr>
      <w:r>
        <w:rPr>
          <w:rFonts w:ascii="Times New Roman"/>
          <w:b w:val="false"/>
          <w:i w:val="false"/>
          <w:color w:val="000000"/>
          <w:sz w:val="28"/>
        </w:rPr>
        <w:t>
      28) әуе кемесінің бақылаудағы командирі – әуе кемесінің командирі бақылауында әуе кемесі командирінің міндеттері мен қызметтерін куәлікті беру жөніндегі уәкілетті органдарда жарамды бақылау әдістемесіне сәйкес орындайтын екінші пилот;</w:t>
      </w:r>
    </w:p>
    <w:bookmarkEnd w:id="74"/>
    <w:bookmarkStart w:name="z76" w:id="75"/>
    <w:p>
      <w:pPr>
        <w:spacing w:after="0"/>
        <w:ind w:left="0"/>
        <w:jc w:val="both"/>
      </w:pPr>
      <w:r>
        <w:rPr>
          <w:rFonts w:ascii="Times New Roman"/>
          <w:b w:val="false"/>
          <w:i w:val="false"/>
          <w:color w:val="000000"/>
          <w:sz w:val="28"/>
        </w:rPr>
        <w:t>
      29) коммерциялық әуе тасымалы – жолаушыларды, жүктерді және төлем немесе жалға алу бойынша поштаны тасымалдауға арналған әуе кемесінің ұшуы;</w:t>
      </w:r>
    </w:p>
    <w:bookmarkEnd w:id="75"/>
    <w:bookmarkStart w:name="z77" w:id="76"/>
    <w:p>
      <w:pPr>
        <w:spacing w:after="0"/>
        <w:ind w:left="0"/>
        <w:jc w:val="both"/>
      </w:pPr>
      <w:r>
        <w:rPr>
          <w:rFonts w:ascii="Times New Roman"/>
          <w:b w:val="false"/>
          <w:i w:val="false"/>
          <w:color w:val="000000"/>
          <w:sz w:val="28"/>
        </w:rPr>
        <w:t>
      30) біріктірілген оқыту – оқытудың түрлі формаларын қиыстыру арқылы кәсіптік даярлықтан өткізу;</w:t>
      </w:r>
    </w:p>
    <w:bookmarkEnd w:id="76"/>
    <w:bookmarkStart w:name="z78" w:id="77"/>
    <w:p>
      <w:pPr>
        <w:spacing w:after="0"/>
        <w:ind w:left="0"/>
        <w:jc w:val="both"/>
      </w:pPr>
      <w:r>
        <w:rPr>
          <w:rFonts w:ascii="Times New Roman"/>
          <w:b w:val="false"/>
          <w:i w:val="false"/>
          <w:color w:val="000000"/>
          <w:sz w:val="28"/>
        </w:rPr>
        <w:t>
      31) кешенді оқыту – белгіленген мерзім ішінде оқытудың барлық бағдарламаларын бір уақытта жүзеге асыру арқылы кәсіптік даярлықтан өткізу;</w:t>
      </w:r>
    </w:p>
    <w:bookmarkEnd w:id="77"/>
    <w:bookmarkStart w:name="z79" w:id="78"/>
    <w:p>
      <w:pPr>
        <w:spacing w:after="0"/>
        <w:ind w:left="0"/>
        <w:jc w:val="both"/>
      </w:pPr>
      <w:r>
        <w:rPr>
          <w:rFonts w:ascii="Times New Roman"/>
          <w:b w:val="false"/>
          <w:i w:val="false"/>
          <w:color w:val="000000"/>
          <w:sz w:val="28"/>
        </w:rPr>
        <w:t>
      32) қауіп факторын бақылау – котрмер көмегімен қауіптерді анықтау және оларға әсер ету үрдісі, бұл қауіп салдарын азайтады немесе жояды және қателер немесе жағымсыз жағдайлардың болу мүмкіндігін төмендетеді;</w:t>
      </w:r>
    </w:p>
    <w:bookmarkEnd w:id="78"/>
    <w:bookmarkStart w:name="z80" w:id="79"/>
    <w:p>
      <w:pPr>
        <w:spacing w:after="0"/>
        <w:ind w:left="0"/>
        <w:jc w:val="both"/>
      </w:pPr>
      <w:r>
        <w:rPr>
          <w:rFonts w:ascii="Times New Roman"/>
          <w:b w:val="false"/>
          <w:i w:val="false"/>
          <w:color w:val="000000"/>
          <w:sz w:val="28"/>
        </w:rPr>
        <w:t>
      33) қателерді бақылау – котрмер көмегімен қателерді анықтау және оларға әсер ету үрдісі, бұл қателер салдарын азайтады немесе жояды және қателер немесе жағымсыз жағдайлардың болу мүмкіндігін төмендетеді;</w:t>
      </w:r>
    </w:p>
    <w:bookmarkEnd w:id="79"/>
    <w:bookmarkStart w:name="z81" w:id="80"/>
    <w:p>
      <w:pPr>
        <w:spacing w:after="0"/>
        <w:ind w:left="0"/>
        <w:jc w:val="both"/>
      </w:pPr>
      <w:r>
        <w:rPr>
          <w:rFonts w:ascii="Times New Roman"/>
          <w:b w:val="false"/>
          <w:i w:val="false"/>
          <w:color w:val="000000"/>
          <w:sz w:val="28"/>
        </w:rPr>
        <w:t xml:space="preserve">
      34) коммерциялық авиация пилоттарын дайындаудың кешенді курсы – коммерциялық авиация пилоттарына (бұдан әрі – CPL) куәлікті беру үшін қажетті біліктілік деңгейіне дейін пилоттарды оқыту курсының бір үздіксіз шеңберінде дайындау; </w:t>
      </w:r>
    </w:p>
    <w:bookmarkEnd w:id="80"/>
    <w:bookmarkStart w:name="z82" w:id="81"/>
    <w:p>
      <w:pPr>
        <w:spacing w:after="0"/>
        <w:ind w:left="0"/>
        <w:jc w:val="both"/>
      </w:pPr>
      <w:r>
        <w:rPr>
          <w:rFonts w:ascii="Times New Roman"/>
          <w:b w:val="false"/>
          <w:i w:val="false"/>
          <w:color w:val="000000"/>
          <w:sz w:val="28"/>
        </w:rPr>
        <w:t xml:space="preserve">
      35) тиімділік өлшемдері – талап етілетін тиімділік деңгейіне жеткендігін анықтау үшін қолданылатын біліктілік элементінің талап етілген нәтижесін және өлшемдер сипатын қарапайым, бағаға бейімделген баяндау; </w:t>
      </w:r>
    </w:p>
    <w:bookmarkEnd w:id="81"/>
    <w:bookmarkStart w:name="z83" w:id="82"/>
    <w:p>
      <w:pPr>
        <w:spacing w:after="0"/>
        <w:ind w:left="0"/>
        <w:jc w:val="both"/>
      </w:pPr>
      <w:r>
        <w:rPr>
          <w:rFonts w:ascii="Times New Roman"/>
          <w:b w:val="false"/>
          <w:i w:val="false"/>
          <w:color w:val="000000"/>
          <w:sz w:val="28"/>
        </w:rPr>
        <w:t>
      36) ұшуға даярлау – ұшу экипажының мүшелерін кәсіптік даярлау үрдісінің кезеңі, бұдан өту арқылы оқушы практикалық дағдылары мен ұшуды орындау шеберлігін иеленеді және жетілдіреді;</w:t>
      </w:r>
    </w:p>
    <w:bookmarkEnd w:id="82"/>
    <w:bookmarkStart w:name="z84" w:id="83"/>
    <w:p>
      <w:pPr>
        <w:spacing w:after="0"/>
        <w:ind w:left="0"/>
        <w:jc w:val="both"/>
      </w:pPr>
      <w:r>
        <w:rPr>
          <w:rFonts w:ascii="Times New Roman"/>
          <w:b w:val="false"/>
          <w:i w:val="false"/>
          <w:color w:val="000000"/>
          <w:sz w:val="28"/>
        </w:rPr>
        <w:t>
      37) ұшу ептілігі (шеберлігі) – ұшу мақсатына жету үшін білімдерін, дағдыларын және ептілігін қолдана отырып ӘК басқару бойынша үнемі дұрыс шешімдерді қабылдау және жүзеге асыру;</w:t>
      </w:r>
    </w:p>
    <w:bookmarkEnd w:id="83"/>
    <w:bookmarkStart w:name="z85" w:id="84"/>
    <w:p>
      <w:pPr>
        <w:spacing w:after="0"/>
        <w:ind w:left="0"/>
        <w:jc w:val="both"/>
      </w:pPr>
      <w:r>
        <w:rPr>
          <w:rFonts w:ascii="Times New Roman"/>
          <w:b w:val="false"/>
          <w:i w:val="false"/>
          <w:color w:val="000000"/>
          <w:sz w:val="28"/>
        </w:rPr>
        <w:t xml:space="preserve">
      38) даярлауға көмек болатын әдістеме – тиімді сауалнама, мұқият тыңдау және бағалаусыз ықпал қолданылатын даярлаудың белсенді әдістемесі, дағдыларды және іске деген қарым-қатынасты дамытуда айрықша тиімді, тағылымдамадан өтушілерге терең білім алуға және өз бетімен шешім шығаруға көмектеседі, өз кезегінде бұл оқу материалдарын түсінуді, есте сақтауды және қызығушылықты жоғары деңгейге жеткізеді; </w:t>
      </w:r>
    </w:p>
    <w:bookmarkEnd w:id="84"/>
    <w:bookmarkStart w:name="z86" w:id="85"/>
    <w:p>
      <w:pPr>
        <w:spacing w:after="0"/>
        <w:ind w:left="0"/>
        <w:jc w:val="both"/>
      </w:pPr>
      <w:r>
        <w:rPr>
          <w:rFonts w:ascii="Times New Roman"/>
          <w:b w:val="false"/>
          <w:i w:val="false"/>
          <w:color w:val="000000"/>
          <w:sz w:val="28"/>
        </w:rPr>
        <w:t>
      39) коммерциялық авиация пилоттарын дайындаудың модульді курсы – ұшуды құрал бойынша орындау құқығы туралы CPL куәлігін және/немесе біліктілік бағасын алу үшін қажетті біліктілік деңгейіне дейін пилоттарды оқыту курсының соңғы кезеңі шеңберінде дайындау;</w:t>
      </w:r>
    </w:p>
    <w:bookmarkEnd w:id="85"/>
    <w:bookmarkStart w:name="z87" w:id="86"/>
    <w:p>
      <w:pPr>
        <w:spacing w:after="0"/>
        <w:ind w:left="0"/>
        <w:jc w:val="both"/>
      </w:pPr>
      <w:r>
        <w:rPr>
          <w:rFonts w:ascii="Times New Roman"/>
          <w:b w:val="false"/>
          <w:i w:val="false"/>
          <w:color w:val="000000"/>
          <w:sz w:val="28"/>
        </w:rPr>
        <w:t xml:space="preserve">
      40) модульді оқыту – үздіксіз білім әдісі, кадрларды кезең-кезеңмен дайындау жүйесін қолданады, оның ішінде әр кезең (модуль) бақылаудың және алынған білім мен машықтың рейтингтік жүйесімен аяқталған циклді білдіреді; </w:t>
      </w:r>
    </w:p>
    <w:bookmarkEnd w:id="86"/>
    <w:bookmarkStart w:name="z88" w:id="87"/>
    <w:p>
      <w:pPr>
        <w:spacing w:after="0"/>
        <w:ind w:left="0"/>
        <w:jc w:val="both"/>
      </w:pPr>
      <w:r>
        <w:rPr>
          <w:rFonts w:ascii="Times New Roman"/>
          <w:b w:val="false"/>
          <w:i w:val="false"/>
          <w:color w:val="000000"/>
          <w:sz w:val="28"/>
        </w:rPr>
        <w:t>
      41) нұсқаушымен ұшу – қандай да бiр тұлғаның тиiстi куәлiгi бар ұшқыш – нұсқаушымен бірге әуе кемесінің бортында ұшу даярлығынан өтетін ұшу уақыты;</w:t>
      </w:r>
    </w:p>
    <w:bookmarkEnd w:id="87"/>
    <w:bookmarkStart w:name="z89" w:id="88"/>
    <w:p>
      <w:pPr>
        <w:spacing w:after="0"/>
        <w:ind w:left="0"/>
        <w:jc w:val="both"/>
      </w:pPr>
      <w:r>
        <w:rPr>
          <w:rFonts w:ascii="Times New Roman"/>
          <w:b w:val="false"/>
          <w:i w:val="false"/>
          <w:color w:val="000000"/>
          <w:sz w:val="28"/>
        </w:rPr>
        <w:t>
      42) түн – тиісті уәкілетті орган бекітуі мүмкін кешкі азаматтық іңір қараңғы соңы мен таңғы ымырттың басталуына дейінгі немесе күннің батуы мен атуының аралығындағы осындай басқа да кезең уақыты;</w:t>
      </w:r>
    </w:p>
    <w:bookmarkEnd w:id="88"/>
    <w:bookmarkStart w:name="z90" w:id="89"/>
    <w:p>
      <w:pPr>
        <w:spacing w:after="0"/>
        <w:ind w:left="0"/>
        <w:jc w:val="both"/>
      </w:pPr>
      <w:r>
        <w:rPr>
          <w:rFonts w:ascii="Times New Roman"/>
          <w:b w:val="false"/>
          <w:i w:val="false"/>
          <w:color w:val="000000"/>
          <w:sz w:val="28"/>
        </w:rPr>
        <w:t>
      43) бұзбай бақылау (NDT) – әуе кемелерінде, күштік қондырғыларда, және олармен байланысты жүйелерде және компоненттерде қолданылатын материалдар, компоненттер мен жүйелер жағдайын бақылау үшін қолданылатын бақылау әдісі, мақсаты осы бұйымдардың жағдайын тексеру және бақыланатын бұйымдарды зақымдамай ақауларын анықтау;</w:t>
      </w:r>
    </w:p>
    <w:bookmarkEnd w:id="89"/>
    <w:bookmarkStart w:name="z91" w:id="90"/>
    <w:p>
      <w:pPr>
        <w:spacing w:after="0"/>
        <w:ind w:left="0"/>
        <w:jc w:val="both"/>
      </w:pPr>
      <w:r>
        <w:rPr>
          <w:rFonts w:ascii="Times New Roman"/>
          <w:b w:val="false"/>
          <w:i w:val="false"/>
          <w:color w:val="000000"/>
          <w:sz w:val="28"/>
        </w:rPr>
        <w:t xml:space="preserve">
      44) штаттан тыс жағдайлар – жүйелі түрде немесе жиі болмайтын ауыр және күтпеген бірқатар міндеттер, қауіптің туындауына немесе шындық қатерге әкелуі міндетті емес, алайда шұғыл жауап қатуды талап етеді; </w:t>
      </w:r>
    </w:p>
    <w:bookmarkEnd w:id="90"/>
    <w:bookmarkStart w:name="z92" w:id="91"/>
    <w:p>
      <w:pPr>
        <w:spacing w:after="0"/>
        <w:ind w:left="0"/>
        <w:jc w:val="both"/>
      </w:pPr>
      <w:r>
        <w:rPr>
          <w:rFonts w:ascii="Times New Roman"/>
          <w:b w:val="false"/>
          <w:i w:val="false"/>
          <w:color w:val="000000"/>
          <w:sz w:val="28"/>
        </w:rPr>
        <w:t>
      45) әуе қозғалысына қызмет көрсету – ұшу-ақпараттық қызмет көрсету, авариялық хабарлау, әуе қозғалысына диспетчерлік қызмет көрсету (аудандық диспетчерлік қызмет көрсету, кіреберісте диспетчерлік қызмет көрсету және әуеайлақтық диспетчерлік қызмет көрсету);</w:t>
      </w:r>
    </w:p>
    <w:bookmarkEnd w:id="91"/>
    <w:bookmarkStart w:name="z93" w:id="92"/>
    <w:p>
      <w:pPr>
        <w:spacing w:after="0"/>
        <w:ind w:left="0"/>
        <w:jc w:val="both"/>
      </w:pPr>
      <w:r>
        <w:rPr>
          <w:rFonts w:ascii="Times New Roman"/>
          <w:b w:val="false"/>
          <w:i w:val="false"/>
          <w:color w:val="000000"/>
          <w:sz w:val="28"/>
        </w:rPr>
        <w:t xml:space="preserve">
      46) қауіпсіздікті қамтамасыз етуге арналған жабдық – ӘК бортында орнатылған немесе болатын жабдық, борттағы барлық тұлғалардың және ұшу қауіпсіздігін қамтамасыз ету (мысалы: қауіпсіздік баулары, қауіпсіздік бойынша нұсқаулық, көрсету жиынтығы) мақсатында тұрақты қолдануға арналған; </w:t>
      </w:r>
    </w:p>
    <w:bookmarkEnd w:id="92"/>
    <w:bookmarkStart w:name="z94" w:id="93"/>
    <w:p>
      <w:pPr>
        <w:spacing w:after="0"/>
        <w:ind w:left="0"/>
        <w:jc w:val="both"/>
      </w:pPr>
      <w:r>
        <w:rPr>
          <w:rFonts w:ascii="Times New Roman"/>
          <w:b w:val="false"/>
          <w:i w:val="false"/>
          <w:color w:val="000000"/>
          <w:sz w:val="28"/>
        </w:rPr>
        <w:t xml:space="preserve">
      47) бақылау негізінде ӘҚҰ-ға қызмет көрсету – қызмет көрсету түрлерінің біріне қатысты қолданылатын термин, тікелей ӘҚҰ бақылау жүйесі көмегімен қамтамасыз етіледі; </w:t>
      </w:r>
    </w:p>
    <w:bookmarkEnd w:id="93"/>
    <w:bookmarkStart w:name="z95" w:id="94"/>
    <w:p>
      <w:pPr>
        <w:spacing w:after="0"/>
        <w:ind w:left="0"/>
        <w:jc w:val="both"/>
      </w:pPr>
      <w:r>
        <w:rPr>
          <w:rFonts w:ascii="Times New Roman"/>
          <w:b w:val="false"/>
          <w:i w:val="false"/>
          <w:color w:val="000000"/>
          <w:sz w:val="28"/>
        </w:rPr>
        <w:t>
      48) экипаж жұмысын оңтайландыру (Crew Resourse Management –бұдан әрі CRM) – экипаж мүмкіндігін басқару – қызметкерлерді адам қатесі апатқа әкеліп соғатын қызмет саласында оқыту әдістемесі. CRM техникалық білімдерге емес, команда немесе бір кабинадағы экипаж мүшелерінің өзара қарым-қатынасына ден қояды, оның ішіне жетекшілік пен шешім қабылдау да кіреді;</w:t>
      </w:r>
    </w:p>
    <w:bookmarkEnd w:id="94"/>
    <w:bookmarkStart w:name="z96" w:id="95"/>
    <w:p>
      <w:pPr>
        <w:spacing w:after="0"/>
        <w:ind w:left="0"/>
        <w:jc w:val="both"/>
      </w:pPr>
      <w:r>
        <w:rPr>
          <w:rFonts w:ascii="Times New Roman"/>
          <w:b w:val="false"/>
          <w:i w:val="false"/>
          <w:color w:val="000000"/>
          <w:sz w:val="28"/>
        </w:rPr>
        <w:t xml:space="preserve">
      49) қателік – ұйымның немесе эксплуатациялық қызметкерлердің осы мүшесінің ниеті немесе күткенінен шегінуге әкелетін эксплуатациялық қызметкерлер мүшесінің әрекеті немесе әрекетсіздігі; </w:t>
      </w:r>
    </w:p>
    <w:bookmarkEnd w:id="95"/>
    <w:bookmarkStart w:name="z97" w:id="96"/>
    <w:p>
      <w:pPr>
        <w:spacing w:after="0"/>
        <w:ind w:left="0"/>
        <w:jc w:val="both"/>
      </w:pPr>
      <w:r>
        <w:rPr>
          <w:rFonts w:ascii="Times New Roman"/>
          <w:b w:val="false"/>
          <w:i w:val="false"/>
          <w:color w:val="000000"/>
          <w:sz w:val="28"/>
        </w:rPr>
        <w:t>
      50) қайта даярлау – авиациялық техниканы зерттеулеріне, жаңа кәсіптік білім (қосымша) алуына, біліктілікке, машықтануына бағытталған азаматтық авиация саласы мамандарын оқыту процесі;</w:t>
      </w:r>
    </w:p>
    <w:bookmarkEnd w:id="96"/>
    <w:bookmarkStart w:name="z98" w:id="97"/>
    <w:p>
      <w:pPr>
        <w:spacing w:after="0"/>
        <w:ind w:left="0"/>
        <w:jc w:val="both"/>
      </w:pPr>
      <w:r>
        <w:rPr>
          <w:rFonts w:ascii="Times New Roman"/>
          <w:b w:val="false"/>
          <w:i w:val="false"/>
          <w:color w:val="000000"/>
          <w:sz w:val="28"/>
        </w:rPr>
        <w:t>
      51) ұшуды басқару – ұшу уақыты ішінде әуе кемесін басқару органдарымен күрделі әрекеттер жасау;</w:t>
      </w:r>
    </w:p>
    <w:bookmarkEnd w:id="97"/>
    <w:bookmarkStart w:name="z99" w:id="98"/>
    <w:p>
      <w:pPr>
        <w:spacing w:after="0"/>
        <w:ind w:left="0"/>
        <w:jc w:val="both"/>
      </w:pPr>
      <w:r>
        <w:rPr>
          <w:rFonts w:ascii="Times New Roman"/>
          <w:b w:val="false"/>
          <w:i w:val="false"/>
          <w:color w:val="000000"/>
          <w:sz w:val="28"/>
        </w:rPr>
        <w:t>
      52) планер – қозғалысқа күш қондырғыларымен келтiрiлмейтiн, көтерiлу күшi негiзiнен ұшудың осы жағдайында қозғалыссыз қалатын жоғары қабаттағы аэродинамикалық қарсы әсер есебiнен құрылатын ауадан ауырлау әуе кемесi;</w:t>
      </w:r>
    </w:p>
    <w:bookmarkEnd w:id="98"/>
    <w:bookmarkStart w:name="z100" w:id="99"/>
    <w:p>
      <w:pPr>
        <w:spacing w:after="0"/>
        <w:ind w:left="0"/>
        <w:jc w:val="both"/>
      </w:pPr>
      <w:r>
        <w:rPr>
          <w:rFonts w:ascii="Times New Roman"/>
          <w:b w:val="false"/>
          <w:i w:val="false"/>
          <w:color w:val="000000"/>
          <w:sz w:val="28"/>
        </w:rPr>
        <w:t>
      53) ұшу жоспары – әуе қозғалысына қызмет көрсету органдары ұсынатын әуе кемесінің белгіленген ұшуы немесе ұшуының бір бөлігі туралы белгілі бір мәліметтер;</w:t>
      </w:r>
    </w:p>
    <w:bookmarkEnd w:id="99"/>
    <w:bookmarkStart w:name="z101" w:id="100"/>
    <w:p>
      <w:pPr>
        <w:spacing w:after="0"/>
        <w:ind w:left="0"/>
        <w:jc w:val="both"/>
      </w:pPr>
      <w:r>
        <w:rPr>
          <w:rFonts w:ascii="Times New Roman"/>
          <w:b w:val="false"/>
          <w:i w:val="false"/>
          <w:color w:val="000000"/>
          <w:sz w:val="28"/>
        </w:rPr>
        <w:t>
      54) бекітілген бағдарлама бойынша даярлау – бақылауда және келісілген мемлекеттер бекіткен арнайы бағдарлама бойынша жүзеге асырылатын даярлық;</w:t>
      </w:r>
    </w:p>
    <w:bookmarkEnd w:id="100"/>
    <w:bookmarkStart w:name="z102" w:id="101"/>
    <w:p>
      <w:pPr>
        <w:spacing w:after="0"/>
        <w:ind w:left="0"/>
        <w:jc w:val="both"/>
      </w:pPr>
      <w:r>
        <w:rPr>
          <w:rFonts w:ascii="Times New Roman"/>
          <w:b w:val="false"/>
          <w:i w:val="false"/>
          <w:color w:val="000000"/>
          <w:sz w:val="28"/>
        </w:rPr>
        <w:t>
      55) техникалық қызмет көрсету туралы куәлікке қол қою – техникалық қызмет көрсету бойынша жұмыстар осы жағдайда қолданылатын ұшу жарамдылығы стандарттарына сәйкес қанағаттандырарлық орындалғаны туралы куәландыру, растау үшін техникалық қызмет көрсету туралы куәлік беріледі;</w:t>
      </w:r>
    </w:p>
    <w:bookmarkEnd w:id="101"/>
    <w:bookmarkStart w:name="z103" w:id="102"/>
    <w:p>
      <w:pPr>
        <w:spacing w:after="0"/>
        <w:ind w:left="0"/>
        <w:jc w:val="both"/>
      </w:pPr>
      <w:r>
        <w:rPr>
          <w:rFonts w:ascii="Times New Roman"/>
          <w:b w:val="false"/>
          <w:i w:val="false"/>
          <w:color w:val="000000"/>
          <w:sz w:val="28"/>
        </w:rPr>
        <w:t>
      56) кәсіптік деңгейді сақтап тұру – біліктілік талаптарына сәйкестендіру мақсатында мақсаты кәсіптік білімді, біліктілік пен машықты жаңғырту болып табылатын авиациялық қызметкерлерді оқыту процесі;</w:t>
      </w:r>
    </w:p>
    <w:bookmarkEnd w:id="102"/>
    <w:bookmarkStart w:name="z104" w:id="103"/>
    <w:p>
      <w:pPr>
        <w:spacing w:after="0"/>
        <w:ind w:left="0"/>
        <w:jc w:val="both"/>
      </w:pPr>
      <w:r>
        <w:rPr>
          <w:rFonts w:ascii="Times New Roman"/>
          <w:b w:val="false"/>
          <w:i w:val="false"/>
          <w:color w:val="000000"/>
          <w:sz w:val="28"/>
        </w:rPr>
        <w:t>
      57) маршрут бойынша ұшу – стандартты навигациялық рәсімдерді қолдана отырып, алдын-ала жоспарланған маршрут бойынша келесі ұшу нүктесі мен қону нүктесі аралығындағы ұшуды білдіреді;</w:t>
      </w:r>
    </w:p>
    <w:bookmarkEnd w:id="103"/>
    <w:bookmarkStart w:name="z105" w:id="104"/>
    <w:p>
      <w:pPr>
        <w:spacing w:after="0"/>
        <w:ind w:left="0"/>
        <w:jc w:val="both"/>
      </w:pPr>
      <w:r>
        <w:rPr>
          <w:rFonts w:ascii="Times New Roman"/>
          <w:b w:val="false"/>
          <w:i w:val="false"/>
          <w:color w:val="000000"/>
          <w:sz w:val="28"/>
        </w:rPr>
        <w:t>
      58) практикалық машықтану (On the Job Training, OJT) – тәжірибелік стажировка ӘК жүргізілетін ұйымдастыру жағдайында техникалық қызмет көрсету және авиациялық техниканы жөндеу (бұдан әрі – ат ТҚ және ж) және тек оның мамандары ӘК (супервайзерами және бағалаушылар практикалық машықтану) алу мақсатында кандидаттың 1-ші белгіні үлгідегі ӘК үшін жаңа маман санаты ("В2", "В3" (Ан-2)) және кіші ("В1.1", "В1.2", "В1.3", "В1.4") "Rating" бағанына ӘК ТҚ маманының куәлікке;</w:t>
      </w:r>
    </w:p>
    <w:bookmarkEnd w:id="104"/>
    <w:bookmarkStart w:name="z106" w:id="105"/>
    <w:p>
      <w:pPr>
        <w:spacing w:after="0"/>
        <w:ind w:left="0"/>
        <w:jc w:val="both"/>
      </w:pPr>
      <w:r>
        <w:rPr>
          <w:rFonts w:ascii="Times New Roman"/>
          <w:b w:val="false"/>
          <w:i w:val="false"/>
          <w:color w:val="000000"/>
          <w:sz w:val="28"/>
        </w:rPr>
        <w:t>
      59) кәсіптік даярлау (оқыту) – алғашқы даярлық, қайта даярлау, кәсіптік деңгейді қолдау;</w:t>
      </w:r>
    </w:p>
    <w:bookmarkEnd w:id="105"/>
    <w:bookmarkStart w:name="z107" w:id="106"/>
    <w:p>
      <w:pPr>
        <w:spacing w:after="0"/>
        <w:ind w:left="0"/>
        <w:jc w:val="both"/>
      </w:pPr>
      <w:r>
        <w:rPr>
          <w:rFonts w:ascii="Times New Roman"/>
          <w:b w:val="false"/>
          <w:i w:val="false"/>
          <w:color w:val="000000"/>
          <w:sz w:val="28"/>
        </w:rPr>
        <w:t>
      60) аспаптық уақыт – аспаптар бойынша ұшу уақыты немесе аспаптар бойынша жер үстiнде жаттығу уақыты;</w:t>
      </w:r>
    </w:p>
    <w:bookmarkEnd w:id="106"/>
    <w:bookmarkStart w:name="z108" w:id="107"/>
    <w:p>
      <w:pPr>
        <w:spacing w:after="0"/>
        <w:ind w:left="0"/>
        <w:jc w:val="both"/>
      </w:pPr>
      <w:r>
        <w:rPr>
          <w:rFonts w:ascii="Times New Roman"/>
          <w:b w:val="false"/>
          <w:i w:val="false"/>
          <w:color w:val="000000"/>
          <w:sz w:val="28"/>
        </w:rPr>
        <w:t>
      61) артықшылықтар ӘК ТҚ бойынша маманның (AML Holder Privileges) – шектелген құқықтар мен міндеттер ресми берілген, не ұйым ат ТҚ және ж иесіне қолданыстағы куәлік негізінде жазбалар "Rating" бағанында үлгідегі ӘК, қозғалтқыш пен санатындағы ӘК ТҚ бойынша маманның, сондай-ақ ТҚ орындауға сертификаттық рұқсатты қолданушыға; ӘК немесе жағдайларда, ОНДА ӘК орындалады, ал ұйым ат ТҚ және ж жөніндегі талап етілмейді – қолданыстағы куәлігі бар ӘК ТҚ бойынша маманның және тиісті жазбамен Rating "бағанында";</w:t>
      </w:r>
    </w:p>
    <w:bookmarkEnd w:id="107"/>
    <w:bookmarkStart w:name="z109" w:id="108"/>
    <w:p>
      <w:pPr>
        <w:spacing w:after="0"/>
        <w:ind w:left="0"/>
        <w:jc w:val="both"/>
      </w:pPr>
      <w:r>
        <w:rPr>
          <w:rFonts w:ascii="Times New Roman"/>
          <w:b w:val="false"/>
          <w:i w:val="false"/>
          <w:color w:val="000000"/>
          <w:sz w:val="28"/>
        </w:rPr>
        <w:t>
      62) күш беру (куәлікке) – нәтижесінде келісілген мемлекет өз куәлігін берудің орнына басқа келісілген мемлекеттің берген куәлігін өз куәлігіне тең дәрежеде мойындайтын әрекет;</w:t>
      </w:r>
    </w:p>
    <w:bookmarkEnd w:id="108"/>
    <w:bookmarkStart w:name="z110" w:id="109"/>
    <w:p>
      <w:pPr>
        <w:spacing w:after="0"/>
        <w:ind w:left="0"/>
        <w:jc w:val="both"/>
      </w:pPr>
      <w:r>
        <w:rPr>
          <w:rFonts w:ascii="Times New Roman"/>
          <w:b w:val="false"/>
          <w:i w:val="false"/>
          <w:color w:val="000000"/>
          <w:sz w:val="28"/>
        </w:rPr>
        <w:t>
      63) нақты ӘК ТҚ / нақты ӘК ТҚ жұмылдыру білдіреді ӘК маманының жұмысын иеленетін қолданыстағы куәлігі бар ӘК ТҚ бойынша маманның және сертификаттық рұқсат өкілеттіктерін пайдалануды және/немесе нақты орындауды ОНДА кем дегенде, осындай ӘК немесе ӘК жүйелерінің топтарында белгілі бір жеке сертификаттық рұқсатында;</w:t>
      </w:r>
    </w:p>
    <w:bookmarkEnd w:id="109"/>
    <w:bookmarkStart w:name="z111" w:id="110"/>
    <w:p>
      <w:pPr>
        <w:spacing w:after="0"/>
        <w:ind w:left="0"/>
        <w:jc w:val="both"/>
      </w:pPr>
      <w:r>
        <w:rPr>
          <w:rFonts w:ascii="Times New Roman"/>
          <w:b w:val="false"/>
          <w:i w:val="false"/>
          <w:color w:val="000000"/>
          <w:sz w:val="28"/>
        </w:rPr>
        <w:t>
      64) ұшақ – қозғалысқа күш қондырғыларымен келтiрілетiн, көтерiлу күшi негiзiнен ұшудың осы жағдайында қозғалыссыз қалатын жоғары қабаттағы аэродинамикалық қарсы әсер есебiнен болатын ауадан ауырлау әуе кемесi; </w:t>
      </w:r>
    </w:p>
    <w:bookmarkEnd w:id="110"/>
    <w:bookmarkStart w:name="z112" w:id="111"/>
    <w:p>
      <w:pPr>
        <w:spacing w:after="0"/>
        <w:ind w:left="0"/>
        <w:jc w:val="both"/>
      </w:pPr>
      <w:r>
        <w:rPr>
          <w:rFonts w:ascii="Times New Roman"/>
          <w:b w:val="false"/>
          <w:i w:val="false"/>
          <w:color w:val="000000"/>
          <w:sz w:val="28"/>
        </w:rPr>
        <w:t>
      65) дербес ауаға көтерiлу – курсант пилот әуе кемесiнiң бортында жалғыз адам болып табылатын ұшу уақыты;</w:t>
      </w:r>
    </w:p>
    <w:bookmarkEnd w:id="111"/>
    <w:bookmarkStart w:name="z113" w:id="112"/>
    <w:p>
      <w:pPr>
        <w:spacing w:after="0"/>
        <w:ind w:left="0"/>
        <w:jc w:val="both"/>
      </w:pPr>
      <w:r>
        <w:rPr>
          <w:rFonts w:ascii="Times New Roman"/>
          <w:b w:val="false"/>
          <w:i w:val="false"/>
          <w:color w:val="000000"/>
          <w:sz w:val="28"/>
        </w:rPr>
        <w:t>
      66) сессия – үміткер емтихан тапсыра алатын уақыт кезеңі. Бұл кезең 10 тізбектелген күнтізбелік күннен асапау қажет;</w:t>
      </w:r>
    </w:p>
    <w:bookmarkEnd w:id="112"/>
    <w:bookmarkStart w:name="z114" w:id="113"/>
    <w:p>
      <w:pPr>
        <w:spacing w:after="0"/>
        <w:ind w:left="0"/>
        <w:jc w:val="both"/>
      </w:pPr>
      <w:r>
        <w:rPr>
          <w:rFonts w:ascii="Times New Roman"/>
          <w:b w:val="false"/>
          <w:i w:val="false"/>
          <w:color w:val="000000"/>
          <w:sz w:val="28"/>
        </w:rPr>
        <w:t>
      67) куәлік (сертификат) пайдалануға рұқсат ету (Certificate Release to Service (CRS)) – ӘК пайдалануға рұқсат орындаған соң маманмен берілген ӘК ТҚ бойынша жұмыстарды оның компоненттерін растау мақсатында оның ұшу жарамдылығы. Пайдалануға рұқсат сертификаты арқылы іске асырылады маманның жеке қолы немесе берген жеке мөртабан қою жөніндегі ұйым ат ТҚ және ж маманға жазу бойынша ұшуға жарамдылықта ұстау-ӘК-ні немесе компонент;</w:t>
      </w:r>
    </w:p>
    <w:bookmarkEnd w:id="113"/>
    <w:bookmarkStart w:name="z115" w:id="114"/>
    <w:p>
      <w:pPr>
        <w:spacing w:after="0"/>
        <w:ind w:left="0"/>
        <w:jc w:val="both"/>
      </w:pPr>
      <w:r>
        <w:rPr>
          <w:rFonts w:ascii="Times New Roman"/>
          <w:b w:val="false"/>
          <w:i w:val="false"/>
          <w:color w:val="000000"/>
          <w:sz w:val="28"/>
        </w:rPr>
        <w:t>
      68) сертификаттау персоналы – қабылданған стандарттарға ұйымдардың, олардың мазмұнының, авиациялық қызметкерлерді даярлау деңгейі мен сапасының сәйкес келуін бекіту мақсатында авиациялық оқу орталықтарына қойылатын талаптар;</w:t>
      </w:r>
    </w:p>
    <w:bookmarkEnd w:id="114"/>
    <w:bookmarkStart w:name="z116" w:id="115"/>
    <w:p>
      <w:pPr>
        <w:spacing w:after="0"/>
        <w:ind w:left="0"/>
        <w:jc w:val="both"/>
      </w:pPr>
      <w:r>
        <w:rPr>
          <w:rFonts w:ascii="Times New Roman"/>
          <w:b w:val="false"/>
          <w:i w:val="false"/>
          <w:color w:val="000000"/>
          <w:sz w:val="28"/>
        </w:rPr>
        <w:t>
      69) сертификаттау талаптары – авиациялық оқу орталықтарына қойылатын сәйкестігін анықтау мақсатында ұйымның, мазмұнының, деңгей мен сапасының авиациялық персоналды даярлау қабылданған стандарттарға сәйкес;</w:t>
      </w:r>
    </w:p>
    <w:bookmarkEnd w:id="115"/>
    <w:bookmarkStart w:name="z117" w:id="116"/>
    <w:p>
      <w:pPr>
        <w:spacing w:after="0"/>
        <w:ind w:left="0"/>
        <w:jc w:val="both"/>
      </w:pPr>
      <w:r>
        <w:rPr>
          <w:rFonts w:ascii="Times New Roman"/>
          <w:b w:val="false"/>
          <w:i w:val="false"/>
          <w:color w:val="000000"/>
          <w:sz w:val="28"/>
        </w:rPr>
        <w:t xml:space="preserve">
      70) сертификаттау шешімі (Certification Company Authorisation, CCA) – дербес берілген құзыреті аясында белгіл бір қызметті жүзеге асыруға құқық беретін АА ұйымы маманға берген рұқсаты. </w:t>
      </w:r>
    </w:p>
    <w:bookmarkEnd w:id="116"/>
    <w:bookmarkStart w:name="z118" w:id="117"/>
    <w:p>
      <w:pPr>
        <w:spacing w:after="0"/>
        <w:ind w:left="0"/>
        <w:jc w:val="both"/>
      </w:pPr>
      <w:r>
        <w:rPr>
          <w:rFonts w:ascii="Times New Roman"/>
          <w:b w:val="false"/>
          <w:i w:val="false"/>
          <w:color w:val="000000"/>
          <w:sz w:val="28"/>
        </w:rPr>
        <w:t xml:space="preserve">
      71) сапаны бақылау жүйесі – құжат түрінде ресімделген ұйымдастыру рәсімдері мен принциптері, осы принциптер мен рәсімдердің ішкі аудиті, басқару жүйесін шолу және сапаны арттыру бойынша ұсыныстар жасау. </w:t>
      </w:r>
    </w:p>
    <w:bookmarkEnd w:id="117"/>
    <w:bookmarkStart w:name="z119" w:id="118"/>
    <w:p>
      <w:pPr>
        <w:spacing w:after="0"/>
        <w:ind w:left="0"/>
        <w:jc w:val="both"/>
      </w:pPr>
      <w:r>
        <w:rPr>
          <w:rFonts w:ascii="Times New Roman"/>
          <w:b w:val="false"/>
          <w:i w:val="false"/>
          <w:color w:val="000000"/>
          <w:sz w:val="28"/>
        </w:rPr>
        <w:t>
      72) ӘҚҰ бақылау жүйесі – жеке-жеке ADS-B, ПОРЛ, ВОРЛ жүйелері немесе осыған теңестірілетін әуе кемесін тануға мүмкіндік беретін кез-келген басқа жүйелер ретінде түсіндірілетін жалпы термин;</w:t>
      </w:r>
    </w:p>
    <w:bookmarkEnd w:id="118"/>
    <w:bookmarkStart w:name="z120" w:id="119"/>
    <w:p>
      <w:pPr>
        <w:spacing w:after="0"/>
        <w:ind w:left="0"/>
        <w:jc w:val="both"/>
      </w:pPr>
      <w:r>
        <w:rPr>
          <w:rFonts w:ascii="Times New Roman"/>
          <w:b w:val="false"/>
          <w:i w:val="false"/>
          <w:color w:val="000000"/>
          <w:sz w:val="28"/>
        </w:rPr>
        <w:t>
      73) өлшемдерге қатысты тестілеу – бағалау нәтижесі объективті стандарттармен (басқа бағалардың деректерімен емес) салыстырылатын тестілеу;</w:t>
      </w:r>
    </w:p>
    <w:bookmarkEnd w:id="119"/>
    <w:bookmarkStart w:name="z121" w:id="120"/>
    <w:p>
      <w:pPr>
        <w:spacing w:after="0"/>
        <w:ind w:left="0"/>
        <w:jc w:val="both"/>
      </w:pPr>
      <w:r>
        <w:rPr>
          <w:rFonts w:ascii="Times New Roman"/>
          <w:b w:val="false"/>
          <w:i w:val="false"/>
          <w:color w:val="000000"/>
          <w:sz w:val="28"/>
        </w:rPr>
        <w:t>
      74) тағылымдама –мамандықты практикалық игеру және қызмет көрсету мен басқару объектілеріне бейімделу, сонымен қатар жұмыс орнында тез бағдар алу және жұмыстың жаңа әдіс-тәсілдерін игеру мақсатында оқытуды қамтамасыз ететін тұлғаның басшылығымен жұмыс орнында оқыту;</w:t>
      </w:r>
    </w:p>
    <w:bookmarkEnd w:id="120"/>
    <w:bookmarkStart w:name="z122" w:id="121"/>
    <w:p>
      <w:pPr>
        <w:spacing w:after="0"/>
        <w:ind w:left="0"/>
        <w:jc w:val="both"/>
      </w:pPr>
      <w:r>
        <w:rPr>
          <w:rFonts w:ascii="Times New Roman"/>
          <w:b w:val="false"/>
          <w:i w:val="false"/>
          <w:color w:val="000000"/>
          <w:sz w:val="28"/>
        </w:rPr>
        <w:t>
      75) стандартты рәсімдер немесе эксплуатанттың стандартты жұмыс рәсімдері (Standard Operating Procedures – бұдан әрі SOP) – бортта стандартты әрекеттерді (мысалы: кабиналық экипажды ұшу алдында нұсқаулықтан өткізу, ұшу алдында ӘК жолаушылар салонын тексеру, жолаушыларды нұсқаулықтан өткізу, ас-үй орынжайларын, дәретхана бөлмелерін және ӘК жолаушылар салонын қауіпсіз қалыпқа келтіру, ұшу кезінде ӘК жолаушылар салонына мониторинг жасау) жасауға арналған ұшу өндірісі бойынша басшылықта эксплуатант бекіткен рәсімдер;</w:t>
      </w:r>
    </w:p>
    <w:bookmarkEnd w:id="121"/>
    <w:bookmarkStart w:name="z123" w:id="122"/>
    <w:p>
      <w:pPr>
        <w:spacing w:after="0"/>
        <w:ind w:left="0"/>
        <w:jc w:val="both"/>
      </w:pPr>
      <w:r>
        <w:rPr>
          <w:rFonts w:ascii="Times New Roman"/>
          <w:b w:val="false"/>
          <w:i w:val="false"/>
          <w:color w:val="000000"/>
          <w:sz w:val="28"/>
        </w:rPr>
        <w:t xml:space="preserve">
      76) SPIC (ағылшын тіліндегі аббревиатура) – әуе кемесінің студент-командирі (СКВС) – студент-пилот оқыту ұшуы кезінде әуе кемесінің командирінің (бұдан әрі – ӘКК) қызметін жүзеге асыратындығын білдіреді, бұл уақытта ұшу нұсқаушысы ұшу барысын бақылап қана отырады, ӘК басқаруға араласпайды. SPIC уақыты студент-пилоттың ұшу кітапшасында тіркеледі, нұсқаушы оны қол қою арқылы растайды және ӘКК ретінде жалпы ұшуға есептеледі. </w:t>
      </w:r>
    </w:p>
    <w:bookmarkEnd w:id="122"/>
    <w:bookmarkStart w:name="z124" w:id="123"/>
    <w:p>
      <w:pPr>
        <w:spacing w:after="0"/>
        <w:ind w:left="0"/>
        <w:jc w:val="both"/>
      </w:pPr>
      <w:r>
        <w:rPr>
          <w:rFonts w:ascii="Times New Roman"/>
          <w:b w:val="false"/>
          <w:i w:val="false"/>
          <w:color w:val="000000"/>
          <w:sz w:val="28"/>
        </w:rPr>
        <w:t xml:space="preserve">
      77) PICUS (ағылшын тіліндегі аббревиатура) – бақылаудағы әуе кемесінің командирі – екінші пилот – бақылауда әуе кемесінің командирі ретінде қызметтер мен міндеттерді атқарады. PICUS уақыты екінші пилоттың ұшу кітапшасында тіркеледі, нұсқаушы оны қол қою арқылы растайды және ӘКК ретінде жалпы ұшуға есептеледі. </w:t>
      </w:r>
    </w:p>
    <w:bookmarkEnd w:id="123"/>
    <w:bookmarkStart w:name="z125" w:id="124"/>
    <w:p>
      <w:pPr>
        <w:spacing w:after="0"/>
        <w:ind w:left="0"/>
        <w:jc w:val="both"/>
      </w:pPr>
      <w:r>
        <w:rPr>
          <w:rFonts w:ascii="Times New Roman"/>
          <w:b w:val="false"/>
          <w:i w:val="false"/>
          <w:color w:val="000000"/>
          <w:sz w:val="28"/>
        </w:rPr>
        <w:t>
      78) теориялық даярлау – кәсіптік даярлау процесі кезеңі, оның барысында үйренуші арнайы теориялық білім алады, сондай-ақ білімін бекітілген оқу бағдарламасына сәйкес жаңғыртады және жетілдіріп отырады;</w:t>
      </w:r>
    </w:p>
    <w:bookmarkEnd w:id="124"/>
    <w:bookmarkStart w:name="z126" w:id="125"/>
    <w:p>
      <w:pPr>
        <w:spacing w:after="0"/>
        <w:ind w:left="0"/>
        <w:jc w:val="both"/>
      </w:pPr>
      <w:r>
        <w:rPr>
          <w:rFonts w:ascii="Times New Roman"/>
          <w:b w:val="false"/>
          <w:i w:val="false"/>
          <w:color w:val="000000"/>
          <w:sz w:val="28"/>
        </w:rPr>
        <w:t>
      79) ӘК техникалық қызмет көрсету – әуе кемесінің ұшу жарамдылығын сақтауды қамтамасыз ету үшін қажетті жұмыстарды өткізу, оның ішінде жеке жеке не бірге орындалатын бақылау – қалыпқа келтіру жұмыстары, тексерулер, ауыстырулар, ақауларды жою, сонымен қатар модификация немесе жұмысты тәжрибе жүзінде жүзеге асыру;</w:t>
      </w:r>
    </w:p>
    <w:bookmarkEnd w:id="125"/>
    <w:bookmarkStart w:name="z127" w:id="126"/>
    <w:p>
      <w:pPr>
        <w:spacing w:after="0"/>
        <w:ind w:left="0"/>
        <w:jc w:val="both"/>
      </w:pPr>
      <w:r>
        <w:rPr>
          <w:rFonts w:ascii="Times New Roman"/>
          <w:b w:val="false"/>
          <w:i w:val="false"/>
          <w:color w:val="000000"/>
          <w:sz w:val="28"/>
        </w:rPr>
        <w:t>
      80) үлгілік бағдарламалар – авиациялық оқу орталықтары мен азаматтық авиация ұйымдарының кәсіптік даярлықты бір үлгіде оқытумен қатар, өз бағыттарының, мамандануларының және қызмет түрлерінің ерекшеліктеріне қарай оқу бағдарламаларын өз қалаулары бойынша жасау мүмкіндіктерін сақтауға арналған бағдарламалар;</w:t>
      </w:r>
    </w:p>
    <w:bookmarkEnd w:id="126"/>
    <w:bookmarkStart w:name="z128" w:id="127"/>
    <w:p>
      <w:pPr>
        <w:spacing w:after="0"/>
        <w:ind w:left="0"/>
        <w:jc w:val="both"/>
      </w:pPr>
      <w:r>
        <w:rPr>
          <w:rFonts w:ascii="Times New Roman"/>
          <w:b w:val="false"/>
          <w:i w:val="false"/>
          <w:color w:val="000000"/>
          <w:sz w:val="28"/>
        </w:rPr>
        <w:t>
      81) әуе кемесінің типі – бір принциптік конструкциядағы барлық әуе кемелері, оның ішінде пилотаждық және ұшу сипаттамаларының өзгерісіне алып келетіндерді есепке алмағанда олардың барлық модификациялары;</w:t>
      </w:r>
    </w:p>
    <w:bookmarkEnd w:id="127"/>
    <w:bookmarkStart w:name="z129" w:id="128"/>
    <w:p>
      <w:pPr>
        <w:spacing w:after="0"/>
        <w:ind w:left="0"/>
        <w:jc w:val="both"/>
      </w:pPr>
      <w:r>
        <w:rPr>
          <w:rFonts w:ascii="Times New Roman"/>
          <w:b w:val="false"/>
          <w:i w:val="false"/>
          <w:color w:val="000000"/>
          <w:sz w:val="28"/>
        </w:rPr>
        <w:t>
      82) тренажердағы даярлық – авиациялық қызметкерлердің кәсіптік даярлау процесі кезеңі, оның барысында үйренуші азаматтық авиация саласының уәкілетті органдары бекіткен ұқсас құрылғылар арқылы тәжірибелік біліктілік пен машыққа қол жеткізеді, біліктілікті бабына келтіреді және жетілдіреді;</w:t>
      </w:r>
    </w:p>
    <w:bookmarkEnd w:id="128"/>
    <w:bookmarkStart w:name="z130" w:id="129"/>
    <w:p>
      <w:pPr>
        <w:spacing w:after="0"/>
        <w:ind w:left="0"/>
        <w:jc w:val="both"/>
      </w:pPr>
      <w:r>
        <w:rPr>
          <w:rFonts w:ascii="Times New Roman"/>
          <w:b w:val="false"/>
          <w:i w:val="false"/>
          <w:color w:val="000000"/>
          <w:sz w:val="28"/>
        </w:rPr>
        <w:t>
      83) ұшуды басқару техникасын пысықтауға арналған тренажер – ұшуды айнытпай көрсететін тренажер қондырғыға қарау;</w:t>
      </w:r>
    </w:p>
    <w:bookmarkEnd w:id="129"/>
    <w:bookmarkStart w:name="z131" w:id="130"/>
    <w:p>
      <w:pPr>
        <w:spacing w:after="0"/>
        <w:ind w:left="0"/>
        <w:jc w:val="both"/>
      </w:pPr>
      <w:r>
        <w:rPr>
          <w:rFonts w:ascii="Times New Roman"/>
          <w:b w:val="false"/>
          <w:i w:val="false"/>
          <w:color w:val="000000"/>
          <w:sz w:val="28"/>
        </w:rPr>
        <w:t>
      84) ұшу шарттарын дәл келтіретін тренажер – ұшуды айнытпай көрсететін тренажер қондырғыға қарау;</w:t>
      </w:r>
    </w:p>
    <w:bookmarkEnd w:id="130"/>
    <w:bookmarkStart w:name="z132" w:id="131"/>
    <w:p>
      <w:pPr>
        <w:spacing w:after="0"/>
        <w:ind w:left="0"/>
        <w:jc w:val="both"/>
      </w:pPr>
      <w:r>
        <w:rPr>
          <w:rFonts w:ascii="Times New Roman"/>
          <w:b w:val="false"/>
          <w:i w:val="false"/>
          <w:color w:val="000000"/>
          <w:sz w:val="28"/>
        </w:rPr>
        <w:t>
      85) ұшуды айнытпай көрсететін тренажер қондырғы – қондырғылардың үш түрiнiң кез келгенi, оның көмегiмен жерде ұшу шарттары айнытпай көрсетіледі:</w:t>
      </w:r>
    </w:p>
    <w:bookmarkEnd w:id="131"/>
    <w:bookmarkStart w:name="z133" w:id="132"/>
    <w:p>
      <w:pPr>
        <w:spacing w:after="0"/>
        <w:ind w:left="0"/>
        <w:jc w:val="both"/>
      </w:pPr>
      <w:r>
        <w:rPr>
          <w:rFonts w:ascii="Times New Roman"/>
          <w:b w:val="false"/>
          <w:i w:val="false"/>
          <w:color w:val="000000"/>
          <w:sz w:val="28"/>
        </w:rPr>
        <w:t>
      механикалық, электр, электронды және тағы басқа борттық басқару жүйелерiнің нақты функцияларын айнытпай көрсетуге мүмкіндік беретін әуе кемесінің белгілі бір түрінің экипажы кабинасын, осы типті әуе кемесінің ұшу экипажы мүшелері үшін әдеттегідей жағдайын және ұшу сипаттамаларын дәл келтіретін тренажер;</w:t>
      </w:r>
    </w:p>
    <w:bookmarkEnd w:id="132"/>
    <w:bookmarkStart w:name="z134" w:id="133"/>
    <w:p>
      <w:pPr>
        <w:spacing w:after="0"/>
        <w:ind w:left="0"/>
        <w:jc w:val="both"/>
      </w:pPr>
      <w:r>
        <w:rPr>
          <w:rFonts w:ascii="Times New Roman"/>
          <w:b w:val="false"/>
          <w:i w:val="false"/>
          <w:color w:val="000000"/>
          <w:sz w:val="28"/>
        </w:rPr>
        <w:t>
      экипаж кабинасындағы ахуалды нақты iске қосуды қамтамасыз ететін және аспаптардың көрсеткiштерiн, механикалық, электр, электрондық және басқа борт жүйелерiнiң қарапайым функцияларын, сондай-ақ белгiлi бiр сыныптағы әуе кемелерiнiң ұшу-техникалық сипаттамаларын айнытпай көрсететін ұшуды басқару техникасын пысықтауға арналған тренажер;</w:t>
      </w:r>
    </w:p>
    <w:bookmarkEnd w:id="133"/>
    <w:bookmarkStart w:name="z135" w:id="134"/>
    <w:p>
      <w:pPr>
        <w:spacing w:after="0"/>
        <w:ind w:left="0"/>
        <w:jc w:val="both"/>
      </w:pPr>
      <w:r>
        <w:rPr>
          <w:rFonts w:ascii="Times New Roman"/>
          <w:b w:val="false"/>
          <w:i w:val="false"/>
          <w:color w:val="000000"/>
          <w:sz w:val="28"/>
        </w:rPr>
        <w:t>
      аспаптар бойынша ұшуға негiзгi дайындыққа арналған тренажер, ол тиiстi аспаптармен жабдықталған және ұшу уақытында аспаптар бойынша әуе кемесiнiң ұшуына ұқсас жағдайды экипаж кабинасында айнытпай көрсетеді;</w:t>
      </w:r>
    </w:p>
    <w:bookmarkEnd w:id="134"/>
    <w:bookmarkStart w:name="z136" w:id="135"/>
    <w:p>
      <w:pPr>
        <w:spacing w:after="0"/>
        <w:ind w:left="0"/>
        <w:jc w:val="both"/>
      </w:pPr>
      <w:r>
        <w:rPr>
          <w:rFonts w:ascii="Times New Roman"/>
          <w:b w:val="false"/>
          <w:i w:val="false"/>
          <w:color w:val="000000"/>
          <w:sz w:val="28"/>
        </w:rPr>
        <w:t>
      86) ауыр ӘК:</w:t>
      </w:r>
    </w:p>
    <w:bookmarkEnd w:id="135"/>
    <w:bookmarkStart w:name="z137" w:id="136"/>
    <w:p>
      <w:pPr>
        <w:spacing w:after="0"/>
        <w:ind w:left="0"/>
        <w:jc w:val="both"/>
      </w:pPr>
      <w:r>
        <w:rPr>
          <w:rFonts w:ascii="Times New Roman"/>
          <w:b w:val="false"/>
          <w:i w:val="false"/>
          <w:color w:val="000000"/>
          <w:sz w:val="28"/>
        </w:rPr>
        <w:t>
      Ұшақтар – ең үлкен ұшу салмағы 5700 кг тең және одан асатын ӘК;</w:t>
      </w:r>
    </w:p>
    <w:bookmarkEnd w:id="136"/>
    <w:bookmarkStart w:name="z138" w:id="137"/>
    <w:p>
      <w:pPr>
        <w:spacing w:after="0"/>
        <w:ind w:left="0"/>
        <w:jc w:val="both"/>
      </w:pPr>
      <w:r>
        <w:rPr>
          <w:rFonts w:ascii="Times New Roman"/>
          <w:b w:val="false"/>
          <w:i w:val="false"/>
          <w:color w:val="000000"/>
          <w:sz w:val="28"/>
        </w:rPr>
        <w:t>
      Тікұшақтар – ең үлкен ұшу салмағы 3180 кг тең және одан асатын ӘК.</w:t>
      </w:r>
    </w:p>
    <w:bookmarkEnd w:id="137"/>
    <w:bookmarkStart w:name="z139" w:id="138"/>
    <w:p>
      <w:pPr>
        <w:spacing w:after="0"/>
        <w:ind w:left="0"/>
        <w:jc w:val="both"/>
      </w:pPr>
      <w:r>
        <w:rPr>
          <w:rFonts w:ascii="Times New Roman"/>
          <w:b w:val="false"/>
          <w:i w:val="false"/>
          <w:color w:val="000000"/>
          <w:sz w:val="28"/>
        </w:rPr>
        <w:t>
      87) қауiп-қатер – пайдалану персоналы мүшесiнiң құзыретi саласынан тыс болатын оқиғалар немесе қателер, пайдалану күрделiлiгiн арттырады және оларды қауiпсiздiктiң шектi деңгейiн ұстап тұру үшiн басқару қажет;</w:t>
      </w:r>
    </w:p>
    <w:bookmarkEnd w:id="138"/>
    <w:bookmarkStart w:name="z140" w:id="139"/>
    <w:p>
      <w:pPr>
        <w:spacing w:after="0"/>
        <w:ind w:left="0"/>
        <w:jc w:val="both"/>
      </w:pPr>
      <w:r>
        <w:rPr>
          <w:rFonts w:ascii="Times New Roman"/>
          <w:b w:val="false"/>
          <w:i w:val="false"/>
          <w:color w:val="000000"/>
          <w:sz w:val="28"/>
        </w:rPr>
        <w:t>
      88) куәландыруға ұшуға жарамдылығы (жол ӘК-ні немесе оның компонентін пайдалану) – куәлік (сертификат) туралы әуе кемесі немесе оның бөліктері сәйкес қолданыстағы ұшуға жарамдылық нормаларына техникалық қызмет көрсетуді орындағаннан кейін әуе кемесі немесе оның бөліктері;</w:t>
      </w:r>
    </w:p>
    <w:bookmarkEnd w:id="139"/>
    <w:bookmarkStart w:name="z141" w:id="140"/>
    <w:p>
      <w:pPr>
        <w:spacing w:after="0"/>
        <w:ind w:left="0"/>
        <w:jc w:val="both"/>
      </w:pPr>
      <w:r>
        <w:rPr>
          <w:rFonts w:ascii="Times New Roman"/>
          <w:b w:val="false"/>
          <w:i w:val="false"/>
          <w:color w:val="000000"/>
          <w:sz w:val="28"/>
        </w:rPr>
        <w:t>
      89) жағдайлар, тиімділік көрсетілетін барлық ереке жағдайлар;</w:t>
      </w:r>
    </w:p>
    <w:bookmarkEnd w:id="140"/>
    <w:bookmarkStart w:name="z142" w:id="141"/>
    <w:p>
      <w:pPr>
        <w:spacing w:after="0"/>
        <w:ind w:left="0"/>
        <w:jc w:val="both"/>
      </w:pPr>
      <w:r>
        <w:rPr>
          <w:rFonts w:ascii="Times New Roman"/>
          <w:b w:val="false"/>
          <w:i w:val="false"/>
          <w:color w:val="000000"/>
          <w:sz w:val="28"/>
        </w:rPr>
        <w:t>
      90) техникалық қызмет көрсету бойынша бекітілген ұйым – "Ұшақтарға техникалық қызмет көрсету" </w:t>
      </w:r>
      <w:r>
        <w:rPr>
          <w:rFonts w:ascii="Times New Roman"/>
          <w:b w:val="false"/>
          <w:i w:val="false"/>
          <w:color w:val="000000"/>
          <w:sz w:val="28"/>
        </w:rPr>
        <w:t>8-бөлімінің</w:t>
      </w:r>
      <w:r>
        <w:rPr>
          <w:rFonts w:ascii="Times New Roman"/>
          <w:b w:val="false"/>
          <w:i w:val="false"/>
          <w:color w:val="000000"/>
          <w:sz w:val="28"/>
        </w:rPr>
        <w:t xml:space="preserve"> талаптарына сәйкес келісілген мемлекет бекіткен ұйым;</w:t>
      </w:r>
    </w:p>
    <w:bookmarkEnd w:id="141"/>
    <w:bookmarkStart w:name="z143" w:id="142"/>
    <w:p>
      <w:pPr>
        <w:spacing w:after="0"/>
        <w:ind w:left="0"/>
        <w:jc w:val="both"/>
      </w:pPr>
      <w:r>
        <w:rPr>
          <w:rFonts w:ascii="Times New Roman"/>
          <w:b w:val="false"/>
          <w:i w:val="false"/>
          <w:color w:val="000000"/>
          <w:sz w:val="28"/>
        </w:rPr>
        <w:t>
      91) бекітілген оқу ұйымы –келісілген мемлекет бекіткен және оның бақылауында қызмет көрсететін бекітілген бағдарлама бойынша даярлауды өткізуге арналған ұйым;</w:t>
      </w:r>
    </w:p>
    <w:bookmarkEnd w:id="142"/>
    <w:bookmarkStart w:name="z144" w:id="143"/>
    <w:p>
      <w:pPr>
        <w:spacing w:after="0"/>
        <w:ind w:left="0"/>
        <w:jc w:val="both"/>
      </w:pPr>
      <w:r>
        <w:rPr>
          <w:rFonts w:ascii="Times New Roman"/>
          <w:b w:val="false"/>
          <w:i w:val="false"/>
          <w:color w:val="000000"/>
          <w:sz w:val="28"/>
        </w:rPr>
        <w:t>
      92) азаматтық авиация саласындағы уәкілетті орган (бұдан әрі – уәкілетті орган) – әуе кеңістігін пайдалану және азаматтық және экспериментальды авиация қызметі саласында басшылықты жүзеге асыратын орталық атқарушы орган;</w:t>
      </w:r>
    </w:p>
    <w:bookmarkEnd w:id="143"/>
    <w:bookmarkStart w:name="z145" w:id="144"/>
    <w:p>
      <w:pPr>
        <w:spacing w:after="0"/>
        <w:ind w:left="0"/>
        <w:jc w:val="both"/>
      </w:pPr>
      <w:r>
        <w:rPr>
          <w:rFonts w:ascii="Times New Roman"/>
          <w:b w:val="false"/>
          <w:i w:val="false"/>
          <w:color w:val="000000"/>
          <w:sz w:val="28"/>
        </w:rPr>
        <w:t xml:space="preserve">
      93) маршрут учаскесі – ұшу, маршрутқа жолға шығу, 15 минуттан кем емес аралықтағы крейсерлік режім, келу, қонуға кіру және жерге қону сияқты кезеңдерден тұратын ұшуды білдіреді. </w:t>
      </w:r>
    </w:p>
    <w:bookmarkEnd w:id="144"/>
    <w:bookmarkStart w:name="z146" w:id="145"/>
    <w:p>
      <w:pPr>
        <w:spacing w:after="0"/>
        <w:ind w:left="0"/>
        <w:jc w:val="both"/>
      </w:pPr>
      <w:r>
        <w:rPr>
          <w:rFonts w:ascii="Times New Roman"/>
          <w:b w:val="false"/>
          <w:i w:val="false"/>
          <w:color w:val="000000"/>
          <w:sz w:val="28"/>
        </w:rPr>
        <w:t xml:space="preserve">
      94) даярлау мақсаты – үш бөліктен тұратын нақты тұжырымдау: тиімділіктің қалаулы көрсеткіші немесе тыңдарман даярлық мерзімі аяқталған уақытта (немесе даярлықтың қандай да бір нақты кезеңі аяқталысымен) шамамен нені жасай алуы қажет; тиімділік стандарты, бұған тыңдарман біліктілік деңгейін растау үшін жетуге тиіс; тыңдарман өз біліктілігін көрсетуге тиіс жағдайлар. </w:t>
      </w:r>
    </w:p>
    <w:bookmarkEnd w:id="145"/>
    <w:bookmarkStart w:name="z147" w:id="146"/>
    <w:p>
      <w:pPr>
        <w:spacing w:after="0"/>
        <w:ind w:left="0"/>
        <w:jc w:val="both"/>
      </w:pPr>
      <w:r>
        <w:rPr>
          <w:rFonts w:ascii="Times New Roman"/>
          <w:b w:val="false"/>
          <w:i w:val="false"/>
          <w:color w:val="000000"/>
          <w:sz w:val="28"/>
        </w:rPr>
        <w:t>
      95) ұшу экипажының мүшесі – авиация персоналының куәлігі бар, ұшу уақыты ішінде әуе кемесін басқаруға байланысты міндеттер жүктелген маман;</w:t>
      </w:r>
    </w:p>
    <w:bookmarkEnd w:id="146"/>
    <w:bookmarkStart w:name="z148" w:id="147"/>
    <w:p>
      <w:pPr>
        <w:spacing w:after="0"/>
        <w:ind w:left="0"/>
        <w:jc w:val="both"/>
      </w:pPr>
      <w:r>
        <w:rPr>
          <w:rFonts w:ascii="Times New Roman"/>
          <w:b w:val="false"/>
          <w:i w:val="false"/>
          <w:color w:val="000000"/>
          <w:sz w:val="28"/>
        </w:rPr>
        <w:t>
      96) кабиналық экипаж мүшесі – тұлға авиация персоналына жататын, ол қауіпсіздік мүддесінде және жолаушыларға қызмет көрсету және (немесе) жүктерді тасымалдау қызметін атқарады әуе кемесінің бортында поручаемые оған пайдаланушы немесе әуе кемесінің командирі, бірақ ұшқыштар экипажының мүшесі болып табылмайтын;</w:t>
      </w:r>
    </w:p>
    <w:bookmarkEnd w:id="147"/>
    <w:bookmarkStart w:name="z149" w:id="148"/>
    <w:p>
      <w:pPr>
        <w:spacing w:after="0"/>
        <w:ind w:left="0"/>
        <w:jc w:val="both"/>
      </w:pPr>
      <w:r>
        <w:rPr>
          <w:rFonts w:ascii="Times New Roman"/>
          <w:b w:val="false"/>
          <w:i w:val="false"/>
          <w:color w:val="000000"/>
          <w:sz w:val="28"/>
        </w:rPr>
        <w:t xml:space="preserve">
      97) емтихан алушы (осы санаттағы барлық мамандарға арналған жалпы анықтама) – тиісті біліктілігі бар, Қазақстан Республикасы азаматтық авиациясы саласындағы нормативтік-құқықтық актілерге сәйкес куәлікті немесе біліктілік бағасын алу үшін (растау, қолданыс мерзімін ұзарту) үміткерлерге қатысты бағалауды өткізуге (тексеру, тестілеу және т.б. рәсімдер) уәкілетті және тағайындалған жеке тұлға; </w:t>
      </w:r>
    </w:p>
    <w:bookmarkEnd w:id="148"/>
    <w:bookmarkStart w:name="z150" w:id="149"/>
    <w:p>
      <w:pPr>
        <w:spacing w:after="0"/>
        <w:ind w:left="0"/>
        <w:jc w:val="both"/>
      </w:pPr>
      <w:r>
        <w:rPr>
          <w:rFonts w:ascii="Times New Roman"/>
          <w:b w:val="false"/>
          <w:i w:val="false"/>
          <w:color w:val="000000"/>
          <w:sz w:val="28"/>
        </w:rPr>
        <w:t xml:space="preserve">
      98) Рrotective breating equipment (англ.) – түтіннен сақтайтын капюшон (бұдан әрі - PBE). </w:t>
      </w:r>
    </w:p>
    <w:bookmarkEnd w:id="149"/>
    <w:bookmarkStart w:name="z151" w:id="150"/>
    <w:p>
      <w:pPr>
        <w:spacing w:after="0"/>
        <w:ind w:left="0"/>
        <w:jc w:val="both"/>
      </w:pPr>
      <w:r>
        <w:rPr>
          <w:rFonts w:ascii="Times New Roman"/>
          <w:b w:val="false"/>
          <w:i w:val="false"/>
          <w:color w:val="000000"/>
          <w:sz w:val="28"/>
        </w:rPr>
        <w:t>
      99) сrowd control – салмақты басқару.</w:t>
      </w:r>
    </w:p>
    <w:bookmarkEnd w:id="150"/>
    <w:bookmarkStart w:name="z152" w:id="151"/>
    <w:p>
      <w:pPr>
        <w:spacing w:after="0"/>
        <w:ind w:left="0"/>
        <w:jc w:val="both"/>
      </w:pPr>
      <w:r>
        <w:rPr>
          <w:rFonts w:ascii="Times New Roman"/>
          <w:b w:val="false"/>
          <w:i w:val="false"/>
          <w:color w:val="000000"/>
          <w:sz w:val="28"/>
        </w:rPr>
        <w:t>
      5. Кәсіптік даярлау бағдарламасын (бұдан әрі - Бағдарлама) АОО, азаматтық авиация кәсіпорындары және авиация персоналын оқытуды жүзеге асыратын басқа да ұйымдар осы Үлгілік бағдарлама негізінде қызметтің нақты түріне және ерекшеліктеріне қарай жасайды.</w:t>
      </w:r>
    </w:p>
    <w:bookmarkEnd w:id="151"/>
    <w:bookmarkStart w:name="z153" w:id="152"/>
    <w:p>
      <w:pPr>
        <w:spacing w:after="0"/>
        <w:ind w:left="0"/>
        <w:jc w:val="both"/>
      </w:pPr>
      <w:r>
        <w:rPr>
          <w:rFonts w:ascii="Times New Roman"/>
          <w:b w:val="false"/>
          <w:i w:val="false"/>
          <w:color w:val="000000"/>
          <w:sz w:val="28"/>
        </w:rPr>
        <w:t>
      6. Осы Үлгілік бағдарламаның шеңберінде кәсіптік даярлауды жүзеге асыратын бағдарламалар, тек шетел тілінің жалпы аспектілерін жүзеге асыратын бағдарламаларынан басқасы, міндетті түрде азаматтық авиация саласындағы уәкілетті органмен келісіледі</w:t>
      </w:r>
    </w:p>
    <w:bookmarkEnd w:id="152"/>
    <w:bookmarkStart w:name="z154" w:id="153"/>
    <w:p>
      <w:pPr>
        <w:spacing w:after="0"/>
        <w:ind w:left="0"/>
        <w:jc w:val="left"/>
      </w:pPr>
      <w:r>
        <w:rPr>
          <w:rFonts w:ascii="Times New Roman"/>
          <w:b/>
          <w:i w:val="false"/>
          <w:color w:val="000000"/>
        </w:rPr>
        <w:t xml:space="preserve"> 
1-параграф. Үлгілік бағдарлама негізінде кәсіптік даярлау бағдарламасын жүзеге асыру</w:t>
      </w:r>
    </w:p>
    <w:bookmarkEnd w:id="153"/>
    <w:bookmarkStart w:name="z155" w:id="154"/>
    <w:p>
      <w:pPr>
        <w:spacing w:after="0"/>
        <w:ind w:left="0"/>
        <w:jc w:val="both"/>
      </w:pPr>
      <w:r>
        <w:rPr>
          <w:rFonts w:ascii="Times New Roman"/>
          <w:b w:val="false"/>
          <w:i w:val="false"/>
          <w:color w:val="000000"/>
          <w:sz w:val="28"/>
        </w:rPr>
        <w:t>
      7. Азаматтық авиация саласында қызмет көрсететін басқа мамандарды кәсіптік даярлауға арналған бағдарламаларды азаматтық авиация саласындағы нормативтік құжаттарда қарастырылған жағдайларды есептемегенде азаматтық авиация саласындағы уәкілетті органмен келісу міндеттелмеген.</w:t>
      </w:r>
    </w:p>
    <w:bookmarkEnd w:id="154"/>
    <w:bookmarkStart w:name="z156" w:id="155"/>
    <w:p>
      <w:pPr>
        <w:spacing w:after="0"/>
        <w:ind w:left="0"/>
        <w:jc w:val="both"/>
      </w:pPr>
      <w:r>
        <w:rPr>
          <w:rFonts w:ascii="Times New Roman"/>
          <w:b w:val="false"/>
          <w:i w:val="false"/>
          <w:color w:val="000000"/>
          <w:sz w:val="28"/>
        </w:rPr>
        <w:t>
      8. Кәсіптік даярлықтың барлық түрлері мен формаларын жүргізу кезінде CBT-ға негізделген (computer based training) материалдарды пайдалану шектелмейді және жүзеге асырылып отырған бағдарламаның (курстың) көлемімен, сондай-ақ интеллектуальдық меншікті пайдалану және қорғау мәселелерін реттейтін заңдармен регламенттеледі.</w:t>
      </w:r>
    </w:p>
    <w:bookmarkEnd w:id="155"/>
    <w:bookmarkStart w:name="z157" w:id="156"/>
    <w:p>
      <w:pPr>
        <w:spacing w:after="0"/>
        <w:ind w:left="0"/>
        <w:jc w:val="left"/>
      </w:pPr>
      <w:r>
        <w:rPr>
          <w:rFonts w:ascii="Times New Roman"/>
          <w:b/>
          <w:i w:val="false"/>
          <w:color w:val="000000"/>
        </w:rPr>
        <w:t xml:space="preserve"> 
2-параграф. Қашықтықтан басқарылатын технологияларды қолдану арқылы кәсіптік даярлау бағдарламасы</w:t>
      </w:r>
    </w:p>
    <w:bookmarkEnd w:id="156"/>
    <w:bookmarkStart w:name="z158" w:id="157"/>
    <w:p>
      <w:pPr>
        <w:spacing w:after="0"/>
        <w:ind w:left="0"/>
        <w:jc w:val="both"/>
      </w:pPr>
      <w:r>
        <w:rPr>
          <w:rFonts w:ascii="Times New Roman"/>
          <w:b w:val="false"/>
          <w:i w:val="false"/>
          <w:color w:val="000000"/>
          <w:sz w:val="28"/>
        </w:rPr>
        <w:t>
      9. Қашықтықтан басқарылатын технологияларды қолданудың басты мақсаты – кәсіптік даярлықты ұйымдастырудың нұсқаулық және әдістемелік құжаттарының талаптарына, тестілеу нәтижелерінің шынайлығына сәйкес оқушыларды даярлау сапасы үшін міндетті жауапкершілікті сақтай отырып, оқушылардың кәсіптік даярлау бағдарламасын тікелей тұрғылықты жерінде немесе уақытша келген (тұрған) мекенінде игеруіне мүмкіндік жасау.</w:t>
      </w:r>
    </w:p>
    <w:bookmarkEnd w:id="157"/>
    <w:bookmarkStart w:name="z159" w:id="158"/>
    <w:p>
      <w:pPr>
        <w:spacing w:after="0"/>
        <w:ind w:left="0"/>
        <w:jc w:val="both"/>
      </w:pPr>
      <w:r>
        <w:rPr>
          <w:rFonts w:ascii="Times New Roman"/>
          <w:b w:val="false"/>
          <w:i w:val="false"/>
          <w:color w:val="000000"/>
          <w:sz w:val="28"/>
        </w:rPr>
        <w:t>
      10. Қашықтықтан басқарылатын технологиялар оқушыларды әртүрлі оқу, зертханалық және тәжірибелік оқытулар (тренажерлық даярлаудан, әуе кемесінің басқа типіне (жаңа) қайта даярлаудан, жаңа техникамен технологияларды игеруден басқа), тәжірибелік (тек өндірістік және ұшу тәжірибелерінен басқа), ағымдық бақылау мен аралық аттестациялау кездерінде қолданылуы мүмкін.</w:t>
      </w:r>
    </w:p>
    <w:bookmarkEnd w:id="158"/>
    <w:bookmarkStart w:name="z160" w:id="159"/>
    <w:p>
      <w:pPr>
        <w:spacing w:after="0"/>
        <w:ind w:left="0"/>
        <w:jc w:val="both"/>
      </w:pPr>
      <w:r>
        <w:rPr>
          <w:rFonts w:ascii="Times New Roman"/>
          <w:b w:val="false"/>
          <w:i w:val="false"/>
          <w:color w:val="000000"/>
          <w:sz w:val="28"/>
        </w:rPr>
        <w:t>
      11. Қашықтықтан басқарылатын технологияларды қолдану оқушыларды оқытудың, ағымдық бақылаудың, аралық және қорытынды аттестациялаудың өзара қарым-қатынаста оқыту мүмкіндігін жоққа шығармайды. Бұл жағдайда оқу, зертханалық және тәжірибелік сабақтарды оқытудың қаншалықты үлесі қашықтықтан басқарылатын технологияны қолдану арқылы немесе оқушылармен тікелей қарым-қатынаста болуы керектігін АОО, азаматтық авиация кәсіпорындары мен азаматтық авиация саласында қызмет көрсететін тұлғаларды кәсіптік даярлаумен айналысатын ұйымдар өздері анықтайды.</w:t>
      </w:r>
    </w:p>
    <w:bookmarkEnd w:id="159"/>
    <w:bookmarkStart w:name="z161" w:id="160"/>
    <w:p>
      <w:pPr>
        <w:spacing w:after="0"/>
        <w:ind w:left="0"/>
        <w:jc w:val="both"/>
      </w:pPr>
      <w:r>
        <w:rPr>
          <w:rFonts w:ascii="Times New Roman"/>
          <w:b w:val="false"/>
          <w:i w:val="false"/>
          <w:color w:val="000000"/>
          <w:sz w:val="28"/>
        </w:rPr>
        <w:t>
      12. Қашықтықтан басқарылатын технологияларды қолдану принципі қызметкерлерді даярлау және процедуралар нұсқаулығында ашылып көрсетілуі тиіс.</w:t>
      </w:r>
    </w:p>
    <w:bookmarkEnd w:id="160"/>
    <w:bookmarkStart w:name="z162" w:id="161"/>
    <w:p>
      <w:pPr>
        <w:spacing w:after="0"/>
        <w:ind w:left="0"/>
        <w:jc w:val="both"/>
      </w:pPr>
      <w:r>
        <w:rPr>
          <w:rFonts w:ascii="Times New Roman"/>
          <w:b w:val="false"/>
          <w:i w:val="false"/>
          <w:color w:val="000000"/>
          <w:sz w:val="28"/>
        </w:rPr>
        <w:t>
      13. Қашықтықтан басқарылатын технологиялар оған тек сәйкесінше даярлықтан өткен басшылық, нұсқаушылық және қосалқы қызметкерлер болған жағдайда және қашықтықтан басқарылатын технологияларды қолдану арқылы кәсіптік даярлау бағдарламасын жүзеге асыруға мүмкіндік беретін арнайы жабдықталған орынжай болған жағдайда ғана қолданылуы мүмкін.</w:t>
      </w:r>
    </w:p>
    <w:bookmarkEnd w:id="161"/>
    <w:bookmarkStart w:name="z163" w:id="162"/>
    <w:p>
      <w:pPr>
        <w:spacing w:after="0"/>
        <w:ind w:left="0"/>
        <w:jc w:val="both"/>
      </w:pPr>
      <w:r>
        <w:rPr>
          <w:rFonts w:ascii="Times New Roman"/>
          <w:b w:val="false"/>
          <w:i w:val="false"/>
          <w:color w:val="000000"/>
          <w:sz w:val="28"/>
        </w:rPr>
        <w:t>
      14. Қашықтықтан басқарылатын технологияларды қолдану кезінде оқушылар оқу-әдістемелік көмекпен, оның ішінде ақпараттық және телекоммуникациялық технологияларды пайдалану арқылы ақыл-кеңес формасындағы көмекпен қамтамасыз етілуі тиіс.</w:t>
      </w:r>
    </w:p>
    <w:bookmarkEnd w:id="162"/>
    <w:bookmarkStart w:name="z164" w:id="163"/>
    <w:p>
      <w:pPr>
        <w:spacing w:after="0"/>
        <w:ind w:left="0"/>
        <w:jc w:val="both"/>
      </w:pPr>
      <w:r>
        <w:rPr>
          <w:rFonts w:ascii="Times New Roman"/>
          <w:b w:val="false"/>
          <w:i w:val="false"/>
          <w:color w:val="000000"/>
          <w:sz w:val="28"/>
        </w:rPr>
        <w:t>
      15. Қашықтықтан басқарылатын технология (бұдан әрі – ҚТ) бойынша оқу үрдісін ұйымдастыру үшін АОО болуы талап етіледі:</w:t>
      </w:r>
    </w:p>
    <w:bookmarkEnd w:id="163"/>
    <w:bookmarkStart w:name="z165" w:id="164"/>
    <w:p>
      <w:pPr>
        <w:spacing w:after="0"/>
        <w:ind w:left="0"/>
        <w:jc w:val="both"/>
      </w:pPr>
      <w:r>
        <w:rPr>
          <w:rFonts w:ascii="Times New Roman"/>
          <w:b w:val="false"/>
          <w:i w:val="false"/>
          <w:color w:val="000000"/>
          <w:sz w:val="28"/>
        </w:rPr>
        <w:t>
      1) оқушыларға арналған оқыту-әдістемелік және ұйымдастыру-әкімшілік ақпараттары бар парақшалармен білім порталы;</w:t>
      </w:r>
    </w:p>
    <w:bookmarkEnd w:id="164"/>
    <w:bookmarkStart w:name="z166" w:id="165"/>
    <w:p>
      <w:pPr>
        <w:spacing w:after="0"/>
        <w:ind w:left="0"/>
        <w:jc w:val="both"/>
      </w:pPr>
      <w:r>
        <w:rPr>
          <w:rFonts w:ascii="Times New Roman"/>
          <w:b w:val="false"/>
          <w:i w:val="false"/>
          <w:color w:val="000000"/>
          <w:sz w:val="28"/>
        </w:rPr>
        <w:t>
      2) телекоммуникациялық желіге (интернет, спутниктік телевидение) шығатын жабдық;</w:t>
      </w:r>
    </w:p>
    <w:bookmarkEnd w:id="165"/>
    <w:bookmarkStart w:name="z167" w:id="166"/>
    <w:p>
      <w:pPr>
        <w:spacing w:after="0"/>
        <w:ind w:left="0"/>
        <w:jc w:val="both"/>
      </w:pPr>
      <w:r>
        <w:rPr>
          <w:rFonts w:ascii="Times New Roman"/>
          <w:b w:val="false"/>
          <w:i w:val="false"/>
          <w:color w:val="000000"/>
          <w:sz w:val="28"/>
        </w:rPr>
        <w:t>
      3) мультимедиялық сыныптың және электрондық оқу залының болуы;</w:t>
      </w:r>
    </w:p>
    <w:bookmarkEnd w:id="166"/>
    <w:bookmarkStart w:name="z168" w:id="167"/>
    <w:p>
      <w:pPr>
        <w:spacing w:after="0"/>
        <w:ind w:left="0"/>
        <w:jc w:val="both"/>
      </w:pPr>
      <w:r>
        <w:rPr>
          <w:rFonts w:ascii="Times New Roman"/>
          <w:b w:val="false"/>
          <w:i w:val="false"/>
          <w:color w:val="000000"/>
          <w:sz w:val="28"/>
        </w:rPr>
        <w:t>
      4) оқу контентінің болуы;</w:t>
      </w:r>
    </w:p>
    <w:bookmarkEnd w:id="167"/>
    <w:bookmarkStart w:name="z169" w:id="168"/>
    <w:p>
      <w:pPr>
        <w:spacing w:after="0"/>
        <w:ind w:left="0"/>
        <w:jc w:val="both"/>
      </w:pPr>
      <w:r>
        <w:rPr>
          <w:rFonts w:ascii="Times New Roman"/>
          <w:b w:val="false"/>
          <w:i w:val="false"/>
          <w:color w:val="000000"/>
          <w:sz w:val="28"/>
        </w:rPr>
        <w:t>
      5) тестілейтін кешеннің болуы.</w:t>
      </w:r>
    </w:p>
    <w:bookmarkEnd w:id="168"/>
    <w:bookmarkStart w:name="z170" w:id="169"/>
    <w:p>
      <w:pPr>
        <w:spacing w:after="0"/>
        <w:ind w:left="0"/>
        <w:jc w:val="both"/>
      </w:pPr>
      <w:r>
        <w:rPr>
          <w:rFonts w:ascii="Times New Roman"/>
          <w:b w:val="false"/>
          <w:i w:val="false"/>
          <w:color w:val="000000"/>
          <w:sz w:val="28"/>
        </w:rPr>
        <w:t>
      16. АОО ДТ бойынша оқу үрдісін жүзеге асыру үшін:</w:t>
      </w:r>
    </w:p>
    <w:bookmarkEnd w:id="169"/>
    <w:bookmarkStart w:name="z171" w:id="170"/>
    <w:p>
      <w:pPr>
        <w:spacing w:after="0"/>
        <w:ind w:left="0"/>
        <w:jc w:val="both"/>
      </w:pPr>
      <w:r>
        <w:rPr>
          <w:rFonts w:ascii="Times New Roman"/>
          <w:b w:val="false"/>
          <w:i w:val="false"/>
          <w:color w:val="000000"/>
          <w:sz w:val="28"/>
        </w:rPr>
        <w:t>
      1) ДТ жүзеге асыру бойынша қызметтерді, нұсқаушыларды, емтихан алушыларды оқытуды ұйымдастырады;</w:t>
      </w:r>
    </w:p>
    <w:bookmarkEnd w:id="170"/>
    <w:bookmarkStart w:name="z172" w:id="171"/>
    <w:p>
      <w:pPr>
        <w:spacing w:after="0"/>
        <w:ind w:left="0"/>
        <w:jc w:val="both"/>
      </w:pPr>
      <w:r>
        <w:rPr>
          <w:rFonts w:ascii="Times New Roman"/>
          <w:b w:val="false"/>
          <w:i w:val="false"/>
          <w:color w:val="000000"/>
          <w:sz w:val="28"/>
        </w:rPr>
        <w:t>
      2) білім ресурстарын жасау және жаңарту үшін нұсқаушы құрамға жағдайлар жасайды;</w:t>
      </w:r>
    </w:p>
    <w:bookmarkEnd w:id="171"/>
    <w:bookmarkStart w:name="z173" w:id="172"/>
    <w:p>
      <w:pPr>
        <w:spacing w:after="0"/>
        <w:ind w:left="0"/>
        <w:jc w:val="both"/>
      </w:pPr>
      <w:r>
        <w:rPr>
          <w:rFonts w:ascii="Times New Roman"/>
          <w:b w:val="false"/>
          <w:i w:val="false"/>
          <w:color w:val="000000"/>
          <w:sz w:val="28"/>
        </w:rPr>
        <w:t>
      3) оқушыларға ақпараттық технологиялар арқылы немесе қағаз тасығышта оқыту материалдарын жеткізеді;</w:t>
      </w:r>
    </w:p>
    <w:bookmarkEnd w:id="172"/>
    <w:bookmarkStart w:name="z174" w:id="173"/>
    <w:p>
      <w:pPr>
        <w:spacing w:after="0"/>
        <w:ind w:left="0"/>
        <w:jc w:val="both"/>
      </w:pPr>
      <w:r>
        <w:rPr>
          <w:rFonts w:ascii="Times New Roman"/>
          <w:b w:val="false"/>
          <w:i w:val="false"/>
          <w:color w:val="000000"/>
          <w:sz w:val="28"/>
        </w:rPr>
        <w:t xml:space="preserve">
      4) "on-line" режімінде (ақпаратпен нақты уақытта алмасу) кеңес беруді ұйымдастырады және өткізеді; </w:t>
      </w:r>
    </w:p>
    <w:bookmarkEnd w:id="173"/>
    <w:bookmarkStart w:name="z175" w:id="174"/>
    <w:p>
      <w:pPr>
        <w:spacing w:after="0"/>
        <w:ind w:left="0"/>
        <w:jc w:val="both"/>
      </w:pPr>
      <w:r>
        <w:rPr>
          <w:rFonts w:ascii="Times New Roman"/>
          <w:b w:val="false"/>
          <w:i w:val="false"/>
          <w:color w:val="000000"/>
          <w:sz w:val="28"/>
        </w:rPr>
        <w:t>
      5) оқушылармен "off-line" режімінде (еркін уақыт кеңістігінде ақпарат алмасу сабақтары) кері байланысты ұйымдастырады;</w:t>
      </w:r>
    </w:p>
    <w:bookmarkEnd w:id="174"/>
    <w:bookmarkStart w:name="z176" w:id="175"/>
    <w:p>
      <w:pPr>
        <w:spacing w:after="0"/>
        <w:ind w:left="0"/>
        <w:jc w:val="both"/>
      </w:pPr>
      <w:r>
        <w:rPr>
          <w:rFonts w:ascii="Times New Roman"/>
          <w:b w:val="false"/>
          <w:i w:val="false"/>
          <w:color w:val="000000"/>
          <w:sz w:val="28"/>
        </w:rPr>
        <w:t>
      6) "on-line" және "off-line" режімінде оқушылардың оқу жетістіктерін бақылайды;</w:t>
      </w:r>
    </w:p>
    <w:bookmarkEnd w:id="175"/>
    <w:bookmarkStart w:name="z177" w:id="176"/>
    <w:p>
      <w:pPr>
        <w:spacing w:after="0"/>
        <w:ind w:left="0"/>
        <w:jc w:val="both"/>
      </w:pPr>
      <w:r>
        <w:rPr>
          <w:rFonts w:ascii="Times New Roman"/>
          <w:b w:val="false"/>
          <w:i w:val="false"/>
          <w:color w:val="000000"/>
          <w:sz w:val="28"/>
        </w:rPr>
        <w:t>
      7) сәйкестендіру жүйесі арқылы оқушылардың жеке басын теңестіру;</w:t>
      </w:r>
    </w:p>
    <w:bookmarkEnd w:id="176"/>
    <w:bookmarkStart w:name="z178" w:id="177"/>
    <w:p>
      <w:pPr>
        <w:spacing w:after="0"/>
        <w:ind w:left="0"/>
        <w:jc w:val="both"/>
      </w:pPr>
      <w:r>
        <w:rPr>
          <w:rFonts w:ascii="Times New Roman"/>
          <w:b w:val="false"/>
          <w:i w:val="false"/>
          <w:color w:val="000000"/>
          <w:sz w:val="28"/>
        </w:rPr>
        <w:t>
      17. Оқушыларды оқу-әдістемелік материалдармен қамтамасыз ету үшін АОО-да ДТ қолдана отырып жүзеге асырылатын оқу жоспарының барлық пәндер (курстар) бойынша электрондық оқу-әдістемелік кешендері болу қажет.</w:t>
      </w:r>
    </w:p>
    <w:bookmarkEnd w:id="177"/>
    <w:bookmarkStart w:name="z179" w:id="178"/>
    <w:p>
      <w:pPr>
        <w:spacing w:after="0"/>
        <w:ind w:left="0"/>
        <w:jc w:val="both"/>
      </w:pPr>
      <w:r>
        <w:rPr>
          <w:rFonts w:ascii="Times New Roman"/>
          <w:b w:val="false"/>
          <w:i w:val="false"/>
          <w:color w:val="000000"/>
          <w:sz w:val="28"/>
        </w:rPr>
        <w:t xml:space="preserve">
      18. электрондық оқу-әдістемелік кешендерін даярлауды бекітілген бағдарлама бойынша курсты жасаушы жүзеге асырады. </w:t>
      </w:r>
    </w:p>
    <w:bookmarkEnd w:id="178"/>
    <w:bookmarkStart w:name="z180" w:id="179"/>
    <w:p>
      <w:pPr>
        <w:spacing w:after="0"/>
        <w:ind w:left="0"/>
        <w:jc w:val="both"/>
      </w:pPr>
      <w:r>
        <w:rPr>
          <w:rFonts w:ascii="Times New Roman"/>
          <w:b w:val="false"/>
          <w:i w:val="false"/>
          <w:color w:val="000000"/>
          <w:sz w:val="28"/>
        </w:rPr>
        <w:t xml:space="preserve">
      19. пәндердің электрондық оқу-әдістемелік кешендері (курс) міндетті және қосымша жиынтықтардан тұрады. </w:t>
      </w:r>
    </w:p>
    <w:bookmarkEnd w:id="179"/>
    <w:bookmarkStart w:name="z181" w:id="180"/>
    <w:p>
      <w:pPr>
        <w:spacing w:after="0"/>
        <w:ind w:left="0"/>
        <w:jc w:val="both"/>
      </w:pPr>
      <w:r>
        <w:rPr>
          <w:rFonts w:ascii="Times New Roman"/>
          <w:b w:val="false"/>
          <w:i w:val="false"/>
          <w:color w:val="000000"/>
          <w:sz w:val="28"/>
        </w:rPr>
        <w:t>
      20. Міндетті жиынтық мыналардан тұрады:</w:t>
      </w:r>
    </w:p>
    <w:bookmarkEnd w:id="180"/>
    <w:bookmarkStart w:name="z182" w:id="181"/>
    <w:p>
      <w:pPr>
        <w:spacing w:after="0"/>
        <w:ind w:left="0"/>
        <w:jc w:val="both"/>
      </w:pPr>
      <w:r>
        <w:rPr>
          <w:rFonts w:ascii="Times New Roman"/>
          <w:b w:val="false"/>
          <w:i w:val="false"/>
          <w:color w:val="000000"/>
          <w:sz w:val="28"/>
        </w:rPr>
        <w:t>
      1) құрамында пән (курс) мазмұны, күнтізбелік-тақырыптық жоспар, ұсынылатын әдебиеттер тізімі (негізгі және қосымша), пәннің (курстың) модульдік жіктелуі бар бағдарламалар;</w:t>
      </w:r>
    </w:p>
    <w:bookmarkEnd w:id="181"/>
    <w:bookmarkStart w:name="z183" w:id="182"/>
    <w:p>
      <w:pPr>
        <w:spacing w:after="0"/>
        <w:ind w:left="0"/>
        <w:jc w:val="both"/>
      </w:pPr>
      <w:r>
        <w:rPr>
          <w:rFonts w:ascii="Times New Roman"/>
          <w:b w:val="false"/>
          <w:i w:val="false"/>
          <w:color w:val="000000"/>
          <w:sz w:val="28"/>
        </w:rPr>
        <w:t>
      2) лекцияның электрондық конспектілері;</w:t>
      </w:r>
    </w:p>
    <w:bookmarkEnd w:id="182"/>
    <w:bookmarkStart w:name="z184" w:id="183"/>
    <w:p>
      <w:pPr>
        <w:spacing w:after="0"/>
        <w:ind w:left="0"/>
        <w:jc w:val="both"/>
      </w:pPr>
      <w:r>
        <w:rPr>
          <w:rFonts w:ascii="Times New Roman"/>
          <w:b w:val="false"/>
          <w:i w:val="false"/>
          <w:color w:val="000000"/>
          <w:sz w:val="28"/>
        </w:rPr>
        <w:t>
      3) сабақтар материалдары;</w:t>
      </w:r>
    </w:p>
    <w:bookmarkEnd w:id="183"/>
    <w:bookmarkStart w:name="z185" w:id="184"/>
    <w:p>
      <w:pPr>
        <w:spacing w:after="0"/>
        <w:ind w:left="0"/>
        <w:jc w:val="both"/>
      </w:pPr>
      <w:r>
        <w:rPr>
          <w:rFonts w:ascii="Times New Roman"/>
          <w:b w:val="false"/>
          <w:i w:val="false"/>
          <w:color w:val="000000"/>
          <w:sz w:val="28"/>
        </w:rPr>
        <w:t>
      4) оқушылардың өзіндік жұмысына арналған тапсырмалар;</w:t>
      </w:r>
    </w:p>
    <w:bookmarkEnd w:id="184"/>
    <w:bookmarkStart w:name="z186" w:id="185"/>
    <w:p>
      <w:pPr>
        <w:spacing w:after="0"/>
        <w:ind w:left="0"/>
        <w:jc w:val="both"/>
      </w:pPr>
      <w:r>
        <w:rPr>
          <w:rFonts w:ascii="Times New Roman"/>
          <w:b w:val="false"/>
          <w:i w:val="false"/>
          <w:color w:val="000000"/>
          <w:sz w:val="28"/>
        </w:rPr>
        <w:t>
      5) аралық бақылауды ұйымдастыру бойынша материалдар (бақылау жұмыстары, тестілік тапсырмалар, жеке тапсырмалар және т.б.);</w:t>
      </w:r>
    </w:p>
    <w:bookmarkEnd w:id="185"/>
    <w:bookmarkStart w:name="z187" w:id="186"/>
    <w:p>
      <w:pPr>
        <w:spacing w:after="0"/>
        <w:ind w:left="0"/>
        <w:jc w:val="both"/>
      </w:pPr>
      <w:r>
        <w:rPr>
          <w:rFonts w:ascii="Times New Roman"/>
          <w:b w:val="false"/>
          <w:i w:val="false"/>
          <w:color w:val="000000"/>
          <w:sz w:val="28"/>
        </w:rPr>
        <w:t xml:space="preserve">
      6) қорытынды бақылауды ұйымдастыру бойынша материалдар (тестілік емтихандық материалдар, емтиханға арналған сұрақтар, билеттер, емтихандық бақылау жұмыстары); </w:t>
      </w:r>
    </w:p>
    <w:bookmarkEnd w:id="186"/>
    <w:bookmarkStart w:name="z188" w:id="187"/>
    <w:p>
      <w:pPr>
        <w:spacing w:after="0"/>
        <w:ind w:left="0"/>
        <w:jc w:val="both"/>
      </w:pPr>
      <w:r>
        <w:rPr>
          <w:rFonts w:ascii="Times New Roman"/>
          <w:b w:val="false"/>
          <w:i w:val="false"/>
          <w:color w:val="000000"/>
          <w:sz w:val="28"/>
        </w:rPr>
        <w:t xml:space="preserve">
      7) қашықтықтан басқарылатын кеңесті өткізу кестесі. </w:t>
      </w:r>
    </w:p>
    <w:bookmarkEnd w:id="187"/>
    <w:bookmarkStart w:name="z189" w:id="188"/>
    <w:p>
      <w:pPr>
        <w:spacing w:after="0"/>
        <w:ind w:left="0"/>
        <w:jc w:val="both"/>
      </w:pPr>
      <w:r>
        <w:rPr>
          <w:rFonts w:ascii="Times New Roman"/>
          <w:b w:val="false"/>
          <w:i w:val="false"/>
          <w:color w:val="000000"/>
          <w:sz w:val="28"/>
        </w:rPr>
        <w:t xml:space="preserve">
      Қосымша жиынтықты АОО қажет болған жағдайда жеке өзі анықтайды. </w:t>
      </w:r>
    </w:p>
    <w:bookmarkEnd w:id="188"/>
    <w:bookmarkStart w:name="z190" w:id="189"/>
    <w:p>
      <w:pPr>
        <w:spacing w:after="0"/>
        <w:ind w:left="0"/>
        <w:jc w:val="left"/>
      </w:pPr>
      <w:r>
        <w:rPr>
          <w:rFonts w:ascii="Times New Roman"/>
          <w:b/>
          <w:i w:val="false"/>
          <w:color w:val="000000"/>
        </w:rPr>
        <w:t xml:space="preserve"> 
2-бөлім Мотодельтапланда ұшатын аса жеңіл авиация пилоттарын бастапқы даярлау бағдарламасы (Light aircraft pilot license – LAPL, (MGH)</w:t>
      </w:r>
    </w:p>
    <w:bookmarkEnd w:id="189"/>
    <w:bookmarkStart w:name="z191" w:id="190"/>
    <w:p>
      <w:pPr>
        <w:spacing w:after="0"/>
        <w:ind w:left="0"/>
        <w:jc w:val="left"/>
      </w:pPr>
      <w:r>
        <w:rPr>
          <w:rFonts w:ascii="Times New Roman"/>
          <w:b/>
          <w:i w:val="false"/>
          <w:color w:val="000000"/>
        </w:rPr>
        <w:t xml:space="preserve"> 
1-параграф. Теориялық даярлау</w:t>
      </w:r>
    </w:p>
    <w:bookmarkEnd w:id="190"/>
    <w:bookmarkStart w:name="z192" w:id="191"/>
    <w:p>
      <w:pPr>
        <w:spacing w:after="0"/>
        <w:ind w:left="0"/>
        <w:jc w:val="both"/>
      </w:pPr>
      <w:r>
        <w:rPr>
          <w:rFonts w:ascii="Times New Roman"/>
          <w:b w:val="false"/>
          <w:i w:val="false"/>
          <w:color w:val="000000"/>
          <w:sz w:val="28"/>
        </w:rPr>
        <w:t>
      21.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емес.</w:t>
      </w:r>
    </w:p>
    <w:bookmarkEnd w:id="191"/>
    <w:bookmarkStart w:name="z193" w:id="192"/>
    <w:p>
      <w:pPr>
        <w:spacing w:after="0"/>
        <w:ind w:left="0"/>
        <w:jc w:val="both"/>
      </w:pPr>
      <w:r>
        <w:rPr>
          <w:rFonts w:ascii="Times New Roman"/>
          <w:b w:val="false"/>
          <w:i w:val="false"/>
          <w:color w:val="000000"/>
          <w:sz w:val="28"/>
        </w:rPr>
        <w:t>
      22. Авиациялық оқу орталығы Мотодельтапланда даярлау бағдарламасынжасаған кезде, егер ол ұшу қауіпсіздігін арттыру талаптарына негізделген болса, оқу сағаттарының көлемі мен пәндер санын ұлғайтуға құқылы.</w:t>
      </w:r>
    </w:p>
    <w:bookmarkEnd w:id="192"/>
    <w:bookmarkStart w:name="z194" w:id="193"/>
    <w:p>
      <w:pPr>
        <w:spacing w:after="0"/>
        <w:ind w:left="0"/>
        <w:jc w:val="both"/>
      </w:pPr>
      <w:r>
        <w:rPr>
          <w:rFonts w:ascii="Times New Roman"/>
          <w:b w:val="false"/>
          <w:i w:val="false"/>
          <w:color w:val="000000"/>
          <w:sz w:val="28"/>
        </w:rPr>
        <w:t>
      23. Мотодельтапланда ұшатын аса жеңіл әуе кемесі пилоттардың теориялық даярлығы бойынша пәндер тақырыбы осы Үлгілік бағдарламаның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193"/>
    <w:bookmarkStart w:name="z195" w:id="194"/>
    <w:p>
      <w:pPr>
        <w:spacing w:after="0"/>
        <w:ind w:left="0"/>
        <w:jc w:val="left"/>
      </w:pPr>
      <w:r>
        <w:rPr>
          <w:rFonts w:ascii="Times New Roman"/>
          <w:b/>
          <w:i w:val="false"/>
          <w:color w:val="000000"/>
        </w:rPr>
        <w:t xml:space="preserve"> 
2-параграф. Кабина ішіндегі жаттығу. Жердегі даярлау</w:t>
      </w:r>
    </w:p>
    <w:bookmarkEnd w:id="194"/>
    <w:bookmarkStart w:name="z196" w:id="195"/>
    <w:p>
      <w:pPr>
        <w:spacing w:after="0"/>
        <w:ind w:left="0"/>
        <w:jc w:val="both"/>
      </w:pPr>
      <w:r>
        <w:rPr>
          <w:rFonts w:ascii="Times New Roman"/>
          <w:b w:val="false"/>
          <w:i w:val="false"/>
          <w:color w:val="000000"/>
          <w:sz w:val="28"/>
        </w:rPr>
        <w:t>
      24. Осы бағдарлама мотодельтаплан кабинасында ұшу оқытулары оқытылатын жаттығу құрылғысының неғұрылым аз көлемін белгілейді.</w:t>
      </w:r>
    </w:p>
    <w:bookmarkEnd w:id="195"/>
    <w:bookmarkStart w:name="z197" w:id="196"/>
    <w:p>
      <w:pPr>
        <w:spacing w:after="0"/>
        <w:ind w:left="0"/>
        <w:jc w:val="both"/>
      </w:pPr>
      <w:r>
        <w:rPr>
          <w:rFonts w:ascii="Times New Roman"/>
          <w:b w:val="false"/>
          <w:i w:val="false"/>
          <w:color w:val="000000"/>
          <w:sz w:val="28"/>
        </w:rPr>
        <w:t>
      25. Мотодельтаплан кабинасында оқытылатын жалпы жаттығулар көлемі 3 сағаттан кем болмауы тиіс.</w:t>
      </w:r>
    </w:p>
    <w:bookmarkEnd w:id="196"/>
    <w:bookmarkStart w:name="z198" w:id="197"/>
    <w:p>
      <w:pPr>
        <w:spacing w:after="0"/>
        <w:ind w:left="0"/>
        <w:jc w:val="both"/>
      </w:pPr>
      <w:r>
        <w:rPr>
          <w:rFonts w:ascii="Times New Roman"/>
          <w:b w:val="false"/>
          <w:i w:val="false"/>
          <w:color w:val="000000"/>
          <w:sz w:val="28"/>
        </w:rPr>
        <w:t>
      26. Мотодельтаплан кабинасында жаттығу бағдарламасы жаттығуларды тапсырмалар бойынша бөліп қарастырады.</w:t>
      </w:r>
    </w:p>
    <w:bookmarkEnd w:id="197"/>
    <w:bookmarkStart w:name="z199" w:id="198"/>
    <w:p>
      <w:pPr>
        <w:spacing w:after="0"/>
        <w:ind w:left="0"/>
        <w:jc w:val="both"/>
      </w:pPr>
      <w:r>
        <w:rPr>
          <w:rFonts w:ascii="Times New Roman"/>
          <w:b w:val="false"/>
          <w:i w:val="false"/>
          <w:color w:val="000000"/>
          <w:sz w:val="28"/>
        </w:rPr>
        <w:t>
      № 1 тапсырма. Мотодельтапланды пайдалану</w:t>
      </w:r>
    </w:p>
    <w:bookmarkEnd w:id="198"/>
    <w:bookmarkStart w:name="z200" w:id="199"/>
    <w:p>
      <w:pPr>
        <w:spacing w:after="0"/>
        <w:ind w:left="0"/>
        <w:jc w:val="both"/>
      </w:pPr>
      <w:r>
        <w:rPr>
          <w:rFonts w:ascii="Times New Roman"/>
          <w:b w:val="false"/>
          <w:i w:val="false"/>
          <w:color w:val="000000"/>
          <w:sz w:val="28"/>
        </w:rPr>
        <w:t>
      № 2тапсырма. Мотодельтапланда ұшу техникасы</w:t>
      </w:r>
    </w:p>
    <w:bookmarkEnd w:id="199"/>
    <w:bookmarkStart w:name="z201" w:id="200"/>
    <w:p>
      <w:pPr>
        <w:spacing w:after="0"/>
        <w:ind w:left="0"/>
        <w:jc w:val="both"/>
      </w:pPr>
      <w:r>
        <w:rPr>
          <w:rFonts w:ascii="Times New Roman"/>
          <w:b w:val="false"/>
          <w:i w:val="false"/>
          <w:color w:val="000000"/>
          <w:sz w:val="28"/>
        </w:rPr>
        <w:t>
      № 3 тапсырма. Ұшу кезіндегі айрықша жағдайлар</w:t>
      </w:r>
    </w:p>
    <w:bookmarkEnd w:id="200"/>
    <w:bookmarkStart w:name="z202" w:id="201"/>
    <w:p>
      <w:pPr>
        <w:spacing w:after="0"/>
        <w:ind w:left="0"/>
        <w:jc w:val="both"/>
      </w:pPr>
      <w:r>
        <w:rPr>
          <w:rFonts w:ascii="Times New Roman"/>
          <w:b w:val="false"/>
          <w:i w:val="false"/>
          <w:color w:val="000000"/>
          <w:sz w:val="28"/>
        </w:rPr>
        <w:t>
      27. Пилот-нұсқаушының тапсырмалар бойынша жаттығу көлемін көбейтуге құқығы бар.</w:t>
      </w:r>
    </w:p>
    <w:bookmarkEnd w:id="201"/>
    <w:bookmarkStart w:name="z203" w:id="202"/>
    <w:p>
      <w:pPr>
        <w:spacing w:after="0"/>
        <w:ind w:left="0"/>
        <w:jc w:val="both"/>
      </w:pPr>
      <w:r>
        <w:rPr>
          <w:rFonts w:ascii="Times New Roman"/>
          <w:b w:val="false"/>
          <w:i w:val="false"/>
          <w:color w:val="000000"/>
          <w:sz w:val="28"/>
        </w:rPr>
        <w:t>
      28. Жердегі даярлықтың ең төменгі көлемі – 16 сағат. Жердегі даярлық жаттығуларының тақырыптары:</w:t>
      </w:r>
    </w:p>
    <w:bookmarkEnd w:id="202"/>
    <w:bookmarkStart w:name="z204" w:id="203"/>
    <w:p>
      <w:pPr>
        <w:spacing w:after="0"/>
        <w:ind w:left="0"/>
        <w:jc w:val="both"/>
      </w:pPr>
      <w:r>
        <w:rPr>
          <w:rFonts w:ascii="Times New Roman"/>
          <w:b w:val="false"/>
          <w:i w:val="false"/>
          <w:color w:val="000000"/>
          <w:sz w:val="28"/>
        </w:rPr>
        <w:t>
      1) Оқу-ұшу даярлықтары бағдарламасымен танысу;</w:t>
      </w:r>
    </w:p>
    <w:bookmarkEnd w:id="203"/>
    <w:bookmarkStart w:name="z205" w:id="204"/>
    <w:p>
      <w:pPr>
        <w:spacing w:after="0"/>
        <w:ind w:left="0"/>
        <w:jc w:val="both"/>
      </w:pPr>
      <w:r>
        <w:rPr>
          <w:rFonts w:ascii="Times New Roman"/>
          <w:b w:val="false"/>
          <w:i w:val="false"/>
          <w:color w:val="000000"/>
          <w:sz w:val="28"/>
        </w:rPr>
        <w:t>
      2) Әуеайлақта ұшу өндірісі бойынша нұсқаулықты зерттеу;</w:t>
      </w:r>
    </w:p>
    <w:bookmarkEnd w:id="204"/>
    <w:bookmarkStart w:name="z206" w:id="205"/>
    <w:p>
      <w:pPr>
        <w:spacing w:after="0"/>
        <w:ind w:left="0"/>
        <w:jc w:val="both"/>
      </w:pPr>
      <w:r>
        <w:rPr>
          <w:rFonts w:ascii="Times New Roman"/>
          <w:b w:val="false"/>
          <w:i w:val="false"/>
          <w:color w:val="000000"/>
          <w:sz w:val="28"/>
        </w:rPr>
        <w:t>
      3) Ұшу ауданын зерттеу;</w:t>
      </w:r>
    </w:p>
    <w:bookmarkEnd w:id="205"/>
    <w:bookmarkStart w:name="z207" w:id="206"/>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206"/>
    <w:bookmarkStart w:name="z208" w:id="207"/>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207"/>
    <w:bookmarkStart w:name="z209" w:id="208"/>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208"/>
    <w:bookmarkStart w:name="z210" w:id="209"/>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bookmarkEnd w:id="209"/>
    <w:bookmarkStart w:name="z211" w:id="210"/>
    <w:p>
      <w:pPr>
        <w:spacing w:after="0"/>
        <w:ind w:left="0"/>
        <w:jc w:val="both"/>
      </w:pPr>
      <w:r>
        <w:rPr>
          <w:rFonts w:ascii="Times New Roman"/>
          <w:b w:val="false"/>
          <w:i w:val="false"/>
          <w:color w:val="000000"/>
          <w:sz w:val="28"/>
        </w:rPr>
        <w:t>
      8) Пилоттың жерде және техникалық қызмет көрсетулерін зерттеу;</w:t>
      </w:r>
    </w:p>
    <w:bookmarkEnd w:id="210"/>
    <w:bookmarkStart w:name="z212" w:id="211"/>
    <w:p>
      <w:pPr>
        <w:spacing w:after="0"/>
        <w:ind w:left="0"/>
        <w:jc w:val="both"/>
      </w:pPr>
      <w:r>
        <w:rPr>
          <w:rFonts w:ascii="Times New Roman"/>
          <w:b w:val="false"/>
          <w:i w:val="false"/>
          <w:color w:val="000000"/>
          <w:sz w:val="28"/>
        </w:rPr>
        <w:t>
      9) Ұшу алдындағы даярлық жүргізу ережелерін зерттеу;</w:t>
      </w:r>
    </w:p>
    <w:bookmarkEnd w:id="211"/>
    <w:bookmarkStart w:name="z213" w:id="212"/>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bookmarkEnd w:id="212"/>
    <w:bookmarkStart w:name="z214" w:id="213"/>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End w:id="213"/>
    <w:bookmarkStart w:name="z215" w:id="214"/>
    <w:p>
      <w:pPr>
        <w:spacing w:after="0"/>
        <w:ind w:left="0"/>
        <w:jc w:val="left"/>
      </w:pPr>
      <w:r>
        <w:rPr>
          <w:rFonts w:ascii="Times New Roman"/>
          <w:b/>
          <w:i w:val="false"/>
          <w:color w:val="000000"/>
        </w:rPr>
        <w:t xml:space="preserve"> 
3-параграф. Ұшуға даярлау</w:t>
      </w:r>
    </w:p>
    <w:bookmarkEnd w:id="214"/>
    <w:bookmarkStart w:name="z216" w:id="215"/>
    <w:p>
      <w:pPr>
        <w:spacing w:after="0"/>
        <w:ind w:left="0"/>
        <w:jc w:val="both"/>
      </w:pPr>
      <w:r>
        <w:rPr>
          <w:rFonts w:ascii="Times New Roman"/>
          <w:b w:val="false"/>
          <w:i w:val="false"/>
          <w:color w:val="000000"/>
          <w:sz w:val="28"/>
        </w:rPr>
        <w:t>
      29. Студент-пилот 1, 2 және 3 параграфтарында көрсетілген алғашқы ұшу даярлық бағдарламасына теориялық, жаттығу және жердегі даярлықтардан өткеннен кейін ғана жіберіледі.</w:t>
      </w:r>
    </w:p>
    <w:bookmarkEnd w:id="215"/>
    <w:bookmarkStart w:name="z217" w:id="216"/>
    <w:p>
      <w:pPr>
        <w:spacing w:after="0"/>
        <w:ind w:left="0"/>
        <w:jc w:val="both"/>
      </w:pPr>
      <w:r>
        <w:rPr>
          <w:rFonts w:ascii="Times New Roman"/>
          <w:b w:val="false"/>
          <w:i w:val="false"/>
          <w:color w:val="000000"/>
          <w:sz w:val="28"/>
        </w:rPr>
        <w:t>
      30. LАPL (MHG)-қа үміткердің мотодельтапланда кемі 20 сағат ұшу даярлығы болуы керек, оның ішінде кем дегенде:</w:t>
      </w:r>
    </w:p>
    <w:bookmarkEnd w:id="216"/>
    <w:bookmarkStart w:name="z218" w:id="217"/>
    <w:p>
      <w:pPr>
        <w:spacing w:after="0"/>
        <w:ind w:left="0"/>
        <w:jc w:val="both"/>
      </w:pPr>
      <w:r>
        <w:rPr>
          <w:rFonts w:ascii="Times New Roman"/>
          <w:b w:val="false"/>
          <w:i w:val="false"/>
          <w:color w:val="000000"/>
          <w:sz w:val="28"/>
        </w:rPr>
        <w:t>
      Жеке өзінің ұшу даярлығын тексеру үшін мотодельтапланда пилот-нұсқаушымен 10 сағат, оның ішінде:</w:t>
      </w:r>
    </w:p>
    <w:bookmarkEnd w:id="217"/>
    <w:bookmarkStart w:name="z219" w:id="218"/>
    <w:p>
      <w:pPr>
        <w:spacing w:after="0"/>
        <w:ind w:left="0"/>
        <w:jc w:val="both"/>
      </w:pPr>
      <w:r>
        <w:rPr>
          <w:rFonts w:ascii="Times New Roman"/>
          <w:b w:val="false"/>
          <w:i w:val="false"/>
          <w:color w:val="000000"/>
          <w:sz w:val="28"/>
        </w:rPr>
        <w:t>
      1) 3, 15, 30 және 50 метр биіктіктерде 25 рет ұшуы;</w:t>
      </w:r>
    </w:p>
    <w:bookmarkEnd w:id="218"/>
    <w:bookmarkStart w:name="z220" w:id="219"/>
    <w:p>
      <w:pPr>
        <w:spacing w:after="0"/>
        <w:ind w:left="0"/>
        <w:jc w:val="both"/>
      </w:pPr>
      <w:r>
        <w:rPr>
          <w:rFonts w:ascii="Times New Roman"/>
          <w:b w:val="false"/>
          <w:i w:val="false"/>
          <w:color w:val="000000"/>
          <w:sz w:val="28"/>
        </w:rPr>
        <w:t>
      2) дроссельденген қозғалтқышпен кемі 40 рет қонуы;</w:t>
      </w:r>
    </w:p>
    <w:bookmarkEnd w:id="219"/>
    <w:bookmarkStart w:name="z221" w:id="220"/>
    <w:p>
      <w:pPr>
        <w:spacing w:after="0"/>
        <w:ind w:left="0"/>
        <w:jc w:val="both"/>
      </w:pPr>
      <w:r>
        <w:rPr>
          <w:rFonts w:ascii="Times New Roman"/>
          <w:b w:val="false"/>
          <w:i w:val="false"/>
          <w:color w:val="000000"/>
          <w:sz w:val="28"/>
        </w:rPr>
        <w:t>
      3) Өте төмен әуе жылдамдығында 1 сағат ұшу, құлаудың бастапқы және үдей түсетін кезеңдерін анықтау және одан шығару, қанаттың жиналуын алдын-алу;</w:t>
      </w:r>
    </w:p>
    <w:bookmarkEnd w:id="220"/>
    <w:bookmarkStart w:name="z222" w:id="221"/>
    <w:p>
      <w:pPr>
        <w:spacing w:after="0"/>
        <w:ind w:left="0"/>
        <w:jc w:val="both"/>
      </w:pPr>
      <w:r>
        <w:rPr>
          <w:rFonts w:ascii="Times New Roman"/>
          <w:b w:val="false"/>
          <w:i w:val="false"/>
          <w:color w:val="000000"/>
          <w:sz w:val="28"/>
        </w:rPr>
        <w:t>
      5) 40м-ден кем емес қашықтық маршруты бойынша 2 сағат ұшуы;</w:t>
      </w:r>
    </w:p>
    <w:bookmarkEnd w:id="221"/>
    <w:bookmarkStart w:name="z223" w:id="222"/>
    <w:p>
      <w:pPr>
        <w:spacing w:after="0"/>
        <w:ind w:left="0"/>
        <w:jc w:val="both"/>
      </w:pPr>
      <w:r>
        <w:rPr>
          <w:rFonts w:ascii="Times New Roman"/>
          <w:b w:val="false"/>
          <w:i w:val="false"/>
          <w:color w:val="000000"/>
          <w:sz w:val="28"/>
        </w:rPr>
        <w:t>
      6) 6 сағат жеке ұшуы, оның ішінде 2 сағат 40 км-ден кем емес қашықтық маршрутымен жеке ұшуы.</w:t>
      </w:r>
    </w:p>
    <w:bookmarkEnd w:id="222"/>
    <w:bookmarkStart w:name="z224" w:id="223"/>
    <w:p>
      <w:pPr>
        <w:spacing w:after="0"/>
        <w:ind w:left="0"/>
        <w:jc w:val="both"/>
      </w:pPr>
      <w:r>
        <w:rPr>
          <w:rFonts w:ascii="Times New Roman"/>
          <w:b w:val="false"/>
          <w:i w:val="false"/>
          <w:color w:val="000000"/>
          <w:sz w:val="28"/>
        </w:rPr>
        <w:t>
      31. Ұшу даярлығы қатерлер және қателер факторларын басқару принциптерін есепке алуы тиіс, сондай-ақ оны құрамында:</w:t>
      </w:r>
    </w:p>
    <w:bookmarkEnd w:id="223"/>
    <w:bookmarkStart w:name="z225" w:id="224"/>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ӘК ұшу алдында тексеру және қызмет көрсетулер;</w:t>
      </w:r>
    </w:p>
    <w:bookmarkEnd w:id="224"/>
    <w:bookmarkStart w:name="z226" w:id="225"/>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процедураларын зерттеу;</w:t>
      </w:r>
    </w:p>
    <w:bookmarkEnd w:id="225"/>
    <w:bookmarkStart w:name="z227" w:id="226"/>
    <w:p>
      <w:pPr>
        <w:spacing w:after="0"/>
        <w:ind w:left="0"/>
        <w:jc w:val="both"/>
      </w:pPr>
      <w:r>
        <w:rPr>
          <w:rFonts w:ascii="Times New Roman"/>
          <w:b w:val="false"/>
          <w:i w:val="false"/>
          <w:color w:val="000000"/>
          <w:sz w:val="28"/>
        </w:rPr>
        <w:t>
      3) ӘК сыртқы көзге көрінетін бағдарларды қолданып басқару;</w:t>
      </w:r>
    </w:p>
    <w:bookmarkEnd w:id="226"/>
    <w:bookmarkStart w:name="z228" w:id="227"/>
    <w:p>
      <w:pPr>
        <w:spacing w:after="0"/>
        <w:ind w:left="0"/>
        <w:jc w:val="both"/>
      </w:pPr>
      <w:r>
        <w:rPr>
          <w:rFonts w:ascii="Times New Roman"/>
          <w:b w:val="false"/>
          <w:i w:val="false"/>
          <w:color w:val="000000"/>
          <w:sz w:val="28"/>
        </w:rPr>
        <w:t>
      4) өте төмен әуе жылдамдығындағы ұшулар, құлаудың бастапқы және үдей түсетін кезеңдерін анықтау және одан шығару, ауа ағысына тап болудың алдын алу;</w:t>
      </w:r>
    </w:p>
    <w:bookmarkEnd w:id="227"/>
    <w:bookmarkStart w:name="z229" w:id="228"/>
    <w:p>
      <w:pPr>
        <w:spacing w:after="0"/>
        <w:ind w:left="0"/>
        <w:jc w:val="both"/>
      </w:pPr>
      <w:r>
        <w:rPr>
          <w:rFonts w:ascii="Times New Roman"/>
          <w:b w:val="false"/>
          <w:i w:val="false"/>
          <w:color w:val="000000"/>
          <w:sz w:val="28"/>
        </w:rPr>
        <w:t>
      5) өте жоғары әуе жылдамдығындағы ұшулар, жоспарлау кезінде оны анықтау және қауіптен шығару, шұғыл бұрылыс пен одан шығару;</w:t>
      </w:r>
    </w:p>
    <w:bookmarkEnd w:id="228"/>
    <w:bookmarkStart w:name="z230" w:id="229"/>
    <w:p>
      <w:pPr>
        <w:spacing w:after="0"/>
        <w:ind w:left="0"/>
        <w:jc w:val="both"/>
      </w:pPr>
      <w:r>
        <w:rPr>
          <w:rFonts w:ascii="Times New Roman"/>
          <w:b w:val="false"/>
          <w:i w:val="false"/>
          <w:color w:val="000000"/>
          <w:sz w:val="28"/>
        </w:rPr>
        <w:t>
      6) қалыпты және қапталдан жел соғып тұрған кезде ұшу және қону;</w:t>
      </w:r>
    </w:p>
    <w:bookmarkEnd w:id="229"/>
    <w:bookmarkStart w:name="z231" w:id="230"/>
    <w:p>
      <w:pPr>
        <w:spacing w:after="0"/>
        <w:ind w:left="0"/>
        <w:jc w:val="both"/>
      </w:pPr>
      <w:r>
        <w:rPr>
          <w:rFonts w:ascii="Times New Roman"/>
          <w:b w:val="false"/>
          <w:i w:val="false"/>
          <w:color w:val="000000"/>
          <w:sz w:val="28"/>
        </w:rPr>
        <w:t>
      7) ерекше ұшу сипаттамалары (қысқа жолақтан ұшу және кедергілерден өту, шектеулі жолаққа қондыру);</w:t>
      </w:r>
    </w:p>
    <w:bookmarkEnd w:id="230"/>
    <w:bookmarkStart w:name="z232" w:id="231"/>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навигациялық құралдарды қолдану;</w:t>
      </w:r>
    </w:p>
    <w:bookmarkEnd w:id="231"/>
    <w:bookmarkStart w:name="z233" w:id="232"/>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bookmarkEnd w:id="232"/>
    <w:bookmarkStart w:name="z234" w:id="233"/>
    <w:p>
      <w:pPr>
        <w:spacing w:after="0"/>
        <w:ind w:left="0"/>
        <w:jc w:val="both"/>
      </w:pPr>
      <w:r>
        <w:rPr>
          <w:rFonts w:ascii="Times New Roman"/>
          <w:b w:val="false"/>
          <w:i w:val="false"/>
          <w:color w:val="000000"/>
          <w:sz w:val="28"/>
        </w:rPr>
        <w:t>
      10) әуе қозғалысы ережелерін, байланыс рәсімдерін және фразеологиясын сақтау.</w:t>
      </w:r>
    </w:p>
    <w:bookmarkEnd w:id="233"/>
    <w:bookmarkStart w:name="z235" w:id="234"/>
    <w:p>
      <w:pPr>
        <w:spacing w:after="0"/>
        <w:ind w:left="0"/>
        <w:jc w:val="both"/>
      </w:pPr>
      <w:r>
        <w:rPr>
          <w:rFonts w:ascii="Times New Roman"/>
          <w:b w:val="false"/>
          <w:i w:val="false"/>
          <w:color w:val="000000"/>
          <w:sz w:val="28"/>
        </w:rPr>
        <w:t>
      32. Оқу-ұшу бағдарламаларының әрбір жаттығулары студент-пилоттан ұшу шеберлігін ұдайы арттырып отыруды, нақты жағдайды сезінуді және ұшу кезіндегі байқағыштықты, келіп жатқан ақпараттарды жан-жақты талдауды және оңтайлы шешім қабылдауды талап етеді.</w:t>
      </w:r>
    </w:p>
    <w:bookmarkEnd w:id="234"/>
    <w:bookmarkStart w:name="z236" w:id="235"/>
    <w:p>
      <w:pPr>
        <w:spacing w:after="0"/>
        <w:ind w:left="0"/>
        <w:jc w:val="left"/>
      </w:pPr>
      <w:r>
        <w:rPr>
          <w:rFonts w:ascii="Times New Roman"/>
          <w:b/>
          <w:i w:val="false"/>
          <w:color w:val="000000"/>
        </w:rPr>
        <w:t xml:space="preserve"> 
3-бөлім. Автожирмен ұшатын жеңіл әуе кемелері пилоттарын бастапқы даярлау бағдарламасы – Light aircraft pilot license – LAPL (AG)</w:t>
      </w:r>
    </w:p>
    <w:bookmarkEnd w:id="235"/>
    <w:bookmarkStart w:name="z237" w:id="236"/>
    <w:p>
      <w:pPr>
        <w:spacing w:after="0"/>
        <w:ind w:left="0"/>
        <w:jc w:val="left"/>
      </w:pPr>
      <w:r>
        <w:rPr>
          <w:rFonts w:ascii="Times New Roman"/>
          <w:b/>
          <w:i w:val="false"/>
          <w:color w:val="000000"/>
        </w:rPr>
        <w:t xml:space="preserve"> 
1-параграф.Теориялық даярлау</w:t>
      </w:r>
    </w:p>
    <w:bookmarkEnd w:id="236"/>
    <w:bookmarkStart w:name="z238" w:id="237"/>
    <w:p>
      <w:pPr>
        <w:spacing w:after="0"/>
        <w:ind w:left="0"/>
        <w:jc w:val="both"/>
      </w:pPr>
      <w:r>
        <w:rPr>
          <w:rFonts w:ascii="Times New Roman"/>
          <w:b w:val="false"/>
          <w:i w:val="false"/>
          <w:color w:val="000000"/>
          <w:sz w:val="28"/>
        </w:rPr>
        <w:t>
      33.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емес.</w:t>
      </w:r>
    </w:p>
    <w:bookmarkEnd w:id="237"/>
    <w:bookmarkStart w:name="z239" w:id="238"/>
    <w:p>
      <w:pPr>
        <w:spacing w:after="0"/>
        <w:ind w:left="0"/>
        <w:jc w:val="both"/>
      </w:pPr>
      <w:r>
        <w:rPr>
          <w:rFonts w:ascii="Times New Roman"/>
          <w:b w:val="false"/>
          <w:i w:val="false"/>
          <w:color w:val="000000"/>
          <w:sz w:val="28"/>
        </w:rPr>
        <w:t>
      34. Авиациялық оқу орталығы нақты автожир типіне арналған даярлау бағдарламасын жасаған кезде, егер ол ұшу қауіпсіздігін арттыру талаптарына негізделген болса, оқу сағаттарының көлемі мен пәндер санын ұлғайтуға құқылы. Автожирмен ұшатын АЖА пилоттардың теориялық даярлығы бойынша пәндер тақырыбы осы Үлгілік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238"/>
    <w:bookmarkStart w:name="z240" w:id="239"/>
    <w:p>
      <w:pPr>
        <w:spacing w:after="0"/>
        <w:ind w:left="0"/>
        <w:jc w:val="left"/>
      </w:pPr>
      <w:r>
        <w:rPr>
          <w:rFonts w:ascii="Times New Roman"/>
          <w:b/>
          <w:i w:val="false"/>
          <w:color w:val="000000"/>
        </w:rPr>
        <w:t xml:space="preserve"> 
2-параграф. Автожир кабинасындағы жаттығу құрылғысы. Жердегі даярлау</w:t>
      </w:r>
    </w:p>
    <w:bookmarkEnd w:id="239"/>
    <w:bookmarkStart w:name="z241" w:id="240"/>
    <w:p>
      <w:pPr>
        <w:spacing w:after="0"/>
        <w:ind w:left="0"/>
        <w:jc w:val="both"/>
      </w:pPr>
      <w:r>
        <w:rPr>
          <w:rFonts w:ascii="Times New Roman"/>
          <w:b w:val="false"/>
          <w:i w:val="false"/>
          <w:color w:val="000000"/>
          <w:sz w:val="28"/>
        </w:rPr>
        <w:t>
      35. Осы бағдарлама ұшу оқытулары өткізілетін автожир кабинасындағы жаттығулар үшін неғұрлым аз тапсырмалар көлемін белгілейді. Автожир кабинасында оқытылатын жалпы жаттығулар көлемі 3 сағаттан кем болмауы тиіс.</w:t>
      </w:r>
    </w:p>
    <w:bookmarkEnd w:id="240"/>
    <w:bookmarkStart w:name="z242" w:id="241"/>
    <w:p>
      <w:pPr>
        <w:spacing w:after="0"/>
        <w:ind w:left="0"/>
        <w:jc w:val="both"/>
      </w:pPr>
      <w:r>
        <w:rPr>
          <w:rFonts w:ascii="Times New Roman"/>
          <w:b w:val="false"/>
          <w:i w:val="false"/>
          <w:color w:val="000000"/>
          <w:sz w:val="28"/>
        </w:rPr>
        <w:t>
      36. Автожир кабинасында жаттығу бағдарламасы жаттығуларды жеке тапсырмалар бойынша бөліп қарастырады. </w:t>
      </w:r>
    </w:p>
    <w:bookmarkEnd w:id="241"/>
    <w:bookmarkStart w:name="z243" w:id="242"/>
    <w:p>
      <w:pPr>
        <w:spacing w:after="0"/>
        <w:ind w:left="0"/>
        <w:jc w:val="both"/>
      </w:pPr>
      <w:r>
        <w:rPr>
          <w:rFonts w:ascii="Times New Roman"/>
          <w:b w:val="false"/>
          <w:i w:val="false"/>
          <w:color w:val="000000"/>
          <w:sz w:val="28"/>
        </w:rPr>
        <w:t>
      № 1 тапсырма. Автожирды пайдалану</w:t>
      </w:r>
    </w:p>
    <w:bookmarkEnd w:id="242"/>
    <w:bookmarkStart w:name="z244" w:id="243"/>
    <w:p>
      <w:pPr>
        <w:spacing w:after="0"/>
        <w:ind w:left="0"/>
        <w:jc w:val="both"/>
      </w:pPr>
      <w:r>
        <w:rPr>
          <w:rFonts w:ascii="Times New Roman"/>
          <w:b w:val="false"/>
          <w:i w:val="false"/>
          <w:color w:val="000000"/>
          <w:sz w:val="28"/>
        </w:rPr>
        <w:t>
      № 2 тапсырма. Автожирда ұшу техникасы</w:t>
      </w:r>
    </w:p>
    <w:bookmarkEnd w:id="243"/>
    <w:bookmarkStart w:name="z245" w:id="244"/>
    <w:p>
      <w:pPr>
        <w:spacing w:after="0"/>
        <w:ind w:left="0"/>
        <w:jc w:val="both"/>
      </w:pPr>
      <w:r>
        <w:rPr>
          <w:rFonts w:ascii="Times New Roman"/>
          <w:b w:val="false"/>
          <w:i w:val="false"/>
          <w:color w:val="000000"/>
          <w:sz w:val="28"/>
        </w:rPr>
        <w:t>
      № 3 тапсырма. Ұшу кезіндегі айрықша жағдайлар</w:t>
      </w:r>
    </w:p>
    <w:bookmarkEnd w:id="244"/>
    <w:bookmarkStart w:name="z246" w:id="245"/>
    <w:p>
      <w:pPr>
        <w:spacing w:after="0"/>
        <w:ind w:left="0"/>
        <w:jc w:val="both"/>
      </w:pPr>
      <w:r>
        <w:rPr>
          <w:rFonts w:ascii="Times New Roman"/>
          <w:b w:val="false"/>
          <w:i w:val="false"/>
          <w:color w:val="000000"/>
          <w:sz w:val="28"/>
        </w:rPr>
        <w:t>
      37. Пилот-нұсқаушының тапсырмалар бойынша жаттығу көлемін көбейтуге құқы бар.</w:t>
      </w:r>
    </w:p>
    <w:bookmarkEnd w:id="245"/>
    <w:bookmarkStart w:name="z247" w:id="246"/>
    <w:p>
      <w:pPr>
        <w:spacing w:after="0"/>
        <w:ind w:left="0"/>
        <w:jc w:val="both"/>
      </w:pPr>
      <w:r>
        <w:rPr>
          <w:rFonts w:ascii="Times New Roman"/>
          <w:b w:val="false"/>
          <w:i w:val="false"/>
          <w:color w:val="000000"/>
          <w:sz w:val="28"/>
        </w:rPr>
        <w:t>
      38. Жердегі жаттығулардың ең төменгі көлемі – 16 сағат. Жердегі даярлық жаттығуларының тақырыптары:</w:t>
      </w:r>
    </w:p>
    <w:bookmarkEnd w:id="246"/>
    <w:bookmarkStart w:name="z248" w:id="247"/>
    <w:p>
      <w:pPr>
        <w:spacing w:after="0"/>
        <w:ind w:left="0"/>
        <w:jc w:val="both"/>
      </w:pPr>
      <w:r>
        <w:rPr>
          <w:rFonts w:ascii="Times New Roman"/>
          <w:b w:val="false"/>
          <w:i w:val="false"/>
          <w:color w:val="000000"/>
          <w:sz w:val="28"/>
        </w:rPr>
        <w:t>
      1) Оқу-ұшу даярлау бағдарламасымен танысу;</w:t>
      </w:r>
    </w:p>
    <w:bookmarkEnd w:id="247"/>
    <w:bookmarkStart w:name="z249" w:id="248"/>
    <w:p>
      <w:pPr>
        <w:spacing w:after="0"/>
        <w:ind w:left="0"/>
        <w:jc w:val="both"/>
      </w:pPr>
      <w:r>
        <w:rPr>
          <w:rFonts w:ascii="Times New Roman"/>
          <w:b w:val="false"/>
          <w:i w:val="false"/>
          <w:color w:val="000000"/>
          <w:sz w:val="28"/>
        </w:rPr>
        <w:t>
      2) Әуеайлақта ұшуды жүргізу бойынша нұсқаулықты зерттеу;</w:t>
      </w:r>
    </w:p>
    <w:bookmarkEnd w:id="248"/>
    <w:bookmarkStart w:name="z250" w:id="249"/>
    <w:p>
      <w:pPr>
        <w:spacing w:after="0"/>
        <w:ind w:left="0"/>
        <w:jc w:val="both"/>
      </w:pPr>
      <w:r>
        <w:rPr>
          <w:rFonts w:ascii="Times New Roman"/>
          <w:b w:val="false"/>
          <w:i w:val="false"/>
          <w:color w:val="000000"/>
          <w:sz w:val="28"/>
        </w:rPr>
        <w:t>
      3) Ұшу ауданын зерттеу;</w:t>
      </w:r>
    </w:p>
    <w:bookmarkEnd w:id="249"/>
    <w:bookmarkStart w:name="z251" w:id="250"/>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250"/>
    <w:bookmarkStart w:name="z252" w:id="251"/>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251"/>
    <w:bookmarkStart w:name="z253" w:id="252"/>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252"/>
    <w:bookmarkStart w:name="z254" w:id="253"/>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bookmarkEnd w:id="253"/>
    <w:bookmarkStart w:name="z255" w:id="254"/>
    <w:p>
      <w:pPr>
        <w:spacing w:after="0"/>
        <w:ind w:left="0"/>
        <w:jc w:val="both"/>
      </w:pPr>
      <w:r>
        <w:rPr>
          <w:rFonts w:ascii="Times New Roman"/>
          <w:b w:val="false"/>
          <w:i w:val="false"/>
          <w:color w:val="000000"/>
          <w:sz w:val="28"/>
        </w:rPr>
        <w:t>
      8) Пилоттың жерде және техникалық қызмет көрсетулерін зерттеу;</w:t>
      </w:r>
    </w:p>
    <w:bookmarkEnd w:id="254"/>
    <w:bookmarkStart w:name="z256" w:id="255"/>
    <w:p>
      <w:pPr>
        <w:spacing w:after="0"/>
        <w:ind w:left="0"/>
        <w:jc w:val="both"/>
      </w:pPr>
      <w:r>
        <w:rPr>
          <w:rFonts w:ascii="Times New Roman"/>
          <w:b w:val="false"/>
          <w:i w:val="false"/>
          <w:color w:val="000000"/>
          <w:sz w:val="28"/>
        </w:rPr>
        <w:t>
      9) Ұшу алдындағы даярлық жүргізу ережелерін зерттеу;</w:t>
      </w:r>
    </w:p>
    <w:bookmarkEnd w:id="255"/>
    <w:bookmarkStart w:name="z257" w:id="256"/>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bookmarkEnd w:id="256"/>
    <w:bookmarkStart w:name="z258" w:id="257"/>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End w:id="257"/>
    <w:bookmarkStart w:name="z259" w:id="258"/>
    <w:p>
      <w:pPr>
        <w:spacing w:after="0"/>
        <w:ind w:left="0"/>
        <w:jc w:val="left"/>
      </w:pPr>
      <w:r>
        <w:rPr>
          <w:rFonts w:ascii="Times New Roman"/>
          <w:b/>
          <w:i w:val="false"/>
          <w:color w:val="000000"/>
        </w:rPr>
        <w:t xml:space="preserve"> 
3-параграф. Ұшуға даярлау</w:t>
      </w:r>
    </w:p>
    <w:bookmarkEnd w:id="258"/>
    <w:bookmarkStart w:name="z260" w:id="259"/>
    <w:p>
      <w:pPr>
        <w:spacing w:after="0"/>
        <w:ind w:left="0"/>
        <w:jc w:val="both"/>
      </w:pPr>
      <w:r>
        <w:rPr>
          <w:rFonts w:ascii="Times New Roman"/>
          <w:b w:val="false"/>
          <w:i w:val="false"/>
          <w:color w:val="000000"/>
          <w:sz w:val="28"/>
        </w:rPr>
        <w:t>
      39. Студент-пилот 1, 2 және 3 параграфтарында көрсетілген алғашқы ұшу даярлық бағдарламасына теориялық, жаттығу және жердегі даярлықтардан өткеннен кейін ғана жіберіледі.</w:t>
      </w:r>
    </w:p>
    <w:bookmarkEnd w:id="259"/>
    <w:bookmarkStart w:name="z261" w:id="260"/>
    <w:p>
      <w:pPr>
        <w:spacing w:after="0"/>
        <w:ind w:left="0"/>
        <w:jc w:val="both"/>
      </w:pPr>
      <w:r>
        <w:rPr>
          <w:rFonts w:ascii="Times New Roman"/>
          <w:b w:val="false"/>
          <w:i w:val="false"/>
          <w:color w:val="000000"/>
          <w:sz w:val="28"/>
        </w:rPr>
        <w:t>
      40. LАPL (АG)-қа үміткердің автожирда кемі 25 сағат ұшу даярлығы болуы керек, оның ішінде кем дегенде:</w:t>
      </w:r>
    </w:p>
    <w:bookmarkEnd w:id="260"/>
    <w:bookmarkStart w:name="z262" w:id="261"/>
    <w:p>
      <w:pPr>
        <w:spacing w:after="0"/>
        <w:ind w:left="0"/>
        <w:jc w:val="both"/>
      </w:pPr>
      <w:r>
        <w:rPr>
          <w:rFonts w:ascii="Times New Roman"/>
          <w:b w:val="false"/>
          <w:i w:val="false"/>
          <w:color w:val="000000"/>
          <w:sz w:val="28"/>
        </w:rPr>
        <w:t>
      Жеке өзінің ұшу даярлығын тексеру үшін автожирда пилот-нұсқаушымен 15 сағат, оның ішінде кем дегенде:</w:t>
      </w:r>
    </w:p>
    <w:bookmarkEnd w:id="261"/>
    <w:bookmarkStart w:name="z263" w:id="262"/>
    <w:p>
      <w:pPr>
        <w:spacing w:after="0"/>
        <w:ind w:left="0"/>
        <w:jc w:val="both"/>
      </w:pPr>
      <w:r>
        <w:rPr>
          <w:rFonts w:ascii="Times New Roman"/>
          <w:b w:val="false"/>
          <w:i w:val="false"/>
          <w:color w:val="000000"/>
          <w:sz w:val="28"/>
        </w:rPr>
        <w:t>
      1) дроссельденген қозғалтқышпен кемі 10 рет қону;</w:t>
      </w:r>
    </w:p>
    <w:bookmarkEnd w:id="262"/>
    <w:bookmarkStart w:name="z264" w:id="263"/>
    <w:p>
      <w:pPr>
        <w:spacing w:after="0"/>
        <w:ind w:left="0"/>
        <w:jc w:val="both"/>
      </w:pPr>
      <w:r>
        <w:rPr>
          <w:rFonts w:ascii="Times New Roman"/>
          <w:b w:val="false"/>
          <w:i w:val="false"/>
          <w:color w:val="000000"/>
          <w:sz w:val="28"/>
        </w:rPr>
        <w:t>
      2) Өте төмен әуе жылдамдығында 1 сағат ұшу, ротор айналымының бәсеңдеуінің бастапқы және үдей түсетін кезеңдерін анықтау және одан шығару;</w:t>
      </w:r>
    </w:p>
    <w:bookmarkEnd w:id="263"/>
    <w:bookmarkStart w:name="z265" w:id="264"/>
    <w:p>
      <w:pPr>
        <w:spacing w:after="0"/>
        <w:ind w:left="0"/>
        <w:jc w:val="both"/>
      </w:pPr>
      <w:r>
        <w:rPr>
          <w:rFonts w:ascii="Times New Roman"/>
          <w:b w:val="false"/>
          <w:i w:val="false"/>
          <w:color w:val="000000"/>
          <w:sz w:val="28"/>
        </w:rPr>
        <w:t>
      3) Бір рет қону арқылы 100 км-ден кем емес қашықтық маршрутымен өзі ұшып шыққан әуеайлақтан өзгеше басқа әуеайлақта толық тоқтағанға дейін 2 сағат ұшу;</w:t>
      </w:r>
    </w:p>
    <w:bookmarkEnd w:id="264"/>
    <w:bookmarkStart w:name="z266" w:id="265"/>
    <w:p>
      <w:pPr>
        <w:spacing w:after="0"/>
        <w:ind w:left="0"/>
        <w:jc w:val="both"/>
      </w:pPr>
      <w:r>
        <w:rPr>
          <w:rFonts w:ascii="Times New Roman"/>
          <w:b w:val="false"/>
          <w:i w:val="false"/>
          <w:color w:val="000000"/>
          <w:sz w:val="28"/>
        </w:rPr>
        <w:t>
      4) 6 сағат өзі басқарып ұшуы, оның ішінде маршрут бойынша 3 сағат жеке ұшуы, оның ішінде бір рет қону арқылы 100 км-ден кем емес қашықтық маршрутымен өзі ұшып шыққан әуеайлақтан өзгеше басқа әуеайлақта толық тоқтағанға дейін 1 (бір) ұшу.</w:t>
      </w:r>
    </w:p>
    <w:bookmarkEnd w:id="265"/>
    <w:bookmarkStart w:name="z267" w:id="266"/>
    <w:p>
      <w:pPr>
        <w:spacing w:after="0"/>
        <w:ind w:left="0"/>
        <w:jc w:val="both"/>
      </w:pPr>
      <w:r>
        <w:rPr>
          <w:rFonts w:ascii="Times New Roman"/>
          <w:b w:val="false"/>
          <w:i w:val="false"/>
          <w:color w:val="000000"/>
          <w:sz w:val="28"/>
        </w:rPr>
        <w:t>
      41. Ұшу даярлығы қатерлер және қателер факторларын басқару принциптерін есепке алуы тиіс, сондай-ақ оны құрамында:</w:t>
      </w:r>
    </w:p>
    <w:bookmarkEnd w:id="266"/>
    <w:bookmarkStart w:name="z268" w:id="267"/>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ӘК ұшу алдында тексеру және қызмет көрсет;</w:t>
      </w:r>
    </w:p>
    <w:bookmarkEnd w:id="267"/>
    <w:bookmarkStart w:name="z269" w:id="268"/>
    <w:p>
      <w:pPr>
        <w:spacing w:after="0"/>
        <w:ind w:left="0"/>
        <w:jc w:val="both"/>
      </w:pPr>
      <w:r>
        <w:rPr>
          <w:rFonts w:ascii="Times New Roman"/>
          <w:b w:val="false"/>
          <w:i w:val="false"/>
          <w:color w:val="000000"/>
          <w:sz w:val="28"/>
        </w:rPr>
        <w:t>
      2) қозғалыс және ұшулардың әуежайлық сызбаларын, соқтығысып қалудан сақтандырудың шаралары мен процедураларын зерттеу;</w:t>
      </w:r>
    </w:p>
    <w:bookmarkEnd w:id="268"/>
    <w:bookmarkStart w:name="z270" w:id="269"/>
    <w:p>
      <w:pPr>
        <w:spacing w:after="0"/>
        <w:ind w:left="0"/>
        <w:jc w:val="both"/>
      </w:pPr>
      <w:r>
        <w:rPr>
          <w:rFonts w:ascii="Times New Roman"/>
          <w:b w:val="false"/>
          <w:i w:val="false"/>
          <w:color w:val="000000"/>
          <w:sz w:val="28"/>
        </w:rPr>
        <w:t>
      3) ӘК сырт көзге көрінетін бағдарларды қолданып басқару;</w:t>
      </w:r>
    </w:p>
    <w:bookmarkEnd w:id="269"/>
    <w:bookmarkStart w:name="z271" w:id="270"/>
    <w:p>
      <w:pPr>
        <w:spacing w:after="0"/>
        <w:ind w:left="0"/>
        <w:jc w:val="both"/>
      </w:pPr>
      <w:r>
        <w:rPr>
          <w:rFonts w:ascii="Times New Roman"/>
          <w:b w:val="false"/>
          <w:i w:val="false"/>
          <w:color w:val="000000"/>
          <w:sz w:val="28"/>
        </w:rPr>
        <w:t>
      4) өте төмен әуе жылдамдығындағы ұшулар, ротор айналымының бәсеңдеуінің бастапқы және үдей түсетін кезеңдерін анықтау және одан шығару;</w:t>
      </w:r>
    </w:p>
    <w:bookmarkEnd w:id="270"/>
    <w:bookmarkStart w:name="z272" w:id="271"/>
    <w:p>
      <w:pPr>
        <w:spacing w:after="0"/>
        <w:ind w:left="0"/>
        <w:jc w:val="both"/>
      </w:pPr>
      <w:r>
        <w:rPr>
          <w:rFonts w:ascii="Times New Roman"/>
          <w:b w:val="false"/>
          <w:i w:val="false"/>
          <w:color w:val="000000"/>
          <w:sz w:val="28"/>
        </w:rPr>
        <w:t>
      5) өте жоғары әуе жылдамдығында ұшулар, жоспарлау кезінде оны анықтау және қауіптен шығару, шұғыл бұрылыс пен одан шығару;</w:t>
      </w:r>
    </w:p>
    <w:bookmarkEnd w:id="271"/>
    <w:bookmarkStart w:name="z273" w:id="272"/>
    <w:p>
      <w:pPr>
        <w:spacing w:after="0"/>
        <w:ind w:left="0"/>
        <w:jc w:val="both"/>
      </w:pPr>
      <w:r>
        <w:rPr>
          <w:rFonts w:ascii="Times New Roman"/>
          <w:b w:val="false"/>
          <w:i w:val="false"/>
          <w:color w:val="000000"/>
          <w:sz w:val="28"/>
        </w:rPr>
        <w:t>
      6) қалыпты және қапталдан жел соғып тұрған кезде ұшу және қону;</w:t>
      </w:r>
    </w:p>
    <w:bookmarkEnd w:id="272"/>
    <w:bookmarkStart w:name="z274" w:id="273"/>
    <w:p>
      <w:pPr>
        <w:spacing w:after="0"/>
        <w:ind w:left="0"/>
        <w:jc w:val="both"/>
      </w:pPr>
      <w:r>
        <w:rPr>
          <w:rFonts w:ascii="Times New Roman"/>
          <w:b w:val="false"/>
          <w:i w:val="false"/>
          <w:color w:val="000000"/>
          <w:sz w:val="28"/>
        </w:rPr>
        <w:t>
      7) ерекше ұшу сипаттамалары (қысқа жолақтан ұшу және кедергілерден өту, шектеулі жолаққа қондыру);</w:t>
      </w:r>
    </w:p>
    <w:bookmarkEnd w:id="273"/>
    <w:bookmarkStart w:name="z275" w:id="274"/>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навигациялық құралдарды қолдану;</w:t>
      </w:r>
    </w:p>
    <w:bookmarkEnd w:id="274"/>
    <w:bookmarkStart w:name="z276" w:id="275"/>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bookmarkEnd w:id="275"/>
    <w:bookmarkStart w:name="z277" w:id="276"/>
    <w:p>
      <w:pPr>
        <w:spacing w:after="0"/>
        <w:ind w:left="0"/>
        <w:jc w:val="both"/>
      </w:pPr>
      <w:r>
        <w:rPr>
          <w:rFonts w:ascii="Times New Roman"/>
          <w:b w:val="false"/>
          <w:i w:val="false"/>
          <w:color w:val="000000"/>
          <w:sz w:val="28"/>
        </w:rPr>
        <w:t>
      10) қону және ұшу, бақыланатын әуеайлақ транзитімен ұшып өту, әуе қозғалысына қызмет көрсету ережелерін, байланыс рәсімдерін және фразеологиясын сақтау.</w:t>
      </w:r>
    </w:p>
    <w:bookmarkEnd w:id="276"/>
    <w:bookmarkStart w:name="z278" w:id="277"/>
    <w:p>
      <w:pPr>
        <w:spacing w:after="0"/>
        <w:ind w:left="0"/>
        <w:jc w:val="both"/>
      </w:pPr>
      <w:r>
        <w:rPr>
          <w:rFonts w:ascii="Times New Roman"/>
          <w:b w:val="false"/>
          <w:i w:val="false"/>
          <w:color w:val="000000"/>
          <w:sz w:val="28"/>
        </w:rPr>
        <w:t xml:space="preserve">
      42. Оқу-ұшу бағдарламаларының әрбір жаттығулары студент-пилоттан ұшу шеберлігін ұдайы арттырып отыруды, нақты жағдайды сезіну машығын және ұшу кезіндегі байқағыштықты, келіп жатқан ақпараттарды жан-жақты талдауды және оңтайлы шешім қабылдауды талап етеді. </w:t>
      </w:r>
    </w:p>
    <w:bookmarkEnd w:id="277"/>
    <w:bookmarkStart w:name="z279" w:id="278"/>
    <w:p>
      <w:pPr>
        <w:spacing w:after="0"/>
        <w:ind w:left="0"/>
        <w:jc w:val="left"/>
      </w:pPr>
      <w:r>
        <w:rPr>
          <w:rFonts w:ascii="Times New Roman"/>
          <w:b/>
          <w:i w:val="false"/>
          <w:color w:val="000000"/>
        </w:rPr>
        <w:t xml:space="preserve"> 
4-бөлім. Планермен ұшатын жеңіл әуе кемелерінің пилоттарын бастапқы даярлау бағдарламасы (Light aircraft pilot licence–LAPL (S)</w:t>
      </w:r>
    </w:p>
    <w:bookmarkEnd w:id="278"/>
    <w:bookmarkStart w:name="z280" w:id="279"/>
    <w:p>
      <w:pPr>
        <w:spacing w:after="0"/>
        <w:ind w:left="0"/>
        <w:jc w:val="left"/>
      </w:pPr>
      <w:r>
        <w:rPr>
          <w:rFonts w:ascii="Times New Roman"/>
          <w:b/>
          <w:i w:val="false"/>
          <w:color w:val="000000"/>
        </w:rPr>
        <w:t xml:space="preserve"> 
1-параграф. Теориялық даярлау</w:t>
      </w:r>
    </w:p>
    <w:bookmarkEnd w:id="279"/>
    <w:bookmarkStart w:name="z281" w:id="280"/>
    <w:p>
      <w:pPr>
        <w:spacing w:after="0"/>
        <w:ind w:left="0"/>
        <w:jc w:val="both"/>
      </w:pPr>
      <w:r>
        <w:rPr>
          <w:rFonts w:ascii="Times New Roman"/>
          <w:b w:val="false"/>
          <w:i w:val="false"/>
          <w:color w:val="000000"/>
          <w:sz w:val="28"/>
        </w:rPr>
        <w:t>
      43.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болмауы керек.</w:t>
      </w:r>
    </w:p>
    <w:bookmarkEnd w:id="280"/>
    <w:bookmarkStart w:name="z282" w:id="281"/>
    <w:p>
      <w:pPr>
        <w:spacing w:after="0"/>
        <w:ind w:left="0"/>
        <w:jc w:val="both"/>
      </w:pPr>
      <w:r>
        <w:rPr>
          <w:rFonts w:ascii="Times New Roman"/>
          <w:b w:val="false"/>
          <w:i w:val="false"/>
          <w:color w:val="000000"/>
          <w:sz w:val="28"/>
        </w:rPr>
        <w:t>
      44. Авиациялық оқу орталығы нақты планер типіне арналған даярлау бағдарламасынжасаған кезде, егер ол ұшу қауіпсіздігін арттыру талаптарына негізделген болса, оқу сағаттарының көлемі мен пәндер санын ұлғайтуға құқылы. Планермен ұшатын пилоттардың теориялық даярлығы бойынша пәндер тақырыбы осы Үлгілік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p>
    <w:bookmarkEnd w:id="281"/>
    <w:bookmarkStart w:name="z283" w:id="282"/>
    <w:p>
      <w:pPr>
        <w:spacing w:after="0"/>
        <w:ind w:left="0"/>
        <w:jc w:val="left"/>
      </w:pPr>
      <w:r>
        <w:rPr>
          <w:rFonts w:ascii="Times New Roman"/>
          <w:b/>
          <w:i w:val="false"/>
          <w:color w:val="000000"/>
        </w:rPr>
        <w:t xml:space="preserve"> 
2-параграф. Жаттығу құрылғысында даярлау немесе кабинада жаттығу. Жердегі даярлау</w:t>
      </w:r>
    </w:p>
    <w:bookmarkEnd w:id="282"/>
    <w:bookmarkStart w:name="z284" w:id="283"/>
    <w:p>
      <w:pPr>
        <w:spacing w:after="0"/>
        <w:ind w:left="0"/>
        <w:jc w:val="both"/>
      </w:pPr>
      <w:r>
        <w:rPr>
          <w:rFonts w:ascii="Times New Roman"/>
          <w:b w:val="false"/>
          <w:i w:val="false"/>
          <w:color w:val="000000"/>
          <w:sz w:val="28"/>
        </w:rPr>
        <w:t>
      45. Осы бағдарлама әуе кемесі типіндегі кешенді жаттығу құрылғысы болмаған жағдайда, ұшу оқытулары өткізілетін планердің кабинасында жаттығу үшін тапсырмаллардың неғұрылым аз көлемін белгілейді. Планер кабинасында оқытылатын жалпы жаттығулар көлемі 6 сағаттан кем болмауы тиіс.</w:t>
      </w:r>
    </w:p>
    <w:bookmarkEnd w:id="283"/>
    <w:bookmarkStart w:name="z285" w:id="284"/>
    <w:p>
      <w:pPr>
        <w:spacing w:after="0"/>
        <w:ind w:left="0"/>
        <w:jc w:val="both"/>
      </w:pPr>
      <w:r>
        <w:rPr>
          <w:rFonts w:ascii="Times New Roman"/>
          <w:b w:val="false"/>
          <w:i w:val="false"/>
          <w:color w:val="000000"/>
          <w:sz w:val="28"/>
        </w:rPr>
        <w:t>
      46. Планер кабинасында жаттығу бағдарламасы жаттығуларды жеке тапсырмалар бойынша бөліп қарастырады:</w:t>
      </w:r>
    </w:p>
    <w:bookmarkEnd w:id="284"/>
    <w:bookmarkStart w:name="z286" w:id="285"/>
    <w:p>
      <w:pPr>
        <w:spacing w:after="0"/>
        <w:ind w:left="0"/>
        <w:jc w:val="both"/>
      </w:pPr>
      <w:r>
        <w:rPr>
          <w:rFonts w:ascii="Times New Roman"/>
          <w:b w:val="false"/>
          <w:i w:val="false"/>
          <w:color w:val="000000"/>
          <w:sz w:val="28"/>
        </w:rPr>
        <w:t>
      № 1 тапсырма. Планерді пайдалану;</w:t>
      </w:r>
    </w:p>
    <w:bookmarkEnd w:id="285"/>
    <w:bookmarkStart w:name="z287" w:id="286"/>
    <w:p>
      <w:pPr>
        <w:spacing w:after="0"/>
        <w:ind w:left="0"/>
        <w:jc w:val="both"/>
      </w:pPr>
      <w:r>
        <w:rPr>
          <w:rFonts w:ascii="Times New Roman"/>
          <w:b w:val="false"/>
          <w:i w:val="false"/>
          <w:color w:val="000000"/>
          <w:sz w:val="28"/>
        </w:rPr>
        <w:t>
      № 2 тапсырма. Планердің ұшу техникасы;</w:t>
      </w:r>
    </w:p>
    <w:bookmarkEnd w:id="286"/>
    <w:bookmarkStart w:name="z288" w:id="287"/>
    <w:p>
      <w:pPr>
        <w:spacing w:after="0"/>
        <w:ind w:left="0"/>
        <w:jc w:val="both"/>
      </w:pPr>
      <w:r>
        <w:rPr>
          <w:rFonts w:ascii="Times New Roman"/>
          <w:b w:val="false"/>
          <w:i w:val="false"/>
          <w:color w:val="000000"/>
          <w:sz w:val="28"/>
        </w:rPr>
        <w:t>
      № 3 тапсырма Ұшу кезіндегі айрықша жағдайлар;</w:t>
      </w:r>
    </w:p>
    <w:bookmarkEnd w:id="287"/>
    <w:bookmarkStart w:name="z289" w:id="288"/>
    <w:p>
      <w:pPr>
        <w:spacing w:after="0"/>
        <w:ind w:left="0"/>
        <w:jc w:val="both"/>
      </w:pPr>
      <w:r>
        <w:rPr>
          <w:rFonts w:ascii="Times New Roman"/>
          <w:b w:val="false"/>
          <w:i w:val="false"/>
          <w:color w:val="000000"/>
          <w:sz w:val="28"/>
        </w:rPr>
        <w:t>
      47. Пилот-нұсқаушының тапсырмалар бойынша жаттығу көлемін көбейтуге құқы бар.</w:t>
      </w:r>
    </w:p>
    <w:bookmarkEnd w:id="288"/>
    <w:bookmarkStart w:name="z290" w:id="289"/>
    <w:p>
      <w:pPr>
        <w:spacing w:after="0"/>
        <w:ind w:left="0"/>
        <w:jc w:val="both"/>
      </w:pPr>
      <w:r>
        <w:rPr>
          <w:rFonts w:ascii="Times New Roman"/>
          <w:b w:val="false"/>
          <w:i w:val="false"/>
          <w:color w:val="000000"/>
          <w:sz w:val="28"/>
        </w:rPr>
        <w:t>
      48. Жердегі жаттығулардың ең төменгі көлемі – 16 сағат.</w:t>
      </w:r>
    </w:p>
    <w:bookmarkEnd w:id="289"/>
    <w:bookmarkStart w:name="z291" w:id="290"/>
    <w:p>
      <w:pPr>
        <w:spacing w:after="0"/>
        <w:ind w:left="0"/>
        <w:jc w:val="both"/>
      </w:pPr>
      <w:r>
        <w:rPr>
          <w:rFonts w:ascii="Times New Roman"/>
          <w:b w:val="false"/>
          <w:i w:val="false"/>
          <w:color w:val="000000"/>
          <w:sz w:val="28"/>
        </w:rPr>
        <w:t>
      Жердегі даярлық жаттығуларының тақырыптары:</w:t>
      </w:r>
    </w:p>
    <w:bookmarkEnd w:id="290"/>
    <w:bookmarkStart w:name="z292" w:id="291"/>
    <w:p>
      <w:pPr>
        <w:spacing w:after="0"/>
        <w:ind w:left="0"/>
        <w:jc w:val="both"/>
      </w:pPr>
      <w:r>
        <w:rPr>
          <w:rFonts w:ascii="Times New Roman"/>
          <w:b w:val="false"/>
          <w:i w:val="false"/>
          <w:color w:val="000000"/>
          <w:sz w:val="28"/>
        </w:rPr>
        <w:t>
      1) Оқу-ұшу даярлықтары бағдарламасымен танысу;</w:t>
      </w:r>
    </w:p>
    <w:bookmarkEnd w:id="291"/>
    <w:bookmarkStart w:name="z293" w:id="292"/>
    <w:p>
      <w:pPr>
        <w:spacing w:after="0"/>
        <w:ind w:left="0"/>
        <w:jc w:val="both"/>
      </w:pPr>
      <w:r>
        <w:rPr>
          <w:rFonts w:ascii="Times New Roman"/>
          <w:b w:val="false"/>
          <w:i w:val="false"/>
          <w:color w:val="000000"/>
          <w:sz w:val="28"/>
        </w:rPr>
        <w:t>
      2) Әуеайлақта ұшу өндірісі бойынша нұсқаулықты зерттеу;</w:t>
      </w:r>
    </w:p>
    <w:bookmarkEnd w:id="292"/>
    <w:bookmarkStart w:name="z294" w:id="293"/>
    <w:p>
      <w:pPr>
        <w:spacing w:after="0"/>
        <w:ind w:left="0"/>
        <w:jc w:val="both"/>
      </w:pPr>
      <w:r>
        <w:rPr>
          <w:rFonts w:ascii="Times New Roman"/>
          <w:b w:val="false"/>
          <w:i w:val="false"/>
          <w:color w:val="000000"/>
          <w:sz w:val="28"/>
        </w:rPr>
        <w:t>
      3) Ұшу ауданын зерттеу;</w:t>
      </w:r>
    </w:p>
    <w:bookmarkEnd w:id="293"/>
    <w:bookmarkStart w:name="z295" w:id="294"/>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294"/>
    <w:bookmarkStart w:name="z296" w:id="295"/>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295"/>
    <w:bookmarkStart w:name="z297" w:id="296"/>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296"/>
    <w:bookmarkStart w:name="z298" w:id="297"/>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bookmarkEnd w:id="297"/>
    <w:bookmarkStart w:name="z299" w:id="298"/>
    <w:p>
      <w:pPr>
        <w:spacing w:after="0"/>
        <w:ind w:left="0"/>
        <w:jc w:val="both"/>
      </w:pPr>
      <w:r>
        <w:rPr>
          <w:rFonts w:ascii="Times New Roman"/>
          <w:b w:val="false"/>
          <w:i w:val="false"/>
          <w:color w:val="000000"/>
          <w:sz w:val="28"/>
        </w:rPr>
        <w:t>
      8) Пилоттың жерде және техникалық қызмет көрсетулерін зерттеу;</w:t>
      </w:r>
    </w:p>
    <w:bookmarkEnd w:id="298"/>
    <w:bookmarkStart w:name="z300" w:id="299"/>
    <w:p>
      <w:pPr>
        <w:spacing w:after="0"/>
        <w:ind w:left="0"/>
        <w:jc w:val="both"/>
      </w:pPr>
      <w:r>
        <w:rPr>
          <w:rFonts w:ascii="Times New Roman"/>
          <w:b w:val="false"/>
          <w:i w:val="false"/>
          <w:color w:val="000000"/>
          <w:sz w:val="28"/>
        </w:rPr>
        <w:t>
      9) Ұшу алдындағы даярлық жүргізу ережелерін зерттеу;</w:t>
      </w:r>
    </w:p>
    <w:bookmarkEnd w:id="299"/>
    <w:bookmarkStart w:name="z301" w:id="300"/>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bookmarkEnd w:id="300"/>
    <w:bookmarkStart w:name="z302" w:id="301"/>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End w:id="301"/>
    <w:bookmarkStart w:name="z303" w:id="302"/>
    <w:p>
      <w:pPr>
        <w:spacing w:after="0"/>
        <w:ind w:left="0"/>
        <w:jc w:val="left"/>
      </w:pPr>
      <w:r>
        <w:rPr>
          <w:rFonts w:ascii="Times New Roman"/>
          <w:b/>
          <w:i w:val="false"/>
          <w:color w:val="000000"/>
        </w:rPr>
        <w:t xml:space="preserve"> 
3-параграф. Ұшуға даярлау</w:t>
      </w:r>
    </w:p>
    <w:bookmarkEnd w:id="302"/>
    <w:bookmarkStart w:name="z304" w:id="303"/>
    <w:p>
      <w:pPr>
        <w:spacing w:after="0"/>
        <w:ind w:left="0"/>
        <w:jc w:val="both"/>
      </w:pPr>
      <w:r>
        <w:rPr>
          <w:rFonts w:ascii="Times New Roman"/>
          <w:b w:val="false"/>
          <w:i w:val="false"/>
          <w:color w:val="000000"/>
          <w:sz w:val="28"/>
        </w:rPr>
        <w:t>
      49. Студент-пилот 1, 2 және 3 параграфтарында көрсетілген алғашқы ұшу даярлық бағдарламасына теориялық, жаттығу және жердегі даярлықтардан өткеннен кейін ғана жіберіледі.</w:t>
      </w:r>
    </w:p>
    <w:bookmarkEnd w:id="303"/>
    <w:bookmarkStart w:name="z305" w:id="304"/>
    <w:p>
      <w:pPr>
        <w:spacing w:after="0"/>
        <w:ind w:left="0"/>
        <w:jc w:val="both"/>
      </w:pPr>
      <w:r>
        <w:rPr>
          <w:rFonts w:ascii="Times New Roman"/>
          <w:b w:val="false"/>
          <w:i w:val="false"/>
          <w:color w:val="000000"/>
          <w:sz w:val="28"/>
        </w:rPr>
        <w:t>
      50. LAPL (S) – қа үміткердің планерде кемі 15 сағат ұшу даярлығы болуы керек, оның ішінде кем дегенде:</w:t>
      </w:r>
    </w:p>
    <w:bookmarkEnd w:id="304"/>
    <w:bookmarkStart w:name="z306" w:id="305"/>
    <w:p>
      <w:pPr>
        <w:spacing w:after="0"/>
        <w:ind w:left="0"/>
        <w:jc w:val="both"/>
      </w:pPr>
      <w:r>
        <w:rPr>
          <w:rFonts w:ascii="Times New Roman"/>
          <w:b w:val="false"/>
          <w:i w:val="false"/>
          <w:color w:val="000000"/>
          <w:sz w:val="28"/>
        </w:rPr>
        <w:t>
      1) Жеке өзінің ұшу даярлығын тексеру үшін планерде пилот-нұсқаушымен 10 сағат;</w:t>
      </w:r>
    </w:p>
    <w:bookmarkEnd w:id="305"/>
    <w:bookmarkStart w:name="z307" w:id="306"/>
    <w:p>
      <w:pPr>
        <w:spacing w:after="0"/>
        <w:ind w:left="0"/>
        <w:jc w:val="both"/>
      </w:pPr>
      <w:r>
        <w:rPr>
          <w:rFonts w:ascii="Times New Roman"/>
          <w:b w:val="false"/>
          <w:i w:val="false"/>
          <w:color w:val="000000"/>
          <w:sz w:val="28"/>
        </w:rPr>
        <w:t>
      2) 2 сағат жеке ұшу;</w:t>
      </w:r>
    </w:p>
    <w:bookmarkEnd w:id="306"/>
    <w:bookmarkStart w:name="z308" w:id="307"/>
    <w:p>
      <w:pPr>
        <w:spacing w:after="0"/>
        <w:ind w:left="0"/>
        <w:jc w:val="both"/>
      </w:pPr>
      <w:r>
        <w:rPr>
          <w:rFonts w:ascii="Times New Roman"/>
          <w:b w:val="false"/>
          <w:i w:val="false"/>
          <w:color w:val="000000"/>
          <w:sz w:val="28"/>
        </w:rPr>
        <w:t>
      3) 45 ұшу және қону;</w:t>
      </w:r>
    </w:p>
    <w:bookmarkEnd w:id="307"/>
    <w:bookmarkStart w:name="z309" w:id="308"/>
    <w:p>
      <w:pPr>
        <w:spacing w:after="0"/>
        <w:ind w:left="0"/>
        <w:jc w:val="both"/>
      </w:pPr>
      <w:r>
        <w:rPr>
          <w:rFonts w:ascii="Times New Roman"/>
          <w:b w:val="false"/>
          <w:i w:val="false"/>
          <w:color w:val="000000"/>
          <w:sz w:val="28"/>
        </w:rPr>
        <w:t>
      4) 1 рет маршрутты 50 км-нан кем емес қашықтықта жеке өзі ұшуы немесе 1 рет маршруты 100 км-ден кем емес қашықтықта пилот-нұсқаушымен ұшуы.</w:t>
      </w:r>
    </w:p>
    <w:bookmarkEnd w:id="308"/>
    <w:bookmarkStart w:name="z310" w:id="309"/>
    <w:p>
      <w:pPr>
        <w:spacing w:after="0"/>
        <w:ind w:left="0"/>
        <w:jc w:val="both"/>
      </w:pPr>
      <w:r>
        <w:rPr>
          <w:rFonts w:ascii="Times New Roman"/>
          <w:b w:val="false"/>
          <w:i w:val="false"/>
          <w:color w:val="000000"/>
          <w:sz w:val="28"/>
        </w:rPr>
        <w:t>
      51. Ұшу даярлығы қатерлер және қателер факторларын басқару принциптерін есепке алуы тиіс, сондай-ақ оны құрамында:</w:t>
      </w:r>
    </w:p>
    <w:bookmarkEnd w:id="309"/>
    <w:bookmarkStart w:name="z311" w:id="310"/>
    <w:p>
      <w:pPr>
        <w:spacing w:after="0"/>
        <w:ind w:left="0"/>
        <w:jc w:val="both"/>
      </w:pPr>
      <w:r>
        <w:rPr>
          <w:rFonts w:ascii="Times New Roman"/>
          <w:b w:val="false"/>
          <w:i w:val="false"/>
          <w:color w:val="000000"/>
          <w:sz w:val="28"/>
        </w:rPr>
        <w:t>
      1) ұшу алдындағы даярлық, оның ішінде планер салмағы мен орталықтандыру есептеулері, ұшу ауданындағы әуе және метеорологиялық жағдай туралы нұсқамалық, ұшу алдындағы тексеру және планерға қызмет көрсету;</w:t>
      </w:r>
    </w:p>
    <w:bookmarkEnd w:id="310"/>
    <w:bookmarkStart w:name="z312" w:id="311"/>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процедураларын зерттеу;</w:t>
      </w:r>
    </w:p>
    <w:bookmarkEnd w:id="311"/>
    <w:bookmarkStart w:name="z313" w:id="312"/>
    <w:p>
      <w:pPr>
        <w:spacing w:after="0"/>
        <w:ind w:left="0"/>
        <w:jc w:val="both"/>
      </w:pPr>
      <w:r>
        <w:rPr>
          <w:rFonts w:ascii="Times New Roman"/>
          <w:b w:val="false"/>
          <w:i w:val="false"/>
          <w:color w:val="000000"/>
          <w:sz w:val="28"/>
        </w:rPr>
        <w:t>
      3) планерді сыртқы көзге көрінетін бағдарларды қолдана отырып басқару;</w:t>
      </w:r>
    </w:p>
    <w:bookmarkEnd w:id="312"/>
    <w:bookmarkStart w:name="z314" w:id="313"/>
    <w:p>
      <w:pPr>
        <w:spacing w:after="0"/>
        <w:ind w:left="0"/>
        <w:jc w:val="both"/>
      </w:pPr>
      <w:r>
        <w:rPr>
          <w:rFonts w:ascii="Times New Roman"/>
          <w:b w:val="false"/>
          <w:i w:val="false"/>
          <w:color w:val="000000"/>
          <w:sz w:val="28"/>
        </w:rPr>
        <w:t>
      4) шабуылдаулардың үлкен бұрыштарымен ұшу (ұшудың өте төменгі жылдамдығында);</w:t>
      </w:r>
    </w:p>
    <w:bookmarkEnd w:id="313"/>
    <w:bookmarkStart w:name="z315" w:id="314"/>
    <w:p>
      <w:pPr>
        <w:spacing w:after="0"/>
        <w:ind w:left="0"/>
        <w:jc w:val="both"/>
      </w:pPr>
      <w:r>
        <w:rPr>
          <w:rFonts w:ascii="Times New Roman"/>
          <w:b w:val="false"/>
          <w:i w:val="false"/>
          <w:color w:val="000000"/>
          <w:sz w:val="28"/>
        </w:rPr>
        <w:t>
      5) құлаудың бастапқы және үдей түсетін кезеңдерін анықтау және одан шығару, ауа ағысына тап болудың алдын алу;</w:t>
      </w:r>
    </w:p>
    <w:bookmarkEnd w:id="314"/>
    <w:bookmarkStart w:name="z316" w:id="315"/>
    <w:p>
      <w:pPr>
        <w:spacing w:after="0"/>
        <w:ind w:left="0"/>
        <w:jc w:val="both"/>
      </w:pPr>
      <w:r>
        <w:rPr>
          <w:rFonts w:ascii="Times New Roman"/>
          <w:b w:val="false"/>
          <w:i w:val="false"/>
          <w:color w:val="000000"/>
          <w:sz w:val="28"/>
        </w:rPr>
        <w:t>
      6) өте жоғары әуе жылдамдығындағы ұшулар, жоспарлау кезінде оны анықтау және қауіптен шығару, шұғыл бұрылыс пен одан шығару;</w:t>
      </w:r>
    </w:p>
    <w:bookmarkEnd w:id="315"/>
    <w:bookmarkStart w:name="z317" w:id="316"/>
    <w:p>
      <w:pPr>
        <w:spacing w:after="0"/>
        <w:ind w:left="0"/>
        <w:jc w:val="both"/>
      </w:pPr>
      <w:r>
        <w:rPr>
          <w:rFonts w:ascii="Times New Roman"/>
          <w:b w:val="false"/>
          <w:i w:val="false"/>
          <w:color w:val="000000"/>
          <w:sz w:val="28"/>
        </w:rPr>
        <w:t>
      7) қалыпты және бүйірлеп жел соғып тұрған кезде ұшу және қону; планерді іске қосудың түрлі әдістері;</w:t>
      </w:r>
    </w:p>
    <w:bookmarkEnd w:id="316"/>
    <w:bookmarkStart w:name="z318" w:id="317"/>
    <w:p>
      <w:pPr>
        <w:spacing w:after="0"/>
        <w:ind w:left="0"/>
        <w:jc w:val="both"/>
      </w:pPr>
      <w:r>
        <w:rPr>
          <w:rFonts w:ascii="Times New Roman"/>
          <w:b w:val="false"/>
          <w:i w:val="false"/>
          <w:color w:val="000000"/>
          <w:sz w:val="28"/>
        </w:rPr>
        <w:t>
      8) планердің ерекше ұшу сипаттамалар (қысқа жолақтан ұшу және кедергілерден өту, шектеулі жолаққа қондыру);</w:t>
      </w:r>
    </w:p>
    <w:bookmarkEnd w:id="317"/>
    <w:bookmarkStart w:name="z319" w:id="318"/>
    <w:p>
      <w:pPr>
        <w:spacing w:after="0"/>
        <w:ind w:left="0"/>
        <w:jc w:val="both"/>
      </w:pPr>
      <w:r>
        <w:rPr>
          <w:rFonts w:ascii="Times New Roman"/>
          <w:b w:val="false"/>
          <w:i w:val="false"/>
          <w:color w:val="000000"/>
          <w:sz w:val="28"/>
        </w:rPr>
        <w:t>
      9) әуеайлақтан тыс жерлерде қондыратын орынды таңдау, қауіпсіздік шаралары;</w:t>
      </w:r>
    </w:p>
    <w:bookmarkEnd w:id="318"/>
    <w:bookmarkStart w:name="z320" w:id="319"/>
    <w:p>
      <w:pPr>
        <w:spacing w:after="0"/>
        <w:ind w:left="0"/>
        <w:jc w:val="both"/>
      </w:pPr>
      <w:r>
        <w:rPr>
          <w:rFonts w:ascii="Times New Roman"/>
          <w:b w:val="false"/>
          <w:i w:val="false"/>
          <w:color w:val="000000"/>
          <w:sz w:val="28"/>
        </w:rPr>
        <w:t>
      10) көзбен көрінетін бағдарларды пайдалану бойынша маршрутпен ұшу, жолды есептеп шығару және навигациялық құралдарды қолдану;</w:t>
      </w:r>
    </w:p>
    <w:bookmarkEnd w:id="319"/>
    <w:bookmarkStart w:name="z321" w:id="320"/>
    <w:p>
      <w:pPr>
        <w:spacing w:after="0"/>
        <w:ind w:left="0"/>
        <w:jc w:val="both"/>
      </w:pPr>
      <w:r>
        <w:rPr>
          <w:rFonts w:ascii="Times New Roman"/>
          <w:b w:val="false"/>
          <w:i w:val="false"/>
          <w:color w:val="000000"/>
          <w:sz w:val="28"/>
        </w:rPr>
        <w:t>
      11) жергілікті жағдайларды ескере отырып қалықтап ұшу;</w:t>
      </w:r>
    </w:p>
    <w:bookmarkEnd w:id="320"/>
    <w:bookmarkStart w:name="z322" w:id="321"/>
    <w:p>
      <w:pPr>
        <w:spacing w:after="0"/>
        <w:ind w:left="0"/>
        <w:jc w:val="both"/>
      </w:pPr>
      <w:r>
        <w:rPr>
          <w:rFonts w:ascii="Times New Roman"/>
          <w:b w:val="false"/>
          <w:i w:val="false"/>
          <w:color w:val="000000"/>
          <w:sz w:val="28"/>
        </w:rPr>
        <w:t>
      12) ұшудың айрықша жағдайларындағы әрекет және төтенше процедуралар;</w:t>
      </w:r>
    </w:p>
    <w:bookmarkEnd w:id="321"/>
    <w:bookmarkStart w:name="z323" w:id="322"/>
    <w:p>
      <w:pPr>
        <w:spacing w:after="0"/>
        <w:ind w:left="0"/>
        <w:jc w:val="both"/>
      </w:pPr>
      <w:r>
        <w:rPr>
          <w:rFonts w:ascii="Times New Roman"/>
          <w:b w:val="false"/>
          <w:i w:val="false"/>
          <w:color w:val="000000"/>
          <w:sz w:val="28"/>
        </w:rPr>
        <w:t>
      13) әуе қозғалысы ережелерін сақтау;</w:t>
      </w:r>
    </w:p>
    <w:bookmarkEnd w:id="322"/>
    <w:bookmarkStart w:name="z324" w:id="323"/>
    <w:p>
      <w:pPr>
        <w:spacing w:after="0"/>
        <w:ind w:left="0"/>
        <w:jc w:val="both"/>
      </w:pPr>
      <w:r>
        <w:rPr>
          <w:rFonts w:ascii="Times New Roman"/>
          <w:b w:val="false"/>
          <w:i w:val="false"/>
          <w:color w:val="000000"/>
          <w:sz w:val="28"/>
        </w:rPr>
        <w:t>
      14) шектеулі жолаққа қондыру; қону үшін әуеайлақтан тыс жерді таңдау, айналып ұшу және қону кезіндегі қауіптер, қауіпсіздік шаралары;</w:t>
      </w:r>
    </w:p>
    <w:bookmarkEnd w:id="323"/>
    <w:bookmarkStart w:name="z325" w:id="324"/>
    <w:p>
      <w:pPr>
        <w:spacing w:after="0"/>
        <w:ind w:left="0"/>
        <w:jc w:val="both"/>
      </w:pPr>
      <w:r>
        <w:rPr>
          <w:rFonts w:ascii="Times New Roman"/>
          <w:b w:val="false"/>
          <w:i w:val="false"/>
          <w:color w:val="000000"/>
          <w:sz w:val="28"/>
        </w:rPr>
        <w:t>
      15) әуе қозғалысының қызмет көрсету ережелерін, байланыс және фразеология процедураларын сақтау.</w:t>
      </w:r>
    </w:p>
    <w:bookmarkEnd w:id="324"/>
    <w:bookmarkStart w:name="z326" w:id="325"/>
    <w:p>
      <w:pPr>
        <w:spacing w:after="0"/>
        <w:ind w:left="0"/>
        <w:jc w:val="both"/>
      </w:pPr>
      <w:r>
        <w:rPr>
          <w:rFonts w:ascii="Times New Roman"/>
          <w:b w:val="false"/>
          <w:i w:val="false"/>
          <w:color w:val="000000"/>
          <w:sz w:val="28"/>
        </w:rPr>
        <w:t>
      52. Оқу-ұшу бағдарламаларының әрбір жаттығулары студент-пилоттан ұшу шеберлігін ұдайы арттырып отыруды: нақты жағдайды сезіну және ұшу кезіндегі байқағыштық, келіп жатқан ақпараттарды жан-жақты талдау және оңтайлы шешім қабылдауды талап етеді. </w:t>
      </w:r>
    </w:p>
    <w:bookmarkEnd w:id="325"/>
    <w:bookmarkStart w:name="z327" w:id="326"/>
    <w:p>
      <w:pPr>
        <w:spacing w:after="0"/>
        <w:ind w:left="0"/>
        <w:jc w:val="left"/>
      </w:pPr>
      <w:r>
        <w:rPr>
          <w:rFonts w:ascii="Times New Roman"/>
          <w:b/>
          <w:i w:val="false"/>
          <w:color w:val="000000"/>
        </w:rPr>
        <w:t xml:space="preserve"> 
5-бөлім. Еркін жылу аэростатымен ұшатын жеңіл әуе кемелері пилоттарының бастапқы даярлау бағдарламасы – Light aircraft pilot licenсe –LAPL (В)</w:t>
      </w:r>
    </w:p>
    <w:bookmarkEnd w:id="326"/>
    <w:bookmarkStart w:name="z328" w:id="327"/>
    <w:p>
      <w:pPr>
        <w:spacing w:after="0"/>
        <w:ind w:left="0"/>
        <w:jc w:val="left"/>
      </w:pPr>
      <w:r>
        <w:rPr>
          <w:rFonts w:ascii="Times New Roman"/>
          <w:b/>
          <w:i w:val="false"/>
          <w:color w:val="000000"/>
        </w:rPr>
        <w:t xml:space="preserve"> 
1-параграф. Теориялық даярлау</w:t>
      </w:r>
    </w:p>
    <w:bookmarkEnd w:id="327"/>
    <w:bookmarkStart w:name="z329" w:id="328"/>
    <w:p>
      <w:pPr>
        <w:spacing w:after="0"/>
        <w:ind w:left="0"/>
        <w:jc w:val="both"/>
      </w:pPr>
      <w:r>
        <w:rPr>
          <w:rFonts w:ascii="Times New Roman"/>
          <w:b w:val="false"/>
          <w:i w:val="false"/>
          <w:color w:val="000000"/>
          <w:sz w:val="28"/>
        </w:rPr>
        <w:t>
      53. Теориялық даярлау оқу сағаттары пәндер мен тақырыптар бойынша бөлінген оқу жоспарына сәйкес жүргізіледі. Оқу сабақтарының жалпы көлемі 100 сағаттан кем болмауы керек.</w:t>
      </w:r>
    </w:p>
    <w:bookmarkEnd w:id="328"/>
    <w:bookmarkStart w:name="z330" w:id="329"/>
    <w:p>
      <w:pPr>
        <w:spacing w:after="0"/>
        <w:ind w:left="0"/>
        <w:jc w:val="both"/>
      </w:pPr>
      <w:r>
        <w:rPr>
          <w:rFonts w:ascii="Times New Roman"/>
          <w:b w:val="false"/>
          <w:i w:val="false"/>
          <w:color w:val="000000"/>
          <w:sz w:val="28"/>
        </w:rPr>
        <w:t>
      54. Авиациялық оқу орталығы еркін жылу аэростатындағы даярлау бағдарламасын жасаған кезде, егер ол ұшу қауіпсіздігін арттыру талаптарына негізделген болса, оқу сағаттарының көлемі мен пәндер санын ұлғайтуға құқылы. Еркін жылу аэростатымен ұшатын жеңіл авиация пилоттарының теориялық даярлығы бойынша пәндер тақырыбы осы Үлгілік бағдарламаның </w:t>
      </w:r>
      <w:r>
        <w:rPr>
          <w:rFonts w:ascii="Times New Roman"/>
          <w:b w:val="false"/>
          <w:i w:val="false"/>
          <w:color w:val="000000"/>
          <w:sz w:val="28"/>
        </w:rPr>
        <w:t>5-қосымшасында</w:t>
      </w:r>
      <w:r>
        <w:rPr>
          <w:rFonts w:ascii="Times New Roman"/>
          <w:b w:val="false"/>
          <w:i w:val="false"/>
          <w:color w:val="000000"/>
          <w:sz w:val="28"/>
        </w:rPr>
        <w:t xml:space="preserve"> берілген.</w:t>
      </w:r>
    </w:p>
    <w:bookmarkEnd w:id="329"/>
    <w:bookmarkStart w:name="z331" w:id="330"/>
    <w:p>
      <w:pPr>
        <w:spacing w:after="0"/>
        <w:ind w:left="0"/>
        <w:jc w:val="left"/>
      </w:pPr>
      <w:r>
        <w:rPr>
          <w:rFonts w:ascii="Times New Roman"/>
          <w:b/>
          <w:i w:val="false"/>
          <w:color w:val="000000"/>
        </w:rPr>
        <w:t xml:space="preserve"> 
2-параграф. Еркін жылу аэростаты гондолындағы жаттығу құрылғысы. Жердегі даярлау</w:t>
      </w:r>
    </w:p>
    <w:bookmarkEnd w:id="330"/>
    <w:bookmarkStart w:name="z332" w:id="331"/>
    <w:p>
      <w:pPr>
        <w:spacing w:after="0"/>
        <w:ind w:left="0"/>
        <w:jc w:val="both"/>
      </w:pPr>
      <w:r>
        <w:rPr>
          <w:rFonts w:ascii="Times New Roman"/>
          <w:b w:val="false"/>
          <w:i w:val="false"/>
          <w:color w:val="000000"/>
          <w:sz w:val="28"/>
        </w:rPr>
        <w:t>
      55. Осы бағдарлама әуе кемесі типінде кешенді жаттығу құрылғысы болмаған жағдайда ұшу оқытулары оқытылатын еркін жылу аэростаты гондолында жаттығу үшін неғұрылым аз тапсырмалар көлемін белгілейді. Еркін жылу аэростаты гондолындағы жалпы жаттығулар көлемі 3 сағаттан кем болмауы тиіс.</w:t>
      </w:r>
    </w:p>
    <w:bookmarkEnd w:id="331"/>
    <w:bookmarkStart w:name="z333" w:id="332"/>
    <w:p>
      <w:pPr>
        <w:spacing w:after="0"/>
        <w:ind w:left="0"/>
        <w:jc w:val="both"/>
      </w:pPr>
      <w:r>
        <w:rPr>
          <w:rFonts w:ascii="Times New Roman"/>
          <w:b w:val="false"/>
          <w:i w:val="false"/>
          <w:color w:val="000000"/>
          <w:sz w:val="28"/>
        </w:rPr>
        <w:t>
      56. Еркін жылу аэростаты гондолындағы жаттығу бағдарламасы жаттығуларды жеке тапсырмалар бойынша бөліп қарастырады:</w:t>
      </w:r>
    </w:p>
    <w:bookmarkEnd w:id="332"/>
    <w:bookmarkStart w:name="z334" w:id="333"/>
    <w:p>
      <w:pPr>
        <w:spacing w:after="0"/>
        <w:ind w:left="0"/>
        <w:jc w:val="both"/>
      </w:pPr>
      <w:r>
        <w:rPr>
          <w:rFonts w:ascii="Times New Roman"/>
          <w:b w:val="false"/>
          <w:i w:val="false"/>
          <w:color w:val="000000"/>
          <w:sz w:val="28"/>
        </w:rPr>
        <w:t>
      № 1 тапсырма. Еркін жылу аэростатын пайдалану;</w:t>
      </w:r>
    </w:p>
    <w:bookmarkEnd w:id="333"/>
    <w:bookmarkStart w:name="z335" w:id="334"/>
    <w:p>
      <w:pPr>
        <w:spacing w:after="0"/>
        <w:ind w:left="0"/>
        <w:jc w:val="both"/>
      </w:pPr>
      <w:r>
        <w:rPr>
          <w:rFonts w:ascii="Times New Roman"/>
          <w:b w:val="false"/>
          <w:i w:val="false"/>
          <w:color w:val="000000"/>
          <w:sz w:val="28"/>
        </w:rPr>
        <w:t>
      № 2 тапсырма. Еркін жылу аэростатының ұшу техникасы;</w:t>
      </w:r>
    </w:p>
    <w:bookmarkEnd w:id="334"/>
    <w:bookmarkStart w:name="z336" w:id="335"/>
    <w:p>
      <w:pPr>
        <w:spacing w:after="0"/>
        <w:ind w:left="0"/>
        <w:jc w:val="both"/>
      </w:pPr>
      <w:r>
        <w:rPr>
          <w:rFonts w:ascii="Times New Roman"/>
          <w:b w:val="false"/>
          <w:i w:val="false"/>
          <w:color w:val="000000"/>
          <w:sz w:val="28"/>
        </w:rPr>
        <w:t>
      № 3 тапсырма Ұшу кезіндегі айрықша жағдайлар.</w:t>
      </w:r>
    </w:p>
    <w:bookmarkEnd w:id="335"/>
    <w:bookmarkStart w:name="z337" w:id="336"/>
    <w:p>
      <w:pPr>
        <w:spacing w:after="0"/>
        <w:ind w:left="0"/>
        <w:jc w:val="both"/>
      </w:pPr>
      <w:r>
        <w:rPr>
          <w:rFonts w:ascii="Times New Roman"/>
          <w:b w:val="false"/>
          <w:i w:val="false"/>
          <w:color w:val="000000"/>
          <w:sz w:val="28"/>
        </w:rPr>
        <w:t>
      57. Пилот-нұсқаушының тапсырмалар бойынша жаттығу көлемін көбейтуге құқы бар.</w:t>
      </w:r>
    </w:p>
    <w:bookmarkEnd w:id="336"/>
    <w:bookmarkStart w:name="z338" w:id="337"/>
    <w:p>
      <w:pPr>
        <w:spacing w:after="0"/>
        <w:ind w:left="0"/>
        <w:jc w:val="both"/>
      </w:pPr>
      <w:r>
        <w:rPr>
          <w:rFonts w:ascii="Times New Roman"/>
          <w:b w:val="false"/>
          <w:i w:val="false"/>
          <w:color w:val="000000"/>
          <w:sz w:val="28"/>
        </w:rPr>
        <w:t>
      58. Жердегі жаттығулардың ең төменгі көлемі – 16 сағат.</w:t>
      </w:r>
    </w:p>
    <w:bookmarkEnd w:id="337"/>
    <w:bookmarkStart w:name="z339" w:id="338"/>
    <w:p>
      <w:pPr>
        <w:spacing w:after="0"/>
        <w:ind w:left="0"/>
        <w:jc w:val="both"/>
      </w:pPr>
      <w:r>
        <w:rPr>
          <w:rFonts w:ascii="Times New Roman"/>
          <w:b w:val="false"/>
          <w:i w:val="false"/>
          <w:color w:val="000000"/>
          <w:sz w:val="28"/>
        </w:rPr>
        <w:t>
      Жердегі даярлық жаттығуларының тақырыптары:</w:t>
      </w:r>
    </w:p>
    <w:bookmarkEnd w:id="338"/>
    <w:bookmarkStart w:name="z340" w:id="339"/>
    <w:p>
      <w:pPr>
        <w:spacing w:after="0"/>
        <w:ind w:left="0"/>
        <w:jc w:val="both"/>
      </w:pPr>
      <w:r>
        <w:rPr>
          <w:rFonts w:ascii="Times New Roman"/>
          <w:b w:val="false"/>
          <w:i w:val="false"/>
          <w:color w:val="000000"/>
          <w:sz w:val="28"/>
        </w:rPr>
        <w:t>
      1) Оқу-ұшу даярлықтары бағдарламасымен танысу;</w:t>
      </w:r>
    </w:p>
    <w:bookmarkEnd w:id="339"/>
    <w:bookmarkStart w:name="z341" w:id="340"/>
    <w:p>
      <w:pPr>
        <w:spacing w:after="0"/>
        <w:ind w:left="0"/>
        <w:jc w:val="both"/>
      </w:pPr>
      <w:r>
        <w:rPr>
          <w:rFonts w:ascii="Times New Roman"/>
          <w:b w:val="false"/>
          <w:i w:val="false"/>
          <w:color w:val="000000"/>
          <w:sz w:val="28"/>
        </w:rPr>
        <w:t>
      2) Әуеайлақта ұшу өндірісі бойынша нұсқаулықты зерттеу;</w:t>
      </w:r>
    </w:p>
    <w:bookmarkEnd w:id="340"/>
    <w:bookmarkStart w:name="z342" w:id="341"/>
    <w:p>
      <w:pPr>
        <w:spacing w:after="0"/>
        <w:ind w:left="0"/>
        <w:jc w:val="both"/>
      </w:pPr>
      <w:r>
        <w:rPr>
          <w:rFonts w:ascii="Times New Roman"/>
          <w:b w:val="false"/>
          <w:i w:val="false"/>
          <w:color w:val="000000"/>
          <w:sz w:val="28"/>
        </w:rPr>
        <w:t>
      3) Ұшу ауданын зерттеу;</w:t>
      </w:r>
    </w:p>
    <w:bookmarkEnd w:id="341"/>
    <w:bookmarkStart w:name="z343" w:id="342"/>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342"/>
    <w:bookmarkStart w:name="z344" w:id="343"/>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343"/>
    <w:bookmarkStart w:name="z345" w:id="344"/>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344"/>
    <w:bookmarkStart w:name="z346" w:id="345"/>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bookmarkEnd w:id="345"/>
    <w:bookmarkStart w:name="z347" w:id="346"/>
    <w:p>
      <w:pPr>
        <w:spacing w:after="0"/>
        <w:ind w:left="0"/>
        <w:jc w:val="both"/>
      </w:pPr>
      <w:r>
        <w:rPr>
          <w:rFonts w:ascii="Times New Roman"/>
          <w:b w:val="false"/>
          <w:i w:val="false"/>
          <w:color w:val="000000"/>
          <w:sz w:val="28"/>
        </w:rPr>
        <w:t>
      8) Пилоттың жерде және техникалық қызмет көрсетулерін зерттеу;</w:t>
      </w:r>
    </w:p>
    <w:bookmarkEnd w:id="346"/>
    <w:bookmarkStart w:name="z348" w:id="347"/>
    <w:p>
      <w:pPr>
        <w:spacing w:after="0"/>
        <w:ind w:left="0"/>
        <w:jc w:val="both"/>
      </w:pPr>
      <w:r>
        <w:rPr>
          <w:rFonts w:ascii="Times New Roman"/>
          <w:b w:val="false"/>
          <w:i w:val="false"/>
          <w:color w:val="000000"/>
          <w:sz w:val="28"/>
        </w:rPr>
        <w:t>
      9) Ұшу алдындағы даярлық жүргізу ережелерін зерттеу;</w:t>
      </w:r>
    </w:p>
    <w:bookmarkEnd w:id="347"/>
    <w:bookmarkStart w:name="z349" w:id="348"/>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bookmarkEnd w:id="348"/>
    <w:bookmarkStart w:name="z350" w:id="349"/>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End w:id="349"/>
    <w:bookmarkStart w:name="z351" w:id="350"/>
    <w:p>
      <w:pPr>
        <w:spacing w:after="0"/>
        <w:ind w:left="0"/>
        <w:jc w:val="left"/>
      </w:pPr>
      <w:r>
        <w:rPr>
          <w:rFonts w:ascii="Times New Roman"/>
          <w:b/>
          <w:i w:val="false"/>
          <w:color w:val="000000"/>
        </w:rPr>
        <w:t xml:space="preserve"> 
3-параграф. Ұшуға даярлау</w:t>
      </w:r>
    </w:p>
    <w:bookmarkEnd w:id="350"/>
    <w:bookmarkStart w:name="z352" w:id="351"/>
    <w:p>
      <w:pPr>
        <w:spacing w:after="0"/>
        <w:ind w:left="0"/>
        <w:jc w:val="both"/>
      </w:pPr>
      <w:r>
        <w:rPr>
          <w:rFonts w:ascii="Times New Roman"/>
          <w:b w:val="false"/>
          <w:i w:val="false"/>
          <w:color w:val="000000"/>
          <w:sz w:val="28"/>
        </w:rPr>
        <w:t>
      59. Студент-пилот 1, 2 және 3 параграфтарында көрсетілген алғашқы ұшу даярлық бағдарламасына теориялық, жаттығу құрылғылары және жердегі даярлықтардан өткеннен кейін ғана жіберіледі.</w:t>
      </w:r>
    </w:p>
    <w:bookmarkEnd w:id="351"/>
    <w:bookmarkStart w:name="z353" w:id="352"/>
    <w:p>
      <w:pPr>
        <w:spacing w:after="0"/>
        <w:ind w:left="0"/>
        <w:jc w:val="both"/>
      </w:pPr>
      <w:r>
        <w:rPr>
          <w:rFonts w:ascii="Times New Roman"/>
          <w:b w:val="false"/>
          <w:i w:val="false"/>
          <w:color w:val="000000"/>
          <w:sz w:val="28"/>
        </w:rPr>
        <w:t>
      60. LAPL (В) – ға үміткердің еркін жылу аэростатында кемі 16 сағат ұшу даярлығы болуы керек, оның ішінде кем дегенде:</w:t>
      </w:r>
    </w:p>
    <w:bookmarkEnd w:id="352"/>
    <w:bookmarkStart w:name="z354" w:id="353"/>
    <w:p>
      <w:pPr>
        <w:spacing w:after="0"/>
        <w:ind w:left="0"/>
        <w:jc w:val="both"/>
      </w:pPr>
      <w:r>
        <w:rPr>
          <w:rFonts w:ascii="Times New Roman"/>
          <w:b w:val="false"/>
          <w:i w:val="false"/>
          <w:color w:val="000000"/>
          <w:sz w:val="28"/>
        </w:rPr>
        <w:t>
      1) 12 сағат пилот-нұсқаушымен бірге ұшу;</w:t>
      </w:r>
    </w:p>
    <w:bookmarkEnd w:id="353"/>
    <w:bookmarkStart w:name="z355" w:id="354"/>
    <w:p>
      <w:pPr>
        <w:spacing w:after="0"/>
        <w:ind w:left="0"/>
        <w:jc w:val="both"/>
      </w:pPr>
      <w:r>
        <w:rPr>
          <w:rFonts w:ascii="Times New Roman"/>
          <w:b w:val="false"/>
          <w:i w:val="false"/>
          <w:color w:val="000000"/>
          <w:sz w:val="28"/>
        </w:rPr>
        <w:t>
      2) 10 толықтырулар мен 20 ұшу және қону;</w:t>
      </w:r>
    </w:p>
    <w:bookmarkEnd w:id="354"/>
    <w:bookmarkStart w:name="z356" w:id="355"/>
    <w:p>
      <w:pPr>
        <w:spacing w:after="0"/>
        <w:ind w:left="0"/>
        <w:jc w:val="both"/>
      </w:pPr>
      <w:r>
        <w:rPr>
          <w:rFonts w:ascii="Times New Roman"/>
          <w:b w:val="false"/>
          <w:i w:val="false"/>
          <w:color w:val="000000"/>
          <w:sz w:val="28"/>
        </w:rPr>
        <w:t>
      3) 1 рет ең кемі 30 минут жеке өзі ұшу.</w:t>
      </w:r>
    </w:p>
    <w:bookmarkEnd w:id="355"/>
    <w:bookmarkStart w:name="z357" w:id="356"/>
    <w:p>
      <w:pPr>
        <w:spacing w:after="0"/>
        <w:ind w:left="0"/>
        <w:jc w:val="both"/>
      </w:pPr>
      <w:r>
        <w:rPr>
          <w:rFonts w:ascii="Times New Roman"/>
          <w:b w:val="false"/>
          <w:i w:val="false"/>
          <w:color w:val="000000"/>
          <w:sz w:val="28"/>
        </w:rPr>
        <w:t>
      61. LAPL (В) ұшу даярлығы бағдарламасы қатерлер және қателер факторларын басқару принциптерін есепке алуы тиіс, сондай-ақ оның құрамында:</w:t>
      </w:r>
    </w:p>
    <w:bookmarkEnd w:id="356"/>
    <w:bookmarkStart w:name="z358" w:id="357"/>
    <w:p>
      <w:pPr>
        <w:spacing w:after="0"/>
        <w:ind w:left="0"/>
        <w:jc w:val="both"/>
      </w:pPr>
      <w:r>
        <w:rPr>
          <w:rFonts w:ascii="Times New Roman"/>
          <w:b w:val="false"/>
          <w:i w:val="false"/>
          <w:color w:val="000000"/>
          <w:sz w:val="28"/>
        </w:rPr>
        <w:t>
      1) ұшу алдындағы даярлық, оның ішінде жүктеу есептеулері, ұшу ауданының әуе және метеорологиялық жағдайы туралы нұсқаулық, ұшуалды даярлық және қабықшасына қызмет көрсетулер;</w:t>
      </w:r>
    </w:p>
    <w:bookmarkEnd w:id="357"/>
    <w:bookmarkStart w:name="z359" w:id="358"/>
    <w:p>
      <w:pPr>
        <w:spacing w:after="0"/>
        <w:ind w:left="0"/>
        <w:jc w:val="both"/>
      </w:pPr>
      <w:r>
        <w:rPr>
          <w:rFonts w:ascii="Times New Roman"/>
          <w:b w:val="false"/>
          <w:i w:val="false"/>
          <w:color w:val="000000"/>
          <w:sz w:val="28"/>
        </w:rPr>
        <w:t>
      2) экипаж бен жолаушыларға нұсқау беру;</w:t>
      </w:r>
    </w:p>
    <w:bookmarkEnd w:id="358"/>
    <w:bookmarkStart w:name="z360" w:id="359"/>
    <w:p>
      <w:pPr>
        <w:spacing w:after="0"/>
        <w:ind w:left="0"/>
        <w:jc w:val="both"/>
      </w:pPr>
      <w:r>
        <w:rPr>
          <w:rFonts w:ascii="Times New Roman"/>
          <w:b w:val="false"/>
          <w:i w:val="false"/>
          <w:color w:val="000000"/>
          <w:sz w:val="28"/>
        </w:rPr>
        <w:t>
      3) қабықты ыстық ауамен толтыру және адам топтарын басқару;</w:t>
      </w:r>
    </w:p>
    <w:bookmarkEnd w:id="359"/>
    <w:bookmarkStart w:name="z361" w:id="360"/>
    <w:p>
      <w:pPr>
        <w:spacing w:after="0"/>
        <w:ind w:left="0"/>
        <w:jc w:val="both"/>
      </w:pPr>
      <w:r>
        <w:rPr>
          <w:rFonts w:ascii="Times New Roman"/>
          <w:b w:val="false"/>
          <w:i w:val="false"/>
          <w:color w:val="000000"/>
          <w:sz w:val="28"/>
        </w:rPr>
        <w:t>
      4) аэростатты сыртқы көзге көрінетін бағдарларды пайдалана отырып басқару;</w:t>
      </w:r>
    </w:p>
    <w:bookmarkEnd w:id="360"/>
    <w:bookmarkStart w:name="z362" w:id="361"/>
    <w:p>
      <w:pPr>
        <w:spacing w:after="0"/>
        <w:ind w:left="0"/>
        <w:jc w:val="both"/>
      </w:pPr>
      <w:r>
        <w:rPr>
          <w:rFonts w:ascii="Times New Roman"/>
          <w:b w:val="false"/>
          <w:i w:val="false"/>
          <w:color w:val="000000"/>
          <w:sz w:val="28"/>
        </w:rPr>
        <w:t>
      5) желдің әртүрлі жағдайында ұшу;</w:t>
      </w:r>
    </w:p>
    <w:bookmarkEnd w:id="361"/>
    <w:bookmarkStart w:name="z363" w:id="362"/>
    <w:p>
      <w:pPr>
        <w:spacing w:after="0"/>
        <w:ind w:left="0"/>
        <w:jc w:val="both"/>
      </w:pPr>
      <w:r>
        <w:rPr>
          <w:rFonts w:ascii="Times New Roman"/>
          <w:b w:val="false"/>
          <w:i w:val="false"/>
          <w:color w:val="000000"/>
          <w:sz w:val="28"/>
        </w:rPr>
        <w:t>
      6) кіші және жоғары биіктерге ұшу;</w:t>
      </w:r>
    </w:p>
    <w:bookmarkEnd w:id="362"/>
    <w:bookmarkStart w:name="z364" w:id="363"/>
    <w:p>
      <w:pPr>
        <w:spacing w:after="0"/>
        <w:ind w:left="0"/>
        <w:jc w:val="both"/>
      </w:pPr>
      <w:r>
        <w:rPr>
          <w:rFonts w:ascii="Times New Roman"/>
          <w:b w:val="false"/>
          <w:i w:val="false"/>
          <w:color w:val="000000"/>
          <w:sz w:val="28"/>
        </w:rPr>
        <w:t>
      7) желдің әртүрлі жағдайларында жерге қондыру;</w:t>
      </w:r>
    </w:p>
    <w:bookmarkEnd w:id="363"/>
    <w:bookmarkStart w:name="z365" w:id="364"/>
    <w:p>
      <w:pPr>
        <w:spacing w:after="0"/>
        <w:ind w:left="0"/>
        <w:jc w:val="both"/>
      </w:pPr>
      <w:r>
        <w:rPr>
          <w:rFonts w:ascii="Times New Roman"/>
          <w:b w:val="false"/>
          <w:i w:val="false"/>
          <w:color w:val="000000"/>
          <w:sz w:val="28"/>
        </w:rPr>
        <w:t>
      8) көзбен көрінетін бағдарларды қолдану арқылы маршрутпен ұшу, жолды есептеп шығару және сандық навигациялық құралдарды қолдану;</w:t>
      </w:r>
    </w:p>
    <w:bookmarkEnd w:id="364"/>
    <w:bookmarkStart w:name="z366" w:id="365"/>
    <w:p>
      <w:pPr>
        <w:spacing w:after="0"/>
        <w:ind w:left="0"/>
        <w:jc w:val="both"/>
      </w:pPr>
      <w:r>
        <w:rPr>
          <w:rFonts w:ascii="Times New Roman"/>
          <w:b w:val="false"/>
          <w:i w:val="false"/>
          <w:color w:val="000000"/>
          <w:sz w:val="28"/>
        </w:rPr>
        <w:t>
      9) ұшудың айрықша жағдайларындағы әрекет, оның ішінде аэростат жабдықтарының істен шығуының ұқсас кезінде;</w:t>
      </w:r>
    </w:p>
    <w:bookmarkEnd w:id="365"/>
    <w:bookmarkStart w:name="z367" w:id="366"/>
    <w:p>
      <w:pPr>
        <w:spacing w:after="0"/>
        <w:ind w:left="0"/>
        <w:jc w:val="both"/>
      </w:pPr>
      <w:r>
        <w:rPr>
          <w:rFonts w:ascii="Times New Roman"/>
          <w:b w:val="false"/>
          <w:i w:val="false"/>
          <w:color w:val="000000"/>
          <w:sz w:val="28"/>
        </w:rPr>
        <w:t>
      10) әуе қозғалысы ережелерін, байланыс және фразеологияласы рәсімдерін сақтау;</w:t>
      </w:r>
    </w:p>
    <w:bookmarkEnd w:id="366"/>
    <w:bookmarkStart w:name="z368" w:id="367"/>
    <w:p>
      <w:pPr>
        <w:spacing w:after="0"/>
        <w:ind w:left="0"/>
        <w:jc w:val="both"/>
      </w:pPr>
      <w:r>
        <w:rPr>
          <w:rFonts w:ascii="Times New Roman"/>
          <w:b w:val="false"/>
          <w:i w:val="false"/>
          <w:color w:val="000000"/>
          <w:sz w:val="28"/>
        </w:rPr>
        <w:t>
      11) табиғат қорғау аумақтарынан және жер телімдері иелерімен жанжалдық қатынастарға барудан бойларын аулақ ұстау.</w:t>
      </w:r>
    </w:p>
    <w:bookmarkEnd w:id="367"/>
    <w:bookmarkStart w:name="z369" w:id="368"/>
    <w:p>
      <w:pPr>
        <w:spacing w:after="0"/>
        <w:ind w:left="0"/>
        <w:jc w:val="both"/>
      </w:pPr>
      <w:r>
        <w:rPr>
          <w:rFonts w:ascii="Times New Roman"/>
          <w:b w:val="false"/>
          <w:i w:val="false"/>
          <w:color w:val="000000"/>
          <w:sz w:val="28"/>
        </w:rPr>
        <w:t>
      62. Оқу-ұшу бағдарламаларының әрбір жаттығулары студент-пилоттан ұшу шеберлігін ұдайы арттырып отыруды: нақты жағдайды сезіну және ұшу кезіндегі байқағыштық, келіп жатқан ақпараттарды жан-жақты талдау және оңтайлы шешімдер қабылдауды талап етеді.</w:t>
      </w:r>
    </w:p>
    <w:bookmarkEnd w:id="368"/>
    <w:bookmarkStart w:name="z370" w:id="369"/>
    <w:p>
      <w:pPr>
        <w:spacing w:after="0"/>
        <w:ind w:left="0"/>
        <w:jc w:val="left"/>
      </w:pPr>
      <w:r>
        <w:rPr>
          <w:rFonts w:ascii="Times New Roman"/>
          <w:b/>
          <w:i w:val="false"/>
          <w:color w:val="000000"/>
        </w:rPr>
        <w:t xml:space="preserve"> 
6-бөлім. Ұшақтарда ұшатын жеңіл әуе кемелері пилоттарын бастапқы даярлаудың типтік бағдарламасы – Light aircraft pilot licenсe–LAPL (A)</w:t>
      </w:r>
    </w:p>
    <w:bookmarkEnd w:id="369"/>
    <w:bookmarkStart w:name="z371" w:id="370"/>
    <w:p>
      <w:pPr>
        <w:spacing w:after="0"/>
        <w:ind w:left="0"/>
        <w:jc w:val="left"/>
      </w:pPr>
      <w:r>
        <w:rPr>
          <w:rFonts w:ascii="Times New Roman"/>
          <w:b/>
          <w:i w:val="false"/>
          <w:color w:val="000000"/>
        </w:rPr>
        <w:t xml:space="preserve"> 
1-параграф. Теориялық даярлау</w:t>
      </w:r>
    </w:p>
    <w:bookmarkEnd w:id="370"/>
    <w:bookmarkStart w:name="z372" w:id="371"/>
    <w:p>
      <w:pPr>
        <w:spacing w:after="0"/>
        <w:ind w:left="0"/>
        <w:jc w:val="both"/>
      </w:pPr>
      <w:r>
        <w:rPr>
          <w:rFonts w:ascii="Times New Roman"/>
          <w:b w:val="false"/>
          <w:i w:val="false"/>
          <w:color w:val="000000"/>
          <w:sz w:val="28"/>
        </w:rPr>
        <w:t>
      63. Теориялық даярлау оқу сағаттары пәндер мен тақырыптар бойынша бөлінген оқу жоспарына сәйкес жүргізіледі. Оқу сабақтарының жалпы көлемі 150 сағаттан кем болмауы керек.</w:t>
      </w:r>
    </w:p>
    <w:bookmarkEnd w:id="371"/>
    <w:bookmarkStart w:name="z373" w:id="372"/>
    <w:p>
      <w:pPr>
        <w:spacing w:after="0"/>
        <w:ind w:left="0"/>
        <w:jc w:val="both"/>
      </w:pPr>
      <w:r>
        <w:rPr>
          <w:rFonts w:ascii="Times New Roman"/>
          <w:b w:val="false"/>
          <w:i w:val="false"/>
          <w:color w:val="000000"/>
          <w:sz w:val="28"/>
        </w:rPr>
        <w:t>
      64. Авиациялық оқу орталығы нақты ұшақ типіне арналған даярлау бағдарламасынжасаған кезде, егер ол ұшу қауіпсіздігін арттыру талаптарына негізделген болса, оқу сағаттарының көлемі мен пәндер санын ұлғайтуға құқылы. Жеңіл ұшақтар пилоттарын теориялық даярлығы бойынша пәндер тақырыбы осы Үлгілік бағдарламаның </w:t>
      </w:r>
      <w:r>
        <w:rPr>
          <w:rFonts w:ascii="Times New Roman"/>
          <w:b w:val="false"/>
          <w:i w:val="false"/>
          <w:color w:val="000000"/>
          <w:sz w:val="28"/>
        </w:rPr>
        <w:t>6-қосымшасында</w:t>
      </w:r>
      <w:r>
        <w:rPr>
          <w:rFonts w:ascii="Times New Roman"/>
          <w:b w:val="false"/>
          <w:i w:val="false"/>
          <w:color w:val="000000"/>
          <w:sz w:val="28"/>
        </w:rPr>
        <w:t xml:space="preserve"> берілген.</w:t>
      </w:r>
    </w:p>
    <w:bookmarkEnd w:id="372"/>
    <w:bookmarkStart w:name="z374" w:id="373"/>
    <w:p>
      <w:pPr>
        <w:spacing w:after="0"/>
        <w:ind w:left="0"/>
        <w:jc w:val="left"/>
      </w:pPr>
      <w:r>
        <w:rPr>
          <w:rFonts w:ascii="Times New Roman"/>
          <w:b/>
          <w:i w:val="false"/>
          <w:color w:val="000000"/>
        </w:rPr>
        <w:t xml:space="preserve"> 
2-параграф. Жаттығу құрылғыларымен дайындық немесе кабинадағы жаттығу құрылғысы. Жердегі даярлау</w:t>
      </w:r>
    </w:p>
    <w:bookmarkEnd w:id="373"/>
    <w:bookmarkStart w:name="z375" w:id="374"/>
    <w:p>
      <w:pPr>
        <w:spacing w:after="0"/>
        <w:ind w:left="0"/>
        <w:jc w:val="both"/>
      </w:pPr>
      <w:r>
        <w:rPr>
          <w:rFonts w:ascii="Times New Roman"/>
          <w:b w:val="false"/>
          <w:i w:val="false"/>
          <w:color w:val="000000"/>
          <w:sz w:val="28"/>
        </w:rPr>
        <w:t>
      65. Осы бағдарлама әуе кемесі типіндегі кешенді жаттығу құрылғысы болмаған жағдайда, ұшу оқытулары өткізілетін ұшақтың кабинасында жаттығу үшін неғұрылым аз тапсырмалар көлемін белгілейді.</w:t>
      </w:r>
    </w:p>
    <w:bookmarkEnd w:id="374"/>
    <w:bookmarkStart w:name="z376" w:id="375"/>
    <w:p>
      <w:pPr>
        <w:spacing w:after="0"/>
        <w:ind w:left="0"/>
        <w:jc w:val="both"/>
      </w:pPr>
      <w:r>
        <w:rPr>
          <w:rFonts w:ascii="Times New Roman"/>
          <w:b w:val="false"/>
          <w:i w:val="false"/>
          <w:color w:val="000000"/>
          <w:sz w:val="28"/>
        </w:rPr>
        <w:t>
      66. Ұшақтың кабинасында оқытылатын жалпы жаттығулар көлемі 6 сағаттан кем болмауы тиіс.</w:t>
      </w:r>
    </w:p>
    <w:bookmarkEnd w:id="375"/>
    <w:bookmarkStart w:name="z377" w:id="376"/>
    <w:p>
      <w:pPr>
        <w:spacing w:after="0"/>
        <w:ind w:left="0"/>
        <w:jc w:val="both"/>
      </w:pPr>
      <w:r>
        <w:rPr>
          <w:rFonts w:ascii="Times New Roman"/>
          <w:b w:val="false"/>
          <w:i w:val="false"/>
          <w:color w:val="000000"/>
          <w:sz w:val="28"/>
        </w:rPr>
        <w:t>
      67. Ұшақтың кабинасында жаттығу бағдарламасы жаттығуларды жеке тапсырмалар бойынша бөліп қарастырады:</w:t>
      </w:r>
    </w:p>
    <w:bookmarkEnd w:id="376"/>
    <w:bookmarkStart w:name="z378" w:id="377"/>
    <w:p>
      <w:pPr>
        <w:spacing w:after="0"/>
        <w:ind w:left="0"/>
        <w:jc w:val="both"/>
      </w:pPr>
      <w:r>
        <w:rPr>
          <w:rFonts w:ascii="Times New Roman"/>
          <w:b w:val="false"/>
          <w:i w:val="false"/>
          <w:color w:val="000000"/>
          <w:sz w:val="28"/>
        </w:rPr>
        <w:t>
      № 1 тапсырма. Ұшақты пайдалану;</w:t>
      </w:r>
    </w:p>
    <w:bookmarkEnd w:id="377"/>
    <w:bookmarkStart w:name="z379" w:id="378"/>
    <w:p>
      <w:pPr>
        <w:spacing w:after="0"/>
        <w:ind w:left="0"/>
        <w:jc w:val="both"/>
      </w:pPr>
      <w:r>
        <w:rPr>
          <w:rFonts w:ascii="Times New Roman"/>
          <w:b w:val="false"/>
          <w:i w:val="false"/>
          <w:color w:val="000000"/>
          <w:sz w:val="28"/>
        </w:rPr>
        <w:t>
      № 2 тапсырма. Ұшақтың ұшу техникасы;</w:t>
      </w:r>
    </w:p>
    <w:bookmarkEnd w:id="378"/>
    <w:bookmarkStart w:name="z380" w:id="379"/>
    <w:p>
      <w:pPr>
        <w:spacing w:after="0"/>
        <w:ind w:left="0"/>
        <w:jc w:val="both"/>
      </w:pPr>
      <w:r>
        <w:rPr>
          <w:rFonts w:ascii="Times New Roman"/>
          <w:b w:val="false"/>
          <w:i w:val="false"/>
          <w:color w:val="000000"/>
          <w:sz w:val="28"/>
        </w:rPr>
        <w:t>
      № 3 тапсырма. Ұшу кезіндегі айрықша жағдайлар.</w:t>
      </w:r>
    </w:p>
    <w:bookmarkEnd w:id="379"/>
    <w:bookmarkStart w:name="z381" w:id="380"/>
    <w:p>
      <w:pPr>
        <w:spacing w:after="0"/>
        <w:ind w:left="0"/>
        <w:jc w:val="both"/>
      </w:pPr>
      <w:r>
        <w:rPr>
          <w:rFonts w:ascii="Times New Roman"/>
          <w:b w:val="false"/>
          <w:i w:val="false"/>
          <w:color w:val="000000"/>
          <w:sz w:val="28"/>
        </w:rPr>
        <w:t>
      68. Пилот-нұсқаушының тапсырмалар бойынша жаттығу көлемін көбейтуге құқы бар.</w:t>
      </w:r>
    </w:p>
    <w:bookmarkEnd w:id="380"/>
    <w:bookmarkStart w:name="z382" w:id="381"/>
    <w:p>
      <w:pPr>
        <w:spacing w:after="0"/>
        <w:ind w:left="0"/>
        <w:jc w:val="both"/>
      </w:pPr>
      <w:r>
        <w:rPr>
          <w:rFonts w:ascii="Times New Roman"/>
          <w:b w:val="false"/>
          <w:i w:val="false"/>
          <w:color w:val="000000"/>
          <w:sz w:val="28"/>
        </w:rPr>
        <w:t>
      69. Жердегі жаттығулардың ең төменгі көлемі – 16 сағат. Жердегі даярлық жаттығуларының тақырыптары:</w:t>
      </w:r>
    </w:p>
    <w:bookmarkEnd w:id="381"/>
    <w:bookmarkStart w:name="z383" w:id="382"/>
    <w:p>
      <w:pPr>
        <w:spacing w:after="0"/>
        <w:ind w:left="0"/>
        <w:jc w:val="both"/>
      </w:pPr>
      <w:r>
        <w:rPr>
          <w:rFonts w:ascii="Times New Roman"/>
          <w:b w:val="false"/>
          <w:i w:val="false"/>
          <w:color w:val="000000"/>
          <w:sz w:val="28"/>
        </w:rPr>
        <w:t>
      1) Оқу-ұшу даярлықтары бағдарламасымен танысу;</w:t>
      </w:r>
    </w:p>
    <w:bookmarkEnd w:id="382"/>
    <w:bookmarkStart w:name="z384" w:id="383"/>
    <w:p>
      <w:pPr>
        <w:spacing w:after="0"/>
        <w:ind w:left="0"/>
        <w:jc w:val="both"/>
      </w:pPr>
      <w:r>
        <w:rPr>
          <w:rFonts w:ascii="Times New Roman"/>
          <w:b w:val="false"/>
          <w:i w:val="false"/>
          <w:color w:val="000000"/>
          <w:sz w:val="28"/>
        </w:rPr>
        <w:t>
      2) Әуеайлақта ұшу өндірісі бойынша нұсқаулықты зерттеу;</w:t>
      </w:r>
    </w:p>
    <w:bookmarkEnd w:id="383"/>
    <w:bookmarkStart w:name="z385" w:id="384"/>
    <w:p>
      <w:pPr>
        <w:spacing w:after="0"/>
        <w:ind w:left="0"/>
        <w:jc w:val="both"/>
      </w:pPr>
      <w:r>
        <w:rPr>
          <w:rFonts w:ascii="Times New Roman"/>
          <w:b w:val="false"/>
          <w:i w:val="false"/>
          <w:color w:val="000000"/>
          <w:sz w:val="28"/>
        </w:rPr>
        <w:t>
      3) Ұшу ауданын зерттеу;</w:t>
      </w:r>
    </w:p>
    <w:bookmarkEnd w:id="384"/>
    <w:bookmarkStart w:name="z386" w:id="385"/>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385"/>
    <w:bookmarkStart w:name="z387" w:id="386"/>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386"/>
    <w:bookmarkStart w:name="z388" w:id="387"/>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387"/>
    <w:bookmarkStart w:name="z389" w:id="388"/>
    <w:p>
      <w:pPr>
        <w:spacing w:after="0"/>
        <w:ind w:left="0"/>
        <w:jc w:val="both"/>
      </w:pPr>
      <w:r>
        <w:rPr>
          <w:rFonts w:ascii="Times New Roman"/>
          <w:b w:val="false"/>
          <w:i w:val="false"/>
          <w:color w:val="000000"/>
          <w:sz w:val="28"/>
        </w:rPr>
        <w:t>
      7) Апаттық-құтқару жабдықтары мен оларды қолдану ережелерін зерттеу;</w:t>
      </w:r>
    </w:p>
    <w:bookmarkEnd w:id="388"/>
    <w:bookmarkStart w:name="z390" w:id="389"/>
    <w:p>
      <w:pPr>
        <w:spacing w:after="0"/>
        <w:ind w:left="0"/>
        <w:jc w:val="both"/>
      </w:pPr>
      <w:r>
        <w:rPr>
          <w:rFonts w:ascii="Times New Roman"/>
          <w:b w:val="false"/>
          <w:i w:val="false"/>
          <w:color w:val="000000"/>
          <w:sz w:val="28"/>
        </w:rPr>
        <w:t>
      8) Пилоттың жерде және техникалық қызмет көрсетулерін зерттеу;</w:t>
      </w:r>
    </w:p>
    <w:bookmarkEnd w:id="389"/>
    <w:bookmarkStart w:name="z391" w:id="390"/>
    <w:p>
      <w:pPr>
        <w:spacing w:after="0"/>
        <w:ind w:left="0"/>
        <w:jc w:val="both"/>
      </w:pPr>
      <w:r>
        <w:rPr>
          <w:rFonts w:ascii="Times New Roman"/>
          <w:b w:val="false"/>
          <w:i w:val="false"/>
          <w:color w:val="000000"/>
          <w:sz w:val="28"/>
        </w:rPr>
        <w:t>
      9) Ұшу алдындағы даярлық жүргізу ережелерін зерттеу;</w:t>
      </w:r>
    </w:p>
    <w:bookmarkEnd w:id="390"/>
    <w:bookmarkStart w:name="z392" w:id="391"/>
    <w:p>
      <w:pPr>
        <w:spacing w:after="0"/>
        <w:ind w:left="0"/>
        <w:jc w:val="both"/>
      </w:pPr>
      <w:r>
        <w:rPr>
          <w:rFonts w:ascii="Times New Roman"/>
          <w:b w:val="false"/>
          <w:i w:val="false"/>
          <w:color w:val="000000"/>
          <w:sz w:val="28"/>
        </w:rPr>
        <w:t>
      10) Ұшу картасын даярлау. Көзбен шолу арқылы бағыт белгілеу ережелері;</w:t>
      </w:r>
    </w:p>
    <w:bookmarkEnd w:id="391"/>
    <w:bookmarkStart w:name="z393" w:id="392"/>
    <w:p>
      <w:pPr>
        <w:spacing w:after="0"/>
        <w:ind w:left="0"/>
        <w:jc w:val="both"/>
      </w:pPr>
      <w:r>
        <w:rPr>
          <w:rFonts w:ascii="Times New Roman"/>
          <w:b w:val="false"/>
          <w:i w:val="false"/>
          <w:color w:val="000000"/>
          <w:sz w:val="28"/>
        </w:rPr>
        <w:t>
      11) Студент-пилоттың оқыту ұшуларын орындауға даярлығын тексеру.</w:t>
      </w:r>
    </w:p>
    <w:bookmarkEnd w:id="392"/>
    <w:bookmarkStart w:name="z394" w:id="393"/>
    <w:p>
      <w:pPr>
        <w:spacing w:after="0"/>
        <w:ind w:left="0"/>
        <w:jc w:val="left"/>
      </w:pPr>
      <w:r>
        <w:rPr>
          <w:rFonts w:ascii="Times New Roman"/>
          <w:b/>
          <w:i w:val="false"/>
          <w:color w:val="000000"/>
        </w:rPr>
        <w:t xml:space="preserve"> 
3-Параграф. Ұшуға даярлау.</w:t>
      </w:r>
    </w:p>
    <w:bookmarkEnd w:id="393"/>
    <w:bookmarkStart w:name="z395" w:id="394"/>
    <w:p>
      <w:pPr>
        <w:spacing w:after="0"/>
        <w:ind w:left="0"/>
        <w:jc w:val="both"/>
      </w:pPr>
      <w:r>
        <w:rPr>
          <w:rFonts w:ascii="Times New Roman"/>
          <w:b w:val="false"/>
          <w:i w:val="false"/>
          <w:color w:val="000000"/>
          <w:sz w:val="28"/>
        </w:rPr>
        <w:t>
      70. Студент-пилот 1, 2 және 3 параграфтарда көрсетілген алғашқы ұшу даярлық бағдарламасына теориялық, жаттығу құрылғысы және жердегі даярлықтардан өткеннен кейін ғана жіберіледі.</w:t>
      </w:r>
    </w:p>
    <w:bookmarkEnd w:id="394"/>
    <w:bookmarkStart w:name="z396" w:id="395"/>
    <w:p>
      <w:pPr>
        <w:spacing w:after="0"/>
        <w:ind w:left="0"/>
        <w:jc w:val="both"/>
      </w:pPr>
      <w:r>
        <w:rPr>
          <w:rFonts w:ascii="Times New Roman"/>
          <w:b w:val="false"/>
          <w:i w:val="false"/>
          <w:color w:val="000000"/>
          <w:sz w:val="28"/>
        </w:rPr>
        <w:t>
      71. LAPL (А) үміткердің ұшақта кемі 40 сағат ұшу даярлығы болуы керек, оның ішінде:</w:t>
      </w:r>
    </w:p>
    <w:bookmarkEnd w:id="395"/>
    <w:bookmarkStart w:name="z397" w:id="396"/>
    <w:p>
      <w:pPr>
        <w:spacing w:after="0"/>
        <w:ind w:left="0"/>
        <w:jc w:val="both"/>
      </w:pPr>
      <w:r>
        <w:rPr>
          <w:rFonts w:ascii="Times New Roman"/>
          <w:b w:val="false"/>
          <w:i w:val="false"/>
          <w:color w:val="000000"/>
          <w:sz w:val="28"/>
        </w:rPr>
        <w:t>
      1) Жеке өзінің ұшу даярлығын тексеру үшін ұшақта пилот-нұсқаушымен 25 сағат, оның ішінде нұсқаушы үміткер төмендегіден кем емес ұшу тәжрибесін алуды қамтамасыз етеді;</w:t>
      </w:r>
    </w:p>
    <w:bookmarkEnd w:id="396"/>
    <w:bookmarkStart w:name="z398" w:id="397"/>
    <w:p>
      <w:pPr>
        <w:spacing w:after="0"/>
        <w:ind w:left="0"/>
        <w:jc w:val="both"/>
      </w:pPr>
      <w:r>
        <w:rPr>
          <w:rFonts w:ascii="Times New Roman"/>
          <w:b w:val="false"/>
          <w:i w:val="false"/>
          <w:color w:val="000000"/>
          <w:sz w:val="28"/>
        </w:rPr>
        <w:t>
      құралдар бойынша 1,5 сағат, оның ішінде сәйкесінше құралдармен жабдықталған ұшақта көлденең жазықтықта 180? айналуды орындау;</w:t>
      </w:r>
    </w:p>
    <w:bookmarkEnd w:id="397"/>
    <w:bookmarkStart w:name="z399" w:id="398"/>
    <w:p>
      <w:pPr>
        <w:spacing w:after="0"/>
        <w:ind w:left="0"/>
        <w:jc w:val="both"/>
      </w:pPr>
      <w:r>
        <w:rPr>
          <w:rFonts w:ascii="Times New Roman"/>
          <w:b w:val="false"/>
          <w:i w:val="false"/>
          <w:color w:val="000000"/>
          <w:sz w:val="28"/>
        </w:rPr>
        <w:t>
      1,5 сағат ең төменгі жылдамдықта, құлаудың бастапқы және үдей түсетін кезеңдерін анықтау және одан шығару, ауа ағысына тап болудың алдын алу;</w:t>
      </w:r>
    </w:p>
    <w:bookmarkEnd w:id="398"/>
    <w:bookmarkStart w:name="z400" w:id="399"/>
    <w:p>
      <w:pPr>
        <w:spacing w:after="0"/>
        <w:ind w:left="0"/>
        <w:jc w:val="both"/>
      </w:pPr>
      <w:r>
        <w:rPr>
          <w:rFonts w:ascii="Times New Roman"/>
          <w:b w:val="false"/>
          <w:i w:val="false"/>
          <w:color w:val="000000"/>
          <w:sz w:val="28"/>
        </w:rPr>
        <w:t xml:space="preserve">
      маршруттар бойынша 2 ұшу, оның ішінде ұшу әуеайлағы болып табылмайтын 2 түрлі әуеайлақтарда толық тоқтағанға дейінгі қонумен 270 км-ден кем емес қашықтықтағы маршрут бойынша 1 (бір ) ұшу. </w:t>
      </w:r>
    </w:p>
    <w:bookmarkEnd w:id="399"/>
    <w:bookmarkStart w:name="z401" w:id="400"/>
    <w:p>
      <w:pPr>
        <w:spacing w:after="0"/>
        <w:ind w:left="0"/>
        <w:jc w:val="both"/>
      </w:pPr>
      <w:r>
        <w:rPr>
          <w:rFonts w:ascii="Times New Roman"/>
          <w:b w:val="false"/>
          <w:i w:val="false"/>
          <w:color w:val="000000"/>
          <w:sz w:val="28"/>
        </w:rPr>
        <w:t>
      2) 5 сағаттан кем емес жеке шабуыл (SOLO);</w:t>
      </w:r>
    </w:p>
    <w:bookmarkEnd w:id="400"/>
    <w:bookmarkStart w:name="z402" w:id="401"/>
    <w:p>
      <w:pPr>
        <w:spacing w:after="0"/>
        <w:ind w:left="0"/>
        <w:jc w:val="both"/>
      </w:pPr>
      <w:r>
        <w:rPr>
          <w:rFonts w:ascii="Times New Roman"/>
          <w:b w:val="false"/>
          <w:i w:val="false"/>
          <w:color w:val="000000"/>
          <w:sz w:val="28"/>
        </w:rPr>
        <w:t xml:space="preserve">
      3) бағыт бойынша 4 сағаттан кем емес жеке шабуыл, оның ішінде ұшу әуеайлағы болып табылмайтын 2 түрлі әуеайлақтарда толық тоқтағанға дейінгі қонумен 270 км-ден кем емес қашықтықтағы маршрут бойынша 1 (бір ) ұшу. </w:t>
      </w:r>
    </w:p>
    <w:bookmarkEnd w:id="401"/>
    <w:bookmarkStart w:name="z403" w:id="402"/>
    <w:p>
      <w:pPr>
        <w:spacing w:after="0"/>
        <w:ind w:left="0"/>
        <w:jc w:val="both"/>
      </w:pPr>
      <w:r>
        <w:rPr>
          <w:rFonts w:ascii="Times New Roman"/>
          <w:b w:val="false"/>
          <w:i w:val="false"/>
          <w:color w:val="000000"/>
          <w:sz w:val="28"/>
        </w:rPr>
        <w:t>
      72. Ұшу даярлығы бағдарламасы қатерлер және қателер факторларын басқару принциптерін есепке алуы тиіс, сондай-ақ оның құрамында:</w:t>
      </w:r>
    </w:p>
    <w:bookmarkEnd w:id="402"/>
    <w:bookmarkStart w:name="z404" w:id="403"/>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ұшу алдындағы тексеру және ӘК-ға қызмет көрсету;</w:t>
      </w:r>
    </w:p>
    <w:bookmarkEnd w:id="403"/>
    <w:bookmarkStart w:name="z405" w:id="404"/>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процедураларын зерттеу;</w:t>
      </w:r>
    </w:p>
    <w:bookmarkEnd w:id="404"/>
    <w:bookmarkStart w:name="z406" w:id="405"/>
    <w:p>
      <w:pPr>
        <w:spacing w:after="0"/>
        <w:ind w:left="0"/>
        <w:jc w:val="both"/>
      </w:pPr>
      <w:r>
        <w:rPr>
          <w:rFonts w:ascii="Times New Roman"/>
          <w:b w:val="false"/>
          <w:i w:val="false"/>
          <w:color w:val="000000"/>
          <w:sz w:val="28"/>
        </w:rPr>
        <w:t>
      3) ӘК-ні сыртқы көзге көрінетін бағдарларды қолдана отырып басқару;</w:t>
      </w:r>
    </w:p>
    <w:bookmarkEnd w:id="405"/>
    <w:bookmarkStart w:name="z407" w:id="406"/>
    <w:p>
      <w:pPr>
        <w:spacing w:after="0"/>
        <w:ind w:left="0"/>
        <w:jc w:val="both"/>
      </w:pPr>
      <w:r>
        <w:rPr>
          <w:rFonts w:ascii="Times New Roman"/>
          <w:b w:val="false"/>
          <w:i w:val="false"/>
          <w:color w:val="000000"/>
          <w:sz w:val="28"/>
        </w:rPr>
        <w:t>
      4) өте төмен әуе жылдамдығындағы ұшулар, құлаудың бастапқы және үдей түсетін кезеңдерін анықтау және одан шығару, ауа ағысына тап болудың алдын алу;</w:t>
      </w:r>
    </w:p>
    <w:bookmarkEnd w:id="406"/>
    <w:bookmarkStart w:name="z408" w:id="407"/>
    <w:p>
      <w:pPr>
        <w:spacing w:after="0"/>
        <w:ind w:left="0"/>
        <w:jc w:val="both"/>
      </w:pPr>
      <w:r>
        <w:rPr>
          <w:rFonts w:ascii="Times New Roman"/>
          <w:b w:val="false"/>
          <w:i w:val="false"/>
          <w:color w:val="000000"/>
          <w:sz w:val="28"/>
        </w:rPr>
        <w:t>
      5) өте жоғары әуе жылдамдығындағы ұшулар, жоспарлау кезінде оны анықтау және қауіптен шығару, шұғыл бұрылыс пен одан шығару;</w:t>
      </w:r>
    </w:p>
    <w:bookmarkEnd w:id="407"/>
    <w:bookmarkStart w:name="z409" w:id="408"/>
    <w:p>
      <w:pPr>
        <w:spacing w:after="0"/>
        <w:ind w:left="0"/>
        <w:jc w:val="both"/>
      </w:pPr>
      <w:r>
        <w:rPr>
          <w:rFonts w:ascii="Times New Roman"/>
          <w:b w:val="false"/>
          <w:i w:val="false"/>
          <w:color w:val="000000"/>
          <w:sz w:val="28"/>
        </w:rPr>
        <w:t>
      6) қалыпты және бүйірлеп жел соғып тұрған кезде ұшу және қону; планерді іске қосудың түрлі әдістері;</w:t>
      </w:r>
    </w:p>
    <w:bookmarkEnd w:id="408"/>
    <w:bookmarkStart w:name="z410" w:id="409"/>
    <w:p>
      <w:pPr>
        <w:spacing w:after="0"/>
        <w:ind w:left="0"/>
        <w:jc w:val="both"/>
      </w:pPr>
      <w:r>
        <w:rPr>
          <w:rFonts w:ascii="Times New Roman"/>
          <w:b w:val="false"/>
          <w:i w:val="false"/>
          <w:color w:val="000000"/>
          <w:sz w:val="28"/>
        </w:rPr>
        <w:t>
      7) ӘК-нің ерекше ұшу сипаттамалар (қысқа жолақтан ұшу және кедергілерден өту, шектеулі жолаққа қондыру);</w:t>
      </w:r>
    </w:p>
    <w:bookmarkEnd w:id="409"/>
    <w:bookmarkStart w:name="z411" w:id="410"/>
    <w:p>
      <w:pPr>
        <w:spacing w:after="0"/>
        <w:ind w:left="0"/>
        <w:jc w:val="both"/>
      </w:pPr>
      <w:r>
        <w:rPr>
          <w:rFonts w:ascii="Times New Roman"/>
          <w:b w:val="false"/>
          <w:i w:val="false"/>
          <w:color w:val="000000"/>
          <w:sz w:val="28"/>
        </w:rPr>
        <w:t xml:space="preserve">
      8) көзбен көрінетін бағдарларды пайдалану бойынша маршрутпен ұшу, жолды есептеп шығару және радионавигациялық құралдарды қолдану; </w:t>
      </w:r>
    </w:p>
    <w:bookmarkEnd w:id="410"/>
    <w:bookmarkStart w:name="z412" w:id="411"/>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bookmarkEnd w:id="411"/>
    <w:bookmarkStart w:name="z413" w:id="412"/>
    <w:p>
      <w:pPr>
        <w:spacing w:after="0"/>
        <w:ind w:left="0"/>
        <w:jc w:val="both"/>
      </w:pPr>
      <w:r>
        <w:rPr>
          <w:rFonts w:ascii="Times New Roman"/>
          <w:b w:val="false"/>
          <w:i w:val="false"/>
          <w:color w:val="000000"/>
          <w:sz w:val="28"/>
        </w:rPr>
        <w:t>
      10) қону және ұшу, бақыланатын әуеайлақтың транзитімен ұшып өту, әуе қозғалысына қызмет көрсету ережелерін, байланыс және фразеология рәсімдерін сақтау.</w:t>
      </w:r>
    </w:p>
    <w:bookmarkEnd w:id="412"/>
    <w:bookmarkStart w:name="z414" w:id="413"/>
    <w:p>
      <w:pPr>
        <w:spacing w:after="0"/>
        <w:ind w:left="0"/>
        <w:jc w:val="both"/>
      </w:pPr>
      <w:r>
        <w:rPr>
          <w:rFonts w:ascii="Times New Roman"/>
          <w:b w:val="false"/>
          <w:i w:val="false"/>
          <w:color w:val="000000"/>
          <w:sz w:val="28"/>
        </w:rPr>
        <w:t>
      73. Оқу-ұшу бағдарламаларының әрбір жаттығулары студент-пилоттан ұшу шеберлігін ұдайы арттырып отыруды: нақты жағдайды сезіну және ұшу кезіндегі байқағыштық, келіп жатқан ақпараттарды жан-жақты талдау және оңтайлы шешім қабылдауды талап етеді.</w:t>
      </w:r>
    </w:p>
    <w:bookmarkEnd w:id="413"/>
    <w:bookmarkStart w:name="z415" w:id="414"/>
    <w:p>
      <w:pPr>
        <w:spacing w:after="0"/>
        <w:ind w:left="0"/>
        <w:jc w:val="left"/>
      </w:pPr>
      <w:r>
        <w:rPr>
          <w:rFonts w:ascii="Times New Roman"/>
          <w:b/>
          <w:i w:val="false"/>
          <w:color w:val="000000"/>
        </w:rPr>
        <w:t xml:space="preserve"> 
7-бөлім. Ұшақтарда ұшатын жеке пилоттарды бастапқы даярлау бағдарламасы – Рrivatе pilot licenсe–PPL (A)</w:t>
      </w:r>
    </w:p>
    <w:bookmarkEnd w:id="414"/>
    <w:bookmarkStart w:name="z416" w:id="415"/>
    <w:p>
      <w:pPr>
        <w:spacing w:after="0"/>
        <w:ind w:left="0"/>
        <w:jc w:val="left"/>
      </w:pPr>
      <w:r>
        <w:rPr>
          <w:rFonts w:ascii="Times New Roman"/>
          <w:b/>
          <w:i w:val="false"/>
          <w:color w:val="000000"/>
        </w:rPr>
        <w:t xml:space="preserve"> 
1-параграф. Теориялық даярлау</w:t>
      </w:r>
    </w:p>
    <w:bookmarkEnd w:id="415"/>
    <w:bookmarkStart w:name="z417" w:id="416"/>
    <w:p>
      <w:pPr>
        <w:spacing w:after="0"/>
        <w:ind w:left="0"/>
        <w:jc w:val="both"/>
      </w:pPr>
      <w:r>
        <w:rPr>
          <w:rFonts w:ascii="Times New Roman"/>
          <w:b w:val="false"/>
          <w:i w:val="false"/>
          <w:color w:val="000000"/>
          <w:sz w:val="28"/>
        </w:rPr>
        <w:t xml:space="preserve">
      74. Теориялық даярлау оқу сағаттары пәндер мен тақырыптар бойынша бөлінген оқу жоспарына сәйкес жүргізіледі. Оқу сабақтарының жалпы көлемі 150 сағаттан кем емес. </w:t>
      </w:r>
    </w:p>
    <w:bookmarkEnd w:id="416"/>
    <w:bookmarkStart w:name="z418" w:id="417"/>
    <w:p>
      <w:pPr>
        <w:spacing w:after="0"/>
        <w:ind w:left="0"/>
        <w:jc w:val="both"/>
      </w:pPr>
      <w:r>
        <w:rPr>
          <w:rFonts w:ascii="Times New Roman"/>
          <w:b w:val="false"/>
          <w:i w:val="false"/>
          <w:color w:val="000000"/>
          <w:sz w:val="28"/>
        </w:rPr>
        <w:t>
      75. Авиациялық оқу орталығы нақты ұшақ түрінде дайындау Бағдарламасын әзірлеген кезде, егер ол ұшу қауіпсіздігін арттыру талаптарына негізделген болса, оқу сағаттары мен пәндер санын ұлғайтуға құқылы болады. Тікұшақтарда ұшатын жеке пилоттардың теориялық даярлығы бойынша пәндер тақырыбы осы Үлгілік бағдарламаның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 </w:t>
      </w:r>
    </w:p>
    <w:bookmarkEnd w:id="417"/>
    <w:bookmarkStart w:name="z419" w:id="418"/>
    <w:p>
      <w:pPr>
        <w:spacing w:after="0"/>
        <w:ind w:left="0"/>
        <w:jc w:val="left"/>
      </w:pPr>
      <w:r>
        <w:rPr>
          <w:rFonts w:ascii="Times New Roman"/>
          <w:b/>
          <w:i w:val="false"/>
          <w:color w:val="000000"/>
        </w:rPr>
        <w:t xml:space="preserve"> 
2-параграф. Жаттығу құрылғысында даярлау немесе кабина ішіндегі жаттығу. Жердегі даярлау</w:t>
      </w:r>
    </w:p>
    <w:bookmarkEnd w:id="418"/>
    <w:bookmarkStart w:name="z420" w:id="419"/>
    <w:p>
      <w:pPr>
        <w:spacing w:after="0"/>
        <w:ind w:left="0"/>
        <w:jc w:val="both"/>
      </w:pPr>
      <w:r>
        <w:rPr>
          <w:rFonts w:ascii="Times New Roman"/>
          <w:b w:val="false"/>
          <w:i w:val="false"/>
          <w:color w:val="000000"/>
          <w:sz w:val="28"/>
        </w:rPr>
        <w:t xml:space="preserve">
      76. Осы бағдарлама, тиісті ұшақтың кешенді жаттығу құрылғысы болмаған жағдайда, ұшу кезінде оқыту жүргізілетін ұшақ кабинасында жаттығу жүргізу үшін тапсырмалардың неғұрлым аз көлемін анықтайды. </w:t>
      </w:r>
    </w:p>
    <w:bookmarkEnd w:id="419"/>
    <w:bookmarkStart w:name="z421" w:id="420"/>
    <w:p>
      <w:pPr>
        <w:spacing w:after="0"/>
        <w:ind w:left="0"/>
        <w:jc w:val="both"/>
      </w:pPr>
      <w:r>
        <w:rPr>
          <w:rFonts w:ascii="Times New Roman"/>
          <w:b w:val="false"/>
          <w:i w:val="false"/>
          <w:color w:val="000000"/>
          <w:sz w:val="28"/>
        </w:rPr>
        <w:t xml:space="preserve">
      77. Ұшақ кабинасында оқытылатын жалпы жаттығулар көлемі 6 сағаттан кем болмауы тиіс. </w:t>
      </w:r>
    </w:p>
    <w:bookmarkEnd w:id="420"/>
    <w:bookmarkStart w:name="z422" w:id="421"/>
    <w:p>
      <w:pPr>
        <w:spacing w:after="0"/>
        <w:ind w:left="0"/>
        <w:jc w:val="both"/>
      </w:pPr>
      <w:r>
        <w:rPr>
          <w:rFonts w:ascii="Times New Roman"/>
          <w:b w:val="false"/>
          <w:i w:val="false"/>
          <w:color w:val="000000"/>
          <w:sz w:val="28"/>
        </w:rPr>
        <w:t>
      78. Ұшақ кабинасындағы жаттығу бағдарламасы жаттығуларды тапсырмалар бойынша бөліп қарастырады:</w:t>
      </w:r>
    </w:p>
    <w:bookmarkEnd w:id="421"/>
    <w:bookmarkStart w:name="z423" w:id="422"/>
    <w:p>
      <w:pPr>
        <w:spacing w:after="0"/>
        <w:ind w:left="0"/>
        <w:jc w:val="both"/>
      </w:pPr>
      <w:r>
        <w:rPr>
          <w:rFonts w:ascii="Times New Roman"/>
          <w:b w:val="false"/>
          <w:i w:val="false"/>
          <w:color w:val="000000"/>
          <w:sz w:val="28"/>
        </w:rPr>
        <w:t>
      № 1 тапсырма. Ұшақты пайдалану;</w:t>
      </w:r>
    </w:p>
    <w:bookmarkEnd w:id="422"/>
    <w:bookmarkStart w:name="z424" w:id="423"/>
    <w:p>
      <w:pPr>
        <w:spacing w:after="0"/>
        <w:ind w:left="0"/>
        <w:jc w:val="both"/>
      </w:pPr>
      <w:r>
        <w:rPr>
          <w:rFonts w:ascii="Times New Roman"/>
          <w:b w:val="false"/>
          <w:i w:val="false"/>
          <w:color w:val="000000"/>
          <w:sz w:val="28"/>
        </w:rPr>
        <w:t>
      № 2 тапсырма. Ұшақта ұшу техникасы;</w:t>
      </w:r>
    </w:p>
    <w:bookmarkEnd w:id="423"/>
    <w:bookmarkStart w:name="z425" w:id="424"/>
    <w:p>
      <w:pPr>
        <w:spacing w:after="0"/>
        <w:ind w:left="0"/>
        <w:jc w:val="both"/>
      </w:pPr>
      <w:r>
        <w:rPr>
          <w:rFonts w:ascii="Times New Roman"/>
          <w:b w:val="false"/>
          <w:i w:val="false"/>
          <w:color w:val="000000"/>
          <w:sz w:val="28"/>
        </w:rPr>
        <w:t>
      № 3 тапсырма. Ұшу кезіндегі айрықша жағдайлар.</w:t>
      </w:r>
    </w:p>
    <w:bookmarkEnd w:id="424"/>
    <w:bookmarkStart w:name="z426" w:id="425"/>
    <w:p>
      <w:pPr>
        <w:spacing w:after="0"/>
        <w:ind w:left="0"/>
        <w:jc w:val="both"/>
      </w:pPr>
      <w:r>
        <w:rPr>
          <w:rFonts w:ascii="Times New Roman"/>
          <w:b w:val="false"/>
          <w:i w:val="false"/>
          <w:color w:val="000000"/>
          <w:sz w:val="28"/>
        </w:rPr>
        <w:t xml:space="preserve">
      79. Ұшу нұсқаушының тапсырмалар бойынша жаттығу көлемін ұлғайтуға құқы бар. </w:t>
      </w:r>
    </w:p>
    <w:bookmarkEnd w:id="425"/>
    <w:bookmarkStart w:name="z427" w:id="426"/>
    <w:p>
      <w:pPr>
        <w:spacing w:after="0"/>
        <w:ind w:left="0"/>
        <w:jc w:val="both"/>
      </w:pPr>
      <w:r>
        <w:rPr>
          <w:rFonts w:ascii="Times New Roman"/>
          <w:b w:val="false"/>
          <w:i w:val="false"/>
          <w:color w:val="000000"/>
          <w:sz w:val="28"/>
        </w:rPr>
        <w:t>
      80. Жердегі даярлықтың ең төменгі көлемі – 16 сағат. Жердегі даярлық жаттығуларының тақырыптары:</w:t>
      </w:r>
    </w:p>
    <w:bookmarkEnd w:id="426"/>
    <w:bookmarkStart w:name="z428" w:id="427"/>
    <w:p>
      <w:pPr>
        <w:spacing w:after="0"/>
        <w:ind w:left="0"/>
        <w:jc w:val="both"/>
      </w:pPr>
      <w:r>
        <w:rPr>
          <w:rFonts w:ascii="Times New Roman"/>
          <w:b w:val="false"/>
          <w:i w:val="false"/>
          <w:color w:val="000000"/>
          <w:sz w:val="28"/>
        </w:rPr>
        <w:t>
      1) оқу-ұшу даярлықтары бағдарламасымен танысу;</w:t>
      </w:r>
    </w:p>
    <w:bookmarkEnd w:id="427"/>
    <w:bookmarkStart w:name="z429" w:id="428"/>
    <w:p>
      <w:pPr>
        <w:spacing w:after="0"/>
        <w:ind w:left="0"/>
        <w:jc w:val="both"/>
      </w:pPr>
      <w:r>
        <w:rPr>
          <w:rFonts w:ascii="Times New Roman"/>
          <w:b w:val="false"/>
          <w:i w:val="false"/>
          <w:color w:val="000000"/>
          <w:sz w:val="28"/>
        </w:rPr>
        <w:t>
      2) әуеайлақта ұшуларды жүргізу бойынша нұсқаулықты зерттеу;</w:t>
      </w:r>
    </w:p>
    <w:bookmarkEnd w:id="428"/>
    <w:bookmarkStart w:name="z430" w:id="429"/>
    <w:p>
      <w:pPr>
        <w:spacing w:after="0"/>
        <w:ind w:left="0"/>
        <w:jc w:val="both"/>
      </w:pPr>
      <w:r>
        <w:rPr>
          <w:rFonts w:ascii="Times New Roman"/>
          <w:b w:val="false"/>
          <w:i w:val="false"/>
          <w:color w:val="000000"/>
          <w:sz w:val="28"/>
        </w:rPr>
        <w:t>
      3) ұшу ауданын зерттеу;</w:t>
      </w:r>
    </w:p>
    <w:bookmarkEnd w:id="429"/>
    <w:bookmarkStart w:name="z431" w:id="430"/>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430"/>
    <w:bookmarkStart w:name="z432" w:id="431"/>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431"/>
    <w:bookmarkStart w:name="z433" w:id="432"/>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432"/>
    <w:bookmarkStart w:name="z434" w:id="433"/>
    <w:p>
      <w:pPr>
        <w:spacing w:after="0"/>
        <w:ind w:left="0"/>
        <w:jc w:val="both"/>
      </w:pPr>
      <w:r>
        <w:rPr>
          <w:rFonts w:ascii="Times New Roman"/>
          <w:b w:val="false"/>
          <w:i w:val="false"/>
          <w:color w:val="000000"/>
          <w:sz w:val="28"/>
        </w:rPr>
        <w:t>
      7) Апаттық-құтқару жабдықтары мен оларды қолдану ережелерiн зерттеу;</w:t>
      </w:r>
    </w:p>
    <w:bookmarkEnd w:id="433"/>
    <w:bookmarkStart w:name="z435" w:id="434"/>
    <w:p>
      <w:pPr>
        <w:spacing w:after="0"/>
        <w:ind w:left="0"/>
        <w:jc w:val="both"/>
      </w:pPr>
      <w:r>
        <w:rPr>
          <w:rFonts w:ascii="Times New Roman"/>
          <w:b w:val="false"/>
          <w:i w:val="false"/>
          <w:color w:val="000000"/>
          <w:sz w:val="28"/>
        </w:rPr>
        <w:t>
      8) Пилоттың жерде және техникалық қызмет көрсетулерiн зерттеу;</w:t>
      </w:r>
    </w:p>
    <w:bookmarkEnd w:id="434"/>
    <w:bookmarkStart w:name="z436" w:id="435"/>
    <w:p>
      <w:pPr>
        <w:spacing w:after="0"/>
        <w:ind w:left="0"/>
        <w:jc w:val="both"/>
      </w:pPr>
      <w:r>
        <w:rPr>
          <w:rFonts w:ascii="Times New Roman"/>
          <w:b w:val="false"/>
          <w:i w:val="false"/>
          <w:color w:val="000000"/>
          <w:sz w:val="28"/>
        </w:rPr>
        <w:t>
      9) Ұшу алдындағы даярлық жүргiзу ережелерiн зерттеу;</w:t>
      </w:r>
    </w:p>
    <w:bookmarkEnd w:id="435"/>
    <w:bookmarkStart w:name="z437" w:id="436"/>
    <w:p>
      <w:pPr>
        <w:spacing w:after="0"/>
        <w:ind w:left="0"/>
        <w:jc w:val="both"/>
      </w:pPr>
      <w:r>
        <w:rPr>
          <w:rFonts w:ascii="Times New Roman"/>
          <w:b w:val="false"/>
          <w:i w:val="false"/>
          <w:color w:val="000000"/>
          <w:sz w:val="28"/>
        </w:rPr>
        <w:t>
      10) Ұшу картасын даярлау. Көзбен шолу арқылы бағыт белгiлеу ережелерi;</w:t>
      </w:r>
    </w:p>
    <w:bookmarkEnd w:id="436"/>
    <w:bookmarkStart w:name="z438" w:id="437"/>
    <w:p>
      <w:pPr>
        <w:spacing w:after="0"/>
        <w:ind w:left="0"/>
        <w:jc w:val="both"/>
      </w:pPr>
      <w:r>
        <w:rPr>
          <w:rFonts w:ascii="Times New Roman"/>
          <w:b w:val="false"/>
          <w:i w:val="false"/>
          <w:color w:val="000000"/>
          <w:sz w:val="28"/>
        </w:rPr>
        <w:t>
      11) Студент-пилоттың жаттығу ұшуларын орындауға шығу даярлығын тексеру .</w:t>
      </w:r>
    </w:p>
    <w:bookmarkEnd w:id="437"/>
    <w:bookmarkStart w:name="z439" w:id="438"/>
    <w:p>
      <w:pPr>
        <w:spacing w:after="0"/>
        <w:ind w:left="0"/>
        <w:jc w:val="left"/>
      </w:pPr>
      <w:r>
        <w:rPr>
          <w:rFonts w:ascii="Times New Roman"/>
          <w:b/>
          <w:i w:val="false"/>
          <w:color w:val="000000"/>
        </w:rPr>
        <w:t xml:space="preserve"> 
3-параграф. Ұшуға даярлау</w:t>
      </w:r>
    </w:p>
    <w:bookmarkEnd w:id="438"/>
    <w:bookmarkStart w:name="z440" w:id="439"/>
    <w:p>
      <w:pPr>
        <w:spacing w:after="0"/>
        <w:ind w:left="0"/>
        <w:jc w:val="both"/>
      </w:pPr>
      <w:r>
        <w:rPr>
          <w:rFonts w:ascii="Times New Roman"/>
          <w:b w:val="false"/>
          <w:i w:val="false"/>
          <w:color w:val="000000"/>
          <w:sz w:val="28"/>
        </w:rPr>
        <w:t>
      81. Кандидат 1, 2 және 3 – параграфтарда көрсетiлген алғашқы ұшу даярлық бағдарламасына теориялық, жаттығу және жердегi даярлықтардан өткеннен кейiн ғана жiберiледi.</w:t>
      </w:r>
    </w:p>
    <w:bookmarkEnd w:id="439"/>
    <w:bookmarkStart w:name="z441" w:id="440"/>
    <w:p>
      <w:pPr>
        <w:spacing w:after="0"/>
        <w:ind w:left="0"/>
        <w:jc w:val="both"/>
      </w:pPr>
      <w:r>
        <w:rPr>
          <w:rFonts w:ascii="Times New Roman"/>
          <w:b w:val="false"/>
          <w:i w:val="false"/>
          <w:color w:val="000000"/>
          <w:sz w:val="28"/>
        </w:rPr>
        <w:t>
      82. PPL (А)-ға үміткердің ұшақтарда кемі 45 сағат ұшу даярлығы болуы керек, оның ішінде кем дегенде:</w:t>
      </w:r>
    </w:p>
    <w:bookmarkEnd w:id="440"/>
    <w:bookmarkStart w:name="z442" w:id="441"/>
    <w:p>
      <w:pPr>
        <w:spacing w:after="0"/>
        <w:ind w:left="0"/>
        <w:jc w:val="both"/>
      </w:pPr>
      <w:r>
        <w:rPr>
          <w:rFonts w:ascii="Times New Roman"/>
          <w:b w:val="false"/>
          <w:i w:val="false"/>
          <w:color w:val="000000"/>
          <w:sz w:val="28"/>
        </w:rPr>
        <w:t>
      1) Жеке өзінің ұшу даярлығын тексеру үшін ұшақта нұсқаушымен 25 сағат қосарлы басқарумен, оның ішінде нұсқаушы үміткердің ұшу тәжірибесін алуын қамтамасыз етеді:</w:t>
      </w:r>
    </w:p>
    <w:bookmarkEnd w:id="441"/>
    <w:bookmarkStart w:name="z443" w:id="442"/>
    <w:p>
      <w:pPr>
        <w:spacing w:after="0"/>
        <w:ind w:left="0"/>
        <w:jc w:val="both"/>
      </w:pPr>
      <w:r>
        <w:rPr>
          <w:rFonts w:ascii="Times New Roman"/>
          <w:b w:val="false"/>
          <w:i w:val="false"/>
          <w:color w:val="000000"/>
          <w:sz w:val="28"/>
        </w:rPr>
        <w:t>
      Тиісті аспаптармен жабдықталған ұшақта көлденең жазықтықта 180 бұрылысты қосқанда, аспаптар бойынша 3 сағаттан кем емес;</w:t>
      </w:r>
    </w:p>
    <w:bookmarkEnd w:id="442"/>
    <w:bookmarkStart w:name="z444" w:id="443"/>
    <w:p>
      <w:pPr>
        <w:spacing w:after="0"/>
        <w:ind w:left="0"/>
        <w:jc w:val="both"/>
      </w:pPr>
      <w:r>
        <w:rPr>
          <w:rFonts w:ascii="Times New Roman"/>
          <w:b w:val="false"/>
          <w:i w:val="false"/>
          <w:color w:val="000000"/>
          <w:sz w:val="28"/>
        </w:rPr>
        <w:t>
      өте төмен әуе жылдамдығында 2 сағаттан кем емес, құлаудың бастапқы және үдей түсетiн кезеңдерiн анықтау және одан шығару, ауа ағысына тап болудың алдын алу;</w:t>
      </w:r>
    </w:p>
    <w:bookmarkEnd w:id="443"/>
    <w:bookmarkStart w:name="z445" w:id="444"/>
    <w:p>
      <w:pPr>
        <w:spacing w:after="0"/>
        <w:ind w:left="0"/>
        <w:jc w:val="both"/>
      </w:pPr>
      <w:r>
        <w:rPr>
          <w:rFonts w:ascii="Times New Roman"/>
          <w:b w:val="false"/>
          <w:i w:val="false"/>
          <w:color w:val="000000"/>
          <w:sz w:val="28"/>
        </w:rPr>
        <w:t>
      кемi 5 сағат маршрут бойынша ұшу, оның iшiнде 1 (бiр) маршруттың қашықтығы 270 км-дан кем болмауы және өзi ұшып шыққан әуежайдан айрықша бөлек басқа 2 әуежайға қонуы және толықтай тоқтауы керек.</w:t>
      </w:r>
    </w:p>
    <w:bookmarkEnd w:id="444"/>
    <w:bookmarkStart w:name="z446" w:id="445"/>
    <w:p>
      <w:pPr>
        <w:spacing w:after="0"/>
        <w:ind w:left="0"/>
        <w:jc w:val="both"/>
      </w:pPr>
      <w:r>
        <w:rPr>
          <w:rFonts w:ascii="Times New Roman"/>
          <w:b w:val="false"/>
          <w:i w:val="false"/>
          <w:color w:val="000000"/>
          <w:sz w:val="28"/>
        </w:rPr>
        <w:t>
      2) кемі 5 сағат жеке ұшуы (SOLO);</w:t>
      </w:r>
    </w:p>
    <w:bookmarkEnd w:id="445"/>
    <w:bookmarkStart w:name="z447" w:id="446"/>
    <w:p>
      <w:pPr>
        <w:spacing w:after="0"/>
        <w:ind w:left="0"/>
        <w:jc w:val="both"/>
      </w:pPr>
      <w:r>
        <w:rPr>
          <w:rFonts w:ascii="Times New Roman"/>
          <w:b w:val="false"/>
          <w:i w:val="false"/>
          <w:color w:val="000000"/>
          <w:sz w:val="28"/>
        </w:rPr>
        <w:t>
      3) кемi 5 сағат маршрут бойынша ұшу, оның iшiнде 1 (бiр) маршруттың қашықтығы 270 км-дан кем болмауы және өзi ұшып шыққан әуеайлақтан айрықша бөлек басқа 2 әуежайға қонуы және толықтай тоқтауы керек.</w:t>
      </w:r>
    </w:p>
    <w:bookmarkEnd w:id="446"/>
    <w:bookmarkStart w:name="z448" w:id="447"/>
    <w:p>
      <w:pPr>
        <w:spacing w:after="0"/>
        <w:ind w:left="0"/>
        <w:jc w:val="both"/>
      </w:pPr>
      <w:r>
        <w:rPr>
          <w:rFonts w:ascii="Times New Roman"/>
          <w:b w:val="false"/>
          <w:i w:val="false"/>
          <w:color w:val="000000"/>
          <w:sz w:val="28"/>
        </w:rPr>
        <w:t>
      83. Ұшу даярлығы бағдарламасы қауіпті басқару факторларын есепке алуы тиiс, сондай-ақ оны құрамында:</w:t>
      </w:r>
    </w:p>
    <w:bookmarkEnd w:id="447"/>
    <w:bookmarkStart w:name="z449" w:id="448"/>
    <w:p>
      <w:pPr>
        <w:spacing w:after="0"/>
        <w:ind w:left="0"/>
        <w:jc w:val="both"/>
      </w:pPr>
      <w:r>
        <w:rPr>
          <w:rFonts w:ascii="Times New Roman"/>
          <w:b w:val="false"/>
          <w:i w:val="false"/>
          <w:color w:val="000000"/>
          <w:sz w:val="28"/>
        </w:rPr>
        <w:t>
      1) ұшу алдындағы даярлық, оның iшiнде ӘК жүктеу есептеулерi мен орталық бiлiгi, ӘК ұшуалды даярлығы мен қызмет көрсетулер;</w:t>
      </w:r>
    </w:p>
    <w:bookmarkEnd w:id="448"/>
    <w:bookmarkStart w:name="z450" w:id="449"/>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процедураларын зерттеу;</w:t>
      </w:r>
    </w:p>
    <w:bookmarkEnd w:id="449"/>
    <w:bookmarkStart w:name="z451" w:id="450"/>
    <w:p>
      <w:pPr>
        <w:spacing w:after="0"/>
        <w:ind w:left="0"/>
        <w:jc w:val="both"/>
      </w:pPr>
      <w:r>
        <w:rPr>
          <w:rFonts w:ascii="Times New Roman"/>
          <w:b w:val="false"/>
          <w:i w:val="false"/>
          <w:color w:val="000000"/>
          <w:sz w:val="28"/>
        </w:rPr>
        <w:t>
      3) ӘК сыртқы көзге көрiнетiн бағдарлар бойынша басқару;</w:t>
      </w:r>
    </w:p>
    <w:bookmarkEnd w:id="450"/>
    <w:bookmarkStart w:name="z452" w:id="451"/>
    <w:p>
      <w:pPr>
        <w:spacing w:after="0"/>
        <w:ind w:left="0"/>
        <w:jc w:val="both"/>
      </w:pPr>
      <w:r>
        <w:rPr>
          <w:rFonts w:ascii="Times New Roman"/>
          <w:b w:val="false"/>
          <w:i w:val="false"/>
          <w:color w:val="000000"/>
          <w:sz w:val="28"/>
        </w:rPr>
        <w:t>
      4) Қауіпті ең төменгі әуе жылдамдығында ұшу, құлаудың бастапқы және үдей түсетiн кезеңдерiн анықтау және одан шығару, ауа ағысына тап болудың алдын алу;</w:t>
      </w:r>
    </w:p>
    <w:bookmarkEnd w:id="451"/>
    <w:bookmarkStart w:name="z453" w:id="452"/>
    <w:p>
      <w:pPr>
        <w:spacing w:after="0"/>
        <w:ind w:left="0"/>
        <w:jc w:val="both"/>
      </w:pPr>
      <w:r>
        <w:rPr>
          <w:rFonts w:ascii="Times New Roman"/>
          <w:b w:val="false"/>
          <w:i w:val="false"/>
          <w:color w:val="000000"/>
          <w:sz w:val="28"/>
        </w:rPr>
        <w:t>
      5) ұшуды өте жоғары әуе жылдамдығында басқару, жоспарлау кезiнде оны анықтау және қауiптен шығару, шұғыл бұрылыс пен одан шығару;</w:t>
      </w:r>
    </w:p>
    <w:bookmarkEnd w:id="452"/>
    <w:bookmarkStart w:name="z454" w:id="453"/>
    <w:p>
      <w:pPr>
        <w:spacing w:after="0"/>
        <w:ind w:left="0"/>
        <w:jc w:val="both"/>
      </w:pPr>
      <w:r>
        <w:rPr>
          <w:rFonts w:ascii="Times New Roman"/>
          <w:b w:val="false"/>
          <w:i w:val="false"/>
          <w:color w:val="000000"/>
          <w:sz w:val="28"/>
        </w:rPr>
        <w:t>
      6) қалыпты және бүйiрлеп жел соғып тұрған кезде ұшу және қону;</w:t>
      </w:r>
    </w:p>
    <w:bookmarkEnd w:id="453"/>
    <w:bookmarkStart w:name="z455" w:id="454"/>
    <w:p>
      <w:pPr>
        <w:spacing w:after="0"/>
        <w:ind w:left="0"/>
        <w:jc w:val="both"/>
      </w:pPr>
      <w:r>
        <w:rPr>
          <w:rFonts w:ascii="Times New Roman"/>
          <w:b w:val="false"/>
          <w:i w:val="false"/>
          <w:color w:val="000000"/>
          <w:sz w:val="28"/>
        </w:rPr>
        <w:t>
      7) ӘК ерекше ұшу сипаттамалары (қысқа жолақтан ұшу және кедергiлерден өту, шектеулi жолаққа қондыру);</w:t>
      </w:r>
    </w:p>
    <w:bookmarkEnd w:id="454"/>
    <w:bookmarkStart w:name="z456" w:id="455"/>
    <w:p>
      <w:pPr>
        <w:spacing w:after="0"/>
        <w:ind w:left="0"/>
        <w:jc w:val="both"/>
      </w:pPr>
      <w:r>
        <w:rPr>
          <w:rFonts w:ascii="Times New Roman"/>
          <w:b w:val="false"/>
          <w:i w:val="false"/>
          <w:color w:val="000000"/>
          <w:sz w:val="28"/>
        </w:rPr>
        <w:t>
      8) құралдар бойынша ұшу, оның iшiнде 180</w:t>
      </w:r>
      <w:r>
        <w:rPr>
          <w:rFonts w:ascii="Times New Roman"/>
          <w:b w:val="false"/>
          <w:i w:val="false"/>
          <w:color w:val="000000"/>
          <w:vertAlign w:val="superscript"/>
        </w:rPr>
        <w:t>о</w:t>
      </w:r>
      <w:r>
        <w:rPr>
          <w:rFonts w:ascii="Times New Roman"/>
          <w:b w:val="false"/>
          <w:i w:val="false"/>
          <w:color w:val="000000"/>
          <w:sz w:val="28"/>
        </w:rPr>
        <w:t xml:space="preserve"> бұрылу ;</w:t>
      </w:r>
    </w:p>
    <w:bookmarkEnd w:id="455"/>
    <w:bookmarkStart w:name="z457" w:id="456"/>
    <w:p>
      <w:pPr>
        <w:spacing w:after="0"/>
        <w:ind w:left="0"/>
        <w:jc w:val="both"/>
      </w:pPr>
      <w:r>
        <w:rPr>
          <w:rFonts w:ascii="Times New Roman"/>
          <w:b w:val="false"/>
          <w:i w:val="false"/>
          <w:color w:val="000000"/>
          <w:sz w:val="28"/>
        </w:rPr>
        <w:t>
      9) көрiнетiн бағдарларды пайдалану бойынша маршрутпен ұшу, жолды есептеп шығару, сандық және радионавигациялық құралдарды қолдану;</w:t>
      </w:r>
    </w:p>
    <w:bookmarkEnd w:id="456"/>
    <w:bookmarkStart w:name="z458" w:id="457"/>
    <w:p>
      <w:pPr>
        <w:spacing w:after="0"/>
        <w:ind w:left="0"/>
        <w:jc w:val="both"/>
      </w:pPr>
      <w:r>
        <w:rPr>
          <w:rFonts w:ascii="Times New Roman"/>
          <w:b w:val="false"/>
          <w:i w:val="false"/>
          <w:color w:val="000000"/>
          <w:sz w:val="28"/>
        </w:rPr>
        <w:t>
      10) айрықша жағдайда ұшуға әрекет ету, төтенше операциялар, оның iшiнде борт жабдығының iстен шығуын да қарастыру;</w:t>
      </w:r>
    </w:p>
    <w:bookmarkEnd w:id="457"/>
    <w:bookmarkStart w:name="z459" w:id="458"/>
    <w:p>
      <w:pPr>
        <w:spacing w:after="0"/>
        <w:ind w:left="0"/>
        <w:jc w:val="both"/>
      </w:pPr>
      <w:r>
        <w:rPr>
          <w:rFonts w:ascii="Times New Roman"/>
          <w:b w:val="false"/>
          <w:i w:val="false"/>
          <w:color w:val="000000"/>
          <w:sz w:val="28"/>
        </w:rPr>
        <w:t>
      11) бақылау әуеайлағына ұшып келу және кету, соқпай өте шығу, әуе қозғалысына қызмет көрсету ережелерiн сақтау, байланыс және фразеологиялар процедуралары.</w:t>
      </w:r>
    </w:p>
    <w:bookmarkEnd w:id="458"/>
    <w:bookmarkStart w:name="z460" w:id="459"/>
    <w:p>
      <w:pPr>
        <w:spacing w:after="0"/>
        <w:ind w:left="0"/>
        <w:jc w:val="both"/>
      </w:pPr>
      <w:r>
        <w:rPr>
          <w:rFonts w:ascii="Times New Roman"/>
          <w:b w:val="false"/>
          <w:i w:val="false"/>
          <w:color w:val="000000"/>
          <w:sz w:val="28"/>
        </w:rPr>
        <w:t>
      84. Оқу-ұшу бағдарламаларының әрбiр жаттығулары студент-пилоттан ұшу шеберлiгiн ұдайы арттырып отыруды талап етедi: нақты жағдайды сезiну және ұшу кезiндегi байқағыштық, келiп жатқан ақпараттарды жан-жақты талдау және оңтайлы шешiм қабылдау. Ұшақтарда жеке пилоттарды ұшуға дайындау бойынша жаттығулардың үлгілік мазмұны мен саны Үлгілік бағдармалардың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w:t>
      </w:r>
    </w:p>
    <w:bookmarkEnd w:id="459"/>
    <w:bookmarkStart w:name="z461" w:id="460"/>
    <w:p>
      <w:pPr>
        <w:spacing w:after="0"/>
        <w:ind w:left="0"/>
        <w:jc w:val="left"/>
      </w:pPr>
      <w:r>
        <w:rPr>
          <w:rFonts w:ascii="Times New Roman"/>
          <w:b/>
          <w:i w:val="false"/>
          <w:color w:val="000000"/>
        </w:rPr>
        <w:t xml:space="preserve"> 
8-бөлім. Тікұшақтарда ұшатын жеке пилоттарды бастапқы даярлау бағдарламасы – Рrivate pilot licenсe – PPL (Н)</w:t>
      </w:r>
    </w:p>
    <w:bookmarkEnd w:id="460"/>
    <w:bookmarkStart w:name="z462" w:id="461"/>
    <w:p>
      <w:pPr>
        <w:spacing w:after="0"/>
        <w:ind w:left="0"/>
        <w:jc w:val="left"/>
      </w:pPr>
      <w:r>
        <w:rPr>
          <w:rFonts w:ascii="Times New Roman"/>
          <w:b/>
          <w:i w:val="false"/>
          <w:color w:val="000000"/>
        </w:rPr>
        <w:t xml:space="preserve"> 
1-параграф. Теориялық даярлау. LAPL және PPL, ұшақтар мен тікұшақтар курсы бойынша теориялық дайындықтың толық тақырыптары</w:t>
      </w:r>
    </w:p>
    <w:bookmarkEnd w:id="461"/>
    <w:bookmarkStart w:name="z463" w:id="462"/>
    <w:p>
      <w:pPr>
        <w:spacing w:after="0"/>
        <w:ind w:left="0"/>
        <w:jc w:val="both"/>
      </w:pPr>
      <w:r>
        <w:rPr>
          <w:rFonts w:ascii="Times New Roman"/>
          <w:b w:val="false"/>
          <w:i w:val="false"/>
          <w:color w:val="000000"/>
          <w:sz w:val="28"/>
        </w:rPr>
        <w:t>
      85. Теориялық даярлау оқу сағаттары пәндер мен тақырыптар бойынша бөлінген оқу жоспарына сәйкес жүргізіледі. Оқу сабақтарының жалпы көлемі 150 сағаттан кем емес.</w:t>
      </w:r>
    </w:p>
    <w:bookmarkEnd w:id="462"/>
    <w:bookmarkStart w:name="z464" w:id="463"/>
    <w:p>
      <w:pPr>
        <w:spacing w:after="0"/>
        <w:ind w:left="0"/>
        <w:jc w:val="both"/>
      </w:pPr>
      <w:r>
        <w:rPr>
          <w:rFonts w:ascii="Times New Roman"/>
          <w:b w:val="false"/>
          <w:i w:val="false"/>
          <w:color w:val="000000"/>
          <w:sz w:val="28"/>
        </w:rPr>
        <w:t>
      86. Авиациялық оқу орталығы нақты тікұшақ түрінде дайындау Бағдарламасын әзірлеген кезде, егер ол ұшу қауіпсіздігін арттыру талаптарына негізделген болса, оқу сағаттары мен пәндер санын ұлғайтуға құқылы болады. Ұшақтарда ұшатын жеке пилттардың теориялық даярлығы бойынша пәндер тақырыбы осы Үлгілік бағдарламаның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463"/>
    <w:bookmarkStart w:name="z465" w:id="464"/>
    <w:p>
      <w:pPr>
        <w:spacing w:after="0"/>
        <w:ind w:left="0"/>
        <w:jc w:val="both"/>
      </w:pPr>
      <w:r>
        <w:rPr>
          <w:rFonts w:ascii="Times New Roman"/>
          <w:b w:val="false"/>
          <w:i w:val="false"/>
          <w:color w:val="000000"/>
          <w:sz w:val="28"/>
        </w:rPr>
        <w:t>
      87. Ұшақтар мен тікұшақтар курсы бойынша теориялық дайындық пәнінің толық тақырыбы Үлгілік бағдарламаның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 'х' белгiсiмен белгіленген тақырыптар мiндеттi түрде оқытылу қажеттiгiн көрсетедi және нақты тақырыптың барлық тармақшаларына қатысты.</w:t>
      </w:r>
    </w:p>
    <w:bookmarkEnd w:id="464"/>
    <w:bookmarkStart w:name="z466" w:id="465"/>
    <w:p>
      <w:pPr>
        <w:spacing w:after="0"/>
        <w:ind w:left="0"/>
        <w:jc w:val="left"/>
      </w:pPr>
      <w:r>
        <w:rPr>
          <w:rFonts w:ascii="Times New Roman"/>
          <w:b/>
          <w:i w:val="false"/>
          <w:color w:val="000000"/>
        </w:rPr>
        <w:t xml:space="preserve"> 
2-параграф. Жаттығу құрылғысында даярлау немесе кабина ішіндегі жаттығу. Жердегі даярлау.</w:t>
      </w:r>
    </w:p>
    <w:bookmarkEnd w:id="465"/>
    <w:bookmarkStart w:name="z467" w:id="466"/>
    <w:p>
      <w:pPr>
        <w:spacing w:after="0"/>
        <w:ind w:left="0"/>
        <w:jc w:val="both"/>
      </w:pPr>
      <w:r>
        <w:rPr>
          <w:rFonts w:ascii="Times New Roman"/>
          <w:b w:val="false"/>
          <w:i w:val="false"/>
          <w:color w:val="000000"/>
          <w:sz w:val="28"/>
        </w:rPr>
        <w:t>
      88. Осы бағдарлама, әуе кемесі түрінің кешенді жаттығу құрылғысы болмаған жағдайда, тікұшақ кабинасында жаттығу жүргізу үшін тапсырмалардың неғұрлым аз көлемін анықтайды. Тікұшақ кабинасындағы жалпы жаттығулар көлемі 6 сағаттан кем болмауы тиіс.</w:t>
      </w:r>
    </w:p>
    <w:bookmarkEnd w:id="466"/>
    <w:bookmarkStart w:name="z468" w:id="467"/>
    <w:p>
      <w:pPr>
        <w:spacing w:after="0"/>
        <w:ind w:left="0"/>
        <w:jc w:val="both"/>
      </w:pPr>
      <w:r>
        <w:rPr>
          <w:rFonts w:ascii="Times New Roman"/>
          <w:b w:val="false"/>
          <w:i w:val="false"/>
          <w:color w:val="000000"/>
          <w:sz w:val="28"/>
        </w:rPr>
        <w:t>
      89. Тікұшақ кабинасындағы жаттығу бағдарламасы жаттығуларды тапсырмалар бойынша бөліп қарастырады:</w:t>
      </w:r>
    </w:p>
    <w:bookmarkEnd w:id="467"/>
    <w:bookmarkStart w:name="z469" w:id="468"/>
    <w:p>
      <w:pPr>
        <w:spacing w:after="0"/>
        <w:ind w:left="0"/>
        <w:jc w:val="both"/>
      </w:pPr>
      <w:r>
        <w:rPr>
          <w:rFonts w:ascii="Times New Roman"/>
          <w:b w:val="false"/>
          <w:i w:val="false"/>
          <w:color w:val="000000"/>
          <w:sz w:val="28"/>
        </w:rPr>
        <w:t>
      № 1 тапсырма. Тікұшақты пайдалану;</w:t>
      </w:r>
    </w:p>
    <w:bookmarkEnd w:id="468"/>
    <w:bookmarkStart w:name="z470" w:id="469"/>
    <w:p>
      <w:pPr>
        <w:spacing w:after="0"/>
        <w:ind w:left="0"/>
        <w:jc w:val="both"/>
      </w:pPr>
      <w:r>
        <w:rPr>
          <w:rFonts w:ascii="Times New Roman"/>
          <w:b w:val="false"/>
          <w:i w:val="false"/>
          <w:color w:val="000000"/>
          <w:sz w:val="28"/>
        </w:rPr>
        <w:t>
      № 2 тапсырма. Тікұшақта ұшу техникасы;</w:t>
      </w:r>
    </w:p>
    <w:bookmarkEnd w:id="469"/>
    <w:bookmarkStart w:name="z471" w:id="470"/>
    <w:p>
      <w:pPr>
        <w:spacing w:after="0"/>
        <w:ind w:left="0"/>
        <w:jc w:val="both"/>
      </w:pPr>
      <w:r>
        <w:rPr>
          <w:rFonts w:ascii="Times New Roman"/>
          <w:b w:val="false"/>
          <w:i w:val="false"/>
          <w:color w:val="000000"/>
          <w:sz w:val="28"/>
        </w:rPr>
        <w:t>
      № 3 тапсырма. Ұшу кезіндегі айрықша жағдайлар.</w:t>
      </w:r>
    </w:p>
    <w:bookmarkEnd w:id="470"/>
    <w:bookmarkStart w:name="z472" w:id="471"/>
    <w:p>
      <w:pPr>
        <w:spacing w:after="0"/>
        <w:ind w:left="0"/>
        <w:jc w:val="both"/>
      </w:pPr>
      <w:r>
        <w:rPr>
          <w:rFonts w:ascii="Times New Roman"/>
          <w:b w:val="false"/>
          <w:i w:val="false"/>
          <w:color w:val="000000"/>
          <w:sz w:val="28"/>
        </w:rPr>
        <w:t>
      90. Ұшу нұсқаушысының тапсырмалар бойынша жаттығу көлемін ұлғайтуға құқы бар.</w:t>
      </w:r>
    </w:p>
    <w:bookmarkEnd w:id="471"/>
    <w:bookmarkStart w:name="z473" w:id="472"/>
    <w:p>
      <w:pPr>
        <w:spacing w:after="0"/>
        <w:ind w:left="0"/>
        <w:jc w:val="both"/>
      </w:pPr>
      <w:r>
        <w:rPr>
          <w:rFonts w:ascii="Times New Roman"/>
          <w:b w:val="false"/>
          <w:i w:val="false"/>
          <w:color w:val="000000"/>
          <w:sz w:val="28"/>
        </w:rPr>
        <w:t>
      91. Жердегі даярлықтың ең төменгі көлемі – 16 сағат. Жердегі даярлық жаттығуларының тақырыптары:</w:t>
      </w:r>
    </w:p>
    <w:bookmarkEnd w:id="472"/>
    <w:bookmarkStart w:name="z474" w:id="473"/>
    <w:p>
      <w:pPr>
        <w:spacing w:after="0"/>
        <w:ind w:left="0"/>
        <w:jc w:val="both"/>
      </w:pPr>
      <w:r>
        <w:rPr>
          <w:rFonts w:ascii="Times New Roman"/>
          <w:b w:val="false"/>
          <w:i w:val="false"/>
          <w:color w:val="000000"/>
          <w:sz w:val="28"/>
        </w:rPr>
        <w:t>
      1) оқу-ұшу даярлықтары бағдарламасымен танысу;</w:t>
      </w:r>
    </w:p>
    <w:bookmarkEnd w:id="473"/>
    <w:bookmarkStart w:name="z475" w:id="474"/>
    <w:p>
      <w:pPr>
        <w:spacing w:after="0"/>
        <w:ind w:left="0"/>
        <w:jc w:val="both"/>
      </w:pPr>
      <w:r>
        <w:rPr>
          <w:rFonts w:ascii="Times New Roman"/>
          <w:b w:val="false"/>
          <w:i w:val="false"/>
          <w:color w:val="000000"/>
          <w:sz w:val="28"/>
        </w:rPr>
        <w:t>
      2) әуеайлақта ұшуларды жүргізу бойынша нұсқаулықты зерттеу;</w:t>
      </w:r>
    </w:p>
    <w:bookmarkEnd w:id="474"/>
    <w:bookmarkStart w:name="z476" w:id="475"/>
    <w:p>
      <w:pPr>
        <w:spacing w:after="0"/>
        <w:ind w:left="0"/>
        <w:jc w:val="both"/>
      </w:pPr>
      <w:r>
        <w:rPr>
          <w:rFonts w:ascii="Times New Roman"/>
          <w:b w:val="false"/>
          <w:i w:val="false"/>
          <w:color w:val="000000"/>
          <w:sz w:val="28"/>
        </w:rPr>
        <w:t>
      3) ұшу ауданын зерттеу;</w:t>
      </w:r>
    </w:p>
    <w:bookmarkEnd w:id="475"/>
    <w:bookmarkStart w:name="z477" w:id="476"/>
    <w:p>
      <w:pPr>
        <w:spacing w:after="0"/>
        <w:ind w:left="0"/>
        <w:jc w:val="both"/>
      </w:pPr>
      <w:r>
        <w:rPr>
          <w:rFonts w:ascii="Times New Roman"/>
          <w:b w:val="false"/>
          <w:i w:val="false"/>
          <w:color w:val="000000"/>
          <w:sz w:val="28"/>
        </w:rPr>
        <w:t>
      4) ӘҚҚ диспетчерімен арадағы радиоалмасу фразеологияларын өңдеу;</w:t>
      </w:r>
    </w:p>
    <w:bookmarkEnd w:id="476"/>
    <w:bookmarkStart w:name="z478" w:id="477"/>
    <w:p>
      <w:pPr>
        <w:spacing w:after="0"/>
        <w:ind w:left="0"/>
        <w:jc w:val="both"/>
      </w:pPr>
      <w:r>
        <w:rPr>
          <w:rFonts w:ascii="Times New Roman"/>
          <w:b w:val="false"/>
          <w:i w:val="false"/>
          <w:color w:val="000000"/>
          <w:sz w:val="28"/>
        </w:rPr>
        <w:t>
      5) Ұшу ауданының метеорологиялық ерекшеліктерін зерттеу;</w:t>
      </w:r>
    </w:p>
    <w:bookmarkEnd w:id="477"/>
    <w:bookmarkStart w:name="z479" w:id="478"/>
    <w:p>
      <w:pPr>
        <w:spacing w:after="0"/>
        <w:ind w:left="0"/>
        <w:jc w:val="both"/>
      </w:pPr>
      <w:r>
        <w:rPr>
          <w:rFonts w:ascii="Times New Roman"/>
          <w:b w:val="false"/>
          <w:i w:val="false"/>
          <w:color w:val="000000"/>
          <w:sz w:val="28"/>
        </w:rPr>
        <w:t>
      6) Экипаждың өзара әрекет ету және жұмыс технологиясы бойынша нұсқаулығын зерттеу;</w:t>
      </w:r>
    </w:p>
    <w:bookmarkEnd w:id="478"/>
    <w:bookmarkStart w:name="z480" w:id="479"/>
    <w:p>
      <w:pPr>
        <w:spacing w:after="0"/>
        <w:ind w:left="0"/>
        <w:jc w:val="both"/>
      </w:pPr>
      <w:r>
        <w:rPr>
          <w:rFonts w:ascii="Times New Roman"/>
          <w:b w:val="false"/>
          <w:i w:val="false"/>
          <w:color w:val="000000"/>
          <w:sz w:val="28"/>
        </w:rPr>
        <w:t>
      7) Апаттық-құтқару жабдықтары мен оларды қолдану ережелерiн зерттеу;</w:t>
      </w:r>
    </w:p>
    <w:bookmarkEnd w:id="479"/>
    <w:bookmarkStart w:name="z481" w:id="480"/>
    <w:p>
      <w:pPr>
        <w:spacing w:after="0"/>
        <w:ind w:left="0"/>
        <w:jc w:val="both"/>
      </w:pPr>
      <w:r>
        <w:rPr>
          <w:rFonts w:ascii="Times New Roman"/>
          <w:b w:val="false"/>
          <w:i w:val="false"/>
          <w:color w:val="000000"/>
          <w:sz w:val="28"/>
        </w:rPr>
        <w:t>
      8) Апаттық-құтқару жабдықтары мен оларды қолдану ережелерiн зерттеу;</w:t>
      </w:r>
    </w:p>
    <w:bookmarkEnd w:id="480"/>
    <w:bookmarkStart w:name="z482" w:id="481"/>
    <w:p>
      <w:pPr>
        <w:spacing w:after="0"/>
        <w:ind w:left="0"/>
        <w:jc w:val="both"/>
      </w:pPr>
      <w:r>
        <w:rPr>
          <w:rFonts w:ascii="Times New Roman"/>
          <w:b w:val="false"/>
          <w:i w:val="false"/>
          <w:color w:val="000000"/>
          <w:sz w:val="28"/>
        </w:rPr>
        <w:t>
      9) Ұшу алдындағы даярлық жүргiзу ережелерiн зерттеу;</w:t>
      </w:r>
    </w:p>
    <w:bookmarkEnd w:id="481"/>
    <w:bookmarkStart w:name="z483" w:id="482"/>
    <w:p>
      <w:pPr>
        <w:spacing w:after="0"/>
        <w:ind w:left="0"/>
        <w:jc w:val="both"/>
      </w:pPr>
      <w:r>
        <w:rPr>
          <w:rFonts w:ascii="Times New Roman"/>
          <w:b w:val="false"/>
          <w:i w:val="false"/>
          <w:color w:val="000000"/>
          <w:sz w:val="28"/>
        </w:rPr>
        <w:t>
      10) Ұшу картасын даярлау. Көзбен шолу арқылы бағыт белгiлеу ережелерi;</w:t>
      </w:r>
    </w:p>
    <w:bookmarkEnd w:id="482"/>
    <w:bookmarkStart w:name="z484" w:id="483"/>
    <w:p>
      <w:pPr>
        <w:spacing w:after="0"/>
        <w:ind w:left="0"/>
        <w:jc w:val="both"/>
      </w:pPr>
      <w:r>
        <w:rPr>
          <w:rFonts w:ascii="Times New Roman"/>
          <w:b w:val="false"/>
          <w:i w:val="false"/>
          <w:color w:val="000000"/>
          <w:sz w:val="28"/>
        </w:rPr>
        <w:t>
      11) Студент-пилоттың жаттығу ұшуларын орындауға шығу даярлығын тексеру .</w:t>
      </w:r>
    </w:p>
    <w:bookmarkEnd w:id="483"/>
    <w:bookmarkStart w:name="z485" w:id="484"/>
    <w:p>
      <w:pPr>
        <w:spacing w:after="0"/>
        <w:ind w:left="0"/>
        <w:jc w:val="left"/>
      </w:pPr>
      <w:r>
        <w:rPr>
          <w:rFonts w:ascii="Times New Roman"/>
          <w:b/>
          <w:i w:val="false"/>
          <w:color w:val="000000"/>
        </w:rPr>
        <w:t xml:space="preserve"> 
3-параграф. Ұшуға даярлау</w:t>
      </w:r>
    </w:p>
    <w:bookmarkEnd w:id="484"/>
    <w:bookmarkStart w:name="z486" w:id="485"/>
    <w:p>
      <w:pPr>
        <w:spacing w:after="0"/>
        <w:ind w:left="0"/>
        <w:jc w:val="both"/>
      </w:pPr>
      <w:r>
        <w:rPr>
          <w:rFonts w:ascii="Times New Roman"/>
          <w:b w:val="false"/>
          <w:i w:val="false"/>
          <w:color w:val="000000"/>
          <w:sz w:val="28"/>
        </w:rPr>
        <w:t>
      92. Кандидат 1, 2 және 3 – параграфтарда көрсетiлген алғашқы ұшу даярлық бағдарламасына теориялық, жаттығу және жердегi даярлықтардан өткеннен кейiн ғана жiберiледi.</w:t>
      </w:r>
    </w:p>
    <w:bookmarkEnd w:id="485"/>
    <w:bookmarkStart w:name="z487" w:id="486"/>
    <w:p>
      <w:pPr>
        <w:spacing w:after="0"/>
        <w:ind w:left="0"/>
        <w:jc w:val="both"/>
      </w:pPr>
      <w:r>
        <w:rPr>
          <w:rFonts w:ascii="Times New Roman"/>
          <w:b w:val="false"/>
          <w:i w:val="false"/>
          <w:color w:val="000000"/>
          <w:sz w:val="28"/>
        </w:rPr>
        <w:t>
      93. PPL (Н)-ға үміткердің тікұшақтарда кемі 45 сағат ұшу даярлығы болуы керек, оның ішінде кем дегенде:</w:t>
      </w:r>
    </w:p>
    <w:bookmarkEnd w:id="486"/>
    <w:bookmarkStart w:name="z488" w:id="487"/>
    <w:p>
      <w:pPr>
        <w:spacing w:after="0"/>
        <w:ind w:left="0"/>
        <w:jc w:val="both"/>
      </w:pPr>
      <w:r>
        <w:rPr>
          <w:rFonts w:ascii="Times New Roman"/>
          <w:b w:val="false"/>
          <w:i w:val="false"/>
          <w:color w:val="000000"/>
          <w:sz w:val="28"/>
        </w:rPr>
        <w:t xml:space="preserve">
      1) Жеке өзінің ұшу даярлығын тексеру үшін тікұшақта ұшу нұсқаушысымен 25 сағат, оның ішінде: </w:t>
      </w:r>
    </w:p>
    <w:bookmarkEnd w:id="487"/>
    <w:bookmarkStart w:name="z489" w:id="488"/>
    <w:p>
      <w:pPr>
        <w:spacing w:after="0"/>
        <w:ind w:left="0"/>
        <w:jc w:val="both"/>
      </w:pPr>
      <w:r>
        <w:rPr>
          <w:rFonts w:ascii="Times New Roman"/>
          <w:b w:val="false"/>
          <w:i w:val="false"/>
          <w:color w:val="000000"/>
          <w:sz w:val="28"/>
        </w:rPr>
        <w:t>
      тиісті аспаптармен жабдықталған тікұшақта көлденең жазықтықта 180 бұрылысты қосқанда, аспаптар бойынша 3 сағаттан кем емес жаттығу;</w:t>
      </w:r>
    </w:p>
    <w:bookmarkEnd w:id="488"/>
    <w:bookmarkStart w:name="z490" w:id="489"/>
    <w:p>
      <w:pPr>
        <w:spacing w:after="0"/>
        <w:ind w:left="0"/>
        <w:jc w:val="both"/>
      </w:pPr>
      <w:r>
        <w:rPr>
          <w:rFonts w:ascii="Times New Roman"/>
          <w:b w:val="false"/>
          <w:i w:val="false"/>
          <w:color w:val="000000"/>
          <w:sz w:val="28"/>
        </w:rPr>
        <w:t>
      қауіпті ең төменгі әуе жылдамдығында 1 сағат жаттығу, ротордың айналуының бәсеңдеу кезеңдерiн анықтау және одан шығару, бастапқы дәрежеде құйындатып айналуды анықтау және қорытынды жасау;</w:t>
      </w:r>
    </w:p>
    <w:bookmarkEnd w:id="489"/>
    <w:bookmarkStart w:name="z491" w:id="490"/>
    <w:p>
      <w:pPr>
        <w:spacing w:after="0"/>
        <w:ind w:left="0"/>
        <w:jc w:val="both"/>
      </w:pPr>
      <w:r>
        <w:rPr>
          <w:rFonts w:ascii="Times New Roman"/>
          <w:b w:val="false"/>
          <w:i w:val="false"/>
          <w:color w:val="000000"/>
          <w:sz w:val="28"/>
        </w:rPr>
        <w:t>
      маршрут бойынша 2 сағат ұшу, оның ішінде 1 (бiр) маршруттың қашықтығы 185 км-дан кем болмауы және өзi ұшып шыққан әуеайлақтан айрықша бөлек басқа 2 түрлі әуеайлаққа қонуы және толықтай тоқтауы керек.</w:t>
      </w:r>
    </w:p>
    <w:bookmarkEnd w:id="490"/>
    <w:bookmarkStart w:name="z492" w:id="491"/>
    <w:p>
      <w:pPr>
        <w:spacing w:after="0"/>
        <w:ind w:left="0"/>
        <w:jc w:val="both"/>
      </w:pPr>
      <w:r>
        <w:rPr>
          <w:rFonts w:ascii="Times New Roman"/>
          <w:b w:val="false"/>
          <w:i w:val="false"/>
          <w:color w:val="000000"/>
          <w:sz w:val="28"/>
        </w:rPr>
        <w:t>
      2) кемінде 5 сағат өздігінен ұшу (SOLO);</w:t>
      </w:r>
    </w:p>
    <w:bookmarkEnd w:id="491"/>
    <w:bookmarkStart w:name="z493" w:id="492"/>
    <w:p>
      <w:pPr>
        <w:spacing w:after="0"/>
        <w:ind w:left="0"/>
        <w:jc w:val="both"/>
      </w:pPr>
      <w:r>
        <w:rPr>
          <w:rFonts w:ascii="Times New Roman"/>
          <w:b w:val="false"/>
          <w:i w:val="false"/>
          <w:color w:val="000000"/>
          <w:sz w:val="28"/>
        </w:rPr>
        <w:t>
      3) маршрут бойынша өздігінен кемінде 5 сағат ұшу, оның ішінде 1 (бiр) маршруттың қашықтығы 185 км-дан кем болмауы және өзi ұшып шыққан әуеайлақтан айрықша бөлек басқа 2 түрлі әуеайлаққа қонуы және толықтай тоқтауы керек.</w:t>
      </w:r>
    </w:p>
    <w:bookmarkEnd w:id="492"/>
    <w:bookmarkStart w:name="z494" w:id="493"/>
    <w:p>
      <w:pPr>
        <w:spacing w:after="0"/>
        <w:ind w:left="0"/>
        <w:jc w:val="both"/>
      </w:pPr>
      <w:r>
        <w:rPr>
          <w:rFonts w:ascii="Times New Roman"/>
          <w:b w:val="false"/>
          <w:i w:val="false"/>
          <w:color w:val="000000"/>
          <w:sz w:val="28"/>
        </w:rPr>
        <w:t xml:space="preserve">
      94. Осы жағдайда ұшуға даярлықтың 45 сағатының 35 сағаты студент-пилоттың жеке пилот Куәлігін алуға дайындығын тексеру үшін қолданған тікұшақтың сол түрінде аяқталуы тиіс. </w:t>
      </w:r>
    </w:p>
    <w:bookmarkEnd w:id="493"/>
    <w:bookmarkStart w:name="z495" w:id="494"/>
    <w:p>
      <w:pPr>
        <w:spacing w:after="0"/>
        <w:ind w:left="0"/>
        <w:jc w:val="both"/>
      </w:pPr>
      <w:r>
        <w:rPr>
          <w:rFonts w:ascii="Times New Roman"/>
          <w:b w:val="false"/>
          <w:i w:val="false"/>
          <w:color w:val="000000"/>
          <w:sz w:val="28"/>
        </w:rPr>
        <w:t>
      95. Ұшу даярлығы қауiп-қатер және жаңылыс факторларын басқару қағидаларын ескере отыруы керек, соның iшiнде:</w:t>
      </w:r>
    </w:p>
    <w:bookmarkEnd w:id="494"/>
    <w:bookmarkStart w:name="z496" w:id="495"/>
    <w:p>
      <w:pPr>
        <w:spacing w:after="0"/>
        <w:ind w:left="0"/>
        <w:jc w:val="both"/>
      </w:pPr>
      <w:r>
        <w:rPr>
          <w:rFonts w:ascii="Times New Roman"/>
          <w:b w:val="false"/>
          <w:i w:val="false"/>
          <w:color w:val="000000"/>
          <w:sz w:val="28"/>
        </w:rPr>
        <w:t>
      1) ұшу алдындағы дайындық, соған қоса салмақ пен ортаны көздеу есебi, ұшар алдындағы тексеру мен тiкұшаққа қызмет көрсету;</w:t>
      </w:r>
    </w:p>
    <w:bookmarkEnd w:id="495"/>
    <w:bookmarkStart w:name="z497" w:id="496"/>
    <w:p>
      <w:pPr>
        <w:spacing w:after="0"/>
        <w:ind w:left="0"/>
        <w:jc w:val="both"/>
      </w:pPr>
      <w:r>
        <w:rPr>
          <w:rFonts w:ascii="Times New Roman"/>
          <w:b w:val="false"/>
          <w:i w:val="false"/>
          <w:color w:val="000000"/>
          <w:sz w:val="28"/>
        </w:rPr>
        <w:t>
      2) қозғалыс пен ұшудың әуеайлақтық кестесiн зерттеу, қақтығысудың алдын-алу бойынша iс-шаралары мен тәртiптерiн зерттеу;</w:t>
      </w:r>
    </w:p>
    <w:bookmarkEnd w:id="496"/>
    <w:bookmarkStart w:name="z498" w:id="497"/>
    <w:p>
      <w:pPr>
        <w:spacing w:after="0"/>
        <w:ind w:left="0"/>
        <w:jc w:val="both"/>
      </w:pPr>
      <w:r>
        <w:rPr>
          <w:rFonts w:ascii="Times New Roman"/>
          <w:b w:val="false"/>
          <w:i w:val="false"/>
          <w:color w:val="000000"/>
          <w:sz w:val="28"/>
        </w:rPr>
        <w:t xml:space="preserve">
      3) тікұшақты сыртқы көзге көрiнетiн бағдарлар бойынша басқару </w:t>
      </w:r>
    </w:p>
    <w:bookmarkEnd w:id="497"/>
    <w:bookmarkStart w:name="z499" w:id="498"/>
    <w:p>
      <w:pPr>
        <w:spacing w:after="0"/>
        <w:ind w:left="0"/>
        <w:jc w:val="both"/>
      </w:pPr>
      <w:r>
        <w:rPr>
          <w:rFonts w:ascii="Times New Roman"/>
          <w:b w:val="false"/>
          <w:i w:val="false"/>
          <w:color w:val="000000"/>
          <w:sz w:val="28"/>
        </w:rPr>
        <w:t>
      4) ұшу, қону, салбырау, абайлаушылық, бұрылу, салбырау режиміне қалыпты ауысу және одан шығу;</w:t>
      </w:r>
    </w:p>
    <w:bookmarkEnd w:id="498"/>
    <w:bookmarkStart w:name="z500" w:id="499"/>
    <w:p>
      <w:pPr>
        <w:spacing w:after="0"/>
        <w:ind w:left="0"/>
        <w:jc w:val="both"/>
      </w:pPr>
      <w:r>
        <w:rPr>
          <w:rFonts w:ascii="Times New Roman"/>
          <w:b w:val="false"/>
          <w:i w:val="false"/>
          <w:color w:val="000000"/>
          <w:sz w:val="28"/>
        </w:rPr>
        <w:t>
      5) авариялық тәртіптер, автоайналымның негіздері, қозғалтқыштың тоқтап қалуын ұқсату, егер бұл нақты тікұшақтың түріне сай болса, жердегі резонансынан шығу;</w:t>
      </w:r>
    </w:p>
    <w:bookmarkEnd w:id="499"/>
    <w:bookmarkStart w:name="z501" w:id="500"/>
    <w:p>
      <w:pPr>
        <w:spacing w:after="0"/>
        <w:ind w:left="0"/>
        <w:jc w:val="both"/>
      </w:pPr>
      <w:r>
        <w:rPr>
          <w:rFonts w:ascii="Times New Roman"/>
          <w:b w:val="false"/>
          <w:i w:val="false"/>
          <w:color w:val="000000"/>
          <w:sz w:val="28"/>
        </w:rPr>
        <w:t>
      6) салбырау режимінде жанына және кейін ауысуы, орнында айналу;</w:t>
      </w:r>
    </w:p>
    <w:bookmarkEnd w:id="500"/>
    <w:bookmarkStart w:name="z502" w:id="501"/>
    <w:p>
      <w:pPr>
        <w:spacing w:after="0"/>
        <w:ind w:left="0"/>
        <w:jc w:val="both"/>
      </w:pPr>
      <w:r>
        <w:rPr>
          <w:rFonts w:ascii="Times New Roman"/>
          <w:b w:val="false"/>
          <w:i w:val="false"/>
          <w:color w:val="000000"/>
          <w:sz w:val="28"/>
        </w:rPr>
        <w:t>
      7) бастапқы дәрежеде құйындатып айналуды анықтау және қорытынды жасау;</w:t>
      </w:r>
    </w:p>
    <w:bookmarkEnd w:id="501"/>
    <w:bookmarkStart w:name="z503" w:id="502"/>
    <w:p>
      <w:pPr>
        <w:spacing w:after="0"/>
        <w:ind w:left="0"/>
        <w:jc w:val="both"/>
      </w:pPr>
      <w:r>
        <w:rPr>
          <w:rFonts w:ascii="Times New Roman"/>
          <w:b w:val="false"/>
          <w:i w:val="false"/>
          <w:color w:val="000000"/>
          <w:sz w:val="28"/>
        </w:rPr>
        <w:t>
      8) автоайналыммен қону, қозғалтқыштың тоқтап қалуын ұқсатумен қону, амалсыздан қону тәжiрибесiн орындау;</w:t>
      </w:r>
    </w:p>
    <w:bookmarkEnd w:id="502"/>
    <w:bookmarkStart w:name="z504" w:id="503"/>
    <w:p>
      <w:pPr>
        <w:spacing w:after="0"/>
        <w:ind w:left="0"/>
        <w:jc w:val="both"/>
      </w:pPr>
      <w:r>
        <w:rPr>
          <w:rFonts w:ascii="Times New Roman"/>
          <w:b w:val="false"/>
          <w:i w:val="false"/>
          <w:color w:val="000000"/>
          <w:sz w:val="28"/>
        </w:rPr>
        <w:t>
      9) жабдықтардың тоқтап қалуын ұқсату және қозғалтқыштың, басқару, электроникалық және гидровикалық жүйелердiң бұзылған жағдайындағы апаттықтық тәртiптер;</w:t>
      </w:r>
    </w:p>
    <w:bookmarkEnd w:id="503"/>
    <w:bookmarkStart w:name="z505" w:id="504"/>
    <w:p>
      <w:pPr>
        <w:spacing w:after="0"/>
        <w:ind w:left="0"/>
        <w:jc w:val="both"/>
      </w:pPr>
      <w:r>
        <w:rPr>
          <w:rFonts w:ascii="Times New Roman"/>
          <w:b w:val="false"/>
          <w:i w:val="false"/>
          <w:color w:val="000000"/>
          <w:sz w:val="28"/>
        </w:rPr>
        <w:t>
      10) жантаюдың ең үлкен бұрышымен бұрылу;</w:t>
      </w:r>
    </w:p>
    <w:bookmarkEnd w:id="504"/>
    <w:bookmarkStart w:name="z506" w:id="505"/>
    <w:p>
      <w:pPr>
        <w:spacing w:after="0"/>
        <w:ind w:left="0"/>
        <w:jc w:val="both"/>
      </w:pPr>
      <w:r>
        <w:rPr>
          <w:rFonts w:ascii="Times New Roman"/>
          <w:b w:val="false"/>
          <w:i w:val="false"/>
          <w:color w:val="000000"/>
          <w:sz w:val="28"/>
        </w:rPr>
        <w:t>
      11) ауысулар, жылдам тоқтаулар, қума желмен оңтайландыру, баурайларға қону және ұшу;</w:t>
      </w:r>
    </w:p>
    <w:bookmarkEnd w:id="505"/>
    <w:bookmarkStart w:name="z507" w:id="506"/>
    <w:p>
      <w:pPr>
        <w:spacing w:after="0"/>
        <w:ind w:left="0"/>
        <w:jc w:val="both"/>
      </w:pPr>
      <w:r>
        <w:rPr>
          <w:rFonts w:ascii="Times New Roman"/>
          <w:b w:val="false"/>
          <w:i w:val="false"/>
          <w:color w:val="000000"/>
          <w:sz w:val="28"/>
        </w:rPr>
        <w:t>
      12) әртүрлі тапсырмаларды орындау үшін дайындалмаған алаңдарды таңдауды ескере отырып, шектелген кеңістікте және шектелген қуаттылықпен жағдайды оңтайландыру;</w:t>
      </w:r>
    </w:p>
    <w:bookmarkEnd w:id="506"/>
    <w:bookmarkStart w:name="z508" w:id="507"/>
    <w:p>
      <w:pPr>
        <w:spacing w:after="0"/>
        <w:ind w:left="0"/>
        <w:jc w:val="both"/>
      </w:pPr>
      <w:r>
        <w:rPr>
          <w:rFonts w:ascii="Times New Roman"/>
          <w:b w:val="false"/>
          <w:i w:val="false"/>
          <w:color w:val="000000"/>
          <w:sz w:val="28"/>
        </w:rPr>
        <w:t>
      13) тек қана негiзгi пилоттық құралдарды қолданумен ұшу, соның iшiнде аяқасты бұлтты жағдайға тап болуды ұқсатумен, 180</w:t>
      </w:r>
      <w:r>
        <w:rPr>
          <w:rFonts w:ascii="Times New Roman"/>
          <w:b w:val="false"/>
          <w:i w:val="false"/>
          <w:color w:val="000000"/>
          <w:vertAlign w:val="superscript"/>
        </w:rPr>
        <w:t>о</w:t>
      </w:r>
      <w:r>
        <w:rPr>
          <w:rFonts w:ascii="Times New Roman"/>
          <w:b w:val="false"/>
          <w:i w:val="false"/>
          <w:color w:val="000000"/>
          <w:sz w:val="28"/>
        </w:rPr>
        <w:t xml:space="preserve"> бұрылуды орындау және әдеттен тыс жағдайдан шығу (бұл оқу түрi нұсқаушымен ғана орындалады);</w:t>
      </w:r>
    </w:p>
    <w:bookmarkEnd w:id="507"/>
    <w:bookmarkStart w:name="z509" w:id="508"/>
    <w:p>
      <w:pPr>
        <w:spacing w:after="0"/>
        <w:ind w:left="0"/>
        <w:jc w:val="both"/>
      </w:pPr>
      <w:r>
        <w:rPr>
          <w:rFonts w:ascii="Times New Roman"/>
          <w:b w:val="false"/>
          <w:i w:val="false"/>
          <w:color w:val="000000"/>
          <w:sz w:val="28"/>
        </w:rPr>
        <w:t xml:space="preserve">
      14) көзбен шолып тұспалдауды, жолды есептеу және радионавигациялық құралдарды қолданумен маршрут бойынша ұшу; ауа-райының бұзылуын ұқсату және сондағы керi қайту немесе амалсыздан қонуды орындау бойынша әрекеттер; </w:t>
      </w:r>
    </w:p>
    <w:bookmarkEnd w:id="508"/>
    <w:bookmarkStart w:name="z510" w:id="509"/>
    <w:p>
      <w:pPr>
        <w:spacing w:after="0"/>
        <w:ind w:left="0"/>
        <w:jc w:val="both"/>
      </w:pPr>
      <w:r>
        <w:rPr>
          <w:rFonts w:ascii="Times New Roman"/>
          <w:b w:val="false"/>
          <w:i w:val="false"/>
          <w:color w:val="000000"/>
          <w:sz w:val="28"/>
        </w:rPr>
        <w:t>
      15) ұшып келу және ұшу, бақыланатын әуеайлақпен транзиттiк ұшу, әуе қозғалысына қызмет көрсету ережелерi, байланыс және фразеология тәртiптерi.</w:t>
      </w:r>
    </w:p>
    <w:bookmarkEnd w:id="509"/>
    <w:bookmarkStart w:name="z511" w:id="510"/>
    <w:p>
      <w:pPr>
        <w:spacing w:after="0"/>
        <w:ind w:left="0"/>
        <w:jc w:val="both"/>
      </w:pPr>
      <w:r>
        <w:rPr>
          <w:rFonts w:ascii="Times New Roman"/>
          <w:b w:val="false"/>
          <w:i w:val="false"/>
          <w:color w:val="000000"/>
          <w:sz w:val="28"/>
        </w:rPr>
        <w:t>
      96. Студент-пилоттың бiрiншi өзiндiк ұшуына рұқсат берердiң алдында, нұсқаушы студенттiң радиобайланысты қолдана алатындығына көз жеткізуі тиіс.</w:t>
      </w:r>
    </w:p>
    <w:bookmarkEnd w:id="510"/>
    <w:bookmarkStart w:name="z512" w:id="511"/>
    <w:p>
      <w:pPr>
        <w:spacing w:after="0"/>
        <w:ind w:left="0"/>
        <w:jc w:val="both"/>
      </w:pPr>
      <w:r>
        <w:rPr>
          <w:rFonts w:ascii="Times New Roman"/>
          <w:b w:val="false"/>
          <w:i w:val="false"/>
          <w:color w:val="000000"/>
          <w:sz w:val="28"/>
        </w:rPr>
        <w:t>
      97. Минимумнан төмен жағдайлардағы ұшудың салдарын студентке көрсету үшiн мүмкiндiк бойынша ұшуды модельдеудi қолданған дұрыс, сол арқылы оның пилоттардың әлеуеттi қатерден құтылу түсiнiгi мен маңыздылығын бекiту.</w:t>
      </w:r>
    </w:p>
    <w:bookmarkEnd w:id="511"/>
    <w:bookmarkStart w:name="z513" w:id="512"/>
    <w:p>
      <w:pPr>
        <w:spacing w:after="0"/>
        <w:ind w:left="0"/>
        <w:jc w:val="both"/>
      </w:pPr>
      <w:r>
        <w:rPr>
          <w:rFonts w:ascii="Times New Roman"/>
          <w:b w:val="false"/>
          <w:i w:val="false"/>
          <w:color w:val="000000"/>
          <w:sz w:val="28"/>
        </w:rPr>
        <w:t xml:space="preserve">
      98. Ұшу-оқу бағдарламасының әрбiр жаттығуы студент-пилот үшiн ұшу дайындығын үнемi жетiлдiру үшiн қажеттi, олар: </w:t>
      </w:r>
    </w:p>
    <w:bookmarkEnd w:id="512"/>
    <w:bookmarkStart w:name="z514" w:id="513"/>
    <w:p>
      <w:pPr>
        <w:spacing w:after="0"/>
        <w:ind w:left="0"/>
        <w:jc w:val="both"/>
      </w:pPr>
      <w:r>
        <w:rPr>
          <w:rFonts w:ascii="Times New Roman"/>
          <w:b w:val="false"/>
          <w:i w:val="false"/>
          <w:color w:val="000000"/>
          <w:sz w:val="28"/>
        </w:rPr>
        <w:t>
      оқиғанын нақты жағдайын түсiну және ұшудағы абайлаушылық;</w:t>
      </w:r>
    </w:p>
    <w:bookmarkEnd w:id="513"/>
    <w:bookmarkStart w:name="z515" w:id="514"/>
    <w:p>
      <w:pPr>
        <w:spacing w:after="0"/>
        <w:ind w:left="0"/>
        <w:jc w:val="both"/>
      </w:pPr>
      <w:r>
        <w:rPr>
          <w:rFonts w:ascii="Times New Roman"/>
          <w:b w:val="false"/>
          <w:i w:val="false"/>
          <w:color w:val="000000"/>
          <w:sz w:val="28"/>
        </w:rPr>
        <w:t>
      түскен ақпаратты жан-жақты талдау және оңтайлы шешiм қабылдау.</w:t>
      </w:r>
    </w:p>
    <w:bookmarkEnd w:id="514"/>
    <w:bookmarkStart w:name="z516" w:id="515"/>
    <w:p>
      <w:pPr>
        <w:spacing w:after="0"/>
        <w:ind w:left="0"/>
        <w:jc w:val="left"/>
      </w:pPr>
      <w:r>
        <w:rPr>
          <w:rFonts w:ascii="Times New Roman"/>
          <w:b/>
          <w:i w:val="false"/>
          <w:color w:val="000000"/>
        </w:rPr>
        <w:t xml:space="preserve"> 
9-бөлім. Ұшақтарда коммерциялық авиация пилоттарын даярлаудың кешенді және модульдік курстар бағдарламасы – Commercial pilot licenсe CPL (A)</w:t>
      </w:r>
    </w:p>
    <w:bookmarkEnd w:id="515"/>
    <w:bookmarkStart w:name="z517" w:id="516"/>
    <w:p>
      <w:pPr>
        <w:spacing w:after="0"/>
        <w:ind w:left="0"/>
        <w:jc w:val="left"/>
      </w:pPr>
      <w:r>
        <w:rPr>
          <w:rFonts w:ascii="Times New Roman"/>
          <w:b/>
          <w:i w:val="false"/>
          <w:color w:val="000000"/>
        </w:rPr>
        <w:t xml:space="preserve"> 
1-параграф. АҰҚ бойынша (IR) (CPL/IR integrated course) ұшақтарда ұшуға рұқсаты бар коммерциялық пилоттарды даярлаудың кешенді курсы</w:t>
      </w:r>
    </w:p>
    <w:bookmarkEnd w:id="516"/>
    <w:bookmarkStart w:name="z518" w:id="517"/>
    <w:p>
      <w:pPr>
        <w:spacing w:after="0"/>
        <w:ind w:left="0"/>
        <w:jc w:val="both"/>
      </w:pPr>
      <w:r>
        <w:rPr>
          <w:rFonts w:ascii="Times New Roman"/>
          <w:b w:val="false"/>
          <w:i w:val="false"/>
          <w:color w:val="000000"/>
          <w:sz w:val="28"/>
        </w:rPr>
        <w:t>
      99. Аспаптармен ұшу қағидаты – (АҰҚ) (IR) бойынша ұшақтарда ұшуға рұқсаты бар коммерциялық пилоттарды CPL(A) дайындаудың кешенді курсының мақсаты – аспаптар бойынша ұшуға (IR) рұқсат алу CPL(A) және пилоттарды коммерциялық әуе кеңістігінде бір моторлы немесе көп қозғалтқышты ұшақтарда жалғыз пилот ретінде жұмысқа қажетті біліктілік деңгейіне жеткізу.</w:t>
      </w:r>
    </w:p>
    <w:bookmarkEnd w:id="517"/>
    <w:bookmarkStart w:name="z519" w:id="518"/>
    <w:p>
      <w:pPr>
        <w:spacing w:after="0"/>
        <w:ind w:left="0"/>
        <w:jc w:val="both"/>
      </w:pPr>
      <w:r>
        <w:rPr>
          <w:rFonts w:ascii="Times New Roman"/>
          <w:b w:val="false"/>
          <w:i w:val="false"/>
          <w:color w:val="000000"/>
          <w:sz w:val="28"/>
        </w:rPr>
        <w:t>
      100. АҰҚ (IR) рұқсатымен коммерциялық пилоттарды CPL(A) дайындаудың кешенді курсынан өтуге ниетті кандидат АОО әдістемесіне сәйкес бір үзіліссіз оқу үдерісінде барлық дайындау кезеңінен өтуі тиіс.</w:t>
      </w:r>
    </w:p>
    <w:bookmarkEnd w:id="518"/>
    <w:bookmarkStart w:name="z520" w:id="519"/>
    <w:p>
      <w:pPr>
        <w:spacing w:after="0"/>
        <w:ind w:left="0"/>
        <w:jc w:val="both"/>
      </w:pPr>
      <w:r>
        <w:rPr>
          <w:rFonts w:ascii="Times New Roman"/>
          <w:b w:val="false"/>
          <w:i w:val="false"/>
          <w:color w:val="000000"/>
          <w:sz w:val="28"/>
        </w:rPr>
        <w:t>
      101. Авиациялық мамандығы (ab-initio) немесе Чикаго конвенциясының 1-қосымшасына сәйкес берілген куәлігі бар пилот ретінде немесе PPL(A) ұшақтарының жеке пилоты, немесе PPL(H) ұшақтарының жеке пилоты ретінде немесе ҚР ұлттық заңнамасы негізінде берілген, LAPL жеңіл ұшағының ұшқышы ретінде сомдалмаған кандидат оқуға жіберіледі. Пилоттар PPL(A), PPL(H) немесе LAPL куәліктерімен оқу оқыған жағдайда ұшу сағатынан бастап оқу басталғанға дейін 50% есептеледі, бірақ бұл ұшу тәжірибесінен 40 сағаттан аспауы тиіс. Егер пилоттың түнгі ұшуға рұқсаты болса, оған 45 сағатқа дейін есептелуі мүмкін, оның ішінде ең көбі 20 сағатқа дейін нұсқаушымен (DUAL instruction time) ұшуы тиіс.</w:t>
      </w:r>
    </w:p>
    <w:bookmarkEnd w:id="519"/>
    <w:bookmarkStart w:name="z521" w:id="520"/>
    <w:p>
      <w:pPr>
        <w:spacing w:after="0"/>
        <w:ind w:left="0"/>
        <w:jc w:val="both"/>
      </w:pPr>
      <w:r>
        <w:rPr>
          <w:rFonts w:ascii="Times New Roman"/>
          <w:b w:val="false"/>
          <w:i w:val="false"/>
          <w:color w:val="000000"/>
          <w:sz w:val="28"/>
        </w:rPr>
        <w:t xml:space="preserve">
      102. IR біліктілігімен CPL алу үшін оқудың кешенді курсы 9 айдан 30 айға дейін созылуы мүмкін. Егер қосымша ұшу даярлығы немесе жердегі оқу АОО-мен қамтамасыз етілсе осы мерзім ұзартылуы мүмкін. </w:t>
      </w:r>
    </w:p>
    <w:bookmarkEnd w:id="520"/>
    <w:bookmarkStart w:name="z522" w:id="521"/>
    <w:p>
      <w:pPr>
        <w:spacing w:after="0"/>
        <w:ind w:left="0"/>
        <w:jc w:val="both"/>
      </w:pPr>
      <w:r>
        <w:rPr>
          <w:rFonts w:ascii="Times New Roman"/>
          <w:b w:val="false"/>
          <w:i w:val="false"/>
          <w:color w:val="000000"/>
          <w:sz w:val="28"/>
        </w:rPr>
        <w:t>
      103. Курсқа төмендегілер енеді:</w:t>
      </w:r>
    </w:p>
    <w:bookmarkEnd w:id="521"/>
    <w:bookmarkStart w:name="z523" w:id="522"/>
    <w:p>
      <w:pPr>
        <w:spacing w:after="0"/>
        <w:ind w:left="0"/>
        <w:jc w:val="both"/>
      </w:pPr>
      <w:r>
        <w:rPr>
          <w:rFonts w:ascii="Times New Roman"/>
          <w:b w:val="false"/>
          <w:i w:val="false"/>
          <w:color w:val="000000"/>
          <w:sz w:val="28"/>
        </w:rPr>
        <w:t>
      1) КШҰҚ (IR) рұқсатымен білім деңгейіне сәйкес CPL(A) келетін теориялық дайындық;</w:t>
      </w:r>
    </w:p>
    <w:bookmarkEnd w:id="522"/>
    <w:bookmarkStart w:name="z524" w:id="523"/>
    <w:p>
      <w:pPr>
        <w:spacing w:after="0"/>
        <w:ind w:left="0"/>
        <w:jc w:val="both"/>
      </w:pPr>
      <w:r>
        <w:rPr>
          <w:rFonts w:ascii="Times New Roman"/>
          <w:b w:val="false"/>
          <w:i w:val="false"/>
          <w:color w:val="000000"/>
          <w:sz w:val="28"/>
        </w:rPr>
        <w:t xml:space="preserve">
      2) Ұшуға даярлық – көзбен шолып ұшулары және аспаптар бойынша ұшулар; </w:t>
      </w:r>
    </w:p>
    <w:bookmarkEnd w:id="523"/>
    <w:bookmarkStart w:name="z525" w:id="524"/>
    <w:p>
      <w:pPr>
        <w:spacing w:after="0"/>
        <w:ind w:left="0"/>
        <w:jc w:val="both"/>
      </w:pPr>
      <w:r>
        <w:rPr>
          <w:rFonts w:ascii="Times New Roman"/>
          <w:b w:val="false"/>
          <w:i w:val="false"/>
          <w:color w:val="000000"/>
          <w:sz w:val="28"/>
        </w:rPr>
        <w:t xml:space="preserve">
      104. КШҰҚ-ға (IR) рұқсатымен барлық курсты CPL(A) тапсыруға жағдайы жоқ немесе мүмкіндігі жоқ кандидат барынша төмен деңгейдегі куәлік алуға теория мен біліктілік тестерін тапсыру үшін ҚР АА уәкілетті органына жүгіне алады. </w:t>
      </w:r>
    </w:p>
    <w:bookmarkEnd w:id="524"/>
    <w:bookmarkStart w:name="z526" w:id="525"/>
    <w:p>
      <w:pPr>
        <w:spacing w:after="0"/>
        <w:ind w:left="0"/>
        <w:jc w:val="left"/>
      </w:pPr>
      <w:r>
        <w:rPr>
          <w:rFonts w:ascii="Times New Roman"/>
          <w:b/>
          <w:i w:val="false"/>
          <w:color w:val="000000"/>
        </w:rPr>
        <w:t xml:space="preserve"> 
2-параграф. Теориялық даярлау.</w:t>
      </w:r>
    </w:p>
    <w:bookmarkEnd w:id="525"/>
    <w:bookmarkStart w:name="z527" w:id="526"/>
    <w:p>
      <w:pPr>
        <w:spacing w:after="0"/>
        <w:ind w:left="0"/>
        <w:jc w:val="both"/>
      </w:pPr>
      <w:r>
        <w:rPr>
          <w:rFonts w:ascii="Times New Roman"/>
          <w:b w:val="false"/>
          <w:i w:val="false"/>
          <w:color w:val="000000"/>
          <w:sz w:val="28"/>
        </w:rPr>
        <w:t>
      105. КШҰҚ (IR) бойынша ұшуға рұқсатымен теориялық курсқа CPL(A) ең аз дегенде 500 сағат оқу кіреді.</w:t>
      </w:r>
    </w:p>
    <w:bookmarkEnd w:id="526"/>
    <w:bookmarkStart w:name="z528" w:id="527"/>
    <w:p>
      <w:pPr>
        <w:spacing w:after="0"/>
        <w:ind w:left="0"/>
        <w:jc w:val="both"/>
      </w:pPr>
      <w:r>
        <w:rPr>
          <w:rFonts w:ascii="Times New Roman"/>
          <w:b w:val="false"/>
          <w:i w:val="false"/>
          <w:color w:val="000000"/>
          <w:sz w:val="28"/>
        </w:rPr>
        <w:t>
      106. Теориялық оқуға сыныптағы оқу, интерактивті видео, слайдтық немесе магнитофондық презентациялар, оқу кабиналары, компьютерлік оқу, сол сияқты тиісті пропорциядағы уәкілетті орган бекіткен, басқа да құралдар кіреді. Оқу бағдарламасы әр оқу пәні бойынша төмендегі сағат санын бөлу ретінде бөлінеді:</w:t>
      </w:r>
    </w:p>
    <w:bookmarkEnd w:id="527"/>
    <w:bookmarkStart w:name="z529" w:id="528"/>
    <w:p>
      <w:pPr>
        <w:spacing w:after="0"/>
        <w:ind w:left="0"/>
        <w:jc w:val="both"/>
      </w:pPr>
      <w:r>
        <w:rPr>
          <w:rFonts w:ascii="Times New Roman"/>
          <w:b w:val="false"/>
          <w:i w:val="false"/>
          <w:color w:val="000000"/>
          <w:sz w:val="28"/>
        </w:rPr>
        <w:t>
      1) әуе заңдылығы (Airlaw) – 30 сағат;</w:t>
      </w:r>
    </w:p>
    <w:bookmarkEnd w:id="528"/>
    <w:bookmarkStart w:name="z530" w:id="529"/>
    <w:p>
      <w:pPr>
        <w:spacing w:after="0"/>
        <w:ind w:left="0"/>
        <w:jc w:val="both"/>
      </w:pPr>
      <w:r>
        <w:rPr>
          <w:rFonts w:ascii="Times New Roman"/>
          <w:b w:val="false"/>
          <w:i w:val="false"/>
          <w:color w:val="000000"/>
          <w:sz w:val="28"/>
        </w:rPr>
        <w:t>
      2) ӘК туралы жалпы мәлімет Aircraft general knowledge) – 50 сағат;</w:t>
      </w:r>
    </w:p>
    <w:bookmarkEnd w:id="529"/>
    <w:bookmarkStart w:name="z531" w:id="530"/>
    <w:p>
      <w:pPr>
        <w:spacing w:after="0"/>
        <w:ind w:left="0"/>
        <w:jc w:val="both"/>
      </w:pPr>
      <w:r>
        <w:rPr>
          <w:rFonts w:ascii="Times New Roman"/>
          <w:b w:val="false"/>
          <w:i w:val="false"/>
          <w:color w:val="000000"/>
          <w:sz w:val="28"/>
        </w:rPr>
        <w:t>
      3) ұшу сиапттамасы мен жоспарлау (Flight performance and planning) – 60 сағат;</w:t>
      </w:r>
    </w:p>
    <w:bookmarkEnd w:id="530"/>
    <w:bookmarkStart w:name="z532" w:id="531"/>
    <w:p>
      <w:pPr>
        <w:spacing w:after="0"/>
        <w:ind w:left="0"/>
        <w:jc w:val="both"/>
      </w:pPr>
      <w:r>
        <w:rPr>
          <w:rFonts w:ascii="Times New Roman"/>
          <w:b w:val="false"/>
          <w:i w:val="false"/>
          <w:color w:val="000000"/>
          <w:sz w:val="28"/>
        </w:rPr>
        <w:t>
      4) адам мүмкіндігі мен шектеулер (Human performance and limitations) – 15 сағат;</w:t>
      </w:r>
    </w:p>
    <w:bookmarkEnd w:id="531"/>
    <w:bookmarkStart w:name="z533" w:id="532"/>
    <w:p>
      <w:pPr>
        <w:spacing w:after="0"/>
        <w:ind w:left="0"/>
        <w:jc w:val="both"/>
      </w:pPr>
      <w:r>
        <w:rPr>
          <w:rFonts w:ascii="Times New Roman"/>
          <w:b w:val="false"/>
          <w:i w:val="false"/>
          <w:color w:val="000000"/>
          <w:sz w:val="28"/>
        </w:rPr>
        <w:t>
      5) метеорология (Meteorology) – 40 сағат;</w:t>
      </w:r>
    </w:p>
    <w:bookmarkEnd w:id="532"/>
    <w:bookmarkStart w:name="z534" w:id="533"/>
    <w:p>
      <w:pPr>
        <w:spacing w:after="0"/>
        <w:ind w:left="0"/>
        <w:jc w:val="both"/>
      </w:pPr>
      <w:r>
        <w:rPr>
          <w:rFonts w:ascii="Times New Roman"/>
          <w:b w:val="false"/>
          <w:i w:val="false"/>
          <w:color w:val="000000"/>
          <w:sz w:val="28"/>
        </w:rPr>
        <w:t>
      6) навигация (Navigation) – 100 сағат;</w:t>
      </w:r>
    </w:p>
    <w:bookmarkEnd w:id="533"/>
    <w:bookmarkStart w:name="z535" w:id="534"/>
    <w:p>
      <w:pPr>
        <w:spacing w:after="0"/>
        <w:ind w:left="0"/>
        <w:jc w:val="both"/>
      </w:pPr>
      <w:r>
        <w:rPr>
          <w:rFonts w:ascii="Times New Roman"/>
          <w:b w:val="false"/>
          <w:i w:val="false"/>
          <w:color w:val="000000"/>
          <w:sz w:val="28"/>
        </w:rPr>
        <w:t>
      7) пайдалану тәртіптері (Operational procedures) – 10 сағат;</w:t>
      </w:r>
    </w:p>
    <w:bookmarkEnd w:id="534"/>
    <w:bookmarkStart w:name="z536" w:id="535"/>
    <w:p>
      <w:pPr>
        <w:spacing w:after="0"/>
        <w:ind w:left="0"/>
        <w:jc w:val="both"/>
      </w:pPr>
      <w:r>
        <w:rPr>
          <w:rFonts w:ascii="Times New Roman"/>
          <w:b w:val="false"/>
          <w:i w:val="false"/>
          <w:color w:val="000000"/>
          <w:sz w:val="28"/>
        </w:rPr>
        <w:t>
      8) ұшу принциптері (Principles of flight) – 25 сағат;</w:t>
      </w:r>
    </w:p>
    <w:bookmarkEnd w:id="535"/>
    <w:bookmarkStart w:name="z537" w:id="536"/>
    <w:p>
      <w:pPr>
        <w:spacing w:after="0"/>
        <w:ind w:left="0"/>
        <w:jc w:val="both"/>
      </w:pPr>
      <w:r>
        <w:rPr>
          <w:rFonts w:ascii="Times New Roman"/>
          <w:b w:val="false"/>
          <w:i w:val="false"/>
          <w:color w:val="000000"/>
          <w:sz w:val="28"/>
        </w:rPr>
        <w:t>
      9) радиобайланыс(Communications) – 30 сағат;</w:t>
      </w:r>
    </w:p>
    <w:bookmarkEnd w:id="536"/>
    <w:bookmarkStart w:name="z538" w:id="537"/>
    <w:p>
      <w:pPr>
        <w:spacing w:after="0"/>
        <w:ind w:left="0"/>
        <w:jc w:val="both"/>
      </w:pPr>
      <w:r>
        <w:rPr>
          <w:rFonts w:ascii="Times New Roman"/>
          <w:b w:val="false"/>
          <w:i w:val="false"/>
          <w:color w:val="000000"/>
          <w:sz w:val="28"/>
        </w:rPr>
        <w:t xml:space="preserve">
      107. Қалған сағаттарды бөлу уәкілетті органдар мен АОО арасында келісілуі тиіс. </w:t>
      </w:r>
    </w:p>
    <w:bookmarkEnd w:id="537"/>
    <w:bookmarkStart w:name="z539" w:id="538"/>
    <w:p>
      <w:pPr>
        <w:spacing w:after="0"/>
        <w:ind w:left="0"/>
        <w:jc w:val="both"/>
      </w:pPr>
      <w:r>
        <w:rPr>
          <w:rFonts w:ascii="Times New Roman"/>
          <w:b w:val="false"/>
          <w:i w:val="false"/>
          <w:color w:val="000000"/>
          <w:sz w:val="28"/>
        </w:rPr>
        <w:t>
      108. Үміткер КШҰҚ (IR)-ға рұқсатымен CPL(A) куәлігін ұстаушыларға ұсынылатын, құқықтарға сәйкес келетін, білім деңгейін көрсетуі тиіс.</w:t>
      </w:r>
    </w:p>
    <w:bookmarkEnd w:id="538"/>
    <w:bookmarkStart w:name="z540" w:id="539"/>
    <w:p>
      <w:pPr>
        <w:spacing w:after="0"/>
        <w:ind w:left="0"/>
        <w:jc w:val="both"/>
      </w:pPr>
      <w:r>
        <w:rPr>
          <w:rFonts w:ascii="Times New Roman"/>
          <w:b w:val="false"/>
          <w:i w:val="false"/>
          <w:color w:val="000000"/>
          <w:sz w:val="28"/>
        </w:rPr>
        <w:t>
      109. Теориялық дайындық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539"/>
    <w:bookmarkStart w:name="z541" w:id="540"/>
    <w:p>
      <w:pPr>
        <w:spacing w:after="0"/>
        <w:ind w:left="0"/>
        <w:jc w:val="left"/>
      </w:pPr>
      <w:r>
        <w:rPr>
          <w:rFonts w:ascii="Times New Roman"/>
          <w:b/>
          <w:i w:val="false"/>
          <w:color w:val="000000"/>
        </w:rPr>
        <w:t xml:space="preserve"> 
3-параграф. Ұшуға даярлау</w:t>
      </w:r>
    </w:p>
    <w:bookmarkEnd w:id="540"/>
    <w:bookmarkStart w:name="z542" w:id="541"/>
    <w:p>
      <w:pPr>
        <w:spacing w:after="0"/>
        <w:ind w:left="0"/>
        <w:jc w:val="both"/>
      </w:pPr>
      <w:r>
        <w:rPr>
          <w:rFonts w:ascii="Times New Roman"/>
          <w:b w:val="false"/>
          <w:i w:val="false"/>
          <w:color w:val="000000"/>
          <w:sz w:val="28"/>
        </w:rPr>
        <w:t xml:space="preserve">
      110. Ұшақ түрі бойынша (Type Rating) рұқсат алуға дайындықты есептемегенде ұшу дайындығы жалпы алғанда ең төменгі 240 сағатты құрайды, оның 40-қа дейінгі сағаты жерде аспаптар бойынша ұшу оқуына қолданылуы мүмкін. </w:t>
      </w:r>
    </w:p>
    <w:bookmarkEnd w:id="541"/>
    <w:bookmarkStart w:name="z543" w:id="542"/>
    <w:p>
      <w:pPr>
        <w:spacing w:after="0"/>
        <w:ind w:left="0"/>
        <w:jc w:val="both"/>
      </w:pPr>
      <w:r>
        <w:rPr>
          <w:rFonts w:ascii="Times New Roman"/>
          <w:b w:val="false"/>
          <w:i w:val="false"/>
          <w:color w:val="000000"/>
          <w:sz w:val="28"/>
        </w:rPr>
        <w:t>
      111. Кандидаттар осы 240 сағаттың ең аз уақытын төмендегілерге жұмсайды:</w:t>
      </w:r>
    </w:p>
    <w:bookmarkEnd w:id="542"/>
    <w:bookmarkStart w:name="z544" w:id="543"/>
    <w:p>
      <w:pPr>
        <w:spacing w:after="0"/>
        <w:ind w:left="0"/>
        <w:jc w:val="both"/>
      </w:pPr>
      <w:r>
        <w:rPr>
          <w:rFonts w:ascii="Times New Roman"/>
          <w:b w:val="false"/>
          <w:i w:val="false"/>
          <w:color w:val="000000"/>
          <w:sz w:val="28"/>
        </w:rPr>
        <w:t>
      1) 80 сағаты нұсқаушымен оқуға, оның 40-қа дейінгі сағаты сертификатталған жаттығу құрылғысында аспаптар бойынша ұшу оқуын құрайды;</w:t>
      </w:r>
    </w:p>
    <w:bookmarkEnd w:id="543"/>
    <w:bookmarkStart w:name="z545" w:id="544"/>
    <w:p>
      <w:pPr>
        <w:spacing w:after="0"/>
        <w:ind w:left="0"/>
        <w:jc w:val="both"/>
      </w:pPr>
      <w:r>
        <w:rPr>
          <w:rFonts w:ascii="Times New Roman"/>
          <w:b w:val="false"/>
          <w:i w:val="false"/>
          <w:color w:val="000000"/>
          <w:sz w:val="28"/>
        </w:rPr>
        <w:t>
      2) ұшудың 70 сағаты көзбен шолып ұшуды және ӘК (SPIC) студент-командирі ретінде аспаптар бойынша ұшуды қосқанда, ӘК (PIC) командирі ретінде ұшулар. SPIC ретінде аспаптар бойынша ұшу 20 сағаттан аспайтын көлемде PIC уақыты ретінде есептеледі;</w:t>
      </w:r>
    </w:p>
    <w:bookmarkEnd w:id="544"/>
    <w:bookmarkStart w:name="z546" w:id="545"/>
    <w:p>
      <w:pPr>
        <w:spacing w:after="0"/>
        <w:ind w:left="0"/>
        <w:jc w:val="both"/>
      </w:pPr>
      <w:r>
        <w:rPr>
          <w:rFonts w:ascii="Times New Roman"/>
          <w:b w:val="false"/>
          <w:i w:val="false"/>
          <w:color w:val="000000"/>
          <w:sz w:val="28"/>
        </w:rPr>
        <w:t>
      3) ұшып шығу әуеайлағынан ерекше ұшу барысында екі әуеайлаққа қону жүргізілетін кемінде 540 км (300 теңіз милі) қашықтықтағы көзбен шолу ұшуын қосқанда, PIC ретінде маршрут бойынша 50 сағат ұшу;</w:t>
      </w:r>
    </w:p>
    <w:bookmarkEnd w:id="545"/>
    <w:bookmarkStart w:name="z547" w:id="546"/>
    <w:p>
      <w:pPr>
        <w:spacing w:after="0"/>
        <w:ind w:left="0"/>
        <w:jc w:val="both"/>
      </w:pPr>
      <w:r>
        <w:rPr>
          <w:rFonts w:ascii="Times New Roman"/>
          <w:b w:val="false"/>
          <w:i w:val="false"/>
          <w:color w:val="000000"/>
          <w:sz w:val="28"/>
        </w:rPr>
        <w:t>
      4) ұшудың 70 сағаты командир ретінде, ұшып шығу әуеайлағынан ерекше ұшу барысында екі әуеайлаққа қону жүргізілетін кемінде 540 км (300 теңіз милі) қашықтықтағы көзбен шолу ұшуын қосқанда, маршрут бойынша 50 сағат ұшу, және 5 өздігінен ұшу және толық тоқтағанға дейін 5 өздігінен қону;</w:t>
      </w:r>
    </w:p>
    <w:bookmarkEnd w:id="546"/>
    <w:bookmarkStart w:name="z548" w:id="547"/>
    <w:p>
      <w:pPr>
        <w:spacing w:after="0"/>
        <w:ind w:left="0"/>
        <w:jc w:val="both"/>
      </w:pPr>
      <w:r>
        <w:rPr>
          <w:rFonts w:ascii="Times New Roman"/>
          <w:b w:val="false"/>
          <w:i w:val="false"/>
          <w:color w:val="000000"/>
          <w:sz w:val="28"/>
        </w:rPr>
        <w:t>
      5) Түнгі уақытта 5 сағат ұшу, оның ішінде нұсқаушымен (DUAL) 3 сағат, оған белгіленген маршрут бойынша кем дегенде 1 сағат ұшу енуі тиіс, 5 өздігінен (solo) ұшу және толық тоқтағанға дейін 5 өздігінен (solo) қону;</w:t>
      </w:r>
    </w:p>
    <w:bookmarkEnd w:id="547"/>
    <w:bookmarkStart w:name="z549" w:id="548"/>
    <w:p>
      <w:pPr>
        <w:spacing w:after="0"/>
        <w:ind w:left="0"/>
        <w:jc w:val="both"/>
      </w:pPr>
      <w:r>
        <w:rPr>
          <w:rFonts w:ascii="Times New Roman"/>
          <w:b w:val="false"/>
          <w:i w:val="false"/>
          <w:color w:val="000000"/>
          <w:sz w:val="28"/>
        </w:rPr>
        <w:t>
      6) 1 аспаптар бойынша 100 сағат ұшу, оған ең аз дегенде:</w:t>
      </w:r>
    </w:p>
    <w:bookmarkEnd w:id="548"/>
    <w:bookmarkStart w:name="z550" w:id="549"/>
    <w:p>
      <w:pPr>
        <w:spacing w:after="0"/>
        <w:ind w:left="0"/>
        <w:jc w:val="both"/>
      </w:pPr>
      <w:r>
        <w:rPr>
          <w:rFonts w:ascii="Times New Roman"/>
          <w:b w:val="false"/>
          <w:i w:val="false"/>
          <w:color w:val="000000"/>
          <w:sz w:val="28"/>
        </w:rPr>
        <w:t>
      SPIC ретінде 20 сағат кіреді;</w:t>
      </w:r>
    </w:p>
    <w:bookmarkEnd w:id="549"/>
    <w:bookmarkStart w:name="z551" w:id="550"/>
    <w:p>
      <w:pPr>
        <w:spacing w:after="0"/>
        <w:ind w:left="0"/>
        <w:jc w:val="both"/>
      </w:pPr>
      <w:r>
        <w:rPr>
          <w:rFonts w:ascii="Times New Roman"/>
          <w:b w:val="false"/>
          <w:i w:val="false"/>
          <w:color w:val="000000"/>
          <w:sz w:val="28"/>
        </w:rPr>
        <w:t xml:space="preserve">
      Аспаптар бойынша ұшуға оқыту 50 сағат, оның ішінде: </w:t>
      </w:r>
    </w:p>
    <w:bookmarkEnd w:id="550"/>
    <w:bookmarkStart w:name="z552" w:id="551"/>
    <w:p>
      <w:pPr>
        <w:spacing w:after="0"/>
        <w:ind w:left="0"/>
        <w:jc w:val="both"/>
      </w:pPr>
      <w:r>
        <w:rPr>
          <w:rFonts w:ascii="Times New Roman"/>
          <w:b w:val="false"/>
          <w:i w:val="false"/>
          <w:color w:val="000000"/>
          <w:sz w:val="28"/>
        </w:rPr>
        <w:t xml:space="preserve">
      25 сағатқа дейін FNPT I бірінші деңгейдегі жаттығу құрылғысында оқыту немесе; </w:t>
      </w:r>
    </w:p>
    <w:bookmarkEnd w:id="551"/>
    <w:bookmarkStart w:name="z553" w:id="552"/>
    <w:p>
      <w:pPr>
        <w:spacing w:after="0"/>
        <w:ind w:left="0"/>
        <w:jc w:val="both"/>
      </w:pPr>
      <w:r>
        <w:rPr>
          <w:rFonts w:ascii="Times New Roman"/>
          <w:b w:val="false"/>
          <w:i w:val="false"/>
          <w:color w:val="000000"/>
          <w:sz w:val="28"/>
        </w:rPr>
        <w:t xml:space="preserve">
      40 сағатқа дейін жаттығу құрылғыларында FNPT II/FTD 1/FTD 2 немесе FFS жерде оқыту болуы мүмкін. Осы 40 сағаттың 10 сағатына дейін FNPT I өтуі мүмкін. </w:t>
      </w:r>
    </w:p>
    <w:bookmarkEnd w:id="552"/>
    <w:bookmarkStart w:name="z554" w:id="553"/>
    <w:p>
      <w:pPr>
        <w:spacing w:after="0"/>
        <w:ind w:left="0"/>
        <w:jc w:val="both"/>
      </w:pPr>
      <w:r>
        <w:rPr>
          <w:rFonts w:ascii="Times New Roman"/>
          <w:b w:val="false"/>
          <w:i w:val="false"/>
          <w:color w:val="000000"/>
          <w:sz w:val="28"/>
        </w:rPr>
        <w:t>
      112. Аспаптар ("Basic Instrument Flight Module") бойынша ұшу дайындығының базалық модулін аяқтағаны туралы куәлігі бар кандидат аспаптар бойынша ұшуға оқу үшін қажетті уақыт есебіне ұшуға 10 сағатқа дейін есептеуге құқылы. "BITD" жаттығу құрылғысына өткен сағат есептелмейді.</w:t>
      </w:r>
    </w:p>
    <w:bookmarkEnd w:id="553"/>
    <w:bookmarkStart w:name="z555" w:id="554"/>
    <w:p>
      <w:pPr>
        <w:spacing w:after="0"/>
        <w:ind w:left="0"/>
        <w:jc w:val="both"/>
      </w:pPr>
      <w:r>
        <w:rPr>
          <w:rFonts w:ascii="Times New Roman"/>
          <w:b w:val="false"/>
          <w:i w:val="false"/>
          <w:color w:val="000000"/>
          <w:sz w:val="28"/>
        </w:rPr>
        <w:t xml:space="preserve">
      Кемінде 4 адамды тасымалдау үшін сертификатталған ұшақта 5 сағат орындалуы тиіс, оның айналымы реттелетін винті және жиналмалы шассиі болуы тиіс. </w:t>
      </w:r>
    </w:p>
    <w:bookmarkEnd w:id="554"/>
    <w:bookmarkStart w:name="z556" w:id="555"/>
    <w:p>
      <w:pPr>
        <w:spacing w:after="0"/>
        <w:ind w:left="0"/>
        <w:jc w:val="both"/>
      </w:pPr>
      <w:r>
        <w:rPr>
          <w:rFonts w:ascii="Times New Roman"/>
          <w:b w:val="false"/>
          <w:i w:val="false"/>
          <w:color w:val="000000"/>
          <w:sz w:val="28"/>
        </w:rPr>
        <w:t>
      113. Ұшу дайындығы кезеңдерінің үлгілік мазмұны мен дайындау бағасының критерийлері Үлгілік бағдарламаның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End w:id="555"/>
    <w:bookmarkStart w:name="z557" w:id="556"/>
    <w:p>
      <w:pPr>
        <w:spacing w:after="0"/>
        <w:ind w:left="0"/>
        <w:jc w:val="left"/>
      </w:pPr>
      <w:r>
        <w:rPr>
          <w:rFonts w:ascii="Times New Roman"/>
          <w:b/>
          <w:i w:val="false"/>
          <w:color w:val="000000"/>
        </w:rPr>
        <w:t xml:space="preserve"> 
10-бөлім. АҰҚ (CPL integrated course) бойынша ұшуларды орындауға құқығы жоқ ұшақтарда ұшуға коммерциялық пилоттарды дайындаудың кешенді курсы</w:t>
      </w:r>
    </w:p>
    <w:bookmarkEnd w:id="556"/>
    <w:bookmarkStart w:name="z558" w:id="557"/>
    <w:p>
      <w:pPr>
        <w:spacing w:after="0"/>
        <w:ind w:left="0"/>
        <w:jc w:val="left"/>
      </w:pPr>
      <w:r>
        <w:rPr>
          <w:rFonts w:ascii="Times New Roman"/>
          <w:b/>
          <w:i w:val="false"/>
          <w:color w:val="000000"/>
        </w:rPr>
        <w:t xml:space="preserve"> 
1-параграф. Жалпы мәлімет</w:t>
      </w:r>
    </w:p>
    <w:bookmarkEnd w:id="557"/>
    <w:bookmarkStart w:name="z559" w:id="558"/>
    <w:p>
      <w:pPr>
        <w:spacing w:after="0"/>
        <w:ind w:left="0"/>
        <w:jc w:val="both"/>
      </w:pPr>
      <w:r>
        <w:rPr>
          <w:rFonts w:ascii="Times New Roman"/>
          <w:b w:val="false"/>
          <w:i w:val="false"/>
          <w:color w:val="000000"/>
          <w:sz w:val="28"/>
        </w:rPr>
        <w:t>
      114. Курстың мақсаты пилоттарды коммерциялық әуе кеңістігінде бір моторлы немесе көп қозғалтқышты ұшақтарда жалғыз пилот ретінде жұмысқа қажетті біліктілік деңгейіне дейін дайындау және CPL(A) куәлігін алу.</w:t>
      </w:r>
    </w:p>
    <w:bookmarkEnd w:id="558"/>
    <w:bookmarkStart w:name="z560" w:id="559"/>
    <w:p>
      <w:pPr>
        <w:spacing w:after="0"/>
        <w:ind w:left="0"/>
        <w:jc w:val="both"/>
      </w:pPr>
      <w:r>
        <w:rPr>
          <w:rFonts w:ascii="Times New Roman"/>
          <w:b w:val="false"/>
          <w:i w:val="false"/>
          <w:color w:val="000000"/>
          <w:sz w:val="28"/>
        </w:rPr>
        <w:t>
      115. CPL(A) ұшақтарының коммерциялық пилот куәлігін алу үшін кешенді дайындық курсынан өтуге ниетті кандидат АОО әдістемесіне сәйкес бір үзіліссіз оқу үдерісінде барлық дайындау кезеңінен өтуі тиіс.</w:t>
      </w:r>
    </w:p>
    <w:bookmarkEnd w:id="559"/>
    <w:bookmarkStart w:name="z561" w:id="560"/>
    <w:p>
      <w:pPr>
        <w:spacing w:after="0"/>
        <w:ind w:left="0"/>
        <w:jc w:val="both"/>
      </w:pPr>
      <w:r>
        <w:rPr>
          <w:rFonts w:ascii="Times New Roman"/>
          <w:b w:val="false"/>
          <w:i w:val="false"/>
          <w:color w:val="000000"/>
          <w:sz w:val="28"/>
        </w:rPr>
        <w:t>
      116. Кандидат авиациялық мамандығы (ab-initio) жоқ болса да немесе Чикаго конвенциясының 1-қосымшасына сәйкес берілген куәлігі бар пилот ретінде немесе PPL(A) ұшақтарының жеке пилоты, немесе PPL(H) ұшақтарының жеке пилоты ретінде оқуға жіберіледі. Пилоттар PPL(A), PPL(H) немесе LAPL куәліктерімен оқу оқыған жағдайда ұшу сағатынан бастап оқу басталғанға дейін 50% есептеледі, бірақ бұл ұшу тәжірибесінен 40 сағаттан (егер пилоттың түнде ұшуға рұқсаты болса, оған 45 сағатқа дейін есептелуі мүмкін ) аспауы тиіс, оның ішінде ең көбі 20 сағатқа дейін (DUAL instruction time) нұсқаушымен ұшуы тиіс.</w:t>
      </w:r>
    </w:p>
    <w:bookmarkEnd w:id="560"/>
    <w:bookmarkStart w:name="z562" w:id="561"/>
    <w:p>
      <w:pPr>
        <w:spacing w:after="0"/>
        <w:ind w:left="0"/>
        <w:jc w:val="both"/>
      </w:pPr>
      <w:r>
        <w:rPr>
          <w:rFonts w:ascii="Times New Roman"/>
          <w:b w:val="false"/>
          <w:i w:val="false"/>
          <w:color w:val="000000"/>
          <w:sz w:val="28"/>
        </w:rPr>
        <w:t>
      117. CPL алу үшін кешенді оқу курсы 9 айдан 24 айға дейін созылуы тиіс. Егер қосымша ұшу даярлығы немесе жердегі оқу УУО (ATO)-мен қамтамасыз етілсе осы мерзім ұзартылуы мүмкін.</w:t>
      </w:r>
    </w:p>
    <w:bookmarkEnd w:id="561"/>
    <w:bookmarkStart w:name="z563" w:id="562"/>
    <w:p>
      <w:pPr>
        <w:spacing w:after="0"/>
        <w:ind w:left="0"/>
        <w:jc w:val="both"/>
      </w:pPr>
      <w:r>
        <w:rPr>
          <w:rFonts w:ascii="Times New Roman"/>
          <w:b w:val="false"/>
          <w:i w:val="false"/>
          <w:color w:val="000000"/>
          <w:sz w:val="28"/>
        </w:rPr>
        <w:t>
      118. Курсқа төмендегілер енеді:</w:t>
      </w:r>
    </w:p>
    <w:bookmarkEnd w:id="562"/>
    <w:bookmarkStart w:name="z564" w:id="563"/>
    <w:p>
      <w:pPr>
        <w:spacing w:after="0"/>
        <w:ind w:left="0"/>
        <w:jc w:val="both"/>
      </w:pPr>
      <w:r>
        <w:rPr>
          <w:rFonts w:ascii="Times New Roman"/>
          <w:b w:val="false"/>
          <w:i w:val="false"/>
          <w:color w:val="000000"/>
          <w:sz w:val="28"/>
        </w:rPr>
        <w:t>
      1) CPL(A) білім деңгейіне сәйкес келетін теориялық оқу;</w:t>
      </w:r>
    </w:p>
    <w:bookmarkEnd w:id="563"/>
    <w:bookmarkStart w:name="z565" w:id="564"/>
    <w:p>
      <w:pPr>
        <w:spacing w:after="0"/>
        <w:ind w:left="0"/>
        <w:jc w:val="both"/>
      </w:pPr>
      <w:r>
        <w:rPr>
          <w:rFonts w:ascii="Times New Roman"/>
          <w:b w:val="false"/>
          <w:i w:val="false"/>
          <w:color w:val="000000"/>
          <w:sz w:val="28"/>
        </w:rPr>
        <w:t xml:space="preserve">
      2) Ұшуға даярлық – көзбен шолып ұшулар және аспаптар бойынша ұшулар. </w:t>
      </w:r>
    </w:p>
    <w:bookmarkEnd w:id="564"/>
    <w:bookmarkStart w:name="z566" w:id="565"/>
    <w:p>
      <w:pPr>
        <w:spacing w:after="0"/>
        <w:ind w:left="0"/>
        <w:jc w:val="both"/>
      </w:pPr>
      <w:r>
        <w:rPr>
          <w:rFonts w:ascii="Times New Roman"/>
          <w:b w:val="false"/>
          <w:i w:val="false"/>
          <w:color w:val="000000"/>
          <w:sz w:val="28"/>
        </w:rPr>
        <w:t>
      119. CPL(A) барлық курсын тапсыруға жағдайы жоқ немесе мүмкіндігі жоқ кандидат барынша төмен деңгейдегі куәлік алуға теориялық және практикалық емтихандар тапсыру үшін ҚР АА уәкілетті органына жүгіне алады.</w:t>
      </w:r>
    </w:p>
    <w:bookmarkEnd w:id="565"/>
    <w:bookmarkStart w:name="z567" w:id="566"/>
    <w:p>
      <w:pPr>
        <w:spacing w:after="0"/>
        <w:ind w:left="0"/>
        <w:jc w:val="left"/>
      </w:pPr>
      <w:r>
        <w:rPr>
          <w:rFonts w:ascii="Times New Roman"/>
          <w:b/>
          <w:i w:val="false"/>
          <w:color w:val="000000"/>
        </w:rPr>
        <w:t xml:space="preserve"> 
2-параграф. Теориялық даярлау</w:t>
      </w:r>
    </w:p>
    <w:bookmarkEnd w:id="566"/>
    <w:bookmarkStart w:name="z568" w:id="567"/>
    <w:p>
      <w:pPr>
        <w:spacing w:after="0"/>
        <w:ind w:left="0"/>
        <w:jc w:val="both"/>
      </w:pPr>
      <w:r>
        <w:rPr>
          <w:rFonts w:ascii="Times New Roman"/>
          <w:b w:val="false"/>
          <w:i w:val="false"/>
          <w:color w:val="000000"/>
          <w:sz w:val="28"/>
        </w:rPr>
        <w:t>
      120. Теориялық курсқа CPL (A) ең аз дегенде 350 сағат оқу кіреді.</w:t>
      </w:r>
    </w:p>
    <w:bookmarkEnd w:id="567"/>
    <w:bookmarkStart w:name="z569" w:id="568"/>
    <w:p>
      <w:pPr>
        <w:spacing w:after="0"/>
        <w:ind w:left="0"/>
        <w:jc w:val="both"/>
      </w:pPr>
      <w:r>
        <w:rPr>
          <w:rFonts w:ascii="Times New Roman"/>
          <w:b w:val="false"/>
          <w:i w:val="false"/>
          <w:color w:val="000000"/>
          <w:sz w:val="28"/>
        </w:rPr>
        <w:t>
      121. Өтініш беруші CPL(A) иесіне ұсынылатын құқықтарға сәйкес келетін білім деңгейін көрсетуі тиіс.</w:t>
      </w:r>
    </w:p>
    <w:bookmarkEnd w:id="568"/>
    <w:bookmarkStart w:name="z570" w:id="569"/>
    <w:p>
      <w:pPr>
        <w:spacing w:after="0"/>
        <w:ind w:left="0"/>
        <w:jc w:val="both"/>
      </w:pPr>
      <w:r>
        <w:rPr>
          <w:rFonts w:ascii="Times New Roman"/>
          <w:b w:val="false"/>
          <w:i w:val="false"/>
          <w:color w:val="000000"/>
          <w:sz w:val="28"/>
        </w:rPr>
        <w:t>
      122. Теориялық дайындық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w:t>
      </w:r>
    </w:p>
    <w:bookmarkEnd w:id="569"/>
    <w:bookmarkStart w:name="z571" w:id="570"/>
    <w:p>
      <w:pPr>
        <w:spacing w:after="0"/>
        <w:ind w:left="0"/>
        <w:jc w:val="left"/>
      </w:pPr>
      <w:r>
        <w:rPr>
          <w:rFonts w:ascii="Times New Roman"/>
          <w:b/>
          <w:i w:val="false"/>
          <w:color w:val="000000"/>
        </w:rPr>
        <w:t xml:space="preserve"> 
3-параграф. Ұшуға даярлау</w:t>
      </w:r>
    </w:p>
    <w:bookmarkEnd w:id="570"/>
    <w:bookmarkStart w:name="z572" w:id="571"/>
    <w:p>
      <w:pPr>
        <w:spacing w:after="0"/>
        <w:ind w:left="0"/>
        <w:jc w:val="both"/>
      </w:pPr>
      <w:r>
        <w:rPr>
          <w:rFonts w:ascii="Times New Roman"/>
          <w:b w:val="false"/>
          <w:i w:val="false"/>
          <w:color w:val="000000"/>
          <w:sz w:val="28"/>
        </w:rPr>
        <w:t>
      123. Ұшақ түрі бойынша рұқсат алуға дайындықты есептемегенде ұшу дайындығы жалпы алғанда ең төменгі 150 сағатты құрайды, оған ағымдағы барлық тестер кіреді, оның 5-ке дейінгі сағаты жерде аспаптар бойынша ұшу оқуына қолданылуы мүмкін. Кандидаттар осы 150 сағаттың ең аз уақытын төмендегілерге жұмсайды:</w:t>
      </w:r>
    </w:p>
    <w:bookmarkEnd w:id="571"/>
    <w:bookmarkStart w:name="z573" w:id="572"/>
    <w:p>
      <w:pPr>
        <w:spacing w:after="0"/>
        <w:ind w:left="0"/>
        <w:jc w:val="both"/>
      </w:pPr>
      <w:r>
        <w:rPr>
          <w:rFonts w:ascii="Times New Roman"/>
          <w:b w:val="false"/>
          <w:i w:val="false"/>
          <w:color w:val="000000"/>
          <w:sz w:val="28"/>
        </w:rPr>
        <w:t>
      1) 80 сағаты нұсқаушымен оқуға, оған мыналар кіреді:</w:t>
      </w:r>
    </w:p>
    <w:bookmarkEnd w:id="572"/>
    <w:bookmarkStart w:name="z574" w:id="573"/>
    <w:p>
      <w:pPr>
        <w:spacing w:after="0"/>
        <w:ind w:left="0"/>
        <w:jc w:val="both"/>
      </w:pPr>
      <w:r>
        <w:rPr>
          <w:rFonts w:ascii="Times New Roman"/>
          <w:b w:val="false"/>
          <w:i w:val="false"/>
          <w:color w:val="000000"/>
          <w:sz w:val="28"/>
        </w:rPr>
        <w:t>
      Аспаптар бойынша ұшуға10 сағат, оның 5-ке дейінгі сағаты FNPT-I/II, FTD-1/2, немесе FFS жаттығу құрылғыларында өткізілуі мүмкін. Аспаптар ("Basic Instrument Flight Module") бойынша ұшу дайындығының базалық модулін аяқтағаны туралы сертификаты бар кандидат аспаптар бойынша ұшуға оқу үшін қажетті уақыт есебіне ұшуға 10 сағатқа дейін есептеуге құқылы. "BITD" жаттығу құрылғысына өткен сағат есептелмейді;</w:t>
      </w:r>
    </w:p>
    <w:bookmarkEnd w:id="573"/>
    <w:bookmarkStart w:name="z575" w:id="574"/>
    <w:p>
      <w:pPr>
        <w:spacing w:after="0"/>
        <w:ind w:left="0"/>
        <w:jc w:val="both"/>
      </w:pPr>
      <w:r>
        <w:rPr>
          <w:rFonts w:ascii="Times New Roman"/>
          <w:b w:val="false"/>
          <w:i w:val="false"/>
          <w:color w:val="000000"/>
          <w:sz w:val="28"/>
        </w:rPr>
        <w:t>
      2) қауіпті ең төменгі және ең жоғарғы әуе жылдамдығында кем дегенде 3 сағат ұшу, құлаудың бастапқы және үдей түсетiн кезеңдерiн анықтау және одан шығару, ауа ағысына тап болудың алдын алу, ең жоғарғы қисаю жағында шұғыл бұрылыстан шығару;</w:t>
      </w:r>
    </w:p>
    <w:bookmarkEnd w:id="574"/>
    <w:bookmarkStart w:name="z576" w:id="575"/>
    <w:p>
      <w:pPr>
        <w:spacing w:after="0"/>
        <w:ind w:left="0"/>
        <w:jc w:val="both"/>
      </w:pPr>
      <w:r>
        <w:rPr>
          <w:rFonts w:ascii="Times New Roman"/>
          <w:b w:val="false"/>
          <w:i w:val="false"/>
          <w:color w:val="000000"/>
          <w:sz w:val="28"/>
        </w:rPr>
        <w:t>
      3) SPIC ретінде 20 сағат маршрут бойынша ұшу, оның ішінде кемі 540 км (300 теңіз милі) қашықтықта көзбен шолып ұшу, ұшу барысында өзi ұшып шыққан әуеайлақтан айрықша бөлек басқа 2 әуежайға қону;</w:t>
      </w:r>
    </w:p>
    <w:bookmarkEnd w:id="575"/>
    <w:bookmarkStart w:name="z577" w:id="576"/>
    <w:p>
      <w:pPr>
        <w:spacing w:after="0"/>
        <w:ind w:left="0"/>
        <w:jc w:val="both"/>
      </w:pPr>
      <w:r>
        <w:rPr>
          <w:rFonts w:ascii="Times New Roman"/>
          <w:b w:val="false"/>
          <w:i w:val="false"/>
          <w:color w:val="000000"/>
          <w:sz w:val="28"/>
        </w:rPr>
        <w:t xml:space="preserve">
      4) КӘК (PIC) командирі ретінде 70 сағат ұшу, оның ішінде 20 сағат ӘКК ретінде маршрут бойынша ұшу және өзi ұшып шыққан әуеайлақтан айрықша бөлек басқа 2 әуеайлаққа қонуы және толықтай тоқтауы арқылы кемінде 540 км қашықтықта КШҰҚ-мен маршрут бойынша ұшу; </w:t>
      </w:r>
    </w:p>
    <w:bookmarkEnd w:id="576"/>
    <w:bookmarkStart w:name="z578" w:id="577"/>
    <w:p>
      <w:pPr>
        <w:spacing w:after="0"/>
        <w:ind w:left="0"/>
        <w:jc w:val="both"/>
      </w:pPr>
      <w:r>
        <w:rPr>
          <w:rFonts w:ascii="Times New Roman"/>
          <w:b w:val="false"/>
          <w:i w:val="false"/>
          <w:color w:val="000000"/>
          <w:sz w:val="28"/>
        </w:rPr>
        <w:t xml:space="preserve">
      5) егер түнгі жағдайда ұшу шамаланатын болса, онда түнгі уақытта 5 сағат, оның ішінде 3 сағат нұсқаушымен, оған кемі 1 сағат белгіленген маршрут бойынша ұшу, 5 өздігінен (solo) ұшу және 5 толық тоқтағанға дейін (solo) қону кіреді. </w:t>
      </w:r>
    </w:p>
    <w:bookmarkEnd w:id="577"/>
    <w:bookmarkStart w:name="z579" w:id="578"/>
    <w:p>
      <w:pPr>
        <w:spacing w:after="0"/>
        <w:ind w:left="0"/>
        <w:jc w:val="both"/>
      </w:pPr>
      <w:r>
        <w:rPr>
          <w:rFonts w:ascii="Times New Roman"/>
          <w:b w:val="false"/>
          <w:i w:val="false"/>
          <w:color w:val="000000"/>
          <w:sz w:val="28"/>
        </w:rPr>
        <w:t>
      124. Ұшу дайындығы кезеңдерінің үлгілік мазмұны мен дайындау бағасының критерийлері Үлгілік бағдарламаның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 </w:t>
      </w:r>
    </w:p>
    <w:bookmarkEnd w:id="578"/>
    <w:bookmarkStart w:name="z580" w:id="579"/>
    <w:p>
      <w:pPr>
        <w:spacing w:after="0"/>
        <w:ind w:left="0"/>
        <w:jc w:val="left"/>
      </w:pPr>
      <w:r>
        <w:rPr>
          <w:rFonts w:ascii="Times New Roman"/>
          <w:b/>
          <w:i w:val="false"/>
          <w:color w:val="000000"/>
        </w:rPr>
        <w:t xml:space="preserve"> 
11-бөлім. АҰҚ (CPL modular course) бойынша ұшуларды орындау құқығынсыз коммерциялық пилоттарды дайындаудың модульдік курсы</w:t>
      </w:r>
    </w:p>
    <w:bookmarkEnd w:id="579"/>
    <w:bookmarkStart w:name="z581" w:id="580"/>
    <w:p>
      <w:pPr>
        <w:spacing w:after="0"/>
        <w:ind w:left="0"/>
        <w:jc w:val="left"/>
      </w:pPr>
      <w:r>
        <w:rPr>
          <w:rFonts w:ascii="Times New Roman"/>
          <w:b/>
          <w:i w:val="false"/>
          <w:color w:val="000000"/>
        </w:rPr>
        <w:t xml:space="preserve"> 
1-параграф. Жалпы мәлімет</w:t>
      </w:r>
    </w:p>
    <w:bookmarkEnd w:id="580"/>
    <w:bookmarkStart w:name="z582" w:id="581"/>
    <w:p>
      <w:pPr>
        <w:spacing w:after="0"/>
        <w:ind w:left="0"/>
        <w:jc w:val="both"/>
      </w:pPr>
      <w:r>
        <w:rPr>
          <w:rFonts w:ascii="Times New Roman"/>
          <w:b w:val="false"/>
          <w:i w:val="false"/>
          <w:color w:val="000000"/>
          <w:sz w:val="28"/>
        </w:rPr>
        <w:t>
      125. Модульдік оқу курсының мақсаты CPL(A) – PPL(A) немесе LAPL(А) куәліктері бар пилоттарды CPL(A) куәлігін алуға қажетті біліктілік деңгейіне дейін жеткізу.</w:t>
      </w:r>
    </w:p>
    <w:bookmarkEnd w:id="581"/>
    <w:bookmarkStart w:name="z583" w:id="582"/>
    <w:p>
      <w:pPr>
        <w:spacing w:after="0"/>
        <w:ind w:left="0"/>
        <w:jc w:val="both"/>
      </w:pPr>
      <w:r>
        <w:rPr>
          <w:rFonts w:ascii="Times New Roman"/>
          <w:b w:val="false"/>
          <w:i w:val="false"/>
          <w:color w:val="000000"/>
          <w:sz w:val="28"/>
        </w:rPr>
        <w:t>
      126. Кандидат, егер оның Чикаго конвенциясының 1-қосымшасына сәйкес, берілген PPL(A) ұшақтарының жеке пилотының куәлігі болса немесе ҚР заңнамасы негізінде берілген, LAPL жеңіл ұшағы куәлігінің иегері болып табылса және төмендегілер болса модульдік курсқа оқуға жіберіледі:</w:t>
      </w:r>
    </w:p>
    <w:bookmarkEnd w:id="582"/>
    <w:bookmarkStart w:name="z584" w:id="583"/>
    <w:p>
      <w:pPr>
        <w:spacing w:after="0"/>
        <w:ind w:left="0"/>
        <w:jc w:val="both"/>
      </w:pPr>
      <w:r>
        <w:rPr>
          <w:rFonts w:ascii="Times New Roman"/>
          <w:b w:val="false"/>
          <w:i w:val="false"/>
          <w:color w:val="000000"/>
          <w:sz w:val="28"/>
        </w:rPr>
        <w:t>
      1) Ұшақтарда жалпы 150 сағат ұшқан болса, оның кем дегенде 100 сағаты дайындық басталмас бұрын бір қозғалтқышты немесе көп қозғалтқышты ұшақтарда ӘКК ретінде, оның 20 сағаты өзi ұшып шыққан әуеайлақтан айрықша бөлек басқа 2 әуежайға қонуы және толықтай тоқтауы арқылы кемінде 540 км қашықтықта (300 теңіз милі) маршрут бойынша ұшулар енетін ӘКК ретінде;</w:t>
      </w:r>
    </w:p>
    <w:bookmarkEnd w:id="583"/>
    <w:bookmarkStart w:name="z585" w:id="584"/>
    <w:p>
      <w:pPr>
        <w:spacing w:after="0"/>
        <w:ind w:left="0"/>
        <w:jc w:val="both"/>
      </w:pPr>
      <w:r>
        <w:rPr>
          <w:rFonts w:ascii="Times New Roman"/>
          <w:b w:val="false"/>
          <w:i w:val="false"/>
          <w:color w:val="000000"/>
          <w:sz w:val="28"/>
        </w:rPr>
        <w:t>
      2) Егер ұшу кезінде тексеру (skill test) жүргізгенде көп қозғалтқышты ұшақ қолданылатын болса, сыныпқа немесе ұшақ түріне жіберу үшін біліктілік талаптарына сәйкес, көп қозғалтқышты ұшақтың түрі немесе сыныбы бойынша рұқсат алудың (rating) алдын ала талабымен қанағаттандыру қажет.</w:t>
      </w:r>
    </w:p>
    <w:bookmarkEnd w:id="584"/>
    <w:bookmarkStart w:name="z586" w:id="585"/>
    <w:p>
      <w:pPr>
        <w:spacing w:after="0"/>
        <w:ind w:left="0"/>
        <w:jc w:val="both"/>
      </w:pPr>
      <w:r>
        <w:rPr>
          <w:rFonts w:ascii="Times New Roman"/>
          <w:b w:val="false"/>
          <w:i w:val="false"/>
          <w:color w:val="000000"/>
          <w:sz w:val="28"/>
        </w:rPr>
        <w:t>
      127. CPL модульдік курсы 9 – дан 18 айға дейін созылуы мүмкін. Бұл мерзім, егер АОО-да қосымша оқу жүргізілетін болса ұзартылуы мүмкін. Ұшу даярлығы және ұшу дағдыларын тексеру теориялық емтихандарды тапсыру туралы құжаттың әрекет ету мерзімі ішінде аяқталуы тиіс.</w:t>
      </w:r>
    </w:p>
    <w:bookmarkEnd w:id="585"/>
    <w:bookmarkStart w:name="z587" w:id="586"/>
    <w:p>
      <w:pPr>
        <w:spacing w:after="0"/>
        <w:ind w:left="0"/>
        <w:jc w:val="both"/>
      </w:pPr>
      <w:r>
        <w:rPr>
          <w:rFonts w:ascii="Times New Roman"/>
          <w:b w:val="false"/>
          <w:i w:val="false"/>
          <w:color w:val="000000"/>
          <w:sz w:val="28"/>
        </w:rPr>
        <w:t xml:space="preserve">
      128. Бекітілген курс сыныпта сабақ жүргізу арқылы жүргізіледі және оған уәкілетті орган бекіткен, интерактивті видео, слайдтарда немесе магнитофон таспаларында презентациялар, оқу кабиналары, компьютерлік оқу және қашықтан оқытудың (сырттай курстар) басқа да құралдарын қолдану енгізілуі мүмкін. </w:t>
      </w:r>
    </w:p>
    <w:bookmarkEnd w:id="586"/>
    <w:bookmarkStart w:name="z588" w:id="587"/>
    <w:p>
      <w:pPr>
        <w:spacing w:after="0"/>
        <w:ind w:left="0"/>
        <w:jc w:val="both"/>
      </w:pPr>
      <w:r>
        <w:rPr>
          <w:rFonts w:ascii="Times New Roman"/>
          <w:b w:val="false"/>
          <w:i w:val="false"/>
          <w:color w:val="000000"/>
          <w:sz w:val="28"/>
        </w:rPr>
        <w:t xml:space="preserve">
      129. Модульдік курстан CPL(A) өтуге ниетті кандидат АОО әдістемесіне сәйкес үзіліссіз бір оқу үдерісінде барлық дайындау кезеңінен өтуі тиіс. Теориялық дайындық АОО тиісті бағдарламасына қатаң сәйкестіндіріліп оқытылады. </w:t>
      </w:r>
    </w:p>
    <w:bookmarkEnd w:id="587"/>
    <w:bookmarkStart w:name="z589" w:id="588"/>
    <w:p>
      <w:pPr>
        <w:spacing w:after="0"/>
        <w:ind w:left="0"/>
        <w:jc w:val="both"/>
      </w:pPr>
      <w:r>
        <w:rPr>
          <w:rFonts w:ascii="Times New Roman"/>
          <w:b w:val="false"/>
          <w:i w:val="false"/>
          <w:color w:val="000000"/>
          <w:sz w:val="28"/>
        </w:rPr>
        <w:t>
      130. Курсқа төмендегілер енеді:</w:t>
      </w:r>
    </w:p>
    <w:bookmarkEnd w:id="588"/>
    <w:bookmarkStart w:name="z590" w:id="589"/>
    <w:p>
      <w:pPr>
        <w:spacing w:after="0"/>
        <w:ind w:left="0"/>
        <w:jc w:val="both"/>
      </w:pPr>
      <w:r>
        <w:rPr>
          <w:rFonts w:ascii="Times New Roman"/>
          <w:b w:val="false"/>
          <w:i w:val="false"/>
          <w:color w:val="000000"/>
          <w:sz w:val="28"/>
        </w:rPr>
        <w:t>
      1) CPL(A) білім деңгейіне сәйкес келетін теориялық оқу;</w:t>
      </w:r>
    </w:p>
    <w:bookmarkEnd w:id="589"/>
    <w:bookmarkStart w:name="z591" w:id="590"/>
    <w:p>
      <w:pPr>
        <w:spacing w:after="0"/>
        <w:ind w:left="0"/>
        <w:jc w:val="both"/>
      </w:pPr>
      <w:r>
        <w:rPr>
          <w:rFonts w:ascii="Times New Roman"/>
          <w:b w:val="false"/>
          <w:i w:val="false"/>
          <w:color w:val="000000"/>
          <w:sz w:val="28"/>
        </w:rPr>
        <w:t>
      2) ұшуға даярлық – көзбен шолып ұшулар және аспаптар бойынша ұшулар.</w:t>
      </w:r>
    </w:p>
    <w:bookmarkEnd w:id="590"/>
    <w:bookmarkStart w:name="z592" w:id="591"/>
    <w:p>
      <w:pPr>
        <w:spacing w:after="0"/>
        <w:ind w:left="0"/>
        <w:jc w:val="left"/>
      </w:pPr>
      <w:r>
        <w:rPr>
          <w:rFonts w:ascii="Times New Roman"/>
          <w:b/>
          <w:i w:val="false"/>
          <w:color w:val="000000"/>
        </w:rPr>
        <w:t xml:space="preserve"> 
2-параграф. Теориялық даярлық.</w:t>
      </w:r>
    </w:p>
    <w:bookmarkEnd w:id="591"/>
    <w:bookmarkStart w:name="z593" w:id="592"/>
    <w:p>
      <w:pPr>
        <w:spacing w:after="0"/>
        <w:ind w:left="0"/>
        <w:jc w:val="both"/>
      </w:pPr>
      <w:r>
        <w:rPr>
          <w:rFonts w:ascii="Times New Roman"/>
          <w:b w:val="false"/>
          <w:i w:val="false"/>
          <w:color w:val="000000"/>
          <w:sz w:val="28"/>
        </w:rPr>
        <w:t>
      131.Теориялық курсқа CPL(A) ең аз дегенде 250 сағат оқу кіреді.</w:t>
      </w:r>
    </w:p>
    <w:bookmarkEnd w:id="592"/>
    <w:bookmarkStart w:name="z594" w:id="593"/>
    <w:p>
      <w:pPr>
        <w:spacing w:after="0"/>
        <w:ind w:left="0"/>
        <w:jc w:val="both"/>
      </w:pPr>
      <w:r>
        <w:rPr>
          <w:rFonts w:ascii="Times New Roman"/>
          <w:b w:val="false"/>
          <w:i w:val="false"/>
          <w:color w:val="000000"/>
          <w:sz w:val="28"/>
        </w:rPr>
        <w:t>
      132. Өтініш беруші CPL(A) куәлігін ұстаушыға ұсынылатын құқықтарға сәйкес келетін білім деңгейін көрсетеді.</w:t>
      </w:r>
    </w:p>
    <w:bookmarkEnd w:id="593"/>
    <w:bookmarkStart w:name="z595" w:id="594"/>
    <w:p>
      <w:pPr>
        <w:spacing w:after="0"/>
        <w:ind w:left="0"/>
        <w:jc w:val="both"/>
      </w:pPr>
      <w:r>
        <w:rPr>
          <w:rFonts w:ascii="Times New Roman"/>
          <w:b w:val="false"/>
          <w:i w:val="false"/>
          <w:color w:val="000000"/>
          <w:sz w:val="28"/>
        </w:rPr>
        <w:t>
      133. Теориялық даярлық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594"/>
    <w:bookmarkStart w:name="z596" w:id="595"/>
    <w:p>
      <w:pPr>
        <w:spacing w:after="0"/>
        <w:ind w:left="0"/>
        <w:jc w:val="left"/>
      </w:pPr>
      <w:r>
        <w:rPr>
          <w:rFonts w:ascii="Times New Roman"/>
          <w:b/>
          <w:i w:val="false"/>
          <w:color w:val="000000"/>
        </w:rPr>
        <w:t xml:space="preserve"> 
3-параграф. Ұшу даярлығы.</w:t>
      </w:r>
    </w:p>
    <w:bookmarkEnd w:id="595"/>
    <w:bookmarkStart w:name="z597" w:id="596"/>
    <w:p>
      <w:pPr>
        <w:spacing w:after="0"/>
        <w:ind w:left="0"/>
        <w:jc w:val="both"/>
      </w:pPr>
      <w:r>
        <w:rPr>
          <w:rFonts w:ascii="Times New Roman"/>
          <w:b w:val="false"/>
          <w:i w:val="false"/>
          <w:color w:val="000000"/>
          <w:sz w:val="28"/>
        </w:rPr>
        <w:t xml:space="preserve">
      134. Үміткерді модульдік курста құрал-саймансыз (IR) ұшуға даярлау төмендегіні қосқанда нұсқаушымен ең аз дегенде 25 сағатты құрайды: </w:t>
      </w:r>
    </w:p>
    <w:bookmarkEnd w:id="596"/>
    <w:bookmarkStart w:name="z598" w:id="597"/>
    <w:p>
      <w:pPr>
        <w:spacing w:after="0"/>
        <w:ind w:left="0"/>
        <w:jc w:val="both"/>
      </w:pPr>
      <w:r>
        <w:rPr>
          <w:rFonts w:ascii="Times New Roman"/>
          <w:b w:val="false"/>
          <w:i w:val="false"/>
          <w:color w:val="000000"/>
          <w:sz w:val="28"/>
        </w:rPr>
        <w:t>
      1) аспаптар бойынша кем дегенде 10 сағат ұшу, оның ішінде 5 сағатқа дейін процедуралық жаттығу құрылғысында (FNPT I немесе II, FTDII) немесе ұшу жаттығу құрылғысында (FFS) аспаптар бойынша дайындық болуы тиіс. Тиісті жаттығу құрылғылары болмаған кезде осы талап ұшақта орындалады;</w:t>
      </w:r>
    </w:p>
    <w:bookmarkEnd w:id="597"/>
    <w:bookmarkStart w:name="z599" w:id="598"/>
    <w:p>
      <w:pPr>
        <w:spacing w:after="0"/>
        <w:ind w:left="0"/>
        <w:jc w:val="both"/>
      </w:pPr>
      <w:r>
        <w:rPr>
          <w:rFonts w:ascii="Times New Roman"/>
          <w:b w:val="false"/>
          <w:i w:val="false"/>
          <w:color w:val="000000"/>
          <w:sz w:val="28"/>
        </w:rPr>
        <w:t>
      2) қауіпті ең төменгі және ең жоғарғы әуе жылдамдығында кем дегенде 3 сағат ұшу, құлаудың бастапқы және үдей түсетін кезеңдерін анықтау және одан шығару, ауа ағысына тап болудың алдын алу, ең жоғарғы қисаю жағында шұғыл бұрылыстан шығару;</w:t>
      </w:r>
    </w:p>
    <w:bookmarkEnd w:id="598"/>
    <w:bookmarkStart w:name="z600" w:id="599"/>
    <w:p>
      <w:pPr>
        <w:spacing w:after="0"/>
        <w:ind w:left="0"/>
        <w:jc w:val="both"/>
      </w:pPr>
      <w:r>
        <w:rPr>
          <w:rFonts w:ascii="Times New Roman"/>
          <w:b w:val="false"/>
          <w:i w:val="false"/>
          <w:color w:val="000000"/>
          <w:sz w:val="28"/>
        </w:rPr>
        <w:t>
      3) ӘКК ретінде КШҰҚ бойынша маршрутпен 2 ұшу, өзi ұшып шыққан әуеайлақтан айрықша бөлек 2 әуеайлаққа қонуы және толықтай тоқтауы арқылы кемінде 540 км қашықтықта КШҰҚ маршруты бойынша ұшу;</w:t>
      </w:r>
    </w:p>
    <w:bookmarkEnd w:id="599"/>
    <w:bookmarkStart w:name="z601" w:id="600"/>
    <w:p>
      <w:pPr>
        <w:spacing w:after="0"/>
        <w:ind w:left="0"/>
        <w:jc w:val="both"/>
      </w:pPr>
      <w:r>
        <w:rPr>
          <w:rFonts w:ascii="Times New Roman"/>
          <w:b w:val="false"/>
          <w:i w:val="false"/>
          <w:color w:val="000000"/>
          <w:sz w:val="28"/>
        </w:rPr>
        <w:t>
      4) өзi ұшып шыққан әуеайлақтан айрықша бөлек басқа 2 әуеайлаққа қозғалтқыштардың толықтай тоқтауы арқылы қонуымен кемінде 540 км қашықтықта КШҰҚ-мен маршрут бойынша өздігінен 1 ұшу;</w:t>
      </w:r>
    </w:p>
    <w:bookmarkEnd w:id="600"/>
    <w:bookmarkStart w:name="z602" w:id="601"/>
    <w:p>
      <w:pPr>
        <w:spacing w:after="0"/>
        <w:ind w:left="0"/>
        <w:jc w:val="both"/>
      </w:pPr>
      <w:r>
        <w:rPr>
          <w:rFonts w:ascii="Times New Roman"/>
          <w:b w:val="false"/>
          <w:i w:val="false"/>
          <w:color w:val="000000"/>
          <w:sz w:val="28"/>
        </w:rPr>
        <w:t>
      5) егер түнгі жағдайда ұшу шамаланатын болса, онда түнгі уақытта 5 сағат ұшу, оның ішінде 3 сағат нұсқаушымен, оның 1 сағаты маршрут бойынша және 5 сағаты өздігінен (solo) ұшу және толық тоқтағанға дейін (solo) қону кіреді.</w:t>
      </w:r>
    </w:p>
    <w:bookmarkEnd w:id="601"/>
    <w:bookmarkStart w:name="z603" w:id="602"/>
    <w:p>
      <w:pPr>
        <w:spacing w:after="0"/>
        <w:ind w:left="0"/>
        <w:jc w:val="both"/>
      </w:pPr>
      <w:r>
        <w:rPr>
          <w:rFonts w:ascii="Times New Roman"/>
          <w:b w:val="false"/>
          <w:i w:val="false"/>
          <w:color w:val="000000"/>
          <w:sz w:val="28"/>
        </w:rPr>
        <w:t xml:space="preserve">
      135. IR(A) ұшақтары үшін аспаптар бойынша ұшуға қолданыстағы рұқсаты бар үміткерлердің нұсқаушымен аспаптар бойынша ұшу уақыты толық есептелуі мүмкін. </w:t>
      </w:r>
    </w:p>
    <w:bookmarkEnd w:id="602"/>
    <w:bookmarkStart w:name="z604" w:id="603"/>
    <w:p>
      <w:pPr>
        <w:spacing w:after="0"/>
        <w:ind w:left="0"/>
        <w:jc w:val="both"/>
      </w:pPr>
      <w:r>
        <w:rPr>
          <w:rFonts w:ascii="Times New Roman"/>
          <w:b w:val="false"/>
          <w:i w:val="false"/>
          <w:color w:val="000000"/>
          <w:sz w:val="28"/>
        </w:rPr>
        <w:t xml:space="preserve">
      136.IR(H) тікұшақтары үшін аспаптар бойынша ұшуға қолданыстағы рұқсаты бар үміткерлердің нұсқаушымен аспаптар бойынша ұшу уақыты 5 сағатқа дейінгі көлемде есептелуі мүмкін, бұл жағдайда нұсқаушымен кем дегенде 5 сағат оқу уақыты ұшақта өткізілген. </w:t>
      </w:r>
    </w:p>
    <w:bookmarkEnd w:id="603"/>
    <w:bookmarkStart w:name="z605" w:id="604"/>
    <w:p>
      <w:pPr>
        <w:spacing w:after="0"/>
        <w:ind w:left="0"/>
        <w:jc w:val="both"/>
      </w:pPr>
      <w:r>
        <w:rPr>
          <w:rFonts w:ascii="Times New Roman"/>
          <w:b w:val="false"/>
          <w:i w:val="false"/>
          <w:color w:val="000000"/>
          <w:sz w:val="28"/>
        </w:rPr>
        <w:t>
      137.АҰҚ (IR) бойынша ұшуға қолданыстағы рұқсаттамасы бар кандидаттарға кем дегенде 15 сағат нұсқаушымен көзбен шолып ұшу қажет;</w:t>
      </w:r>
    </w:p>
    <w:bookmarkEnd w:id="604"/>
    <w:bookmarkStart w:name="z606" w:id="605"/>
    <w:p>
      <w:pPr>
        <w:spacing w:after="0"/>
        <w:ind w:left="0"/>
        <w:jc w:val="both"/>
      </w:pPr>
      <w:r>
        <w:rPr>
          <w:rFonts w:ascii="Times New Roman"/>
          <w:b w:val="false"/>
          <w:i w:val="false"/>
          <w:color w:val="000000"/>
          <w:sz w:val="28"/>
        </w:rPr>
        <w:t xml:space="preserve">
      138. Ұшуға даярлық барысында кемінде 4 адамды тасымалдау үшін сертификатталған ұшақта кем дегенде 5 сағат өтуі тиіс, оның айналымы реттелетін винті және жиналмалы шассиі болуы тиіс. </w:t>
      </w:r>
    </w:p>
    <w:bookmarkEnd w:id="605"/>
    <w:bookmarkStart w:name="z607" w:id="606"/>
    <w:p>
      <w:pPr>
        <w:spacing w:after="0"/>
        <w:ind w:left="0"/>
        <w:jc w:val="both"/>
      </w:pPr>
      <w:r>
        <w:rPr>
          <w:rFonts w:ascii="Times New Roman"/>
          <w:b w:val="false"/>
          <w:i w:val="false"/>
          <w:color w:val="000000"/>
          <w:sz w:val="28"/>
        </w:rPr>
        <w:t>
      139. Ұшуға даярлық жаттығуларының үлгілік мазмұны мен саны Үлгілік бағдарламаның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 </w:t>
      </w:r>
    </w:p>
    <w:bookmarkEnd w:id="606"/>
    <w:bookmarkStart w:name="z608" w:id="607"/>
    <w:p>
      <w:pPr>
        <w:spacing w:after="0"/>
        <w:ind w:left="0"/>
        <w:jc w:val="left"/>
      </w:pPr>
      <w:r>
        <w:rPr>
          <w:rFonts w:ascii="Times New Roman"/>
          <w:b/>
          <w:i w:val="false"/>
          <w:color w:val="000000"/>
        </w:rPr>
        <w:t xml:space="preserve"> 
12-бөлім. Тікұшақтарда коммерциялық авиация пилоттарын даярлаудың кешенді және модульдік курстарының бағдарламасы – Commercial pilot licenсe CPL (Н)</w:t>
      </w:r>
    </w:p>
    <w:bookmarkEnd w:id="607"/>
    <w:bookmarkStart w:name="z609" w:id="608"/>
    <w:p>
      <w:pPr>
        <w:spacing w:after="0"/>
        <w:ind w:left="0"/>
        <w:jc w:val="left"/>
      </w:pPr>
      <w:r>
        <w:rPr>
          <w:rFonts w:ascii="Times New Roman"/>
          <w:b/>
          <w:i w:val="false"/>
          <w:color w:val="000000"/>
        </w:rPr>
        <w:t xml:space="preserve"> 
1-параграф. АҰҚ (CPL(Н) integrated course) бойынша ұшуларды орындау құқығынсыз тікұшақтардың коммерциялық пилоттарын даярлаудың кешенді курсы</w:t>
      </w:r>
    </w:p>
    <w:bookmarkEnd w:id="608"/>
    <w:bookmarkStart w:name="z610" w:id="609"/>
    <w:p>
      <w:pPr>
        <w:spacing w:after="0"/>
        <w:ind w:left="0"/>
        <w:jc w:val="both"/>
      </w:pPr>
      <w:r>
        <w:rPr>
          <w:rFonts w:ascii="Times New Roman"/>
          <w:b w:val="false"/>
          <w:i w:val="false"/>
          <w:color w:val="000000"/>
          <w:sz w:val="28"/>
        </w:rPr>
        <w:t>
      140. Курстың мақсаты пилоттарды коммерциялық әуе көлігінде бір қозғалтқышты немесе көп қозғалтқышты ұшақтарда жалғыз пилот ретінде жұмысқа қажетті біліктілік деңгейіне жеткізу және CPL(Н) алу.</w:t>
      </w:r>
    </w:p>
    <w:bookmarkEnd w:id="609"/>
    <w:bookmarkStart w:name="z611" w:id="610"/>
    <w:p>
      <w:pPr>
        <w:spacing w:after="0"/>
        <w:ind w:left="0"/>
        <w:jc w:val="both"/>
      </w:pPr>
      <w:r>
        <w:rPr>
          <w:rFonts w:ascii="Times New Roman"/>
          <w:b w:val="false"/>
          <w:i w:val="false"/>
          <w:color w:val="000000"/>
          <w:sz w:val="28"/>
        </w:rPr>
        <w:t xml:space="preserve">
      141. CPL(Н) тікұшақтарда коммерциялық пилоттың куәлігін алу үшін кешенді даярлау курсынан өтуге ниетті кандидат АОО әдістемесіне сәйкес үзіліссіз бір оқу үдерісінде барлық дайындау кезеңінен өтуі тиіс. </w:t>
      </w:r>
    </w:p>
    <w:bookmarkEnd w:id="610"/>
    <w:bookmarkStart w:name="z612" w:id="611"/>
    <w:p>
      <w:pPr>
        <w:spacing w:after="0"/>
        <w:ind w:left="0"/>
        <w:jc w:val="both"/>
      </w:pPr>
      <w:r>
        <w:rPr>
          <w:rFonts w:ascii="Times New Roman"/>
          <w:b w:val="false"/>
          <w:i w:val="false"/>
          <w:color w:val="000000"/>
          <w:sz w:val="28"/>
        </w:rPr>
        <w:t xml:space="preserve">
      142. CPL алу үшін кешенді оқу курсы 9-дан 24 айға дейін ұзартылуы тиіс. Егер қосымша ұшу даярлығы немесе жердегі оқуды АОО қамтамасыз ететін болса, бұл мерзім ұзартылуы мүмкін. </w:t>
      </w:r>
    </w:p>
    <w:bookmarkEnd w:id="611"/>
    <w:bookmarkStart w:name="z613" w:id="612"/>
    <w:p>
      <w:pPr>
        <w:spacing w:after="0"/>
        <w:ind w:left="0"/>
        <w:jc w:val="both"/>
      </w:pPr>
      <w:r>
        <w:rPr>
          <w:rFonts w:ascii="Times New Roman"/>
          <w:b w:val="false"/>
          <w:i w:val="false"/>
          <w:color w:val="000000"/>
          <w:sz w:val="28"/>
        </w:rPr>
        <w:t>
      143. Курсқа төмендегілер енеді:</w:t>
      </w:r>
    </w:p>
    <w:bookmarkEnd w:id="612"/>
    <w:bookmarkStart w:name="z614" w:id="613"/>
    <w:p>
      <w:pPr>
        <w:spacing w:after="0"/>
        <w:ind w:left="0"/>
        <w:jc w:val="both"/>
      </w:pPr>
      <w:r>
        <w:rPr>
          <w:rFonts w:ascii="Times New Roman"/>
          <w:b w:val="false"/>
          <w:i w:val="false"/>
          <w:color w:val="000000"/>
          <w:sz w:val="28"/>
        </w:rPr>
        <w:t>
      CPL(Н) білім деңгейіне сәйкес келетін теориялық оқу;</w:t>
      </w:r>
    </w:p>
    <w:bookmarkEnd w:id="613"/>
    <w:bookmarkStart w:name="z615" w:id="614"/>
    <w:p>
      <w:pPr>
        <w:spacing w:after="0"/>
        <w:ind w:left="0"/>
        <w:jc w:val="both"/>
      </w:pPr>
      <w:r>
        <w:rPr>
          <w:rFonts w:ascii="Times New Roman"/>
          <w:b w:val="false"/>
          <w:i w:val="false"/>
          <w:color w:val="000000"/>
          <w:sz w:val="28"/>
        </w:rPr>
        <w:t>
      ұшуға даярлық – көзбен шолып ұшулар және аспаптар бойынша ұшулар.</w:t>
      </w:r>
    </w:p>
    <w:bookmarkEnd w:id="614"/>
    <w:bookmarkStart w:name="z616" w:id="615"/>
    <w:p>
      <w:pPr>
        <w:spacing w:after="0"/>
        <w:ind w:left="0"/>
        <w:jc w:val="both"/>
      </w:pPr>
      <w:r>
        <w:rPr>
          <w:rFonts w:ascii="Times New Roman"/>
          <w:b w:val="false"/>
          <w:i w:val="false"/>
          <w:color w:val="000000"/>
          <w:sz w:val="28"/>
        </w:rPr>
        <w:t xml:space="preserve">
      144. CPL(Н) бүкіл курсын тапсыратын жағдайда емес немесе мүмкіндігі жоқ үміткер, егер ол үміткерге ұсынылатын талаптарды қанағаттандыратын болса, барынша төменгі деңгейдегі құқықтарымен куәлік алуға теориялық және практикалық емтихандар тапсыру үшін уәкілетті органға жүгіне алады. </w:t>
      </w:r>
    </w:p>
    <w:bookmarkEnd w:id="615"/>
    <w:bookmarkStart w:name="z617" w:id="616"/>
    <w:p>
      <w:pPr>
        <w:spacing w:after="0"/>
        <w:ind w:left="0"/>
        <w:jc w:val="left"/>
      </w:pPr>
      <w:r>
        <w:rPr>
          <w:rFonts w:ascii="Times New Roman"/>
          <w:b/>
          <w:i w:val="false"/>
          <w:color w:val="000000"/>
        </w:rPr>
        <w:t xml:space="preserve"> 
2-параграф. Теориялық даярлық</w:t>
      </w:r>
    </w:p>
    <w:bookmarkEnd w:id="616"/>
    <w:bookmarkStart w:name="z618" w:id="617"/>
    <w:p>
      <w:pPr>
        <w:spacing w:after="0"/>
        <w:ind w:left="0"/>
        <w:jc w:val="both"/>
      </w:pPr>
      <w:r>
        <w:rPr>
          <w:rFonts w:ascii="Times New Roman"/>
          <w:b w:val="false"/>
          <w:i w:val="false"/>
          <w:color w:val="000000"/>
          <w:sz w:val="28"/>
        </w:rPr>
        <w:t>
      145. Теориялық курсқа CPL(Н) ең аз дегенде 350 сағат оқу кіреді.</w:t>
      </w:r>
    </w:p>
    <w:bookmarkEnd w:id="617"/>
    <w:bookmarkStart w:name="z619" w:id="618"/>
    <w:p>
      <w:pPr>
        <w:spacing w:after="0"/>
        <w:ind w:left="0"/>
        <w:jc w:val="both"/>
      </w:pPr>
      <w:r>
        <w:rPr>
          <w:rFonts w:ascii="Times New Roman"/>
          <w:b w:val="false"/>
          <w:i w:val="false"/>
          <w:color w:val="000000"/>
          <w:sz w:val="28"/>
        </w:rPr>
        <w:t>
      146. Өтініш беруші CPL(Н) иегеріне ұсынылатын құқықтарға сәйкес келетін білім деңгейін көрсетуі тиіс.</w:t>
      </w:r>
    </w:p>
    <w:bookmarkEnd w:id="618"/>
    <w:bookmarkStart w:name="z620" w:id="619"/>
    <w:p>
      <w:pPr>
        <w:spacing w:after="0"/>
        <w:ind w:left="0"/>
        <w:jc w:val="both"/>
      </w:pPr>
      <w:r>
        <w:rPr>
          <w:rFonts w:ascii="Times New Roman"/>
          <w:b w:val="false"/>
          <w:i w:val="false"/>
          <w:color w:val="000000"/>
          <w:sz w:val="28"/>
        </w:rPr>
        <w:t>
      147. Теориялық даярлық пәнінің толық тақырыбы осы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w:t>
      </w:r>
    </w:p>
    <w:bookmarkEnd w:id="619"/>
    <w:bookmarkStart w:name="z621" w:id="620"/>
    <w:p>
      <w:pPr>
        <w:spacing w:after="0"/>
        <w:ind w:left="0"/>
        <w:jc w:val="left"/>
      </w:pPr>
      <w:r>
        <w:rPr>
          <w:rFonts w:ascii="Times New Roman"/>
          <w:b/>
          <w:i w:val="false"/>
          <w:color w:val="000000"/>
        </w:rPr>
        <w:t xml:space="preserve"> 
3-параграф. Ұшу даярлығы</w:t>
      </w:r>
    </w:p>
    <w:bookmarkEnd w:id="620"/>
    <w:bookmarkStart w:name="z622" w:id="621"/>
    <w:p>
      <w:pPr>
        <w:spacing w:after="0"/>
        <w:ind w:left="0"/>
        <w:jc w:val="both"/>
      </w:pPr>
      <w:r>
        <w:rPr>
          <w:rFonts w:ascii="Times New Roman"/>
          <w:b w:val="false"/>
          <w:i w:val="false"/>
          <w:color w:val="000000"/>
          <w:sz w:val="28"/>
        </w:rPr>
        <w:t xml:space="preserve">
      148. Ұшу даярлығы ең аз дегенде 135 сағаттан тұруы тиіс. Үміткер осы 135 сағаттың ішінде ең аз дегенде төмендегіні орындайды: </w:t>
      </w:r>
    </w:p>
    <w:bookmarkEnd w:id="621"/>
    <w:bookmarkStart w:name="z623" w:id="622"/>
    <w:p>
      <w:pPr>
        <w:spacing w:after="0"/>
        <w:ind w:left="0"/>
        <w:jc w:val="both"/>
      </w:pPr>
      <w:r>
        <w:rPr>
          <w:rFonts w:ascii="Times New Roman"/>
          <w:b w:val="false"/>
          <w:i w:val="false"/>
          <w:color w:val="000000"/>
          <w:sz w:val="28"/>
        </w:rPr>
        <w:t>
      1) ұшу даярлығының 85 сағаты нұсқаушымен, оның 75-ке дейінгі сағаты КШҰҚ бойынша ұшу, оған төмендегілер кіреді:</w:t>
      </w:r>
    </w:p>
    <w:bookmarkEnd w:id="622"/>
    <w:bookmarkStart w:name="z624" w:id="623"/>
    <w:p>
      <w:pPr>
        <w:spacing w:after="0"/>
        <w:ind w:left="0"/>
        <w:jc w:val="both"/>
      </w:pPr>
      <w:r>
        <w:rPr>
          <w:rFonts w:ascii="Times New Roman"/>
          <w:b w:val="false"/>
          <w:i w:val="false"/>
          <w:color w:val="000000"/>
          <w:sz w:val="28"/>
        </w:rPr>
        <w:t xml:space="preserve">
      30 сағаты ұшу жаттығу құрылғысында (FFS, C/D деңгейі) немесе; </w:t>
      </w:r>
    </w:p>
    <w:bookmarkEnd w:id="623"/>
    <w:bookmarkStart w:name="z625" w:id="624"/>
    <w:p>
      <w:pPr>
        <w:spacing w:after="0"/>
        <w:ind w:left="0"/>
        <w:jc w:val="both"/>
      </w:pPr>
      <w:r>
        <w:rPr>
          <w:rFonts w:ascii="Times New Roman"/>
          <w:b w:val="false"/>
          <w:i w:val="false"/>
          <w:color w:val="000000"/>
          <w:sz w:val="28"/>
        </w:rPr>
        <w:t xml:space="preserve">
      25 сағаты процедуралық жаттығу құрылғысында (FTD 2, 3) немесе; </w:t>
      </w:r>
    </w:p>
    <w:bookmarkEnd w:id="624"/>
    <w:bookmarkStart w:name="z626" w:id="625"/>
    <w:p>
      <w:pPr>
        <w:spacing w:after="0"/>
        <w:ind w:left="0"/>
        <w:jc w:val="both"/>
      </w:pPr>
      <w:r>
        <w:rPr>
          <w:rFonts w:ascii="Times New Roman"/>
          <w:b w:val="false"/>
          <w:i w:val="false"/>
          <w:color w:val="000000"/>
          <w:sz w:val="28"/>
        </w:rPr>
        <w:t xml:space="preserve">
      20 сағаты процедуралық жаттығу құрылғысында (FNPT II/III); </w:t>
      </w:r>
    </w:p>
    <w:bookmarkEnd w:id="625"/>
    <w:bookmarkStart w:name="z627" w:id="626"/>
    <w:p>
      <w:pPr>
        <w:spacing w:after="0"/>
        <w:ind w:left="0"/>
        <w:jc w:val="both"/>
      </w:pPr>
      <w:r>
        <w:rPr>
          <w:rFonts w:ascii="Times New Roman"/>
          <w:b w:val="false"/>
          <w:i w:val="false"/>
          <w:color w:val="000000"/>
          <w:sz w:val="28"/>
        </w:rPr>
        <w:t>
      10 сағаты аспаптар бойынша ұшуға, 5 сағаты процедуралық жаттығу құрылғысында (FNPT I) болуы мүмкін;</w:t>
      </w:r>
    </w:p>
    <w:bookmarkEnd w:id="626"/>
    <w:bookmarkStart w:name="z628" w:id="627"/>
    <w:p>
      <w:pPr>
        <w:spacing w:after="0"/>
        <w:ind w:left="0"/>
        <w:jc w:val="both"/>
      </w:pPr>
      <w:r>
        <w:rPr>
          <w:rFonts w:ascii="Times New Roman"/>
          <w:b w:val="false"/>
          <w:i w:val="false"/>
          <w:color w:val="000000"/>
          <w:sz w:val="28"/>
        </w:rPr>
        <w:t>
      Ескертпе. Тиісті жаттығу құрылғылары болмаған кезде ұшуға даярлау барысында даярлау тікұшақта жүзеге асырылады.</w:t>
      </w:r>
    </w:p>
    <w:bookmarkEnd w:id="627"/>
    <w:bookmarkStart w:name="z629" w:id="628"/>
    <w:p>
      <w:pPr>
        <w:spacing w:after="0"/>
        <w:ind w:left="0"/>
        <w:jc w:val="both"/>
      </w:pPr>
      <w:r>
        <w:rPr>
          <w:rFonts w:ascii="Times New Roman"/>
          <w:b w:val="false"/>
          <w:i w:val="false"/>
          <w:color w:val="000000"/>
          <w:sz w:val="28"/>
        </w:rPr>
        <w:t>
      10 сағаты КШҰҚ бойынша маршрут бойынша ұшу, оның ішінде өзi ұшып шыққан әуеайлақтан айрықша бөлек басқа 2 әуеайлаққа қозғалтқыштарының толықтай тоқтағанына дейін қонуы арқылы кемінде 185 км қашықтықта КШҰҚ-мен маршрут бойынша бір рет ұшу;</w:t>
      </w:r>
    </w:p>
    <w:bookmarkEnd w:id="628"/>
    <w:bookmarkStart w:name="z630" w:id="629"/>
    <w:p>
      <w:pPr>
        <w:spacing w:after="0"/>
        <w:ind w:left="0"/>
        <w:jc w:val="both"/>
      </w:pPr>
      <w:r>
        <w:rPr>
          <w:rFonts w:ascii="Times New Roman"/>
          <w:b w:val="false"/>
          <w:i w:val="false"/>
          <w:color w:val="000000"/>
          <w:sz w:val="28"/>
        </w:rPr>
        <w:t>
      2) 50 сағат ӘКК ретінде өздігінен ұшу, оның ішінде:</w:t>
      </w:r>
    </w:p>
    <w:bookmarkEnd w:id="629"/>
    <w:bookmarkStart w:name="z631" w:id="630"/>
    <w:p>
      <w:pPr>
        <w:spacing w:after="0"/>
        <w:ind w:left="0"/>
        <w:jc w:val="both"/>
      </w:pPr>
      <w:r>
        <w:rPr>
          <w:rFonts w:ascii="Times New Roman"/>
          <w:b w:val="false"/>
          <w:i w:val="false"/>
          <w:color w:val="000000"/>
          <w:sz w:val="28"/>
        </w:rPr>
        <w:t xml:space="preserve">
      кемінде 35 сағат ӘКК ретінде (SPIC) бақылауда болуы мүмкін; </w:t>
      </w:r>
    </w:p>
    <w:bookmarkEnd w:id="630"/>
    <w:bookmarkStart w:name="z632" w:id="631"/>
    <w:p>
      <w:pPr>
        <w:spacing w:after="0"/>
        <w:ind w:left="0"/>
        <w:jc w:val="both"/>
      </w:pPr>
      <w:r>
        <w:rPr>
          <w:rFonts w:ascii="Times New Roman"/>
          <w:b w:val="false"/>
          <w:i w:val="false"/>
          <w:color w:val="000000"/>
          <w:sz w:val="28"/>
        </w:rPr>
        <w:t>
      кемінде 14 сағат өздігінен ұшу (SOLO);</w:t>
      </w:r>
    </w:p>
    <w:bookmarkEnd w:id="631"/>
    <w:bookmarkStart w:name="z633" w:id="632"/>
    <w:p>
      <w:pPr>
        <w:spacing w:after="0"/>
        <w:ind w:left="0"/>
        <w:jc w:val="both"/>
      </w:pPr>
      <w:r>
        <w:rPr>
          <w:rFonts w:ascii="Times New Roman"/>
          <w:b w:val="false"/>
          <w:i w:val="false"/>
          <w:color w:val="000000"/>
          <w:sz w:val="28"/>
        </w:rPr>
        <w:t>
      10 сағаты ӘКК ретінде маршрут бойынша өздігінен ұшу, оның ішінде өзi ұшып шыққан әуеайлақтан айрықша бөлек 2 әуеайлаққа қозғалтқыштарының толықтай тоқтағанына дейін қонуы арқылы кемінде 185 км қашықтықта КШҰҚ-мен маршрут бойынша бір рет ұшу;</w:t>
      </w:r>
    </w:p>
    <w:bookmarkEnd w:id="632"/>
    <w:bookmarkStart w:name="z634" w:id="633"/>
    <w:p>
      <w:pPr>
        <w:spacing w:after="0"/>
        <w:ind w:left="0"/>
        <w:jc w:val="both"/>
      </w:pPr>
      <w:r>
        <w:rPr>
          <w:rFonts w:ascii="Times New Roman"/>
          <w:b w:val="false"/>
          <w:i w:val="false"/>
          <w:color w:val="000000"/>
          <w:sz w:val="28"/>
        </w:rPr>
        <w:t>
      3) егер түнгі жағдайда ұшу шамаланатын болса, онда түнгі уақытта 5 сағат ұшу, оның ішінде 3 сағат нұсқаушымен, оның 1 сағаты маршрут бойынша және 5 сағаты өздігінен (solo) ұшу және толық тоқтағанға дейін (solo) қону кіреді.</w:t>
      </w:r>
    </w:p>
    <w:bookmarkEnd w:id="633"/>
    <w:bookmarkStart w:name="z635" w:id="634"/>
    <w:p>
      <w:pPr>
        <w:spacing w:after="0"/>
        <w:ind w:left="0"/>
        <w:jc w:val="left"/>
      </w:pPr>
      <w:r>
        <w:rPr>
          <w:rFonts w:ascii="Times New Roman"/>
          <w:b/>
          <w:i w:val="false"/>
          <w:color w:val="000000"/>
        </w:rPr>
        <w:t xml:space="preserve"> 
13-бөлім. АҰҚ (CPL(Н) modular course) бойынша ұшуларды орындау құқығынсыз тікұшақтардың коммерциялық пилоттарын даярлаудың модульдік курсы</w:t>
      </w:r>
    </w:p>
    <w:bookmarkEnd w:id="634"/>
    <w:bookmarkStart w:name="z636" w:id="635"/>
    <w:p>
      <w:pPr>
        <w:spacing w:after="0"/>
        <w:ind w:left="0"/>
        <w:jc w:val="left"/>
      </w:pPr>
      <w:r>
        <w:rPr>
          <w:rFonts w:ascii="Times New Roman"/>
          <w:b/>
          <w:i w:val="false"/>
          <w:color w:val="000000"/>
        </w:rPr>
        <w:t xml:space="preserve"> 
1-параграф. Жалпы мәлімет</w:t>
      </w:r>
    </w:p>
    <w:bookmarkEnd w:id="635"/>
    <w:bookmarkStart w:name="z637" w:id="636"/>
    <w:p>
      <w:pPr>
        <w:spacing w:after="0"/>
        <w:ind w:left="0"/>
        <w:jc w:val="both"/>
      </w:pPr>
      <w:r>
        <w:rPr>
          <w:rFonts w:ascii="Times New Roman"/>
          <w:b w:val="false"/>
          <w:i w:val="false"/>
          <w:color w:val="000000"/>
          <w:sz w:val="28"/>
        </w:rPr>
        <w:t>
      149. Модульдік оқыту курсының мақсаты CPL(Н) – PPL(Н) куәлігі бар пилоттарды CPL(Н) алуға қажетті біліктілік деңгейіне дейін даярлау.</w:t>
      </w:r>
    </w:p>
    <w:bookmarkEnd w:id="636"/>
    <w:bookmarkStart w:name="z638" w:id="637"/>
    <w:p>
      <w:pPr>
        <w:spacing w:after="0"/>
        <w:ind w:left="0"/>
        <w:jc w:val="both"/>
      </w:pPr>
      <w:r>
        <w:rPr>
          <w:rFonts w:ascii="Times New Roman"/>
          <w:b w:val="false"/>
          <w:i w:val="false"/>
          <w:color w:val="000000"/>
          <w:sz w:val="28"/>
        </w:rPr>
        <w:t xml:space="preserve">
      150. Үміткер, егер оның тікұшақ пилоты ретінде жалпы 155 сағат ұшқан, оған қоса ӘКК ретінде 100 сағат ұшқан, одан 20 сағат маршрут бойынша ұшқан, PPL(Н) ұшақтарының жеке пилотының куәлігі болса модульдік курсқа оқуға жіберіледі. </w:t>
      </w:r>
    </w:p>
    <w:bookmarkEnd w:id="637"/>
    <w:bookmarkStart w:name="z639" w:id="638"/>
    <w:p>
      <w:pPr>
        <w:spacing w:after="0"/>
        <w:ind w:left="0"/>
        <w:jc w:val="both"/>
      </w:pPr>
      <w:r>
        <w:rPr>
          <w:rFonts w:ascii="Times New Roman"/>
          <w:b w:val="false"/>
          <w:i w:val="false"/>
          <w:color w:val="000000"/>
          <w:sz w:val="28"/>
        </w:rPr>
        <w:t>
      151. Модульдік курстың CPL(Н) ұзақтығы 9 айдан 18 айға дейін. Егер АОО қосымша оқу жүргізетін болса осы мерзім ұзартылуы мүмкін. Ұшу даярлығы мен ұшу дағдыларын тексеру теориялық емтихандарды тапсыру туралы құжаттың қолданылуы мерзімі ішінде аяқталуы тиіс.</w:t>
      </w:r>
    </w:p>
    <w:bookmarkEnd w:id="638"/>
    <w:bookmarkStart w:name="z640" w:id="639"/>
    <w:p>
      <w:pPr>
        <w:spacing w:after="0"/>
        <w:ind w:left="0"/>
        <w:jc w:val="both"/>
      </w:pPr>
      <w:r>
        <w:rPr>
          <w:rFonts w:ascii="Times New Roman"/>
          <w:b w:val="false"/>
          <w:i w:val="false"/>
          <w:color w:val="000000"/>
          <w:sz w:val="28"/>
        </w:rPr>
        <w:t>
      152. Бекітілген курс сыныпта сабақ жүргізу арқылы жүргізіледі және оған уәкілетті орган бекіткен, интерактивті видео, слайдтарда немесе магнитофон таспаларында презентациялар, оқу кабиналары, компьютерлік оқу және қашықтан оқытудың (сырттай курстар) басқа да ақпарат құралдарын қолдану енгізілуі мүмкін. Курс аясында қашықтан оқыту (сырттай) ұсынылуы мүмкін.</w:t>
      </w:r>
    </w:p>
    <w:bookmarkEnd w:id="639"/>
    <w:bookmarkStart w:name="z641" w:id="640"/>
    <w:p>
      <w:pPr>
        <w:spacing w:after="0"/>
        <w:ind w:left="0"/>
        <w:jc w:val="both"/>
      </w:pPr>
      <w:r>
        <w:rPr>
          <w:rFonts w:ascii="Times New Roman"/>
          <w:b w:val="false"/>
          <w:i w:val="false"/>
          <w:color w:val="000000"/>
          <w:sz w:val="28"/>
        </w:rPr>
        <w:t>
      153. Модульдік курстан CPL(Н) өтуге ниетті үміткер АОО әдістемесіне сәйкес үзіліссіз бір оқу үдерісінде барлық дайындау кезеңінен өтуі тиіс.</w:t>
      </w:r>
    </w:p>
    <w:bookmarkEnd w:id="640"/>
    <w:bookmarkStart w:name="z642" w:id="641"/>
    <w:p>
      <w:pPr>
        <w:spacing w:after="0"/>
        <w:ind w:left="0"/>
        <w:jc w:val="both"/>
      </w:pPr>
      <w:r>
        <w:rPr>
          <w:rFonts w:ascii="Times New Roman"/>
          <w:b w:val="false"/>
          <w:i w:val="false"/>
          <w:color w:val="000000"/>
          <w:sz w:val="28"/>
        </w:rPr>
        <w:t>
      154. Курсқа төмендегілер енеді:</w:t>
      </w:r>
    </w:p>
    <w:bookmarkEnd w:id="641"/>
    <w:bookmarkStart w:name="z643" w:id="642"/>
    <w:p>
      <w:pPr>
        <w:spacing w:after="0"/>
        <w:ind w:left="0"/>
        <w:jc w:val="both"/>
      </w:pPr>
      <w:r>
        <w:rPr>
          <w:rFonts w:ascii="Times New Roman"/>
          <w:b w:val="false"/>
          <w:i w:val="false"/>
          <w:color w:val="000000"/>
          <w:sz w:val="28"/>
        </w:rPr>
        <w:t>
      1) CPL(Н) білім деңгейіне сәйкес Теориялық даярлық;</w:t>
      </w:r>
    </w:p>
    <w:bookmarkEnd w:id="642"/>
    <w:bookmarkStart w:name="z644" w:id="643"/>
    <w:p>
      <w:pPr>
        <w:spacing w:after="0"/>
        <w:ind w:left="0"/>
        <w:jc w:val="both"/>
      </w:pPr>
      <w:r>
        <w:rPr>
          <w:rFonts w:ascii="Times New Roman"/>
          <w:b w:val="false"/>
          <w:i w:val="false"/>
          <w:color w:val="000000"/>
          <w:sz w:val="28"/>
        </w:rPr>
        <w:t>
      2) ұшуға даярлық – көзбен шолып ұшулар және аспаптар бойынша ұшулар.</w:t>
      </w:r>
    </w:p>
    <w:bookmarkEnd w:id="643"/>
    <w:bookmarkStart w:name="z645" w:id="644"/>
    <w:p>
      <w:pPr>
        <w:spacing w:after="0"/>
        <w:ind w:left="0"/>
        <w:jc w:val="left"/>
      </w:pPr>
      <w:r>
        <w:rPr>
          <w:rFonts w:ascii="Times New Roman"/>
          <w:b/>
          <w:i w:val="false"/>
          <w:color w:val="000000"/>
        </w:rPr>
        <w:t xml:space="preserve"> 
2-параграф. Теориялық даярлық</w:t>
      </w:r>
    </w:p>
    <w:bookmarkEnd w:id="644"/>
    <w:bookmarkStart w:name="z646" w:id="645"/>
    <w:p>
      <w:pPr>
        <w:spacing w:after="0"/>
        <w:ind w:left="0"/>
        <w:jc w:val="both"/>
      </w:pPr>
      <w:r>
        <w:rPr>
          <w:rFonts w:ascii="Times New Roman"/>
          <w:b w:val="false"/>
          <w:i w:val="false"/>
          <w:color w:val="000000"/>
          <w:sz w:val="28"/>
        </w:rPr>
        <w:t>
      155. Теориялық курсқа CPL(Н) ең аз дегенде 250 сағат оқу кіреді.</w:t>
      </w:r>
    </w:p>
    <w:bookmarkEnd w:id="645"/>
    <w:bookmarkStart w:name="z647" w:id="646"/>
    <w:p>
      <w:pPr>
        <w:spacing w:after="0"/>
        <w:ind w:left="0"/>
        <w:jc w:val="both"/>
      </w:pPr>
      <w:r>
        <w:rPr>
          <w:rFonts w:ascii="Times New Roman"/>
          <w:b w:val="false"/>
          <w:i w:val="false"/>
          <w:color w:val="000000"/>
          <w:sz w:val="28"/>
        </w:rPr>
        <w:t>
      156. Өтініш беруші CPL(Н) иегеріне ұсынылатын құқықтарға сәйкес келетін білім деңгейін көрсетуі тиіс.</w:t>
      </w:r>
    </w:p>
    <w:bookmarkEnd w:id="646"/>
    <w:bookmarkStart w:name="z648" w:id="647"/>
    <w:p>
      <w:pPr>
        <w:spacing w:after="0"/>
        <w:ind w:left="0"/>
        <w:jc w:val="both"/>
      </w:pPr>
      <w:r>
        <w:rPr>
          <w:rFonts w:ascii="Times New Roman"/>
          <w:b w:val="false"/>
          <w:i w:val="false"/>
          <w:color w:val="000000"/>
          <w:sz w:val="28"/>
        </w:rPr>
        <w:t>
      157. Теориялық даярлық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647"/>
    <w:bookmarkStart w:name="z649" w:id="648"/>
    <w:p>
      <w:pPr>
        <w:spacing w:after="0"/>
        <w:ind w:left="0"/>
        <w:jc w:val="left"/>
      </w:pPr>
      <w:r>
        <w:rPr>
          <w:rFonts w:ascii="Times New Roman"/>
          <w:b/>
          <w:i w:val="false"/>
          <w:color w:val="000000"/>
        </w:rPr>
        <w:t xml:space="preserve"> 
3-параграф. Ұшу даярлығы</w:t>
      </w:r>
    </w:p>
    <w:bookmarkEnd w:id="648"/>
    <w:bookmarkStart w:name="z650" w:id="649"/>
    <w:p>
      <w:pPr>
        <w:spacing w:after="0"/>
        <w:ind w:left="0"/>
        <w:jc w:val="both"/>
      </w:pPr>
      <w:r>
        <w:rPr>
          <w:rFonts w:ascii="Times New Roman"/>
          <w:b w:val="false"/>
          <w:i w:val="false"/>
          <w:color w:val="000000"/>
          <w:sz w:val="28"/>
        </w:rPr>
        <w:t xml:space="preserve">
      158. Модульдік курста ұшуға даярлау төмендегіні қосқанда нұсқаушымен 30 сағат дайындықты құрайды: </w:t>
      </w:r>
    </w:p>
    <w:bookmarkEnd w:id="649"/>
    <w:bookmarkStart w:name="z651" w:id="650"/>
    <w:p>
      <w:pPr>
        <w:spacing w:after="0"/>
        <w:ind w:left="0"/>
        <w:jc w:val="both"/>
      </w:pPr>
      <w:r>
        <w:rPr>
          <w:rFonts w:ascii="Times New Roman"/>
          <w:b w:val="false"/>
          <w:i w:val="false"/>
          <w:color w:val="000000"/>
          <w:sz w:val="28"/>
        </w:rPr>
        <w:t>
      КШҰҚ бойынша 20 сағат ұшу, оның ішінде өзі ұшып шыққан әуеайлақтан айрықша бөлек басқа 2 әуеайлаққа қозғалтқыштарының толық тоқтауы арқылы қонуымен кемінде 185 км қашықтықта КШҰҚ бойынша маршрут бойынша 1 рет ұшу;</w:t>
      </w:r>
    </w:p>
    <w:bookmarkEnd w:id="650"/>
    <w:bookmarkStart w:name="z652" w:id="651"/>
    <w:p>
      <w:pPr>
        <w:spacing w:after="0"/>
        <w:ind w:left="0"/>
        <w:jc w:val="both"/>
      </w:pPr>
      <w:r>
        <w:rPr>
          <w:rFonts w:ascii="Times New Roman"/>
          <w:b w:val="false"/>
          <w:i w:val="false"/>
          <w:color w:val="000000"/>
          <w:sz w:val="28"/>
        </w:rPr>
        <w:t>
      10 сағат аспаптар бойынша ұшу, оның ішінде 5-ке дейінгі сағаты процедуралық жаттығу құрылғысында (FTD 1 немесе FNPT I) дайындықта болған жағдайда;</w:t>
      </w:r>
    </w:p>
    <w:bookmarkEnd w:id="651"/>
    <w:bookmarkStart w:name="z653" w:id="652"/>
    <w:p>
      <w:pPr>
        <w:spacing w:after="0"/>
        <w:ind w:left="0"/>
        <w:jc w:val="both"/>
      </w:pPr>
      <w:r>
        <w:rPr>
          <w:rFonts w:ascii="Times New Roman"/>
          <w:b w:val="false"/>
          <w:i w:val="false"/>
          <w:color w:val="000000"/>
          <w:sz w:val="28"/>
        </w:rPr>
        <w:t>
      Ескертпе. Тиісті жаттығу құрылғылары болмаған кезде даярлау, ұшуға даярлау барысында тікұшақта жүзеге асырылады;</w:t>
      </w:r>
    </w:p>
    <w:bookmarkEnd w:id="652"/>
    <w:bookmarkStart w:name="z654" w:id="653"/>
    <w:p>
      <w:pPr>
        <w:spacing w:after="0"/>
        <w:ind w:left="0"/>
        <w:jc w:val="both"/>
      </w:pPr>
      <w:r>
        <w:rPr>
          <w:rFonts w:ascii="Times New Roman"/>
          <w:b w:val="false"/>
          <w:i w:val="false"/>
          <w:color w:val="000000"/>
          <w:sz w:val="28"/>
        </w:rPr>
        <w:t>
      өзі ұшып шыққан әуеайлақтан айрықша бөлек басқа 2 әуеайлаққа қозғалтқыштарының толық тоқтауы арқылы қонуымен кемінде 185 км қашықтықта КШҰҚ бойынша маршрут бойынша ӘКК ретінде өздігінен 1 рет ұшу;</w:t>
      </w:r>
    </w:p>
    <w:bookmarkEnd w:id="653"/>
    <w:bookmarkStart w:name="z655" w:id="654"/>
    <w:p>
      <w:pPr>
        <w:spacing w:after="0"/>
        <w:ind w:left="0"/>
        <w:jc w:val="both"/>
      </w:pPr>
      <w:r>
        <w:rPr>
          <w:rFonts w:ascii="Times New Roman"/>
          <w:b w:val="false"/>
          <w:i w:val="false"/>
          <w:color w:val="000000"/>
          <w:sz w:val="28"/>
        </w:rPr>
        <w:t>
      егер түнгі жағдайда ұшу шамаланатын болса, онда түнгі уақытта 5 сағат ұшу, оның ішінде 3 сағат нұсқаушымен, оның 1 сағаты маршрут бойынша және 5 сағаты өздігінен (solo) айналып ұшу және толық тоқтағанға дейін (solo) қону кіреді. Әр айналып ұшуға ұшып көтерілу мен қону кіреді.</w:t>
      </w:r>
    </w:p>
    <w:bookmarkEnd w:id="654"/>
    <w:bookmarkStart w:name="z656" w:id="655"/>
    <w:p>
      <w:pPr>
        <w:spacing w:after="0"/>
        <w:ind w:left="0"/>
        <w:jc w:val="left"/>
      </w:pPr>
      <w:r>
        <w:rPr>
          <w:rFonts w:ascii="Times New Roman"/>
          <w:b/>
          <w:i w:val="false"/>
          <w:color w:val="000000"/>
        </w:rPr>
        <w:t xml:space="preserve"> 
14-бөлім. Ұшақтардың – (ATPL(A) integrated course) желілік пилоттарын бастапқы даярлау бағдарламасы</w:t>
      </w:r>
    </w:p>
    <w:bookmarkEnd w:id="655"/>
    <w:bookmarkStart w:name="z657" w:id="656"/>
    <w:p>
      <w:pPr>
        <w:spacing w:after="0"/>
        <w:ind w:left="0"/>
        <w:jc w:val="left"/>
      </w:pPr>
      <w:r>
        <w:rPr>
          <w:rFonts w:ascii="Times New Roman"/>
          <w:b/>
          <w:i w:val="false"/>
          <w:color w:val="000000"/>
        </w:rPr>
        <w:t xml:space="preserve"> 
1-параграф. Ұшақтардың – (ATPL(A) integrated course) желілік пилоттарын даярлаудың кешенді курсы</w:t>
      </w:r>
    </w:p>
    <w:bookmarkEnd w:id="656"/>
    <w:bookmarkStart w:name="z658" w:id="657"/>
    <w:p>
      <w:pPr>
        <w:spacing w:after="0"/>
        <w:ind w:left="0"/>
        <w:jc w:val="both"/>
      </w:pPr>
      <w:r>
        <w:rPr>
          <w:rFonts w:ascii="Times New Roman"/>
          <w:b w:val="false"/>
          <w:i w:val="false"/>
          <w:color w:val="000000"/>
          <w:sz w:val="28"/>
        </w:rPr>
        <w:t>
      159. ATPL (A) курсының мақсаты – коммерциялық көлік авиациясында көп қозғалтқышты ұшақтардың көп мүшелі экипажында екінші пилот ретінде жұмыс істеу және ATPL (A) алу үшін қажетті жалпы 1500 ұшу сағатына дейін IR – CPL(A)/IR біліктілік белгісімен CPL алу үшін қажетті біліктілік деңгейіне дейін пилоттарды даярлау.</w:t>
      </w:r>
    </w:p>
    <w:bookmarkEnd w:id="657"/>
    <w:bookmarkStart w:name="z659" w:id="658"/>
    <w:p>
      <w:pPr>
        <w:spacing w:after="0"/>
        <w:ind w:left="0"/>
        <w:jc w:val="both"/>
      </w:pPr>
      <w:r>
        <w:rPr>
          <w:rFonts w:ascii="Times New Roman"/>
          <w:b w:val="false"/>
          <w:i w:val="false"/>
          <w:color w:val="000000"/>
          <w:sz w:val="28"/>
        </w:rPr>
        <w:t xml:space="preserve">
      160. ATPL (A) кешенді курсынан өтуге ниетті үміткер АОО әдістемесіне сәйкес үзіліссіз бір оқу үдерісінде барлық дайындау кезеңінен өтуі тиіс. </w:t>
      </w:r>
    </w:p>
    <w:bookmarkEnd w:id="658"/>
    <w:bookmarkStart w:name="z660" w:id="659"/>
    <w:p>
      <w:pPr>
        <w:spacing w:after="0"/>
        <w:ind w:left="0"/>
        <w:jc w:val="both"/>
      </w:pPr>
      <w:r>
        <w:rPr>
          <w:rFonts w:ascii="Times New Roman"/>
          <w:b w:val="false"/>
          <w:i w:val="false"/>
          <w:color w:val="000000"/>
          <w:sz w:val="28"/>
        </w:rPr>
        <w:t>
      161. Үміткер авиациялық мамандығы (ab-initio) жоқ болса да немесе Чикаго конвенциясының 1-қосымшасына сәйкес берілген куәлігі бар пилот ретінде немесе PPL(A) ұшақтарының жеке пилоты, немесе PPL(H) тікұшақтарының жеке пилоты ретінде немесе Қазақстан Республикасының азаматтық авиация саласындағы ұлттық заңнамасы негізінде берілген LAPL жеңіл ұшағының пилоты ретінде оқуға жіберіледі. Пилоттар PPL(A), PPL(H) немесе LAPL куәліктерімен оқу оқыған жағдайда оларға ұшу сағатынан бастап оқу басталғанға дейін 50% есептеледі.</w:t>
      </w:r>
    </w:p>
    <w:bookmarkEnd w:id="659"/>
    <w:bookmarkStart w:name="z661" w:id="660"/>
    <w:p>
      <w:pPr>
        <w:spacing w:after="0"/>
        <w:ind w:left="0"/>
        <w:jc w:val="both"/>
      </w:pPr>
      <w:r>
        <w:rPr>
          <w:rFonts w:ascii="Times New Roman"/>
          <w:b w:val="false"/>
          <w:i w:val="false"/>
          <w:color w:val="000000"/>
          <w:sz w:val="28"/>
        </w:rPr>
        <w:t>
      162. Курсқа төмендегілер енеді:</w:t>
      </w:r>
    </w:p>
    <w:bookmarkEnd w:id="660"/>
    <w:bookmarkStart w:name="z662" w:id="661"/>
    <w:p>
      <w:pPr>
        <w:spacing w:after="0"/>
        <w:ind w:left="0"/>
        <w:jc w:val="both"/>
      </w:pPr>
      <w:r>
        <w:rPr>
          <w:rFonts w:ascii="Times New Roman"/>
          <w:b w:val="false"/>
          <w:i w:val="false"/>
          <w:color w:val="000000"/>
          <w:sz w:val="28"/>
        </w:rPr>
        <w:t>
      1) ATPL (A) білім деңгейіне сәйкес Теориялық даярлық;</w:t>
      </w:r>
    </w:p>
    <w:bookmarkEnd w:id="661"/>
    <w:bookmarkStart w:name="z663" w:id="662"/>
    <w:p>
      <w:pPr>
        <w:spacing w:after="0"/>
        <w:ind w:left="0"/>
        <w:jc w:val="both"/>
      </w:pPr>
      <w:r>
        <w:rPr>
          <w:rFonts w:ascii="Times New Roman"/>
          <w:b w:val="false"/>
          <w:i w:val="false"/>
          <w:color w:val="000000"/>
          <w:sz w:val="28"/>
        </w:rPr>
        <w:t>
      2) ұшуға даярлық – көзбен шолып ұшулар және аспаптар бойынша ұшулар;</w:t>
      </w:r>
    </w:p>
    <w:bookmarkEnd w:id="662"/>
    <w:bookmarkStart w:name="z664" w:id="663"/>
    <w:p>
      <w:pPr>
        <w:spacing w:after="0"/>
        <w:ind w:left="0"/>
        <w:jc w:val="both"/>
      </w:pPr>
      <w:r>
        <w:rPr>
          <w:rFonts w:ascii="Times New Roman"/>
          <w:b w:val="false"/>
          <w:i w:val="false"/>
          <w:color w:val="000000"/>
          <w:sz w:val="28"/>
        </w:rPr>
        <w:t>
      3) экипаж көп болған жағдайда пилоттарды өзара әрекет етуге оқыту (МСС).</w:t>
      </w:r>
    </w:p>
    <w:bookmarkEnd w:id="663"/>
    <w:bookmarkStart w:name="z665" w:id="664"/>
    <w:p>
      <w:pPr>
        <w:spacing w:after="0"/>
        <w:ind w:left="0"/>
        <w:jc w:val="both"/>
      </w:pPr>
      <w:r>
        <w:rPr>
          <w:rFonts w:ascii="Times New Roman"/>
          <w:b w:val="false"/>
          <w:i w:val="false"/>
          <w:color w:val="000000"/>
          <w:sz w:val="28"/>
        </w:rPr>
        <w:t xml:space="preserve">
      163. ATPL (A) бүкіл курсын тапсыратын жағдайы немесе мүмкіндігі жоқ кандидат барынша төменгі деңгейдегі куәлік алуға теориялық және практикалық емтихандар тапсыру үшін уәкілетті органға жүгіне алады. </w:t>
      </w:r>
    </w:p>
    <w:bookmarkEnd w:id="664"/>
    <w:bookmarkStart w:name="z666" w:id="665"/>
    <w:p>
      <w:pPr>
        <w:spacing w:after="0"/>
        <w:ind w:left="0"/>
        <w:jc w:val="left"/>
      </w:pPr>
      <w:r>
        <w:rPr>
          <w:rFonts w:ascii="Times New Roman"/>
          <w:b/>
          <w:i w:val="false"/>
          <w:color w:val="000000"/>
        </w:rPr>
        <w:t xml:space="preserve"> 
2-параграф. Теориялық даярлау</w:t>
      </w:r>
    </w:p>
    <w:bookmarkEnd w:id="665"/>
    <w:bookmarkStart w:name="z667" w:id="666"/>
    <w:p>
      <w:pPr>
        <w:spacing w:after="0"/>
        <w:ind w:left="0"/>
        <w:jc w:val="both"/>
      </w:pPr>
      <w:r>
        <w:rPr>
          <w:rFonts w:ascii="Times New Roman"/>
          <w:b w:val="false"/>
          <w:i w:val="false"/>
          <w:color w:val="000000"/>
          <w:sz w:val="28"/>
        </w:rPr>
        <w:t>
      164. Теориялық курсқа ATPL (A) ең аз дегенде 750 сағат оқу кіреді.</w:t>
      </w:r>
    </w:p>
    <w:bookmarkEnd w:id="666"/>
    <w:bookmarkStart w:name="z668" w:id="667"/>
    <w:p>
      <w:pPr>
        <w:spacing w:after="0"/>
        <w:ind w:left="0"/>
        <w:jc w:val="both"/>
      </w:pPr>
      <w:r>
        <w:rPr>
          <w:rFonts w:ascii="Times New Roman"/>
          <w:b w:val="false"/>
          <w:i w:val="false"/>
          <w:color w:val="000000"/>
          <w:sz w:val="28"/>
        </w:rPr>
        <w:t>
      165. MCC курсына ең аз дегенде 25 сағат теориялық және 20 сағат практикалық сабақтар кіреді.</w:t>
      </w:r>
    </w:p>
    <w:bookmarkEnd w:id="667"/>
    <w:bookmarkStart w:name="z669" w:id="668"/>
    <w:p>
      <w:pPr>
        <w:spacing w:after="0"/>
        <w:ind w:left="0"/>
        <w:jc w:val="both"/>
      </w:pPr>
      <w:r>
        <w:rPr>
          <w:rFonts w:ascii="Times New Roman"/>
          <w:b w:val="false"/>
          <w:i w:val="false"/>
          <w:color w:val="000000"/>
          <w:sz w:val="28"/>
        </w:rPr>
        <w:t>
      166. 750 сағат оқуға сыныптағы жұмыс, интерактивті видео, слайдты немесе магнитофондағы презентациялар, оқу кабиналарындағы жұмыс, компьютерлік оқу, сонымен бірге уәкілетті орган бекіткен басқа да ақпарат құралдары кіреді. Оқу бағдарламасы әр пән бойынша ең төменгі сағат саны төмендегіше бөлінетіндей бөлінеді:</w:t>
      </w:r>
    </w:p>
    <w:bookmarkEnd w:id="668"/>
    <w:bookmarkStart w:name="z670" w:id="669"/>
    <w:p>
      <w:pPr>
        <w:spacing w:after="0"/>
        <w:ind w:left="0"/>
        <w:jc w:val="both"/>
      </w:pPr>
      <w:r>
        <w:rPr>
          <w:rFonts w:ascii="Times New Roman"/>
          <w:b w:val="false"/>
          <w:i w:val="false"/>
          <w:color w:val="000000"/>
          <w:sz w:val="28"/>
        </w:rPr>
        <w:t>
      1) әуе заңнамасы бойынша (Air Law) – 40 сағат;</w:t>
      </w:r>
    </w:p>
    <w:bookmarkEnd w:id="669"/>
    <w:bookmarkStart w:name="z671" w:id="670"/>
    <w:p>
      <w:pPr>
        <w:spacing w:after="0"/>
        <w:ind w:left="0"/>
        <w:jc w:val="both"/>
      </w:pPr>
      <w:r>
        <w:rPr>
          <w:rFonts w:ascii="Times New Roman"/>
          <w:b w:val="false"/>
          <w:i w:val="false"/>
          <w:color w:val="000000"/>
          <w:sz w:val="28"/>
        </w:rPr>
        <w:t>
      2) ӘК туралы жалпы мәлімет (Aircraft general knowledge) – 80 сағат;</w:t>
      </w:r>
    </w:p>
    <w:bookmarkEnd w:id="670"/>
    <w:bookmarkStart w:name="z672" w:id="671"/>
    <w:p>
      <w:pPr>
        <w:spacing w:after="0"/>
        <w:ind w:left="0"/>
        <w:jc w:val="both"/>
      </w:pPr>
      <w:r>
        <w:rPr>
          <w:rFonts w:ascii="Times New Roman"/>
          <w:b w:val="false"/>
          <w:i w:val="false"/>
          <w:color w:val="000000"/>
          <w:sz w:val="28"/>
        </w:rPr>
        <w:t>
      3) ұшу сипаттамалары мен жоспарлау (Flight performance and planning) – 90 сағат;</w:t>
      </w:r>
    </w:p>
    <w:bookmarkEnd w:id="671"/>
    <w:bookmarkStart w:name="z673" w:id="672"/>
    <w:p>
      <w:pPr>
        <w:spacing w:after="0"/>
        <w:ind w:left="0"/>
        <w:jc w:val="both"/>
      </w:pPr>
      <w:r>
        <w:rPr>
          <w:rFonts w:ascii="Times New Roman"/>
          <w:b w:val="false"/>
          <w:i w:val="false"/>
          <w:color w:val="000000"/>
          <w:sz w:val="28"/>
        </w:rPr>
        <w:t>
      4) адам мүмкіндіктері мен шектеулері, адами фактор (Human performance and limitations) – 50 сағат;</w:t>
      </w:r>
    </w:p>
    <w:bookmarkEnd w:id="672"/>
    <w:bookmarkStart w:name="z674" w:id="673"/>
    <w:p>
      <w:pPr>
        <w:spacing w:after="0"/>
        <w:ind w:left="0"/>
        <w:jc w:val="both"/>
      </w:pPr>
      <w:r>
        <w:rPr>
          <w:rFonts w:ascii="Times New Roman"/>
          <w:b w:val="false"/>
          <w:i w:val="false"/>
          <w:color w:val="000000"/>
          <w:sz w:val="28"/>
        </w:rPr>
        <w:t>
      5) метеорология (Meteorology) – 60 сағат;</w:t>
      </w:r>
    </w:p>
    <w:bookmarkEnd w:id="673"/>
    <w:bookmarkStart w:name="z675" w:id="674"/>
    <w:p>
      <w:pPr>
        <w:spacing w:after="0"/>
        <w:ind w:left="0"/>
        <w:jc w:val="both"/>
      </w:pPr>
      <w:r>
        <w:rPr>
          <w:rFonts w:ascii="Times New Roman"/>
          <w:b w:val="false"/>
          <w:i w:val="false"/>
          <w:color w:val="000000"/>
          <w:sz w:val="28"/>
        </w:rPr>
        <w:t>
      6) навигация (Navigation) – 150 сағат;</w:t>
      </w:r>
    </w:p>
    <w:bookmarkEnd w:id="674"/>
    <w:bookmarkStart w:name="z676" w:id="675"/>
    <w:p>
      <w:pPr>
        <w:spacing w:after="0"/>
        <w:ind w:left="0"/>
        <w:jc w:val="both"/>
      </w:pPr>
      <w:r>
        <w:rPr>
          <w:rFonts w:ascii="Times New Roman"/>
          <w:b w:val="false"/>
          <w:i w:val="false"/>
          <w:color w:val="000000"/>
          <w:sz w:val="28"/>
        </w:rPr>
        <w:t>
      7) пайдалану процедуралары (Operational procedures) – 20 сағат</w:t>
      </w:r>
    </w:p>
    <w:bookmarkEnd w:id="675"/>
    <w:bookmarkStart w:name="z677" w:id="676"/>
    <w:p>
      <w:pPr>
        <w:spacing w:after="0"/>
        <w:ind w:left="0"/>
        <w:jc w:val="both"/>
      </w:pPr>
      <w:r>
        <w:rPr>
          <w:rFonts w:ascii="Times New Roman"/>
          <w:b w:val="false"/>
          <w:i w:val="false"/>
          <w:color w:val="000000"/>
          <w:sz w:val="28"/>
        </w:rPr>
        <w:t>
      8) ұшу принциптері (Principles of flight) – 30 сағат;</w:t>
      </w:r>
    </w:p>
    <w:bookmarkEnd w:id="676"/>
    <w:bookmarkStart w:name="z678" w:id="677"/>
    <w:p>
      <w:pPr>
        <w:spacing w:after="0"/>
        <w:ind w:left="0"/>
        <w:jc w:val="both"/>
      </w:pPr>
      <w:r>
        <w:rPr>
          <w:rFonts w:ascii="Times New Roman"/>
          <w:b w:val="false"/>
          <w:i w:val="false"/>
          <w:color w:val="000000"/>
          <w:sz w:val="28"/>
        </w:rPr>
        <w:t>
      9) радиобайланыс (Communications) – 30 сағат.</w:t>
      </w:r>
    </w:p>
    <w:bookmarkEnd w:id="677"/>
    <w:bookmarkStart w:name="z679" w:id="678"/>
    <w:p>
      <w:pPr>
        <w:spacing w:after="0"/>
        <w:ind w:left="0"/>
        <w:jc w:val="both"/>
      </w:pPr>
      <w:r>
        <w:rPr>
          <w:rFonts w:ascii="Times New Roman"/>
          <w:b w:val="false"/>
          <w:i w:val="false"/>
          <w:color w:val="000000"/>
          <w:sz w:val="28"/>
        </w:rPr>
        <w:t>
      167. Кандидат ATPL (A) куәлігін ұстаушының деңгейіне сәйкес келетін білім деңгейін көрсетеді.</w:t>
      </w:r>
    </w:p>
    <w:bookmarkEnd w:id="678"/>
    <w:bookmarkStart w:name="z680" w:id="679"/>
    <w:p>
      <w:pPr>
        <w:spacing w:after="0"/>
        <w:ind w:left="0"/>
        <w:jc w:val="both"/>
      </w:pPr>
      <w:r>
        <w:rPr>
          <w:rFonts w:ascii="Times New Roman"/>
          <w:b w:val="false"/>
          <w:i w:val="false"/>
          <w:color w:val="000000"/>
          <w:sz w:val="28"/>
        </w:rPr>
        <w:t>
      168. Теориялық даярлау бойынша пәннің толық тақырыбы Үлгілік бағдарламаның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'Х' белгісімен белгіленген тақырып оны зерттеудің міндеттілігін көрсетіп, осы тақырыптың барлық тармақшаларына қатысты болады. </w:t>
      </w:r>
    </w:p>
    <w:bookmarkEnd w:id="679"/>
    <w:bookmarkStart w:name="z681" w:id="680"/>
    <w:p>
      <w:pPr>
        <w:spacing w:after="0"/>
        <w:ind w:left="0"/>
        <w:jc w:val="left"/>
      </w:pPr>
      <w:r>
        <w:rPr>
          <w:rFonts w:ascii="Times New Roman"/>
          <w:b/>
          <w:i w:val="false"/>
          <w:color w:val="000000"/>
        </w:rPr>
        <w:t xml:space="preserve"> 
3-параграф. Ұшу даярлығы</w:t>
      </w:r>
    </w:p>
    <w:bookmarkEnd w:id="680"/>
    <w:bookmarkStart w:name="z682" w:id="681"/>
    <w:p>
      <w:pPr>
        <w:spacing w:after="0"/>
        <w:ind w:left="0"/>
        <w:jc w:val="both"/>
      </w:pPr>
      <w:r>
        <w:rPr>
          <w:rFonts w:ascii="Times New Roman"/>
          <w:b w:val="false"/>
          <w:i w:val="false"/>
          <w:color w:val="000000"/>
          <w:sz w:val="28"/>
        </w:rPr>
        <w:t xml:space="preserve">
      169. Ұшақ (Type Rating) түрі бойынша ұшуға жіберу дайындығын қоспағанда ұшу даярлығы, жалпы алғанда, кем дегенде 195 сағаттан тұрады, оған барлық ағымдағы тесттер кіреді, оның 55-ке дейінгі сағаты аспаптар бойынша ұшуға жердегі оқу болуы мүмкін. Осы 195 сағаттың ішінен үміткерлер ең аз дегенде: </w:t>
      </w:r>
    </w:p>
    <w:bookmarkEnd w:id="681"/>
    <w:bookmarkStart w:name="z683" w:id="682"/>
    <w:p>
      <w:pPr>
        <w:spacing w:after="0"/>
        <w:ind w:left="0"/>
        <w:jc w:val="both"/>
      </w:pPr>
      <w:r>
        <w:rPr>
          <w:rFonts w:ascii="Times New Roman"/>
          <w:b w:val="false"/>
          <w:i w:val="false"/>
          <w:color w:val="000000"/>
          <w:sz w:val="28"/>
        </w:rPr>
        <w:t>
      1) 95 сағат нұсқаушымен оқу (DUAL), оның 55-ке дейінгі сағаты аспаптар бойынша ұшуға жердегі жаттығуды алуы мүмкін;</w:t>
      </w:r>
    </w:p>
    <w:bookmarkEnd w:id="682"/>
    <w:bookmarkStart w:name="z684" w:id="683"/>
    <w:p>
      <w:pPr>
        <w:spacing w:after="0"/>
        <w:ind w:left="0"/>
        <w:jc w:val="both"/>
      </w:pPr>
      <w:r>
        <w:rPr>
          <w:rFonts w:ascii="Times New Roman"/>
          <w:b w:val="false"/>
          <w:i w:val="false"/>
          <w:color w:val="000000"/>
          <w:sz w:val="28"/>
        </w:rPr>
        <w:t>
      2) 70 сағат ӘКК (PIC) ретінде ұшу, оның ішінде ӘК (SPIC) студент-командирі ретінде көзбен шолып ұшулар және аспаптар бойынша ұшулар. SPIC ретінде аспаптар бойынша ұшу уақыты 20 сағаттан аспайтын көлемде PIC уақыты ретінде есептеледі;</w:t>
      </w:r>
    </w:p>
    <w:bookmarkEnd w:id="683"/>
    <w:bookmarkStart w:name="z685" w:id="684"/>
    <w:p>
      <w:pPr>
        <w:spacing w:after="0"/>
        <w:ind w:left="0"/>
        <w:jc w:val="both"/>
      </w:pPr>
      <w:r>
        <w:rPr>
          <w:rFonts w:ascii="Times New Roman"/>
          <w:b w:val="false"/>
          <w:i w:val="false"/>
          <w:color w:val="000000"/>
          <w:sz w:val="28"/>
        </w:rPr>
        <w:t>
      3) ӘКК командирі ретінде маршрут бойынша 50 сағат ұшу, оның ішінде өзi ұшып шыққан әуеайлақтан айрықша бөлек 2 әуеайлаққа қону жүргізілетін, кемінде 540 км (300 теңіз милі) қашықтықта көзбен шолып ұшу;</w:t>
      </w:r>
    </w:p>
    <w:bookmarkEnd w:id="684"/>
    <w:bookmarkStart w:name="z686" w:id="685"/>
    <w:p>
      <w:pPr>
        <w:spacing w:after="0"/>
        <w:ind w:left="0"/>
        <w:jc w:val="both"/>
      </w:pPr>
      <w:r>
        <w:rPr>
          <w:rFonts w:ascii="Times New Roman"/>
          <w:b w:val="false"/>
          <w:i w:val="false"/>
          <w:color w:val="000000"/>
          <w:sz w:val="28"/>
        </w:rPr>
        <w:t>
      4) 5 сағат түнгі уақытта ұшу, оның ішінде 3 сағаты нұсқаушымен (DUAL), бұған берілген маршрут бойынша кем дегенде 1 сағат ұшу, 5 өздігінен ұшу (solo) және толық тоқтағанға дейін қону кіреді.</w:t>
      </w:r>
    </w:p>
    <w:bookmarkEnd w:id="685"/>
    <w:bookmarkStart w:name="z687" w:id="686"/>
    <w:p>
      <w:pPr>
        <w:spacing w:after="0"/>
        <w:ind w:left="0"/>
        <w:jc w:val="both"/>
      </w:pPr>
      <w:r>
        <w:rPr>
          <w:rFonts w:ascii="Times New Roman"/>
          <w:b w:val="false"/>
          <w:i w:val="false"/>
          <w:color w:val="000000"/>
          <w:sz w:val="28"/>
        </w:rPr>
        <w:t>
      5) аспаптар бойынша 115 сағат ұшу, оған ең аз дегенде:</w:t>
      </w:r>
    </w:p>
    <w:bookmarkEnd w:id="686"/>
    <w:bookmarkStart w:name="z688" w:id="687"/>
    <w:p>
      <w:pPr>
        <w:spacing w:after="0"/>
        <w:ind w:left="0"/>
        <w:jc w:val="both"/>
      </w:pPr>
      <w:r>
        <w:rPr>
          <w:rFonts w:ascii="Times New Roman"/>
          <w:b w:val="false"/>
          <w:i w:val="false"/>
          <w:color w:val="000000"/>
          <w:sz w:val="28"/>
        </w:rPr>
        <w:t>
      SPIC ретінде 20 сағат ұшу кіреді;</w:t>
      </w:r>
    </w:p>
    <w:bookmarkEnd w:id="687"/>
    <w:bookmarkStart w:name="z689" w:id="688"/>
    <w:p>
      <w:pPr>
        <w:spacing w:after="0"/>
        <w:ind w:left="0"/>
        <w:jc w:val="both"/>
      </w:pPr>
      <w:r>
        <w:rPr>
          <w:rFonts w:ascii="Times New Roman"/>
          <w:b w:val="false"/>
          <w:i w:val="false"/>
          <w:color w:val="000000"/>
          <w:sz w:val="28"/>
        </w:rPr>
        <w:t>
      FFS деңгейіндегі кешенді жаттығу құрылғылары немесе FNPTII/FTD 1/FTD 2 деңгейіндегі жаттығу құрылғылары қолданылуы мүмкін, көп экипажбен (МСС) өзара әрекет ету бойынша жаттығу дайындығы 15 сағат;</w:t>
      </w:r>
    </w:p>
    <w:bookmarkEnd w:id="688"/>
    <w:bookmarkStart w:name="z690" w:id="689"/>
    <w:p>
      <w:pPr>
        <w:spacing w:after="0"/>
        <w:ind w:left="0"/>
        <w:jc w:val="both"/>
      </w:pPr>
      <w:r>
        <w:rPr>
          <w:rFonts w:ascii="Times New Roman"/>
          <w:b w:val="false"/>
          <w:i w:val="false"/>
          <w:color w:val="000000"/>
          <w:sz w:val="28"/>
        </w:rPr>
        <w:t>
      6) аспаптар бойынша ұшу оқулары 50 сағат, оның ішінде:</w:t>
      </w:r>
    </w:p>
    <w:bookmarkEnd w:id="689"/>
    <w:bookmarkStart w:name="z691" w:id="690"/>
    <w:p>
      <w:pPr>
        <w:spacing w:after="0"/>
        <w:ind w:left="0"/>
        <w:jc w:val="both"/>
      </w:pPr>
      <w:r>
        <w:rPr>
          <w:rFonts w:ascii="Times New Roman"/>
          <w:b w:val="false"/>
          <w:i w:val="false"/>
          <w:color w:val="000000"/>
          <w:sz w:val="28"/>
        </w:rPr>
        <w:t xml:space="preserve">
      немесе 25 сағатқа дейін FNPT I бірінші деңгейлі жаттығу құрылғысында жерде оқыту болуы мүмкін; </w:t>
      </w:r>
    </w:p>
    <w:bookmarkEnd w:id="690"/>
    <w:bookmarkStart w:name="z692" w:id="691"/>
    <w:p>
      <w:pPr>
        <w:spacing w:after="0"/>
        <w:ind w:left="0"/>
        <w:jc w:val="both"/>
      </w:pPr>
      <w:r>
        <w:rPr>
          <w:rFonts w:ascii="Times New Roman"/>
          <w:b w:val="false"/>
          <w:i w:val="false"/>
          <w:color w:val="000000"/>
          <w:sz w:val="28"/>
        </w:rPr>
        <w:t>
      немесе 40 сағатқа дейін FNPTII/FTD 1/FTD 2 жаттығу құрылғыларында немесе FFS жаттығу құрылғысында жерде оқыту жүргізілуі мүмкін. Осы 40 сағаттың 10 сағатына дейін FNPTI өтуі мүмкін. Аспаптар ("Basic Instrument Flight Module") бойынша ұшуға дайындықтың базалық модулін аяқтағаны туралы куәлігі бар кандидат аспаптар бойынша оқуға қажетті уақыт есебіне оқу үшін 10 сағатқа дейін есептеуге құқылы. "BITD" жаттығу құрылғысында өткізілген сағаттар есептелмейді.</w:t>
      </w:r>
    </w:p>
    <w:bookmarkEnd w:id="691"/>
    <w:bookmarkStart w:name="z693" w:id="692"/>
    <w:p>
      <w:pPr>
        <w:spacing w:after="0"/>
        <w:ind w:left="0"/>
        <w:jc w:val="both"/>
      </w:pPr>
      <w:r>
        <w:rPr>
          <w:rFonts w:ascii="Times New Roman"/>
          <w:b w:val="false"/>
          <w:i w:val="false"/>
          <w:color w:val="000000"/>
          <w:sz w:val="28"/>
        </w:rPr>
        <w:t>
      7) 5 сағат кемінде 4 адамды тасымалдау үшін сертификатталған ұшақта орындалуы тиіс, оның айналымы реттелетін винті және жиналмалы шассиі болуы тиіс.</w:t>
      </w:r>
    </w:p>
    <w:bookmarkEnd w:id="692"/>
    <w:bookmarkStart w:name="z694" w:id="693"/>
    <w:p>
      <w:pPr>
        <w:spacing w:after="0"/>
        <w:ind w:left="0"/>
        <w:jc w:val="both"/>
      </w:pPr>
      <w:r>
        <w:rPr>
          <w:rFonts w:ascii="Times New Roman"/>
          <w:b w:val="false"/>
          <w:i w:val="false"/>
          <w:color w:val="000000"/>
          <w:sz w:val="28"/>
        </w:rPr>
        <w:t>
      170. Ұшуға даярлық жаттығуларының үлгілік мазмұны мен саны Үлгілік бағдарламаның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 </w:t>
      </w:r>
    </w:p>
    <w:bookmarkEnd w:id="693"/>
    <w:bookmarkStart w:name="z695" w:id="694"/>
    <w:p>
      <w:pPr>
        <w:spacing w:after="0"/>
        <w:ind w:left="0"/>
        <w:jc w:val="left"/>
      </w:pPr>
      <w:r>
        <w:rPr>
          <w:rFonts w:ascii="Times New Roman"/>
          <w:b/>
          <w:i w:val="false"/>
          <w:color w:val="000000"/>
        </w:rPr>
        <w:t xml:space="preserve"> 
4-параграф. Ұшақтардың – ATPL(A) желілік пилоттарын даярлаудың модульдік курсы</w:t>
      </w:r>
    </w:p>
    <w:bookmarkEnd w:id="694"/>
    <w:bookmarkStart w:name="z696" w:id="695"/>
    <w:p>
      <w:pPr>
        <w:spacing w:after="0"/>
        <w:ind w:left="0"/>
        <w:jc w:val="both"/>
      </w:pPr>
      <w:r>
        <w:rPr>
          <w:rFonts w:ascii="Times New Roman"/>
          <w:b w:val="false"/>
          <w:i w:val="false"/>
          <w:color w:val="000000"/>
          <w:sz w:val="28"/>
        </w:rPr>
        <w:t>
      171. Модульдік курс бойынша теориялық білім алған, ATPL(A) желілік пилоты куәлігін алатын үміткерлердің ең аз дегенде Чикаго конвенциясының 1-қосымшасына сәйкес берілген жеке PPL(A) пилот куәлігі немесе ҚР ұлттық заңнамасы негізінде берілген LAPL жеңіл ұшағының куәлігі болуы және ең аз дегенде теориялық оқудың төмендегідей сағат саны болуы тиіс:</w:t>
      </w:r>
    </w:p>
    <w:bookmarkEnd w:id="695"/>
    <w:bookmarkStart w:name="z697" w:id="696"/>
    <w:p>
      <w:pPr>
        <w:spacing w:after="0"/>
        <w:ind w:left="0"/>
        <w:jc w:val="both"/>
      </w:pPr>
      <w:r>
        <w:rPr>
          <w:rFonts w:ascii="Times New Roman"/>
          <w:b w:val="false"/>
          <w:i w:val="false"/>
          <w:color w:val="000000"/>
          <w:sz w:val="28"/>
        </w:rPr>
        <w:t>
      1) PPL(A) ұшақтарының жеке пилот куәлігі немесе LAPL жеңіл ұшақ пилотының куәлігі бар кандидаттар үшін – 650 сағат;</w:t>
      </w:r>
    </w:p>
    <w:bookmarkEnd w:id="696"/>
    <w:bookmarkStart w:name="z698" w:id="697"/>
    <w:p>
      <w:pPr>
        <w:spacing w:after="0"/>
        <w:ind w:left="0"/>
        <w:jc w:val="both"/>
      </w:pPr>
      <w:r>
        <w:rPr>
          <w:rFonts w:ascii="Times New Roman"/>
          <w:b w:val="false"/>
          <w:i w:val="false"/>
          <w:color w:val="000000"/>
          <w:sz w:val="28"/>
        </w:rPr>
        <w:t>
      2)CPL(A) ұшақтарының коммерциялық пилотының куәлігі бар кандидаттар үшін – 400 сағат;</w:t>
      </w:r>
    </w:p>
    <w:bookmarkEnd w:id="697"/>
    <w:bookmarkStart w:name="z699" w:id="698"/>
    <w:p>
      <w:pPr>
        <w:spacing w:after="0"/>
        <w:ind w:left="0"/>
        <w:jc w:val="both"/>
      </w:pPr>
      <w:r>
        <w:rPr>
          <w:rFonts w:ascii="Times New Roman"/>
          <w:b w:val="false"/>
          <w:i w:val="false"/>
          <w:color w:val="000000"/>
          <w:sz w:val="28"/>
        </w:rPr>
        <w:t>
      3) (IR(A)) ұшақтары үшін аспаптар бойынша ұшуға біліктілігі бар кандидаттар үшін – 500 сағат;</w:t>
      </w:r>
    </w:p>
    <w:bookmarkEnd w:id="698"/>
    <w:bookmarkStart w:name="z700" w:id="699"/>
    <w:p>
      <w:pPr>
        <w:spacing w:after="0"/>
        <w:ind w:left="0"/>
        <w:jc w:val="both"/>
      </w:pPr>
      <w:r>
        <w:rPr>
          <w:rFonts w:ascii="Times New Roman"/>
          <w:b w:val="false"/>
          <w:i w:val="false"/>
          <w:color w:val="000000"/>
          <w:sz w:val="28"/>
        </w:rPr>
        <w:t xml:space="preserve">
      4)CPL(A) және IR(A) бар кандидаттар үшін – 250 сағат. </w:t>
      </w:r>
    </w:p>
    <w:bookmarkEnd w:id="699"/>
    <w:bookmarkStart w:name="z701" w:id="700"/>
    <w:p>
      <w:pPr>
        <w:spacing w:after="0"/>
        <w:ind w:left="0"/>
        <w:jc w:val="both"/>
      </w:pPr>
      <w:r>
        <w:rPr>
          <w:rFonts w:ascii="Times New Roman"/>
          <w:b w:val="false"/>
          <w:i w:val="false"/>
          <w:color w:val="000000"/>
          <w:sz w:val="28"/>
        </w:rPr>
        <w:t>
      172. Теорияны оқыту ATPL(A) үшін ұшу кезінде тексеру (Skill Test) алдында аяқталады. ATPL(A) алу үшін қажетті жалпы 1500 ұшу сағаты толғанға дейін PPL (A), PPL (H) немесе LAPL куәліктері бар пилоттарды оқытқан жағдайда оларға ұшу сағаттарының 50% есептеледі, CPL(A) немесе IR(A) бар үміткерлер үшін CPL(A) және IR(A) бойынша ұшу кезінде ұшу сағаттарының 100% есептеледі.</w:t>
      </w:r>
    </w:p>
    <w:bookmarkEnd w:id="700"/>
    <w:bookmarkStart w:name="z702" w:id="701"/>
    <w:p>
      <w:pPr>
        <w:spacing w:after="0"/>
        <w:ind w:left="0"/>
        <w:jc w:val="left"/>
      </w:pPr>
      <w:r>
        <w:rPr>
          <w:rFonts w:ascii="Times New Roman"/>
          <w:b/>
          <w:i w:val="false"/>
          <w:color w:val="000000"/>
        </w:rPr>
        <w:t xml:space="preserve"> 
15-бөлім. Ұшақтар мен тікұшақтарда – IR(A)&amp;(H) аспаптар бойынша (АҰҚ) ұшу құқығы туралы біліктілік белгісін алуға даярлау бағдарламасы</w:t>
      </w:r>
    </w:p>
    <w:bookmarkEnd w:id="701"/>
    <w:bookmarkStart w:name="z703" w:id="702"/>
    <w:p>
      <w:pPr>
        <w:spacing w:after="0"/>
        <w:ind w:left="0"/>
        <w:jc w:val="left"/>
      </w:pPr>
      <w:r>
        <w:rPr>
          <w:rFonts w:ascii="Times New Roman"/>
          <w:b/>
          <w:i w:val="false"/>
          <w:color w:val="000000"/>
        </w:rPr>
        <w:t xml:space="preserve"> 
1-параграф. Жалпы ережелер</w:t>
      </w:r>
    </w:p>
    <w:bookmarkEnd w:id="702"/>
    <w:bookmarkStart w:name="z704" w:id="703"/>
    <w:p>
      <w:pPr>
        <w:spacing w:after="0"/>
        <w:ind w:left="0"/>
        <w:jc w:val="both"/>
      </w:pPr>
      <w:r>
        <w:rPr>
          <w:rFonts w:ascii="Times New Roman"/>
          <w:b w:val="false"/>
          <w:i w:val="false"/>
          <w:color w:val="000000"/>
          <w:sz w:val="28"/>
        </w:rPr>
        <w:t xml:space="preserve">
      173. Ұшақта, тікұшақта, дирижабльде немесе көтергіш күшін ұлғайту жүйесімен ӘК-де АҰҚ бойынша ұшулар АҰҚ бойынша ұшуға жіберілген және жабдықталған әуе кемелерінде PPL, CPL, MPL немесе ATPL куәліктерінің иегерлері үшін ғана жүргізілуі тиіс. </w:t>
      </w:r>
    </w:p>
    <w:bookmarkEnd w:id="703"/>
    <w:bookmarkStart w:name="z705" w:id="704"/>
    <w:p>
      <w:pPr>
        <w:spacing w:after="0"/>
        <w:ind w:left="0"/>
        <w:jc w:val="both"/>
      </w:pPr>
      <w:r>
        <w:rPr>
          <w:rFonts w:ascii="Times New Roman"/>
          <w:b w:val="false"/>
          <w:i w:val="false"/>
          <w:color w:val="000000"/>
          <w:sz w:val="28"/>
        </w:rPr>
        <w:t xml:space="preserve">
      174. АҰҚ (Instrument rating) бойынша ұшуға жіберілгені туралы біліктілік белгісін алу үшін бағдарламаның мақсаты (IFR) аспапты метеорологиялық жағдайларда (IMC) АҰҚ бойынша ӘК қолдануға жіберу үшін пилоттарды даярлау болып табылады. </w:t>
      </w:r>
    </w:p>
    <w:bookmarkEnd w:id="704"/>
    <w:bookmarkStart w:name="z706" w:id="705"/>
    <w:p>
      <w:pPr>
        <w:spacing w:after="0"/>
        <w:ind w:left="0"/>
        <w:jc w:val="both"/>
      </w:pPr>
      <w:r>
        <w:rPr>
          <w:rFonts w:ascii="Times New Roman"/>
          <w:b w:val="false"/>
          <w:i w:val="false"/>
          <w:color w:val="000000"/>
          <w:sz w:val="28"/>
        </w:rPr>
        <w:t>
      175. Модульдік оқу курсының IR(A)&amp;(H) кандидаты PPL(A) немесе (H) жеке пилотының немесе CPL(A) немесе (H) коммерциялық пилоты куәлігінің иегері болуы тиіс.</w:t>
      </w:r>
    </w:p>
    <w:bookmarkEnd w:id="705"/>
    <w:bookmarkStart w:name="z707" w:id="706"/>
    <w:p>
      <w:pPr>
        <w:spacing w:after="0"/>
        <w:ind w:left="0"/>
        <w:jc w:val="both"/>
      </w:pPr>
      <w:r>
        <w:rPr>
          <w:rFonts w:ascii="Times New Roman"/>
          <w:b w:val="false"/>
          <w:i w:val="false"/>
          <w:color w:val="000000"/>
          <w:sz w:val="28"/>
        </w:rPr>
        <w:t>
      176. АҰҚ бойынша ұшуға дайындаудың процедуралық модулі бойынша даярлықтан өтуге ниетті кандидаттан, оның үзіліссіз бір бекітілген курстың барлық оқу кезеңінен өтуі талап етіледі. Процедуралық модуль бойынша даярлықты бастағанға дейін АОО пилот дағдысының аспаптар бойынша ұшудың базалық модулі талаптарына сәйкес келетіндігін куәландырады. Егер талап етілетін болса, қосымша даярлық жүргізіледі.</w:t>
      </w:r>
    </w:p>
    <w:bookmarkEnd w:id="706"/>
    <w:bookmarkStart w:name="z708" w:id="707"/>
    <w:p>
      <w:pPr>
        <w:spacing w:after="0"/>
        <w:ind w:left="0"/>
        <w:jc w:val="both"/>
      </w:pPr>
      <w:r>
        <w:rPr>
          <w:rFonts w:ascii="Times New Roman"/>
          <w:b w:val="false"/>
          <w:i w:val="false"/>
          <w:color w:val="000000"/>
          <w:sz w:val="28"/>
        </w:rPr>
        <w:t xml:space="preserve">
      177. Теориялық даярлық курсы 18 айдың ішінде аяқталуы тиіс. </w:t>
      </w:r>
    </w:p>
    <w:bookmarkEnd w:id="707"/>
    <w:bookmarkStart w:name="z709" w:id="708"/>
    <w:p>
      <w:pPr>
        <w:spacing w:after="0"/>
        <w:ind w:left="0"/>
        <w:jc w:val="both"/>
      </w:pPr>
      <w:r>
        <w:rPr>
          <w:rFonts w:ascii="Times New Roman"/>
          <w:b w:val="false"/>
          <w:i w:val="false"/>
          <w:color w:val="000000"/>
          <w:sz w:val="28"/>
        </w:rPr>
        <w:t>
      178. Процедуралық модуль мен ұшу кезінде тексеру теориялық емтихандарды тапсыру туралы Сертификаттың жарамдылық мерзімі ішінде аяқталуы тиіс.</w:t>
      </w:r>
    </w:p>
    <w:bookmarkEnd w:id="708"/>
    <w:bookmarkStart w:name="z710" w:id="709"/>
    <w:p>
      <w:pPr>
        <w:spacing w:after="0"/>
        <w:ind w:left="0"/>
        <w:jc w:val="both"/>
      </w:pPr>
      <w:r>
        <w:rPr>
          <w:rFonts w:ascii="Times New Roman"/>
          <w:b w:val="false"/>
          <w:i w:val="false"/>
          <w:color w:val="000000"/>
          <w:sz w:val="28"/>
        </w:rPr>
        <w:t xml:space="preserve">
      179. Бұрын аспаптар бойынша ұшу құқығы туралы біліктілік белгісін алмаған кандидат, сертификатталған АОО-да толық оқу курсынан өтеді. </w:t>
      </w:r>
    </w:p>
    <w:bookmarkEnd w:id="709"/>
    <w:bookmarkStart w:name="z711" w:id="710"/>
    <w:p>
      <w:pPr>
        <w:spacing w:after="0"/>
        <w:ind w:left="0"/>
        <w:jc w:val="both"/>
      </w:pPr>
      <w:r>
        <w:rPr>
          <w:rFonts w:ascii="Times New Roman"/>
          <w:b w:val="false"/>
          <w:i w:val="false"/>
          <w:color w:val="000000"/>
          <w:sz w:val="28"/>
        </w:rPr>
        <w:t xml:space="preserve">
      180. Курсқа төмендегілер кіреді: </w:t>
      </w:r>
    </w:p>
    <w:bookmarkEnd w:id="710"/>
    <w:bookmarkStart w:name="z712" w:id="711"/>
    <w:p>
      <w:pPr>
        <w:spacing w:after="0"/>
        <w:ind w:left="0"/>
        <w:jc w:val="both"/>
      </w:pPr>
      <w:r>
        <w:rPr>
          <w:rFonts w:ascii="Times New Roman"/>
          <w:b w:val="false"/>
          <w:i w:val="false"/>
          <w:color w:val="000000"/>
          <w:sz w:val="28"/>
        </w:rPr>
        <w:t>
      1) біліктілік белгісі – IR иегерінің деңгейіне сәйкес келетін теориялық даярлық;</w:t>
      </w:r>
    </w:p>
    <w:bookmarkEnd w:id="711"/>
    <w:bookmarkStart w:name="z713" w:id="712"/>
    <w:p>
      <w:pPr>
        <w:spacing w:after="0"/>
        <w:ind w:left="0"/>
        <w:jc w:val="both"/>
      </w:pPr>
      <w:r>
        <w:rPr>
          <w:rFonts w:ascii="Times New Roman"/>
          <w:b w:val="false"/>
          <w:i w:val="false"/>
          <w:color w:val="000000"/>
          <w:sz w:val="28"/>
        </w:rPr>
        <w:t>
      2) аспаптар бойынша ұшуға даярлық;</w:t>
      </w:r>
    </w:p>
    <w:bookmarkEnd w:id="712"/>
    <w:bookmarkStart w:name="z714" w:id="713"/>
    <w:p>
      <w:pPr>
        <w:spacing w:after="0"/>
        <w:ind w:left="0"/>
        <w:jc w:val="both"/>
      </w:pPr>
      <w:r>
        <w:rPr>
          <w:rFonts w:ascii="Times New Roman"/>
          <w:b w:val="false"/>
          <w:i w:val="false"/>
          <w:color w:val="000000"/>
          <w:sz w:val="28"/>
        </w:rPr>
        <w:t>
      3) көп экипажды пилоттың немесе авиакомпаниялардың желілік пилоттарының куәлігін алуға кандидаттарды Теориялық даярлық аспаптар бойынша ұшу құқығына біліктілік белгісі үшін қажетті теориялық білім алуды қарастырады.</w:t>
      </w:r>
    </w:p>
    <w:bookmarkEnd w:id="713"/>
    <w:bookmarkStart w:name="z715" w:id="714"/>
    <w:p>
      <w:pPr>
        <w:spacing w:after="0"/>
        <w:ind w:left="0"/>
        <w:jc w:val="left"/>
      </w:pPr>
      <w:r>
        <w:rPr>
          <w:rFonts w:ascii="Times New Roman"/>
          <w:b/>
          <w:i w:val="false"/>
          <w:color w:val="000000"/>
        </w:rPr>
        <w:t xml:space="preserve"> 
2-параграф. Ұшақтар мен тікұшақтарда теориялық даярлық</w:t>
      </w:r>
    </w:p>
    <w:bookmarkEnd w:id="714"/>
    <w:bookmarkStart w:name="z716" w:id="715"/>
    <w:p>
      <w:pPr>
        <w:spacing w:after="0"/>
        <w:ind w:left="0"/>
        <w:jc w:val="both"/>
      </w:pPr>
      <w:r>
        <w:rPr>
          <w:rFonts w:ascii="Times New Roman"/>
          <w:b w:val="false"/>
          <w:i w:val="false"/>
          <w:color w:val="000000"/>
          <w:sz w:val="28"/>
        </w:rPr>
        <w:t>
      181. Теориялық даярлыққа 150 сағат кіреді. ATPL(H) иегері үшін – 100 сағаттан кем емес.</w:t>
      </w:r>
    </w:p>
    <w:bookmarkEnd w:id="715"/>
    <w:bookmarkStart w:name="z717" w:id="716"/>
    <w:p>
      <w:pPr>
        <w:spacing w:after="0"/>
        <w:ind w:left="0"/>
        <w:jc w:val="both"/>
      </w:pPr>
      <w:r>
        <w:rPr>
          <w:rFonts w:ascii="Times New Roman"/>
          <w:b w:val="false"/>
          <w:i w:val="false"/>
          <w:color w:val="000000"/>
          <w:sz w:val="28"/>
        </w:rPr>
        <w:t xml:space="preserve">
      182. Кандидат аспаптар бойынша ұшу құқығы туралы біліктілік белгісінің иегеріне ұсынылатын құқыққа сәйкес келетін білім деңгейін көрсетеді. </w:t>
      </w:r>
    </w:p>
    <w:bookmarkEnd w:id="716"/>
    <w:bookmarkStart w:name="z718" w:id="717"/>
    <w:p>
      <w:pPr>
        <w:spacing w:after="0"/>
        <w:ind w:left="0"/>
        <w:jc w:val="both"/>
      </w:pPr>
      <w:r>
        <w:rPr>
          <w:rFonts w:ascii="Times New Roman"/>
          <w:b w:val="false"/>
          <w:i w:val="false"/>
          <w:color w:val="000000"/>
          <w:sz w:val="28"/>
        </w:rPr>
        <w:t>
      183. Теориялық даярлық тақырыбы Үлгілік бағдарламаның </w:t>
      </w:r>
      <w:r>
        <w:rPr>
          <w:rFonts w:ascii="Times New Roman"/>
          <w:b w:val="false"/>
          <w:i w:val="false"/>
          <w:color w:val="000000"/>
          <w:sz w:val="28"/>
        </w:rPr>
        <w:t>15-қосымшасында</w:t>
      </w:r>
      <w:r>
        <w:rPr>
          <w:rFonts w:ascii="Times New Roman"/>
          <w:b w:val="false"/>
          <w:i w:val="false"/>
          <w:color w:val="000000"/>
          <w:sz w:val="28"/>
        </w:rPr>
        <w:t xml:space="preserve"> келтірілген. </w:t>
      </w:r>
    </w:p>
    <w:bookmarkEnd w:id="717"/>
    <w:bookmarkStart w:name="z719" w:id="718"/>
    <w:p>
      <w:pPr>
        <w:spacing w:after="0"/>
        <w:ind w:left="0"/>
        <w:jc w:val="left"/>
      </w:pPr>
      <w:r>
        <w:rPr>
          <w:rFonts w:ascii="Times New Roman"/>
          <w:b/>
          <w:i w:val="false"/>
          <w:color w:val="000000"/>
        </w:rPr>
        <w:t xml:space="preserve"> 
3-параграф. Ұшақтарда ұшу даярлығы</w:t>
      </w:r>
    </w:p>
    <w:bookmarkEnd w:id="718"/>
    <w:bookmarkStart w:name="z720" w:id="719"/>
    <w:p>
      <w:pPr>
        <w:spacing w:after="0"/>
        <w:ind w:left="0"/>
        <w:jc w:val="both"/>
      </w:pPr>
      <w:r>
        <w:rPr>
          <w:rFonts w:ascii="Times New Roman"/>
          <w:b w:val="false"/>
          <w:i w:val="false"/>
          <w:color w:val="000000"/>
          <w:sz w:val="28"/>
        </w:rPr>
        <w:t>
      184. Авиациялық оқу орталығы көп қозғалтқышты ұшақтар үшін курсқа IR(A) жіберілетін кандидаттың, көп қозғалтқышты ұшақтар үшін типі мен сыныбына рұқсаты жоқ, IR(A) курсы бойынша ұшу дайындығы басталғанға дейін сыныбы немесе ұшақ түріне жіберу үшін біліктілік талабында келтірілген көп қозғалтқышты ұшақтар бойынша дайындықтан өткенін куәландыруы тиіс.</w:t>
      </w:r>
    </w:p>
    <w:bookmarkEnd w:id="719"/>
    <w:bookmarkStart w:name="z721" w:id="720"/>
    <w:p>
      <w:pPr>
        <w:spacing w:after="0"/>
        <w:ind w:left="0"/>
        <w:jc w:val="both"/>
      </w:pPr>
      <w:r>
        <w:rPr>
          <w:rFonts w:ascii="Times New Roman"/>
          <w:b w:val="false"/>
          <w:i w:val="false"/>
          <w:color w:val="000000"/>
          <w:sz w:val="28"/>
        </w:rPr>
        <w:t>
      185. Ұшу даярлығы екі модульден тұрады, ол жеке немесе үйлесімді түрде өтуі мүмкін:</w:t>
      </w:r>
    </w:p>
    <w:bookmarkEnd w:id="720"/>
    <w:bookmarkStart w:name="z722" w:id="721"/>
    <w:p>
      <w:pPr>
        <w:spacing w:after="0"/>
        <w:ind w:left="0"/>
        <w:jc w:val="both"/>
      </w:pPr>
      <w:r>
        <w:rPr>
          <w:rFonts w:ascii="Times New Roman"/>
          <w:b w:val="false"/>
          <w:i w:val="false"/>
          <w:color w:val="000000"/>
          <w:sz w:val="28"/>
        </w:rPr>
        <w:t>
      1) АҰҚ (Basic Instrument Flight Module) бойынша ұшуға даярлықтың базалық модуліне аспаптар бойынша ұшу оқуының 10 сағаты кіреді, оның 5-ке дейінгі сағаты BITD, FNPT-I/II, FTD-1/2 немесе FFS жаттығу құрылғыларын пайдалана отырып, жерде АҰҚ (Instrument ground training) бойынша жердегі даярлықты құрауы мүмкін. Базалық модульді аяқтағаннан кейін кандидатқа осы курсты аяқтағаны туралы сертификат беріледі.</w:t>
      </w:r>
    </w:p>
    <w:bookmarkEnd w:id="721"/>
    <w:bookmarkStart w:name="z723" w:id="722"/>
    <w:p>
      <w:pPr>
        <w:spacing w:after="0"/>
        <w:ind w:left="0"/>
        <w:jc w:val="both"/>
      </w:pPr>
      <w:r>
        <w:rPr>
          <w:rFonts w:ascii="Times New Roman"/>
          <w:b w:val="false"/>
          <w:i w:val="false"/>
          <w:color w:val="000000"/>
          <w:sz w:val="28"/>
        </w:rPr>
        <w:t>
      2) АҰҚ (Procedural Instrument Fligh tModule) бойынша ұшуға даярлықтың процедуралық модуліне АҰҚ (А) (IR(A)) бойынша ұшуға жіберу үшін оқу бағдарламасының қалған бөлігі кіреді, аспаптар бойынша ұшу оқуының 40 сағаты бір моторлы немесе 45 сағаты көп қозғалтқышты ұшақта өтеді.</w:t>
      </w:r>
    </w:p>
    <w:bookmarkEnd w:id="722"/>
    <w:bookmarkStart w:name="z724" w:id="723"/>
    <w:p>
      <w:pPr>
        <w:spacing w:after="0"/>
        <w:ind w:left="0"/>
        <w:jc w:val="both"/>
      </w:pPr>
      <w:r>
        <w:rPr>
          <w:rFonts w:ascii="Times New Roman"/>
          <w:b w:val="false"/>
          <w:i w:val="false"/>
          <w:color w:val="000000"/>
          <w:sz w:val="28"/>
        </w:rPr>
        <w:t xml:space="preserve">
      186. Бір моторлы ұшақтар үшін оқу курсы IR(A) аспаптар бойынша ұшу оқуының ең аз дегенде 50 сағатын қамтиды, оның ішінде 20 сағатқа дейін FNPT-I жаттығу құрылғыларында аспаптар бойынша ұшулардың жердегі жаттығу уақыты немесе 35-ке дейінгі сағат FFS, FTD-1/2 немесе FNPT-II жаттығу құрылғыларында болуы тиіс. FFS, FTD-1/2 немесе FNPT-II жаттығу құрылғыларында аспаптар бойынша жердегі ұшу жаттығулары 10 сағаттан аспауы тиіс немесе FNPT-I жаттығу құрылғысымен ауыстырылуы мүмкін. </w:t>
      </w:r>
    </w:p>
    <w:bookmarkEnd w:id="723"/>
    <w:bookmarkStart w:name="z725" w:id="724"/>
    <w:p>
      <w:pPr>
        <w:spacing w:after="0"/>
        <w:ind w:left="0"/>
        <w:jc w:val="both"/>
      </w:pPr>
      <w:r>
        <w:rPr>
          <w:rFonts w:ascii="Times New Roman"/>
          <w:b w:val="false"/>
          <w:i w:val="false"/>
          <w:color w:val="000000"/>
          <w:sz w:val="28"/>
        </w:rPr>
        <w:t xml:space="preserve">
      187. Көп қозғалтқышты ұшақтар үшін оқу курсы IR(A) аспаптар бойынша ұшу оқуының ең аз дегенде 55 сағатын қамтуы тиіс, оның ішінде 25 сағатқа дейін FNPT-I жаттығу құрылғыларында аспаптар бойынша ұшулардың жердегі жаттығу уақыты немесе 40-қа дейінгі сағат FFS, FTD-1/2 немесе FNPT-II жаттығу құрылғыларында болуы тиіс. FFS, FTD-1/2 немесе FNPT-II жаттығу құрылғыларында аспаптар бойынша жердегі ұшу жаттығулары 10 сағаттан аспауы тиіс немесе FNPT-I жаттығу құрылғысымен ауыстырылуы мүмкін. Аспаптар бойынша ұшу оқуының қалған уақыты көп қозғалтқышты ұшақтарда 15 сағаттан кем болмауы тиіс. </w:t>
      </w:r>
    </w:p>
    <w:bookmarkEnd w:id="724"/>
    <w:bookmarkStart w:name="z726" w:id="725"/>
    <w:p>
      <w:pPr>
        <w:spacing w:after="0"/>
        <w:ind w:left="0"/>
        <w:jc w:val="both"/>
      </w:pPr>
      <w:r>
        <w:rPr>
          <w:rFonts w:ascii="Times New Roman"/>
          <w:b w:val="false"/>
          <w:i w:val="false"/>
          <w:color w:val="000000"/>
          <w:sz w:val="28"/>
        </w:rPr>
        <w:t>
      188. Бір қозғалтқышты ұшақта IR (A) біліктілігі бар және көп қозғалтқышты ұшақ сыныбы біліктілігін алған, (МЕ IR (А)) көп қозғалтқышты ұшағында аспаптар бойынша ұшу біліктілігін алғаш рет алуға ниетті АОО-дан курстан өтеді, бірнеше қозғалтқышы бар ұшақтарда аспаптар бойынша ұшу 5 сағат, оның 3 сағаты ұшу жаттығу құрылғысында (FFS) немесе (FNPT II) процедуралық жаттығу құрылғысында орындалуы тиіс.</w:t>
      </w:r>
    </w:p>
    <w:bookmarkEnd w:id="725"/>
    <w:bookmarkStart w:name="z727" w:id="726"/>
    <w:p>
      <w:pPr>
        <w:spacing w:after="0"/>
        <w:ind w:left="0"/>
        <w:jc w:val="both"/>
      </w:pPr>
      <w:r>
        <w:rPr>
          <w:rFonts w:ascii="Times New Roman"/>
          <w:b w:val="false"/>
          <w:i w:val="false"/>
          <w:color w:val="000000"/>
          <w:sz w:val="28"/>
        </w:rPr>
        <w:t>
      189. Үлгілік мазмұны, жаттығулар саны мен кезеңдерін оқу аспаптар бойынша ұшу осы Үлгілік бағдарламаның </w:t>
      </w:r>
      <w:r>
        <w:rPr>
          <w:rFonts w:ascii="Times New Roman"/>
          <w:b w:val="false"/>
          <w:i w:val="false"/>
          <w:color w:val="000000"/>
          <w:sz w:val="28"/>
        </w:rPr>
        <w:t>16-қосымшасында</w:t>
      </w:r>
      <w:r>
        <w:rPr>
          <w:rFonts w:ascii="Times New Roman"/>
          <w:b w:val="false"/>
          <w:i w:val="false"/>
          <w:color w:val="000000"/>
          <w:sz w:val="28"/>
        </w:rPr>
        <w:t xml:space="preserve"> келтірілген.</w:t>
      </w:r>
    </w:p>
    <w:bookmarkEnd w:id="726"/>
    <w:bookmarkStart w:name="z728" w:id="727"/>
    <w:p>
      <w:pPr>
        <w:spacing w:after="0"/>
        <w:ind w:left="0"/>
        <w:jc w:val="left"/>
      </w:pPr>
      <w:r>
        <w:rPr>
          <w:rFonts w:ascii="Times New Roman"/>
          <w:b/>
          <w:i w:val="false"/>
          <w:color w:val="000000"/>
        </w:rPr>
        <w:t xml:space="preserve"> 
3-параграф. Тікұшақтарда ұшуға даярлық</w:t>
      </w:r>
    </w:p>
    <w:bookmarkEnd w:id="727"/>
    <w:bookmarkStart w:name="z729" w:id="728"/>
    <w:p>
      <w:pPr>
        <w:spacing w:after="0"/>
        <w:ind w:left="0"/>
        <w:jc w:val="both"/>
      </w:pPr>
      <w:r>
        <w:rPr>
          <w:rFonts w:ascii="Times New Roman"/>
          <w:b w:val="false"/>
          <w:i w:val="false"/>
          <w:color w:val="000000"/>
          <w:sz w:val="28"/>
        </w:rPr>
        <w:t>
      190. Тікұшақ үшін аспаптар бойынша ұшу оқуының модуліне төмендегілер кіреді:</w:t>
      </w:r>
    </w:p>
    <w:bookmarkEnd w:id="728"/>
    <w:bookmarkStart w:name="z730" w:id="729"/>
    <w:p>
      <w:pPr>
        <w:spacing w:after="0"/>
        <w:ind w:left="0"/>
        <w:jc w:val="both"/>
      </w:pPr>
      <w:r>
        <w:rPr>
          <w:rFonts w:ascii="Times New Roman"/>
          <w:b w:val="false"/>
          <w:i w:val="false"/>
          <w:color w:val="000000"/>
          <w:sz w:val="28"/>
        </w:rPr>
        <w:t>
      1) бір қозғалтқышты тікұшақтың IR (Н) аспаптар бойынша ұшу оқуы кем дегенде 50 сағат, оның ішінде:</w:t>
      </w:r>
    </w:p>
    <w:bookmarkEnd w:id="729"/>
    <w:bookmarkStart w:name="z731" w:id="730"/>
    <w:p>
      <w:pPr>
        <w:spacing w:after="0"/>
        <w:ind w:left="0"/>
        <w:jc w:val="both"/>
      </w:pPr>
      <w:r>
        <w:rPr>
          <w:rFonts w:ascii="Times New Roman"/>
          <w:b w:val="false"/>
          <w:i w:val="false"/>
          <w:color w:val="000000"/>
          <w:sz w:val="28"/>
        </w:rPr>
        <w:t xml:space="preserve">
      (FNPT I (Н) немесе (A)) процедуралық жаттығу құрылғысында 20 сағатқа дейін. Осы FNPT (Н) немесе (А) 20 сағат оқу уақыты осы курс үшін бекітілген ұшақтағы IR (Н) үшін 20 сағаттық ұшу оқуымен алмастырылуы мүмкін; немесе </w:t>
      </w:r>
    </w:p>
    <w:bookmarkEnd w:id="730"/>
    <w:bookmarkStart w:name="z732" w:id="731"/>
    <w:p>
      <w:pPr>
        <w:spacing w:after="0"/>
        <w:ind w:left="0"/>
        <w:jc w:val="both"/>
      </w:pPr>
      <w:r>
        <w:rPr>
          <w:rFonts w:ascii="Times New Roman"/>
          <w:b w:val="false"/>
          <w:i w:val="false"/>
          <w:color w:val="000000"/>
          <w:sz w:val="28"/>
        </w:rPr>
        <w:t>
      35 сағатқа дейін тікұшақтың (FTD 2/3, FNPT II / III) процедуралық жаттығу құрылғысында немесе тікұшақтың (FFS) ұшу жаттығу құрылғысында болуы мүмкін;</w:t>
      </w:r>
    </w:p>
    <w:bookmarkEnd w:id="731"/>
    <w:bookmarkStart w:name="z733" w:id="732"/>
    <w:p>
      <w:pPr>
        <w:spacing w:after="0"/>
        <w:ind w:left="0"/>
        <w:jc w:val="both"/>
      </w:pPr>
      <w:r>
        <w:rPr>
          <w:rFonts w:ascii="Times New Roman"/>
          <w:b w:val="false"/>
          <w:i w:val="false"/>
          <w:color w:val="000000"/>
          <w:sz w:val="28"/>
        </w:rPr>
        <w:t>
      АҰҚ бойынша сертификатталған тікұшақтағы аспаптар бойынша ұшу оқулары 10 сағаттан кем болмайды;</w:t>
      </w:r>
    </w:p>
    <w:bookmarkEnd w:id="732"/>
    <w:bookmarkStart w:name="z734" w:id="733"/>
    <w:p>
      <w:pPr>
        <w:spacing w:after="0"/>
        <w:ind w:left="0"/>
        <w:jc w:val="both"/>
      </w:pPr>
      <w:r>
        <w:rPr>
          <w:rFonts w:ascii="Times New Roman"/>
          <w:b w:val="false"/>
          <w:i w:val="false"/>
          <w:color w:val="000000"/>
          <w:sz w:val="28"/>
        </w:rPr>
        <w:t>
      2) көп қозғалтқышты ұшақтағы IR (Н) қосымша ұшу курсы аспаптар бойынша ұшу оқуының кем дегенде 55 сағатын құрайды, оның ішінде:</w:t>
      </w:r>
    </w:p>
    <w:bookmarkEnd w:id="733"/>
    <w:bookmarkStart w:name="z735" w:id="734"/>
    <w:p>
      <w:pPr>
        <w:spacing w:after="0"/>
        <w:ind w:left="0"/>
        <w:jc w:val="both"/>
      </w:pPr>
      <w:r>
        <w:rPr>
          <w:rFonts w:ascii="Times New Roman"/>
          <w:b w:val="false"/>
          <w:i w:val="false"/>
          <w:color w:val="000000"/>
          <w:sz w:val="28"/>
        </w:rPr>
        <w:t>
      20 сағатқа дейін FNPT I (Н) немесе (A)-да болуы мүмкін. Осы FNPT (Н) немесе (А)-ғы 20 сағат оқу уақыты МЕ IR (Н) үшін осы курс үшін бекітілген ұшақтағы 20 сағаттық ұшу оқуымен алмастырылуы мүмкін; немесе 40 сағатқа дейін тікұшақтың (FTD 2/3, FNPT II / III) процедуралық жаттығу құрылғысында немесе тікұшақтың (FFS) ұшу жаттығу құрылғысында болуы мүмкін;</w:t>
      </w:r>
    </w:p>
    <w:bookmarkEnd w:id="734"/>
    <w:bookmarkStart w:name="z736" w:id="735"/>
    <w:p>
      <w:pPr>
        <w:spacing w:after="0"/>
        <w:ind w:left="0"/>
        <w:jc w:val="both"/>
      </w:pPr>
      <w:r>
        <w:rPr>
          <w:rFonts w:ascii="Times New Roman"/>
          <w:b w:val="false"/>
          <w:i w:val="false"/>
          <w:color w:val="000000"/>
          <w:sz w:val="28"/>
        </w:rPr>
        <w:t>
      3) АҰҚ бойынша сертификатталған тікұшақтағы аспаптар бойынша ұшу оқулары 10 сағаттан кем болмайды;</w:t>
      </w:r>
    </w:p>
    <w:bookmarkEnd w:id="735"/>
    <w:bookmarkStart w:name="z737" w:id="736"/>
    <w:p>
      <w:pPr>
        <w:spacing w:after="0"/>
        <w:ind w:left="0"/>
        <w:jc w:val="both"/>
      </w:pPr>
      <w:r>
        <w:rPr>
          <w:rFonts w:ascii="Times New Roman"/>
          <w:b w:val="false"/>
          <w:i w:val="false"/>
          <w:color w:val="000000"/>
          <w:sz w:val="28"/>
        </w:rPr>
        <w:t xml:space="preserve">
      4) IR (A) біліктілігі бар пилоттарға бағдарлама 10 сағатқа қысқартылуы мүмкін. </w:t>
      </w:r>
    </w:p>
    <w:bookmarkEnd w:id="736"/>
    <w:bookmarkStart w:name="z738" w:id="737"/>
    <w:p>
      <w:pPr>
        <w:spacing w:after="0"/>
        <w:ind w:left="0"/>
        <w:jc w:val="both"/>
      </w:pPr>
      <w:r>
        <w:rPr>
          <w:rFonts w:ascii="Times New Roman"/>
          <w:b w:val="false"/>
          <w:i w:val="false"/>
          <w:color w:val="000000"/>
          <w:sz w:val="28"/>
        </w:rPr>
        <w:t xml:space="preserve">
      191. Куәлік немесе біліктілік белгісін алу үшін шеберлігін көрсеткен кезде талап етілетін, тәжірибе алу немесе кез келген маневрді орындау үшін ұшуды айнытпай көрсететін жаттығу құрылғысын қолдануды ұшуды айнытпай көрсететін жаттығу құрылғысының қойылған тапсырмаға сәйкес келетіндігіне кепілдік беретін, куәлік беру бойынша уәкілетті орган бекітеді. </w:t>
      </w:r>
    </w:p>
    <w:bookmarkEnd w:id="737"/>
    <w:bookmarkStart w:name="z739" w:id="738"/>
    <w:p>
      <w:pPr>
        <w:spacing w:after="0"/>
        <w:ind w:left="0"/>
        <w:jc w:val="both"/>
      </w:pPr>
      <w:r>
        <w:rPr>
          <w:rFonts w:ascii="Times New Roman"/>
          <w:b w:val="false"/>
          <w:i w:val="false"/>
          <w:color w:val="000000"/>
          <w:sz w:val="28"/>
        </w:rPr>
        <w:t>
      192. Қосарлы басқарылатын ұшақтар мен тікұшақтарда ұшу даярлығынан өту уақытында білікті нұсқаушы кандидаттың төмендегі салаларда аспаптар бойынша ұшу құқығы туралы біліктілік белгісі иегеріне қойылатын талап деңгейінде пайдалану тәжірибесін алуын қамтамасыз етеді:</w:t>
      </w:r>
    </w:p>
    <w:bookmarkEnd w:id="738"/>
    <w:bookmarkStart w:name="z740" w:id="739"/>
    <w:p>
      <w:pPr>
        <w:spacing w:after="0"/>
        <w:ind w:left="0"/>
        <w:jc w:val="both"/>
      </w:pPr>
      <w:r>
        <w:rPr>
          <w:rFonts w:ascii="Times New Roman"/>
          <w:b w:val="false"/>
          <w:i w:val="false"/>
          <w:color w:val="000000"/>
          <w:sz w:val="28"/>
        </w:rPr>
        <w:t>
      1) ұшу алдындағы даярлық, оның ішінде АҰҚ бойынша ұшу жоспарын дайындаған кезде ұшуды пайдалану бойынша нұсқаулықты немесе соған балама құжатты және әуе қозғалысына қызмет көрсету бойынша тиісті құжаттарды пайдалану;</w:t>
      </w:r>
    </w:p>
    <w:bookmarkEnd w:id="739"/>
    <w:bookmarkStart w:name="z741" w:id="740"/>
    <w:p>
      <w:pPr>
        <w:spacing w:after="0"/>
        <w:ind w:left="0"/>
        <w:jc w:val="both"/>
      </w:pPr>
      <w:r>
        <w:rPr>
          <w:rFonts w:ascii="Times New Roman"/>
          <w:b w:val="false"/>
          <w:i w:val="false"/>
          <w:color w:val="000000"/>
          <w:sz w:val="28"/>
        </w:rPr>
        <w:t>
      2) ұшу алдында тексеру, бақылау тізбелерін қолдану, рульдеу және ұшу алдында тексеру;</w:t>
      </w:r>
    </w:p>
    <w:bookmarkEnd w:id="740"/>
    <w:bookmarkStart w:name="z742" w:id="741"/>
    <w:p>
      <w:pPr>
        <w:spacing w:after="0"/>
        <w:ind w:left="0"/>
        <w:jc w:val="both"/>
      </w:pPr>
      <w:r>
        <w:rPr>
          <w:rFonts w:ascii="Times New Roman"/>
          <w:b w:val="false"/>
          <w:i w:val="false"/>
          <w:color w:val="000000"/>
          <w:sz w:val="28"/>
        </w:rPr>
        <w:t>
      3) қалыпты, ерекше және апатты жағдайларда АҰҚ бойынша ұшуларды орындаған кезде әрекет ету тәртібі мен маневрлер, оның ішінде төмендегілерді қосқанда:</w:t>
      </w:r>
    </w:p>
    <w:bookmarkEnd w:id="741"/>
    <w:bookmarkStart w:name="z743" w:id="742"/>
    <w:p>
      <w:pPr>
        <w:spacing w:after="0"/>
        <w:ind w:left="0"/>
        <w:jc w:val="both"/>
      </w:pPr>
      <w:r>
        <w:rPr>
          <w:rFonts w:ascii="Times New Roman"/>
          <w:b w:val="false"/>
          <w:i w:val="false"/>
          <w:color w:val="000000"/>
          <w:sz w:val="28"/>
        </w:rPr>
        <w:t>
      ұшып шыққаннан кейін аспаптар бойынша ұшуға ауысу;</w:t>
      </w:r>
    </w:p>
    <w:bookmarkEnd w:id="742"/>
    <w:bookmarkStart w:name="z744" w:id="743"/>
    <w:p>
      <w:pPr>
        <w:spacing w:after="0"/>
        <w:ind w:left="0"/>
        <w:jc w:val="both"/>
      </w:pPr>
      <w:r>
        <w:rPr>
          <w:rFonts w:ascii="Times New Roman"/>
          <w:b w:val="false"/>
          <w:i w:val="false"/>
          <w:color w:val="000000"/>
          <w:sz w:val="28"/>
        </w:rPr>
        <w:t>
      аспаптар бойынша ұшып шығудың және ұшып келудің стандарттық сұлбалары;</w:t>
      </w:r>
    </w:p>
    <w:bookmarkEnd w:id="743"/>
    <w:bookmarkStart w:name="z745" w:id="744"/>
    <w:p>
      <w:pPr>
        <w:spacing w:after="0"/>
        <w:ind w:left="0"/>
        <w:jc w:val="both"/>
      </w:pPr>
      <w:r>
        <w:rPr>
          <w:rFonts w:ascii="Times New Roman"/>
          <w:b w:val="false"/>
          <w:i w:val="false"/>
          <w:color w:val="000000"/>
          <w:sz w:val="28"/>
        </w:rPr>
        <w:t>
      маршрут бойынша АҰҚ бойынша ұшу сұлбалары;</w:t>
      </w:r>
    </w:p>
    <w:bookmarkEnd w:id="744"/>
    <w:bookmarkStart w:name="z746" w:id="745"/>
    <w:p>
      <w:pPr>
        <w:spacing w:after="0"/>
        <w:ind w:left="0"/>
        <w:jc w:val="both"/>
      </w:pPr>
      <w:r>
        <w:rPr>
          <w:rFonts w:ascii="Times New Roman"/>
          <w:b w:val="false"/>
          <w:i w:val="false"/>
          <w:color w:val="000000"/>
          <w:sz w:val="28"/>
        </w:rPr>
        <w:t>
      күту аймағында ұшу;</w:t>
      </w:r>
    </w:p>
    <w:bookmarkEnd w:id="745"/>
    <w:bookmarkStart w:name="z747" w:id="746"/>
    <w:p>
      <w:pPr>
        <w:spacing w:after="0"/>
        <w:ind w:left="0"/>
        <w:jc w:val="both"/>
      </w:pPr>
      <w:r>
        <w:rPr>
          <w:rFonts w:ascii="Times New Roman"/>
          <w:b w:val="false"/>
          <w:i w:val="false"/>
          <w:color w:val="000000"/>
          <w:sz w:val="28"/>
        </w:rPr>
        <w:t>
      белгіленген минимумдар кезінде аспаптар бойынша ұшуға кіру;</w:t>
      </w:r>
    </w:p>
    <w:bookmarkEnd w:id="746"/>
    <w:bookmarkStart w:name="z748" w:id="747"/>
    <w:p>
      <w:pPr>
        <w:spacing w:after="0"/>
        <w:ind w:left="0"/>
        <w:jc w:val="both"/>
      </w:pPr>
      <w:r>
        <w:rPr>
          <w:rFonts w:ascii="Times New Roman"/>
          <w:b w:val="false"/>
          <w:i w:val="false"/>
          <w:color w:val="000000"/>
          <w:sz w:val="28"/>
        </w:rPr>
        <w:t>
      екінші айналымға өту тәртібі;</w:t>
      </w:r>
    </w:p>
    <w:bookmarkEnd w:id="747"/>
    <w:bookmarkStart w:name="z749" w:id="748"/>
    <w:p>
      <w:pPr>
        <w:spacing w:after="0"/>
        <w:ind w:left="0"/>
        <w:jc w:val="both"/>
      </w:pPr>
      <w:r>
        <w:rPr>
          <w:rFonts w:ascii="Times New Roman"/>
          <w:b w:val="false"/>
          <w:i w:val="false"/>
          <w:color w:val="000000"/>
          <w:sz w:val="28"/>
        </w:rPr>
        <w:t>
      аспаптар бойынша қонуға кіруді орындағаннан кейінгі қонулар;</w:t>
      </w:r>
    </w:p>
    <w:bookmarkEnd w:id="748"/>
    <w:bookmarkStart w:name="z750" w:id="749"/>
    <w:p>
      <w:pPr>
        <w:spacing w:after="0"/>
        <w:ind w:left="0"/>
        <w:jc w:val="both"/>
      </w:pPr>
      <w:r>
        <w:rPr>
          <w:rFonts w:ascii="Times New Roman"/>
          <w:b w:val="false"/>
          <w:i w:val="false"/>
          <w:color w:val="000000"/>
          <w:sz w:val="28"/>
        </w:rPr>
        <w:t>
      4) ұшудағы маневрлер және нақты ұшу сипаттамалары.</w:t>
      </w:r>
    </w:p>
    <w:bookmarkEnd w:id="749"/>
    <w:bookmarkStart w:name="z751" w:id="750"/>
    <w:p>
      <w:pPr>
        <w:spacing w:after="0"/>
        <w:ind w:left="0"/>
        <w:jc w:val="both"/>
      </w:pPr>
      <w:r>
        <w:rPr>
          <w:rFonts w:ascii="Times New Roman"/>
          <w:b w:val="false"/>
          <w:i w:val="false"/>
          <w:color w:val="000000"/>
          <w:sz w:val="28"/>
        </w:rPr>
        <w:t>
      193. Егер біліктілік белгісімен аспаптар бойынша ұшуды бірнеше қозғалтқышты әуе кемесінде жүзеге асыруға құқық беру шамаланатын болса, онда кандидат ұшу нұсқаушысының басшылығымен қосарлы басқарылатын тиісті түрдегі осындай әуе кемесінде ұшу дайындығынан өтеді. Нұсқаушы кандидаттың бір жұмыс істемейтін қозғалтқышты аспап бойынша тиісті түрдегі әуе кемесін басқару немесе бір жұмыс істемейтін қозғалтқышқа ұқсату бойынша пайдалану тәжірибесін алуын қамтамасыз етеді.</w:t>
      </w:r>
    </w:p>
    <w:bookmarkEnd w:id="750"/>
    <w:bookmarkStart w:name="z752" w:id="751"/>
    <w:p>
      <w:pPr>
        <w:spacing w:after="0"/>
        <w:ind w:left="0"/>
        <w:jc w:val="both"/>
      </w:pPr>
      <w:r>
        <w:rPr>
          <w:rFonts w:ascii="Times New Roman"/>
          <w:b w:val="false"/>
          <w:i w:val="false"/>
          <w:color w:val="000000"/>
          <w:sz w:val="28"/>
        </w:rPr>
        <w:t>
      194. Кандидат даярлықтан өткеннен кейін әуе кемесінде аспаптар бойынша ұшу құқығы туралы біліктілік белгісінің иегеріне қойылатын құқыққа сәйкес келетін, аспаптар бойынша ұшу құқығы туралы біліктілік белгісін алуға талаптанғанын, құзыреттілі дәрежесімен берілген ұшу сұлбасы мен маневрлерді орындау қабілетін көрсетуі, оның ішінде шеберлігін:</w:t>
      </w:r>
    </w:p>
    <w:bookmarkEnd w:id="751"/>
    <w:bookmarkStart w:name="z753" w:id="752"/>
    <w:p>
      <w:pPr>
        <w:spacing w:after="0"/>
        <w:ind w:left="0"/>
        <w:jc w:val="both"/>
      </w:pPr>
      <w:r>
        <w:rPr>
          <w:rFonts w:ascii="Times New Roman"/>
          <w:b w:val="false"/>
          <w:i w:val="false"/>
          <w:color w:val="000000"/>
          <w:sz w:val="28"/>
        </w:rPr>
        <w:t>
      1) қауіпті факторлар мен қателерді анықтау және бақылау.</w:t>
      </w:r>
    </w:p>
    <w:bookmarkEnd w:id="752"/>
    <w:bookmarkStart w:name="z754" w:id="753"/>
    <w:p>
      <w:pPr>
        <w:spacing w:after="0"/>
        <w:ind w:left="0"/>
        <w:jc w:val="both"/>
      </w:pPr>
      <w:r>
        <w:rPr>
          <w:rFonts w:ascii="Times New Roman"/>
          <w:b w:val="false"/>
          <w:i w:val="false"/>
          <w:color w:val="000000"/>
          <w:sz w:val="28"/>
        </w:rPr>
        <w:t>
      Ескертпе. Қауіпті факторлар мен қателерді бақылау әдістерін қолдану туралы нұсқамалық материал "Персоналды даярлау" (PANS-TRG, Doc 9868) Аэронавигациялық қызмет көрсету қағидаларында және Адами фактор саласында оқыту жөніндегі нұсқаулықтың (Doc 9683) ІІ бөлімінің 2-тарауында қамтылады;</w:t>
      </w:r>
    </w:p>
    <w:bookmarkEnd w:id="753"/>
    <w:bookmarkStart w:name="z755" w:id="754"/>
    <w:p>
      <w:pPr>
        <w:spacing w:after="0"/>
        <w:ind w:left="0"/>
        <w:jc w:val="both"/>
      </w:pPr>
      <w:r>
        <w:rPr>
          <w:rFonts w:ascii="Times New Roman"/>
          <w:b w:val="false"/>
          <w:i w:val="false"/>
          <w:color w:val="000000"/>
          <w:sz w:val="28"/>
        </w:rPr>
        <w:t>
      2) шектеуі шегінде әуе кемесінің сұратылған түрін басқару;</w:t>
      </w:r>
    </w:p>
    <w:bookmarkEnd w:id="754"/>
    <w:bookmarkStart w:name="z756" w:id="755"/>
    <w:p>
      <w:pPr>
        <w:spacing w:after="0"/>
        <w:ind w:left="0"/>
        <w:jc w:val="both"/>
      </w:pPr>
      <w:r>
        <w:rPr>
          <w:rFonts w:ascii="Times New Roman"/>
          <w:b w:val="false"/>
          <w:i w:val="false"/>
          <w:color w:val="000000"/>
          <w:sz w:val="28"/>
        </w:rPr>
        <w:t>
      3) барлық маневрді қалыпты жән дәл орындау;</w:t>
      </w:r>
    </w:p>
    <w:bookmarkEnd w:id="755"/>
    <w:bookmarkStart w:name="z757" w:id="756"/>
    <w:p>
      <w:pPr>
        <w:spacing w:after="0"/>
        <w:ind w:left="0"/>
        <w:jc w:val="both"/>
      </w:pPr>
      <w:r>
        <w:rPr>
          <w:rFonts w:ascii="Times New Roman"/>
          <w:b w:val="false"/>
          <w:i w:val="false"/>
          <w:color w:val="000000"/>
          <w:sz w:val="28"/>
        </w:rPr>
        <w:t>
      4) дұрыс шешім қабылдау және ұшуда бақылауды білікті түрде жүзеге асыру;</w:t>
      </w:r>
    </w:p>
    <w:bookmarkEnd w:id="756"/>
    <w:bookmarkStart w:name="z758" w:id="757"/>
    <w:p>
      <w:pPr>
        <w:spacing w:after="0"/>
        <w:ind w:left="0"/>
        <w:jc w:val="both"/>
      </w:pPr>
      <w:r>
        <w:rPr>
          <w:rFonts w:ascii="Times New Roman"/>
          <w:b w:val="false"/>
          <w:i w:val="false"/>
          <w:color w:val="000000"/>
          <w:sz w:val="28"/>
        </w:rPr>
        <w:t>
      5) аэронавигация саласында білімді қолдану;</w:t>
      </w:r>
    </w:p>
    <w:bookmarkEnd w:id="757"/>
    <w:bookmarkStart w:name="z759" w:id="758"/>
    <w:p>
      <w:pPr>
        <w:spacing w:after="0"/>
        <w:ind w:left="0"/>
        <w:jc w:val="both"/>
      </w:pPr>
      <w:r>
        <w:rPr>
          <w:rFonts w:ascii="Times New Roman"/>
          <w:b w:val="false"/>
          <w:i w:val="false"/>
          <w:color w:val="000000"/>
          <w:sz w:val="28"/>
        </w:rPr>
        <w:t>
      6) ұшу сұлбасының немесе маневрдің дұрыс орындалуын қамтамасыз ету үшін әуе кемесінің басқарылуын тұрақты жүзеге асыру.</w:t>
      </w:r>
    </w:p>
    <w:bookmarkEnd w:id="758"/>
    <w:bookmarkStart w:name="z760" w:id="759"/>
    <w:p>
      <w:pPr>
        <w:spacing w:after="0"/>
        <w:ind w:left="0"/>
        <w:jc w:val="left"/>
      </w:pPr>
      <w:r>
        <w:rPr>
          <w:rFonts w:ascii="Times New Roman"/>
          <w:b/>
          <w:i w:val="false"/>
          <w:color w:val="000000"/>
        </w:rPr>
        <w:t xml:space="preserve"> 
16-бөлім. Ұшу нұсқаушыларын даярлау бағдарламасы</w:t>
      </w:r>
    </w:p>
    <w:bookmarkEnd w:id="759"/>
    <w:bookmarkStart w:name="z761" w:id="760"/>
    <w:p>
      <w:pPr>
        <w:spacing w:after="0"/>
        <w:ind w:left="0"/>
        <w:jc w:val="left"/>
      </w:pPr>
      <w:r>
        <w:rPr>
          <w:rFonts w:ascii="Times New Roman"/>
          <w:b/>
          <w:i w:val="false"/>
          <w:color w:val="000000"/>
        </w:rPr>
        <w:t xml:space="preserve"> 
1-параграф. Жалпы ережелер</w:t>
      </w:r>
    </w:p>
    <w:bookmarkEnd w:id="760"/>
    <w:bookmarkStart w:name="z762" w:id="761"/>
    <w:p>
      <w:pPr>
        <w:spacing w:after="0"/>
        <w:ind w:left="0"/>
        <w:jc w:val="both"/>
      </w:pPr>
      <w:r>
        <w:rPr>
          <w:rFonts w:ascii="Times New Roman"/>
          <w:b w:val="false"/>
          <w:i w:val="false"/>
          <w:color w:val="000000"/>
          <w:sz w:val="28"/>
        </w:rPr>
        <w:t xml:space="preserve">
      195. Ұшу нұсқаушыларын (FI, TRI/SFI, CRI,) бастапқы даярлау бағдарламасының мақсаты азаматтық авиацияның пилоттарды оқыту нұсқаушылары қызметi саласындағы әлемдiк тәжiрибеге сәйкес бiлiктiлік деңгейіне дейiн пилот куәлiгiн ұстаушыларды даярлау болып табылады. Курс бағдарламасы iзденушiлерде тиісті білім мен дағдыны игеру, сонымен қоса нұсқаушы міндеттерін табысты шешуді ынталандыру жолымен қауіпсіз ұшуды орындау әдістерін меңгерген нұсқаушы бiлiктiлігін дамытуға бағытталған. </w:t>
      </w:r>
    </w:p>
    <w:bookmarkEnd w:id="761"/>
    <w:bookmarkStart w:name="z763" w:id="762"/>
    <w:p>
      <w:pPr>
        <w:spacing w:after="0"/>
        <w:ind w:left="0"/>
        <w:jc w:val="both"/>
      </w:pPr>
      <w:r>
        <w:rPr>
          <w:rFonts w:ascii="Times New Roman"/>
          <w:b w:val="false"/>
          <w:i w:val="false"/>
          <w:color w:val="000000"/>
          <w:sz w:val="28"/>
        </w:rPr>
        <w:t xml:space="preserve">
      196. Біліктілік (FI, TRI/SFI, CRI,) алуға кандидаттар нұсқаушыларды дайындау курсына түсу үшін тиісті нұсқау алу мақсатында курстың алдындағы 6 ай ішінде, олардың нұсқаушылық жұмысқа қабілетін бағалау үшін ӘК-де немесе жаттығу құрылғысында білікті нұсқаушымен немесе емтихан алушымен алдын ала ұшу тексеруінен өтеді. Тексеру ӘК-нің тиісті типі мен класы біліктілігін тексеру көлемінде жүргізіледі. </w:t>
      </w:r>
    </w:p>
    <w:bookmarkEnd w:id="762"/>
    <w:bookmarkStart w:name="z764" w:id="763"/>
    <w:p>
      <w:pPr>
        <w:spacing w:after="0"/>
        <w:ind w:left="0"/>
        <w:jc w:val="both"/>
      </w:pPr>
      <w:r>
        <w:rPr>
          <w:rFonts w:ascii="Times New Roman"/>
          <w:b w:val="false"/>
          <w:i w:val="false"/>
          <w:color w:val="000000"/>
          <w:sz w:val="28"/>
        </w:rPr>
        <w:t xml:space="preserve">
      197. Ұшу нұсқаушысы сертификатын алуға үміткерлер АОО-да теориялық және ұшуға даярлау курсынан өтеді. </w:t>
      </w:r>
    </w:p>
    <w:bookmarkEnd w:id="763"/>
    <w:bookmarkStart w:name="z765" w:id="764"/>
    <w:p>
      <w:pPr>
        <w:spacing w:after="0"/>
        <w:ind w:left="0"/>
        <w:jc w:val="both"/>
      </w:pPr>
      <w:r>
        <w:rPr>
          <w:rFonts w:ascii="Times New Roman"/>
          <w:b w:val="false"/>
          <w:i w:val="false"/>
          <w:color w:val="000000"/>
          <w:sz w:val="28"/>
        </w:rPr>
        <w:t xml:space="preserve">
      198. Ұшу нұсқаушыларын даярлау бағдарламасы адам мен машинаның өзара іс-қимыл жасауы кезінде, экипаж ресурсын, қауіп және қателер факторларын басқаруда адами фактордың маңыздылығын, әрбір индивидуумның маңызын ерекше көрсетеді. Ересек адамдардың түсінігі мен олардың мінез-құлықтық ұстанымын, білім деңгейінің айырмашылығын қоса алғанда, ізденушілердің ой-пікірінің жетілгендігіне ерекше назар аударады. </w:t>
      </w:r>
    </w:p>
    <w:bookmarkEnd w:id="764"/>
    <w:bookmarkStart w:name="z766" w:id="765"/>
    <w:p>
      <w:pPr>
        <w:spacing w:after="0"/>
        <w:ind w:left="0"/>
        <w:jc w:val="both"/>
      </w:pPr>
      <w:r>
        <w:rPr>
          <w:rFonts w:ascii="Times New Roman"/>
          <w:b w:val="false"/>
          <w:i w:val="false"/>
          <w:color w:val="000000"/>
          <w:sz w:val="28"/>
        </w:rPr>
        <w:t xml:space="preserve">
      199. Нұсқаушыларды даярлау бағдарламасының міндеттері: </w:t>
      </w:r>
    </w:p>
    <w:bookmarkEnd w:id="765"/>
    <w:bookmarkStart w:name="z767" w:id="766"/>
    <w:p>
      <w:pPr>
        <w:spacing w:after="0"/>
        <w:ind w:left="0"/>
        <w:jc w:val="both"/>
      </w:pPr>
      <w:r>
        <w:rPr>
          <w:rFonts w:ascii="Times New Roman"/>
          <w:b w:val="false"/>
          <w:i w:val="false"/>
          <w:color w:val="000000"/>
          <w:sz w:val="28"/>
        </w:rPr>
        <w:t>
      1) нұсқаушының техникалық білімін бағдарламаға сәйкес қайталау және толықтыру;</w:t>
      </w:r>
    </w:p>
    <w:bookmarkEnd w:id="766"/>
    <w:bookmarkStart w:name="z768" w:id="767"/>
    <w:p>
      <w:pPr>
        <w:spacing w:after="0"/>
        <w:ind w:left="0"/>
        <w:jc w:val="both"/>
      </w:pPr>
      <w:r>
        <w:rPr>
          <w:rFonts w:ascii="Times New Roman"/>
          <w:b w:val="false"/>
          <w:i w:val="false"/>
          <w:color w:val="000000"/>
          <w:sz w:val="28"/>
        </w:rPr>
        <w:t>
      2) нұсқаушыға жердегі тәртіптермен ұшу жаттығуларын үйретуге оқыту;</w:t>
      </w:r>
    </w:p>
    <w:bookmarkEnd w:id="767"/>
    <w:bookmarkStart w:name="z769" w:id="768"/>
    <w:p>
      <w:pPr>
        <w:spacing w:after="0"/>
        <w:ind w:left="0"/>
        <w:jc w:val="both"/>
      </w:pPr>
      <w:r>
        <w:rPr>
          <w:rFonts w:ascii="Times New Roman"/>
          <w:b w:val="false"/>
          <w:i w:val="false"/>
          <w:color w:val="000000"/>
          <w:sz w:val="28"/>
        </w:rPr>
        <w:t>
      3) нұсқаушылардың ұшу дағдыларының жоғары деңгейде екеніне кепілдік беру;</w:t>
      </w:r>
    </w:p>
    <w:bookmarkEnd w:id="768"/>
    <w:bookmarkStart w:name="z770" w:id="769"/>
    <w:p>
      <w:pPr>
        <w:spacing w:after="0"/>
        <w:ind w:left="0"/>
        <w:jc w:val="both"/>
      </w:pPr>
      <w:r>
        <w:rPr>
          <w:rFonts w:ascii="Times New Roman"/>
          <w:b w:val="false"/>
          <w:i w:val="false"/>
          <w:color w:val="000000"/>
          <w:sz w:val="28"/>
        </w:rPr>
        <w:t>
      4) нұсқаушыны нұсқама негiздерiнiң қағидаттарына үйрету және оларды өзiнiң бiлiктiлiгiне (FI, TRI/SFI, CRI,) сәйкес қолдану.</w:t>
      </w:r>
    </w:p>
    <w:bookmarkEnd w:id="769"/>
    <w:bookmarkStart w:name="z771" w:id="770"/>
    <w:p>
      <w:pPr>
        <w:spacing w:after="0"/>
        <w:ind w:left="0"/>
        <w:jc w:val="both"/>
      </w:pPr>
      <w:r>
        <w:rPr>
          <w:rFonts w:ascii="Times New Roman"/>
          <w:b w:val="false"/>
          <w:i w:val="false"/>
          <w:color w:val="000000"/>
          <w:sz w:val="28"/>
        </w:rPr>
        <w:t>
      200. Бағдарламаны оқу нәтижесінде тиісті нұсқаушы біліктілігі белгісін алуға үміткер сәйкес типті әуе кемесінің нұсқаушысы ретінде ұшу қауіпсіздігі деңгейі жарамды студент-пилоттарды оқыта алады және төмендегілерді көрсетеді:</w:t>
      </w:r>
    </w:p>
    <w:bookmarkEnd w:id="770"/>
    <w:bookmarkStart w:name="z772" w:id="771"/>
    <w:p>
      <w:pPr>
        <w:spacing w:after="0"/>
        <w:ind w:left="0"/>
        <w:jc w:val="both"/>
      </w:pPr>
      <w:r>
        <w:rPr>
          <w:rFonts w:ascii="Times New Roman"/>
          <w:b w:val="false"/>
          <w:i w:val="false"/>
          <w:color w:val="000000"/>
          <w:sz w:val="28"/>
        </w:rPr>
        <w:t>
      1) келесі саладағы білімін:</w:t>
      </w:r>
    </w:p>
    <w:bookmarkEnd w:id="771"/>
    <w:bookmarkStart w:name="z773" w:id="772"/>
    <w:p>
      <w:pPr>
        <w:spacing w:after="0"/>
        <w:ind w:left="0"/>
        <w:jc w:val="both"/>
      </w:pPr>
      <w:r>
        <w:rPr>
          <w:rFonts w:ascii="Times New Roman"/>
          <w:b w:val="false"/>
          <w:i w:val="false"/>
          <w:color w:val="000000"/>
          <w:sz w:val="28"/>
        </w:rPr>
        <w:t>
      тәжірибелік оқыту әдістемесі;</w:t>
      </w:r>
    </w:p>
    <w:bookmarkEnd w:id="772"/>
    <w:bookmarkStart w:name="z774" w:id="773"/>
    <w:p>
      <w:pPr>
        <w:spacing w:after="0"/>
        <w:ind w:left="0"/>
        <w:jc w:val="both"/>
      </w:pPr>
      <w:r>
        <w:rPr>
          <w:rFonts w:ascii="Times New Roman"/>
          <w:b w:val="false"/>
          <w:i w:val="false"/>
          <w:color w:val="000000"/>
          <w:sz w:val="28"/>
        </w:rPr>
        <w:t>
      даярлау бағдарламасын әзірлеу;</w:t>
      </w:r>
    </w:p>
    <w:bookmarkEnd w:id="773"/>
    <w:bookmarkStart w:name="z775" w:id="774"/>
    <w:p>
      <w:pPr>
        <w:spacing w:after="0"/>
        <w:ind w:left="0"/>
        <w:jc w:val="both"/>
      </w:pPr>
      <w:r>
        <w:rPr>
          <w:rFonts w:ascii="Times New Roman"/>
          <w:b w:val="false"/>
          <w:i w:val="false"/>
          <w:color w:val="000000"/>
          <w:sz w:val="28"/>
        </w:rPr>
        <w:t>
      сабақты жоспарлау;</w:t>
      </w:r>
    </w:p>
    <w:bookmarkEnd w:id="774"/>
    <w:bookmarkStart w:name="z776" w:id="775"/>
    <w:p>
      <w:pPr>
        <w:spacing w:after="0"/>
        <w:ind w:left="0"/>
        <w:jc w:val="both"/>
      </w:pPr>
      <w:r>
        <w:rPr>
          <w:rFonts w:ascii="Times New Roman"/>
          <w:b w:val="false"/>
          <w:i w:val="false"/>
          <w:color w:val="000000"/>
          <w:sz w:val="28"/>
        </w:rPr>
        <w:t>
      аудиториялық оқыту әдістемесі;</w:t>
      </w:r>
    </w:p>
    <w:bookmarkEnd w:id="775"/>
    <w:bookmarkStart w:name="z777" w:id="776"/>
    <w:p>
      <w:pPr>
        <w:spacing w:after="0"/>
        <w:ind w:left="0"/>
        <w:jc w:val="both"/>
      </w:pPr>
      <w:r>
        <w:rPr>
          <w:rFonts w:ascii="Times New Roman"/>
          <w:b w:val="false"/>
          <w:i w:val="false"/>
          <w:color w:val="000000"/>
          <w:sz w:val="28"/>
        </w:rPr>
        <w:t>
      материалды игеру үдерісі;</w:t>
      </w:r>
    </w:p>
    <w:bookmarkEnd w:id="776"/>
    <w:bookmarkStart w:name="z778" w:id="777"/>
    <w:p>
      <w:pPr>
        <w:spacing w:after="0"/>
        <w:ind w:left="0"/>
        <w:jc w:val="both"/>
      </w:pPr>
      <w:r>
        <w:rPr>
          <w:rFonts w:ascii="Times New Roman"/>
          <w:b w:val="false"/>
          <w:i w:val="false"/>
          <w:color w:val="000000"/>
          <w:sz w:val="28"/>
        </w:rPr>
        <w:t>
      тиімді оқыту элементтері;</w:t>
      </w:r>
    </w:p>
    <w:bookmarkEnd w:id="777"/>
    <w:bookmarkStart w:name="z779" w:id="778"/>
    <w:p>
      <w:pPr>
        <w:spacing w:after="0"/>
        <w:ind w:left="0"/>
        <w:jc w:val="both"/>
      </w:pPr>
      <w:r>
        <w:rPr>
          <w:rFonts w:ascii="Times New Roman"/>
          <w:b w:val="false"/>
          <w:i w:val="false"/>
          <w:color w:val="000000"/>
          <w:sz w:val="28"/>
        </w:rPr>
        <w:t>
      ұшуды имитациялайтын жаттығу құрылғыларын қоса алғанда оқу құралдарын пайдалану;</w:t>
      </w:r>
    </w:p>
    <w:bookmarkEnd w:id="778"/>
    <w:bookmarkStart w:name="z780" w:id="779"/>
    <w:p>
      <w:pPr>
        <w:spacing w:after="0"/>
        <w:ind w:left="0"/>
        <w:jc w:val="both"/>
      </w:pPr>
      <w:r>
        <w:rPr>
          <w:rFonts w:ascii="Times New Roman"/>
          <w:b w:val="false"/>
          <w:i w:val="false"/>
          <w:color w:val="000000"/>
          <w:sz w:val="28"/>
        </w:rPr>
        <w:t>
      жердегі дайындық жүргізілетін үш пән бойынша студент-пилоттардың үлгерімін бағалау;</w:t>
      </w:r>
    </w:p>
    <w:bookmarkEnd w:id="779"/>
    <w:bookmarkStart w:name="z781" w:id="780"/>
    <w:p>
      <w:pPr>
        <w:spacing w:after="0"/>
        <w:ind w:left="0"/>
        <w:jc w:val="both"/>
      </w:pPr>
      <w:r>
        <w:rPr>
          <w:rFonts w:ascii="Times New Roman"/>
          <w:b w:val="false"/>
          <w:i w:val="false"/>
          <w:color w:val="000000"/>
          <w:sz w:val="28"/>
        </w:rPr>
        <w:t>
      студент-пилоттардың білім деңгейін бағалау және тексеру;</w:t>
      </w:r>
    </w:p>
    <w:bookmarkEnd w:id="780"/>
    <w:bookmarkStart w:name="z782" w:id="781"/>
    <w:p>
      <w:pPr>
        <w:spacing w:after="0"/>
        <w:ind w:left="0"/>
        <w:jc w:val="both"/>
      </w:pPr>
      <w:r>
        <w:rPr>
          <w:rFonts w:ascii="Times New Roman"/>
          <w:b w:val="false"/>
          <w:i w:val="false"/>
          <w:color w:val="000000"/>
          <w:sz w:val="28"/>
        </w:rPr>
        <w:t>
      талдау жүргізу және студент-пилоттардың қателерін түзету;</w:t>
      </w:r>
    </w:p>
    <w:bookmarkEnd w:id="781"/>
    <w:bookmarkStart w:name="z783" w:id="782"/>
    <w:p>
      <w:pPr>
        <w:spacing w:after="0"/>
        <w:ind w:left="0"/>
        <w:jc w:val="both"/>
      </w:pPr>
      <w:r>
        <w:rPr>
          <w:rFonts w:ascii="Times New Roman"/>
          <w:b w:val="false"/>
          <w:i w:val="false"/>
          <w:color w:val="000000"/>
          <w:sz w:val="28"/>
        </w:rPr>
        <w:t xml:space="preserve">
      ұшу дайындығына қатысты адамның мүмкіндіктері, қауіп және қателер факторын бақылау принциптерін қоса алғанда; </w:t>
      </w:r>
    </w:p>
    <w:bookmarkEnd w:id="782"/>
    <w:bookmarkStart w:name="z784" w:id="783"/>
    <w:p>
      <w:pPr>
        <w:spacing w:after="0"/>
        <w:ind w:left="0"/>
        <w:jc w:val="both"/>
      </w:pPr>
      <w:r>
        <w:rPr>
          <w:rFonts w:ascii="Times New Roman"/>
          <w:b w:val="false"/>
          <w:i w:val="false"/>
          <w:color w:val="000000"/>
          <w:sz w:val="28"/>
        </w:rPr>
        <w:t>
      әуе кемесінде жүйелердің істен шығуын имитациялаумен байланысты қауіп-қатерлер;</w:t>
      </w:r>
    </w:p>
    <w:bookmarkEnd w:id="783"/>
    <w:bookmarkStart w:name="z785" w:id="784"/>
    <w:p>
      <w:pPr>
        <w:spacing w:after="0"/>
        <w:ind w:left="0"/>
        <w:jc w:val="both"/>
      </w:pPr>
      <w:r>
        <w:rPr>
          <w:rFonts w:ascii="Times New Roman"/>
          <w:b w:val="false"/>
          <w:i w:val="false"/>
          <w:color w:val="000000"/>
          <w:sz w:val="28"/>
        </w:rPr>
        <w:t>
      2) ұшу-әдістемелік дағдылар:</w:t>
      </w:r>
    </w:p>
    <w:bookmarkEnd w:id="784"/>
    <w:bookmarkStart w:name="z786" w:id="785"/>
    <w:p>
      <w:pPr>
        <w:spacing w:after="0"/>
        <w:ind w:left="0"/>
        <w:jc w:val="both"/>
      </w:pPr>
      <w:r>
        <w:rPr>
          <w:rFonts w:ascii="Times New Roman"/>
          <w:b w:val="false"/>
          <w:i w:val="false"/>
          <w:color w:val="000000"/>
          <w:sz w:val="28"/>
        </w:rPr>
        <w:t>
      студент-пилотты дайындау барысында қауіп және қателер факторларын анықтау, талдау және бақылау;</w:t>
      </w:r>
    </w:p>
    <w:bookmarkEnd w:id="785"/>
    <w:bookmarkStart w:name="z787" w:id="786"/>
    <w:p>
      <w:pPr>
        <w:spacing w:after="0"/>
        <w:ind w:left="0"/>
        <w:jc w:val="both"/>
      </w:pPr>
      <w:r>
        <w:rPr>
          <w:rFonts w:ascii="Times New Roman"/>
          <w:b w:val="false"/>
          <w:i w:val="false"/>
          <w:color w:val="000000"/>
          <w:sz w:val="28"/>
        </w:rPr>
        <w:t>
      әуе кемесін оның сипаттамаларын шектеу шегінде басқару және студент-пилоттарды ұшу қауіпсіздігі жарамды деңгейде әдістемелік тұрғыдан сауатты оқыту;</w:t>
      </w:r>
    </w:p>
    <w:bookmarkEnd w:id="786"/>
    <w:bookmarkStart w:name="z788" w:id="787"/>
    <w:p>
      <w:pPr>
        <w:spacing w:after="0"/>
        <w:ind w:left="0"/>
        <w:jc w:val="both"/>
      </w:pPr>
      <w:r>
        <w:rPr>
          <w:rFonts w:ascii="Times New Roman"/>
          <w:b w:val="false"/>
          <w:i w:val="false"/>
          <w:color w:val="000000"/>
          <w:sz w:val="28"/>
        </w:rPr>
        <w:t>
      барлық маневрларды бірсарынды және дәл орындай білу және оларды студент-пилотқа көрсете білу;</w:t>
      </w:r>
    </w:p>
    <w:bookmarkEnd w:id="787"/>
    <w:bookmarkStart w:name="z789" w:id="788"/>
    <w:p>
      <w:pPr>
        <w:spacing w:after="0"/>
        <w:ind w:left="0"/>
        <w:jc w:val="both"/>
      </w:pPr>
      <w:r>
        <w:rPr>
          <w:rFonts w:ascii="Times New Roman"/>
          <w:b w:val="false"/>
          <w:i w:val="false"/>
          <w:color w:val="000000"/>
          <w:sz w:val="28"/>
        </w:rPr>
        <w:t>
      дер кезінде шешім қабылдау және ұшу кезінде бақылауды білікті жүргізу;</w:t>
      </w:r>
    </w:p>
    <w:bookmarkEnd w:id="788"/>
    <w:bookmarkStart w:name="z790" w:id="789"/>
    <w:p>
      <w:pPr>
        <w:spacing w:after="0"/>
        <w:ind w:left="0"/>
        <w:jc w:val="both"/>
      </w:pPr>
      <w:r>
        <w:rPr>
          <w:rFonts w:ascii="Times New Roman"/>
          <w:b w:val="false"/>
          <w:i w:val="false"/>
          <w:color w:val="000000"/>
          <w:sz w:val="28"/>
        </w:rPr>
        <w:t>
      оқушылардың қателерін талдау және түзету;</w:t>
      </w:r>
    </w:p>
    <w:bookmarkEnd w:id="789"/>
    <w:bookmarkStart w:name="z791" w:id="790"/>
    <w:p>
      <w:pPr>
        <w:spacing w:after="0"/>
        <w:ind w:left="0"/>
        <w:jc w:val="both"/>
      </w:pPr>
      <w:r>
        <w:rPr>
          <w:rFonts w:ascii="Times New Roman"/>
          <w:b w:val="false"/>
          <w:i w:val="false"/>
          <w:color w:val="000000"/>
          <w:sz w:val="28"/>
        </w:rPr>
        <w:t>
      әуе кемесін студент-пилотқа ұшу сұлбасы мен маневрларды дәл орындау және көрсетуді қамтамасыз ететіндей басқару;</w:t>
      </w:r>
    </w:p>
    <w:bookmarkEnd w:id="790"/>
    <w:bookmarkStart w:name="z792" w:id="791"/>
    <w:p>
      <w:pPr>
        <w:spacing w:after="0"/>
        <w:ind w:left="0"/>
        <w:jc w:val="both"/>
      </w:pPr>
      <w:r>
        <w:rPr>
          <w:rFonts w:ascii="Times New Roman"/>
          <w:b w:val="false"/>
          <w:i w:val="false"/>
          <w:color w:val="000000"/>
          <w:sz w:val="28"/>
        </w:rPr>
        <w:t>
      оқыту кезінде қауіп және қателер факторын анықтау және бақылау;</w:t>
      </w:r>
    </w:p>
    <w:bookmarkEnd w:id="791"/>
    <w:bookmarkStart w:name="z793" w:id="792"/>
    <w:p>
      <w:pPr>
        <w:spacing w:after="0"/>
        <w:ind w:left="0"/>
        <w:jc w:val="both"/>
      </w:pPr>
      <w:r>
        <w:rPr>
          <w:rFonts w:ascii="Times New Roman"/>
          <w:b w:val="false"/>
          <w:i w:val="false"/>
          <w:color w:val="000000"/>
          <w:sz w:val="28"/>
        </w:rPr>
        <w:t>
      әуе кемелерін оның сипаттамаларын шектеу шегінде басқару;</w:t>
      </w:r>
    </w:p>
    <w:bookmarkEnd w:id="792"/>
    <w:bookmarkStart w:name="z794" w:id="793"/>
    <w:p>
      <w:pPr>
        <w:spacing w:after="0"/>
        <w:ind w:left="0"/>
        <w:jc w:val="both"/>
      </w:pPr>
      <w:r>
        <w:rPr>
          <w:rFonts w:ascii="Times New Roman"/>
          <w:b w:val="false"/>
          <w:i w:val="false"/>
          <w:color w:val="000000"/>
          <w:sz w:val="28"/>
        </w:rPr>
        <w:t>
      маневрларды бірсарынды және дәл орындау, студент-пилотқа әуе кемесін басқару кезінде қозғалысты үйлестіруді әдістемелік тұрғыда дұрыс түсіндіру;</w:t>
      </w:r>
    </w:p>
    <w:bookmarkEnd w:id="793"/>
    <w:bookmarkStart w:name="z795" w:id="794"/>
    <w:p>
      <w:pPr>
        <w:spacing w:after="0"/>
        <w:ind w:left="0"/>
        <w:jc w:val="both"/>
      </w:pPr>
      <w:r>
        <w:rPr>
          <w:rFonts w:ascii="Times New Roman"/>
          <w:b w:val="false"/>
          <w:i w:val="false"/>
          <w:color w:val="000000"/>
          <w:sz w:val="28"/>
        </w:rPr>
        <w:t>
      дер кезінде шешім қабылдау және ұшу кезінде студент-пилоттың әрекетін білікті бақылау;</w:t>
      </w:r>
    </w:p>
    <w:bookmarkEnd w:id="794"/>
    <w:bookmarkStart w:name="z796" w:id="795"/>
    <w:p>
      <w:pPr>
        <w:spacing w:after="0"/>
        <w:ind w:left="0"/>
        <w:jc w:val="both"/>
      </w:pPr>
      <w:r>
        <w:rPr>
          <w:rFonts w:ascii="Times New Roman"/>
          <w:b w:val="false"/>
          <w:i w:val="false"/>
          <w:color w:val="000000"/>
          <w:sz w:val="28"/>
        </w:rPr>
        <w:t>
      аэронавигация (ұшақты жүргізу) саласындағы білімін қолдану және студент-пилотқа үйрету;</w:t>
      </w:r>
    </w:p>
    <w:bookmarkEnd w:id="795"/>
    <w:bookmarkStart w:name="z797" w:id="796"/>
    <w:p>
      <w:pPr>
        <w:spacing w:after="0"/>
        <w:ind w:left="0"/>
        <w:jc w:val="both"/>
      </w:pPr>
      <w:r>
        <w:rPr>
          <w:rFonts w:ascii="Times New Roman"/>
          <w:b w:val="false"/>
          <w:i w:val="false"/>
          <w:color w:val="000000"/>
          <w:sz w:val="28"/>
        </w:rPr>
        <w:t>
      студент-пилотты әдістемелік тұрғыда сауатты және қауіпсіз оқыту.</w:t>
      </w:r>
    </w:p>
    <w:bookmarkEnd w:id="796"/>
    <w:bookmarkStart w:name="z798" w:id="797"/>
    <w:p>
      <w:pPr>
        <w:spacing w:after="0"/>
        <w:ind w:left="0"/>
        <w:jc w:val="left"/>
      </w:pPr>
      <w:r>
        <w:rPr>
          <w:rFonts w:ascii="Times New Roman"/>
          <w:b/>
          <w:i w:val="false"/>
          <w:color w:val="000000"/>
        </w:rPr>
        <w:t xml:space="preserve"> 
2-параграф. Теориялық даярлық</w:t>
      </w:r>
    </w:p>
    <w:bookmarkEnd w:id="797"/>
    <w:bookmarkStart w:name="z799" w:id="798"/>
    <w:p>
      <w:pPr>
        <w:spacing w:after="0"/>
        <w:ind w:left="0"/>
        <w:jc w:val="both"/>
      </w:pPr>
      <w:r>
        <w:rPr>
          <w:rFonts w:ascii="Times New Roman"/>
          <w:b w:val="false"/>
          <w:i w:val="false"/>
          <w:color w:val="000000"/>
          <w:sz w:val="28"/>
        </w:rPr>
        <w:t xml:space="preserve">
      201. Нұсқаушыларды арнайы теориялық даярлау жеке әдіспен немесе жинау арқылы, сонымен бірге жоспарлы сабақтар жүйесінде ұйымдастырылады. Ол білікті оқу процесі үшін қажетті пәндерді оқытуды (ұшуға оқыту әдістемесі, педагогика, психология негіздері және т.б.) және қалған пәндер бойынша білімін жетілдіруді қарастырады. </w:t>
      </w:r>
    </w:p>
    <w:bookmarkEnd w:id="798"/>
    <w:bookmarkStart w:name="z800" w:id="799"/>
    <w:p>
      <w:pPr>
        <w:spacing w:after="0"/>
        <w:ind w:left="0"/>
        <w:jc w:val="both"/>
      </w:pPr>
      <w:r>
        <w:rPr>
          <w:rFonts w:ascii="Times New Roman"/>
          <w:b w:val="false"/>
          <w:i w:val="false"/>
          <w:color w:val="000000"/>
          <w:sz w:val="28"/>
        </w:rPr>
        <w:t>
      202. Нұсқаушыларды Теориялық даярлау бойынша пәндер тақырыбы мен құзыреті Үлгілік бағдарламаның </w:t>
      </w:r>
      <w:r>
        <w:rPr>
          <w:rFonts w:ascii="Times New Roman"/>
          <w:b w:val="false"/>
          <w:i w:val="false"/>
          <w:color w:val="000000"/>
          <w:sz w:val="28"/>
        </w:rPr>
        <w:t>17-қосымшасында</w:t>
      </w:r>
      <w:r>
        <w:rPr>
          <w:rFonts w:ascii="Times New Roman"/>
          <w:b w:val="false"/>
          <w:i w:val="false"/>
          <w:color w:val="000000"/>
          <w:sz w:val="28"/>
        </w:rPr>
        <w:t xml:space="preserve"> берілген. </w:t>
      </w:r>
    </w:p>
    <w:bookmarkEnd w:id="799"/>
    <w:bookmarkStart w:name="z801" w:id="800"/>
    <w:p>
      <w:pPr>
        <w:spacing w:after="0"/>
        <w:ind w:left="0"/>
        <w:jc w:val="both"/>
      </w:pPr>
      <w:r>
        <w:rPr>
          <w:rFonts w:ascii="Times New Roman"/>
          <w:b w:val="false"/>
          <w:i w:val="false"/>
          <w:color w:val="000000"/>
          <w:sz w:val="28"/>
        </w:rPr>
        <w:t xml:space="preserve">
      203. FI(A) және FI(H) санаттары үшін теориялық даярлау тестілеуді қоса алғанда 125 сағат сыныптағы оқу сабақтары кіреді, соның ішінде: </w:t>
      </w:r>
    </w:p>
    <w:bookmarkEnd w:id="800"/>
    <w:bookmarkStart w:name="z802" w:id="801"/>
    <w:p>
      <w:pPr>
        <w:spacing w:after="0"/>
        <w:ind w:left="0"/>
        <w:jc w:val="both"/>
      </w:pPr>
      <w:r>
        <w:rPr>
          <w:rFonts w:ascii="Times New Roman"/>
          <w:b w:val="false"/>
          <w:i w:val="false"/>
          <w:color w:val="000000"/>
          <w:sz w:val="28"/>
        </w:rPr>
        <w:t>
      1) 25 сағат оқытудың педагогикалық әдістері:</w:t>
      </w:r>
    </w:p>
    <w:bookmarkEnd w:id="801"/>
    <w:bookmarkStart w:name="z803" w:id="802"/>
    <w:p>
      <w:pPr>
        <w:spacing w:after="0"/>
        <w:ind w:left="0"/>
        <w:jc w:val="both"/>
      </w:pPr>
      <w:r>
        <w:rPr>
          <w:rFonts w:ascii="Times New Roman"/>
          <w:b w:val="false"/>
          <w:i w:val="false"/>
          <w:color w:val="000000"/>
          <w:sz w:val="28"/>
        </w:rPr>
        <w:t>
      жалпы оқыту әдістеріндегі заманауи тәсілдер;</w:t>
      </w:r>
    </w:p>
    <w:bookmarkEnd w:id="802"/>
    <w:bookmarkStart w:name="z804" w:id="803"/>
    <w:p>
      <w:pPr>
        <w:spacing w:after="0"/>
        <w:ind w:left="0"/>
        <w:jc w:val="both"/>
      </w:pPr>
      <w:r>
        <w:rPr>
          <w:rFonts w:ascii="Times New Roman"/>
          <w:b w:val="false"/>
          <w:i w:val="false"/>
          <w:color w:val="000000"/>
          <w:sz w:val="28"/>
        </w:rPr>
        <w:t>
      оқытудағы жеке тұлғаға бағытталған тәсіл;</w:t>
      </w:r>
    </w:p>
    <w:bookmarkEnd w:id="803"/>
    <w:bookmarkStart w:name="z805" w:id="804"/>
    <w:p>
      <w:pPr>
        <w:spacing w:after="0"/>
        <w:ind w:left="0"/>
        <w:jc w:val="both"/>
      </w:pPr>
      <w:r>
        <w:rPr>
          <w:rFonts w:ascii="Times New Roman"/>
          <w:b w:val="false"/>
          <w:i w:val="false"/>
          <w:color w:val="000000"/>
          <w:sz w:val="28"/>
        </w:rPr>
        <w:t>
      сыни тұрғыдан ойлауды дамыту технологиясы;</w:t>
      </w:r>
    </w:p>
    <w:bookmarkEnd w:id="804"/>
    <w:bookmarkStart w:name="z806" w:id="805"/>
    <w:p>
      <w:pPr>
        <w:spacing w:after="0"/>
        <w:ind w:left="0"/>
        <w:jc w:val="both"/>
      </w:pPr>
      <w:r>
        <w:rPr>
          <w:rFonts w:ascii="Times New Roman"/>
          <w:b w:val="false"/>
          <w:i w:val="false"/>
          <w:color w:val="000000"/>
          <w:sz w:val="28"/>
        </w:rPr>
        <w:t>
      оқу нәтижесін бағалау жүйесі.</w:t>
      </w:r>
    </w:p>
    <w:bookmarkEnd w:id="805"/>
    <w:bookmarkStart w:name="z807" w:id="806"/>
    <w:p>
      <w:pPr>
        <w:spacing w:after="0"/>
        <w:ind w:left="0"/>
        <w:jc w:val="both"/>
      </w:pPr>
      <w:r>
        <w:rPr>
          <w:rFonts w:ascii="Times New Roman"/>
          <w:b w:val="false"/>
          <w:i w:val="false"/>
          <w:color w:val="000000"/>
          <w:sz w:val="28"/>
        </w:rPr>
        <w:t>
      2) келесі пәндерге кемінде 50 сағат:</w:t>
      </w:r>
    </w:p>
    <w:bookmarkEnd w:id="806"/>
    <w:bookmarkStart w:name="z808" w:id="807"/>
    <w:p>
      <w:pPr>
        <w:spacing w:after="0"/>
        <w:ind w:left="0"/>
        <w:jc w:val="both"/>
      </w:pPr>
      <w:r>
        <w:rPr>
          <w:rFonts w:ascii="Times New Roman"/>
          <w:b w:val="false"/>
          <w:i w:val="false"/>
          <w:color w:val="000000"/>
          <w:sz w:val="28"/>
        </w:rPr>
        <w:t>
      авиациялық психология;</w:t>
      </w:r>
    </w:p>
    <w:bookmarkEnd w:id="807"/>
    <w:bookmarkStart w:name="z809" w:id="808"/>
    <w:p>
      <w:pPr>
        <w:spacing w:after="0"/>
        <w:ind w:left="0"/>
        <w:jc w:val="both"/>
      </w:pPr>
      <w:r>
        <w:rPr>
          <w:rFonts w:ascii="Times New Roman"/>
          <w:b w:val="false"/>
          <w:i w:val="false"/>
          <w:color w:val="000000"/>
          <w:sz w:val="28"/>
        </w:rPr>
        <w:t>
      педагогика негіздері;</w:t>
      </w:r>
    </w:p>
    <w:bookmarkEnd w:id="808"/>
    <w:bookmarkStart w:name="z810" w:id="809"/>
    <w:p>
      <w:pPr>
        <w:spacing w:after="0"/>
        <w:ind w:left="0"/>
        <w:jc w:val="both"/>
      </w:pPr>
      <w:r>
        <w:rPr>
          <w:rFonts w:ascii="Times New Roman"/>
          <w:b w:val="false"/>
          <w:i w:val="false"/>
          <w:color w:val="000000"/>
          <w:sz w:val="28"/>
        </w:rPr>
        <w:t>
      ұшуға оқыту әдістемесі.</w:t>
      </w:r>
    </w:p>
    <w:bookmarkEnd w:id="809"/>
    <w:bookmarkStart w:name="z811" w:id="810"/>
    <w:p>
      <w:pPr>
        <w:spacing w:after="0"/>
        <w:ind w:left="0"/>
        <w:jc w:val="both"/>
      </w:pPr>
      <w:r>
        <w:rPr>
          <w:rFonts w:ascii="Times New Roman"/>
          <w:b w:val="false"/>
          <w:i w:val="false"/>
          <w:color w:val="000000"/>
          <w:sz w:val="28"/>
        </w:rPr>
        <w:t xml:space="preserve">
      3) ӘК-нің басқа түрінде FI рейтингіне ие немесе ие болған пилот үшін теориялық бағдарлама кемінде 50 сағатты құрайды. </w:t>
      </w:r>
    </w:p>
    <w:bookmarkEnd w:id="810"/>
    <w:bookmarkStart w:name="z812" w:id="811"/>
    <w:p>
      <w:pPr>
        <w:spacing w:after="0"/>
        <w:ind w:left="0"/>
        <w:jc w:val="both"/>
      </w:pPr>
      <w:r>
        <w:rPr>
          <w:rFonts w:ascii="Times New Roman"/>
          <w:b w:val="false"/>
          <w:i w:val="false"/>
          <w:color w:val="000000"/>
          <w:sz w:val="28"/>
        </w:rPr>
        <w:t xml:space="preserve">
      204. FI (MНG), FI(AG), FI(S) және FI(B) ұшу нұсқаушылары үшін Теориялық даярлау тестілеуді қоса алғанда кемінде 90 сағат сыныптағы сабақтардан тұрады, оның ішінде: </w:t>
      </w:r>
    </w:p>
    <w:bookmarkEnd w:id="811"/>
    <w:bookmarkStart w:name="z813" w:id="812"/>
    <w:p>
      <w:pPr>
        <w:spacing w:after="0"/>
        <w:ind w:left="0"/>
        <w:jc w:val="both"/>
      </w:pPr>
      <w:r>
        <w:rPr>
          <w:rFonts w:ascii="Times New Roman"/>
          <w:b w:val="false"/>
          <w:i w:val="false"/>
          <w:color w:val="000000"/>
          <w:sz w:val="28"/>
        </w:rPr>
        <w:t>
      1) 25 сағат оқыту әдістері:</w:t>
      </w:r>
    </w:p>
    <w:bookmarkEnd w:id="812"/>
    <w:bookmarkStart w:name="z814" w:id="813"/>
    <w:p>
      <w:pPr>
        <w:spacing w:after="0"/>
        <w:ind w:left="0"/>
        <w:jc w:val="both"/>
      </w:pPr>
      <w:r>
        <w:rPr>
          <w:rFonts w:ascii="Times New Roman"/>
          <w:b w:val="false"/>
          <w:i w:val="false"/>
          <w:color w:val="000000"/>
          <w:sz w:val="28"/>
        </w:rPr>
        <w:t>
      жалпы оқыту әдістеріндегі заманауи тәсілдер;</w:t>
      </w:r>
    </w:p>
    <w:bookmarkEnd w:id="813"/>
    <w:bookmarkStart w:name="z815" w:id="814"/>
    <w:p>
      <w:pPr>
        <w:spacing w:after="0"/>
        <w:ind w:left="0"/>
        <w:jc w:val="both"/>
      </w:pPr>
      <w:r>
        <w:rPr>
          <w:rFonts w:ascii="Times New Roman"/>
          <w:b w:val="false"/>
          <w:i w:val="false"/>
          <w:color w:val="000000"/>
          <w:sz w:val="28"/>
        </w:rPr>
        <w:t>
      оқытудағы жеке тұлғаға бағытталған тәсіл;</w:t>
      </w:r>
    </w:p>
    <w:bookmarkEnd w:id="814"/>
    <w:bookmarkStart w:name="z816" w:id="815"/>
    <w:p>
      <w:pPr>
        <w:spacing w:after="0"/>
        <w:ind w:left="0"/>
        <w:jc w:val="both"/>
      </w:pPr>
      <w:r>
        <w:rPr>
          <w:rFonts w:ascii="Times New Roman"/>
          <w:b w:val="false"/>
          <w:i w:val="false"/>
          <w:color w:val="000000"/>
          <w:sz w:val="28"/>
        </w:rPr>
        <w:t>
      сыни тұрғыдан ойлауды дамыту технологиясы;</w:t>
      </w:r>
    </w:p>
    <w:bookmarkEnd w:id="815"/>
    <w:bookmarkStart w:name="z817" w:id="816"/>
    <w:p>
      <w:pPr>
        <w:spacing w:after="0"/>
        <w:ind w:left="0"/>
        <w:jc w:val="both"/>
      </w:pPr>
      <w:r>
        <w:rPr>
          <w:rFonts w:ascii="Times New Roman"/>
          <w:b w:val="false"/>
          <w:i w:val="false"/>
          <w:color w:val="000000"/>
          <w:sz w:val="28"/>
        </w:rPr>
        <w:t xml:space="preserve">
      оқу нәтижесін бағалау жүйесі. </w:t>
      </w:r>
    </w:p>
    <w:bookmarkEnd w:id="816"/>
    <w:bookmarkStart w:name="z818" w:id="817"/>
    <w:p>
      <w:pPr>
        <w:spacing w:after="0"/>
        <w:ind w:left="0"/>
        <w:jc w:val="both"/>
      </w:pPr>
      <w:r>
        <w:rPr>
          <w:rFonts w:ascii="Times New Roman"/>
          <w:b w:val="false"/>
          <w:i w:val="false"/>
          <w:color w:val="000000"/>
          <w:sz w:val="28"/>
        </w:rPr>
        <w:t>
      2) келесі пәндерге кемінде 20 сағат:</w:t>
      </w:r>
    </w:p>
    <w:bookmarkEnd w:id="817"/>
    <w:bookmarkStart w:name="z819" w:id="818"/>
    <w:p>
      <w:pPr>
        <w:spacing w:after="0"/>
        <w:ind w:left="0"/>
        <w:jc w:val="both"/>
      </w:pPr>
      <w:r>
        <w:rPr>
          <w:rFonts w:ascii="Times New Roman"/>
          <w:b w:val="false"/>
          <w:i w:val="false"/>
          <w:color w:val="000000"/>
          <w:sz w:val="28"/>
        </w:rPr>
        <w:t>
      авиациялық психология;</w:t>
      </w:r>
    </w:p>
    <w:bookmarkEnd w:id="818"/>
    <w:bookmarkStart w:name="z820" w:id="819"/>
    <w:p>
      <w:pPr>
        <w:spacing w:after="0"/>
        <w:ind w:left="0"/>
        <w:jc w:val="both"/>
      </w:pPr>
      <w:r>
        <w:rPr>
          <w:rFonts w:ascii="Times New Roman"/>
          <w:b w:val="false"/>
          <w:i w:val="false"/>
          <w:color w:val="000000"/>
          <w:sz w:val="28"/>
        </w:rPr>
        <w:t>
      педагогика негіздері;</w:t>
      </w:r>
    </w:p>
    <w:bookmarkEnd w:id="819"/>
    <w:bookmarkStart w:name="z821" w:id="820"/>
    <w:p>
      <w:pPr>
        <w:spacing w:after="0"/>
        <w:ind w:left="0"/>
        <w:jc w:val="both"/>
      </w:pPr>
      <w:r>
        <w:rPr>
          <w:rFonts w:ascii="Times New Roman"/>
          <w:b w:val="false"/>
          <w:i w:val="false"/>
          <w:color w:val="000000"/>
          <w:sz w:val="28"/>
        </w:rPr>
        <w:t>
      ұшуға оқыту әдістемесі.</w:t>
      </w:r>
    </w:p>
    <w:bookmarkEnd w:id="820"/>
    <w:bookmarkStart w:name="z822" w:id="821"/>
    <w:p>
      <w:pPr>
        <w:spacing w:after="0"/>
        <w:ind w:left="0"/>
        <w:jc w:val="both"/>
      </w:pPr>
      <w:r>
        <w:rPr>
          <w:rFonts w:ascii="Times New Roman"/>
          <w:b w:val="false"/>
          <w:i w:val="false"/>
          <w:color w:val="000000"/>
          <w:sz w:val="28"/>
        </w:rPr>
        <w:t>
      205. ӘК (TRI/SFI) типі бойынша нұсқаушыларға арналған теориялық даярлау:</w:t>
      </w:r>
    </w:p>
    <w:bookmarkEnd w:id="821"/>
    <w:bookmarkStart w:name="z823" w:id="822"/>
    <w:p>
      <w:pPr>
        <w:spacing w:after="0"/>
        <w:ind w:left="0"/>
        <w:jc w:val="both"/>
      </w:pPr>
      <w:r>
        <w:rPr>
          <w:rFonts w:ascii="Times New Roman"/>
          <w:b w:val="false"/>
          <w:i w:val="false"/>
          <w:color w:val="000000"/>
          <w:sz w:val="28"/>
        </w:rPr>
        <w:t>
      1) FI ұшу нұсқаушыларының бағдарламасы бойынша оқыту әдістемесі бойынша кемінде 25 сағат сыныптағы сабақ;</w:t>
      </w:r>
    </w:p>
    <w:bookmarkEnd w:id="822"/>
    <w:bookmarkStart w:name="z824" w:id="823"/>
    <w:p>
      <w:pPr>
        <w:spacing w:after="0"/>
        <w:ind w:left="0"/>
        <w:jc w:val="both"/>
      </w:pPr>
      <w:r>
        <w:rPr>
          <w:rFonts w:ascii="Times New Roman"/>
          <w:b w:val="false"/>
          <w:i w:val="false"/>
          <w:color w:val="000000"/>
          <w:sz w:val="28"/>
        </w:rPr>
        <w:t>
      2) техникалық білімін қайталау, сабақ жоспарын дайындау және нақты ӘК типі бойынша сыныпта оқыту дағдысын дамыту бойынша кемінде 10 сағат болатын сабақ;</w:t>
      </w:r>
    </w:p>
    <w:bookmarkEnd w:id="823"/>
    <w:bookmarkStart w:name="z825" w:id="824"/>
    <w:p>
      <w:pPr>
        <w:spacing w:after="0"/>
        <w:ind w:left="0"/>
        <w:jc w:val="both"/>
      </w:pPr>
      <w:r>
        <w:rPr>
          <w:rFonts w:ascii="Times New Roman"/>
          <w:b w:val="false"/>
          <w:i w:val="false"/>
          <w:color w:val="000000"/>
          <w:sz w:val="28"/>
        </w:rPr>
        <w:t>
      3) экипаж саны көп ӘК-де дайындауда экипаждағы стандарттық пайдалану процедураларына және бір пилотты ӘК-дегі пилоттың міндеттеріне ерекше назар аударылады.</w:t>
      </w:r>
    </w:p>
    <w:bookmarkEnd w:id="824"/>
    <w:bookmarkStart w:name="z826" w:id="825"/>
    <w:p>
      <w:pPr>
        <w:spacing w:after="0"/>
        <w:ind w:left="0"/>
        <w:jc w:val="both"/>
      </w:pPr>
      <w:r>
        <w:rPr>
          <w:rFonts w:ascii="Times New Roman"/>
          <w:b w:val="false"/>
          <w:i w:val="false"/>
          <w:color w:val="000000"/>
          <w:sz w:val="28"/>
        </w:rPr>
        <w:t>
      206. Ұшақтың кез келген класы бойынша (СRI) нұсқаушыларға арналған Теориялық даярлау:</w:t>
      </w:r>
    </w:p>
    <w:bookmarkEnd w:id="825"/>
    <w:bookmarkStart w:name="z827" w:id="826"/>
    <w:p>
      <w:pPr>
        <w:spacing w:after="0"/>
        <w:ind w:left="0"/>
        <w:jc w:val="both"/>
      </w:pPr>
      <w:r>
        <w:rPr>
          <w:rFonts w:ascii="Times New Roman"/>
          <w:b w:val="false"/>
          <w:i w:val="false"/>
          <w:color w:val="000000"/>
          <w:sz w:val="28"/>
        </w:rPr>
        <w:t>
      1) FI ұшу нұсқаушыларының бағдарламасы бойынша оқыту әдістемесі бойынша кемінде 25 сағат сыныптағы сабақ;</w:t>
      </w:r>
    </w:p>
    <w:bookmarkEnd w:id="826"/>
    <w:bookmarkStart w:name="z828" w:id="827"/>
    <w:p>
      <w:pPr>
        <w:spacing w:after="0"/>
        <w:ind w:left="0"/>
        <w:jc w:val="both"/>
      </w:pPr>
      <w:r>
        <w:rPr>
          <w:rFonts w:ascii="Times New Roman"/>
          <w:b w:val="false"/>
          <w:i w:val="false"/>
          <w:color w:val="000000"/>
          <w:sz w:val="28"/>
        </w:rPr>
        <w:t xml:space="preserve">
      2) техникалық білімін қайталау, сабақ жоспарын дайындау және нақты ӘК типі бойынша сыныпта оқыту дағдысын дамыту бойынша 25 оқу сағаты. </w:t>
      </w:r>
    </w:p>
    <w:bookmarkEnd w:id="827"/>
    <w:bookmarkStart w:name="z829" w:id="828"/>
    <w:p>
      <w:pPr>
        <w:spacing w:after="0"/>
        <w:ind w:left="0"/>
        <w:jc w:val="both"/>
      </w:pPr>
      <w:r>
        <w:rPr>
          <w:rFonts w:ascii="Times New Roman"/>
          <w:b w:val="false"/>
          <w:i w:val="false"/>
          <w:color w:val="000000"/>
          <w:sz w:val="28"/>
        </w:rPr>
        <w:t>
      207. Бағдарлама FI оқу курсының теориялық бөлігінде толық берілген оқыту әдістемесі негізінде, ізденушілердің бір орынды көпқозғалтқышты ӘК-ге, немесе сол үшін ізденуші дайындық өтетін бірқозғалтқышты ӘК-ге, арналған класс немесе тип бойынша, нұсқаушы біліктілігін алу бағдарламасы бойынша оқыту саласында теориялық білімі жағынан жеткілікті дайындығын қамтамасыз ету үшін әзірленеді.</w:t>
      </w:r>
    </w:p>
    <w:bookmarkEnd w:id="828"/>
    <w:bookmarkStart w:name="z830" w:id="829"/>
    <w:p>
      <w:pPr>
        <w:spacing w:after="0"/>
        <w:ind w:left="0"/>
        <w:jc w:val="both"/>
      </w:pPr>
      <w:r>
        <w:rPr>
          <w:rFonts w:ascii="Times New Roman"/>
          <w:b w:val="false"/>
          <w:i w:val="false"/>
          <w:color w:val="000000"/>
          <w:sz w:val="28"/>
        </w:rPr>
        <w:t>
      208. Төменде берілген рейтингтердің иесі болып табылатын немесе болған пилоттарға оқыту процестеріне қатысты СRI курсының теориялық бағдарламасының бөлігі есептеледі: FI(A), ТRI(A), SFI(А), STI(A), MCCI(A) FI(H), TRI(H), IRI(H), SFI(H).</w:t>
      </w:r>
    </w:p>
    <w:bookmarkEnd w:id="829"/>
    <w:bookmarkStart w:name="z831" w:id="830"/>
    <w:p>
      <w:pPr>
        <w:spacing w:after="0"/>
        <w:ind w:left="0"/>
        <w:jc w:val="both"/>
      </w:pPr>
      <w:r>
        <w:rPr>
          <w:rFonts w:ascii="Times New Roman"/>
          <w:b w:val="false"/>
          <w:i w:val="false"/>
          <w:color w:val="000000"/>
          <w:sz w:val="28"/>
        </w:rPr>
        <w:t xml:space="preserve">
      209. Аспаптар бойынша ұшу нұсқаушысы (IRI) біліктілік белгісін алуға арналған теориялық даярлыққа оқыту әдістемесі бойынша (нұсқаушыларды алмағанда) кемінде 25 сағат, сонымен бірге арнайы пәндер бойынша кемінде 10 сағат кіреді. </w:t>
      </w:r>
    </w:p>
    <w:bookmarkEnd w:id="830"/>
    <w:bookmarkStart w:name="z832" w:id="831"/>
    <w:p>
      <w:pPr>
        <w:spacing w:after="0"/>
        <w:ind w:left="0"/>
        <w:jc w:val="both"/>
      </w:pPr>
      <w:r>
        <w:rPr>
          <w:rFonts w:ascii="Times New Roman"/>
          <w:b w:val="false"/>
          <w:i w:val="false"/>
          <w:color w:val="000000"/>
          <w:sz w:val="28"/>
        </w:rPr>
        <w:t xml:space="preserve">
      210. Бағдарлама FI оқу курсының теориялық бөлігінде толық берілген оқыту әдістері негізінде әзірленеді. </w:t>
      </w:r>
    </w:p>
    <w:bookmarkEnd w:id="831"/>
    <w:bookmarkStart w:name="z833" w:id="832"/>
    <w:p>
      <w:pPr>
        <w:spacing w:after="0"/>
        <w:ind w:left="0"/>
        <w:jc w:val="both"/>
      </w:pPr>
      <w:r>
        <w:rPr>
          <w:rFonts w:ascii="Times New Roman"/>
          <w:b w:val="false"/>
          <w:i w:val="false"/>
          <w:color w:val="000000"/>
          <w:sz w:val="28"/>
        </w:rPr>
        <w:t xml:space="preserve">
      211. Құрал-саймандық біліктілік оқу бағдарламасына толық көлемде сәйкес келетін арнайы пәндер бойынша білім студент-нұсқаушыға таныс болуы тиіс, сондықтан бағдарламаның техникалық бөлігінің мақсаты тек осы білімді еске салу. </w:t>
      </w:r>
    </w:p>
    <w:bookmarkEnd w:id="832"/>
    <w:bookmarkStart w:name="z834" w:id="833"/>
    <w:p>
      <w:pPr>
        <w:spacing w:after="0"/>
        <w:ind w:left="0"/>
        <w:jc w:val="both"/>
      </w:pPr>
      <w:r>
        <w:rPr>
          <w:rFonts w:ascii="Times New Roman"/>
          <w:b w:val="false"/>
          <w:i w:val="false"/>
          <w:color w:val="000000"/>
          <w:sz w:val="28"/>
        </w:rPr>
        <w:t xml:space="preserve">
      212. Курстың теориялық дайындығын аяқтау нәтижесінде кандидат келесі білімге ие болады: </w:t>
      </w:r>
    </w:p>
    <w:bookmarkEnd w:id="833"/>
    <w:bookmarkStart w:name="z835" w:id="834"/>
    <w:p>
      <w:pPr>
        <w:spacing w:after="0"/>
        <w:ind w:left="0"/>
        <w:jc w:val="both"/>
      </w:pPr>
      <w:r>
        <w:rPr>
          <w:rFonts w:ascii="Times New Roman"/>
          <w:b w:val="false"/>
          <w:i w:val="false"/>
          <w:color w:val="000000"/>
          <w:sz w:val="28"/>
        </w:rPr>
        <w:t>
      1) теориялық және тәжірибелік оқыту әдістемесі;</w:t>
      </w:r>
    </w:p>
    <w:bookmarkEnd w:id="834"/>
    <w:bookmarkStart w:name="z836" w:id="835"/>
    <w:p>
      <w:pPr>
        <w:spacing w:after="0"/>
        <w:ind w:left="0"/>
        <w:jc w:val="both"/>
      </w:pPr>
      <w:r>
        <w:rPr>
          <w:rFonts w:ascii="Times New Roman"/>
          <w:b w:val="false"/>
          <w:i w:val="false"/>
          <w:color w:val="000000"/>
          <w:sz w:val="28"/>
        </w:rPr>
        <w:t>
      2) студенттерді, оқушыларды және тыңдаушыларды жердегі дайындық жүргізілетін пәндер бойынша үлгерімін бағалау;</w:t>
      </w:r>
    </w:p>
    <w:bookmarkEnd w:id="835"/>
    <w:bookmarkStart w:name="z837" w:id="836"/>
    <w:p>
      <w:pPr>
        <w:spacing w:after="0"/>
        <w:ind w:left="0"/>
        <w:jc w:val="both"/>
      </w:pPr>
      <w:r>
        <w:rPr>
          <w:rFonts w:ascii="Times New Roman"/>
          <w:b w:val="false"/>
          <w:i w:val="false"/>
          <w:color w:val="000000"/>
          <w:sz w:val="28"/>
        </w:rPr>
        <w:t>
      3) материалды игеру үдерісі;</w:t>
      </w:r>
    </w:p>
    <w:bookmarkEnd w:id="836"/>
    <w:bookmarkStart w:name="z838" w:id="837"/>
    <w:p>
      <w:pPr>
        <w:spacing w:after="0"/>
        <w:ind w:left="0"/>
        <w:jc w:val="both"/>
      </w:pPr>
      <w:r>
        <w:rPr>
          <w:rFonts w:ascii="Times New Roman"/>
          <w:b w:val="false"/>
          <w:i w:val="false"/>
          <w:color w:val="000000"/>
          <w:sz w:val="28"/>
        </w:rPr>
        <w:t>
      4) тиімді оқыту элементтері;</w:t>
      </w:r>
    </w:p>
    <w:bookmarkEnd w:id="837"/>
    <w:bookmarkStart w:name="z839" w:id="838"/>
    <w:p>
      <w:pPr>
        <w:spacing w:after="0"/>
        <w:ind w:left="0"/>
        <w:jc w:val="both"/>
      </w:pPr>
      <w:r>
        <w:rPr>
          <w:rFonts w:ascii="Times New Roman"/>
          <w:b w:val="false"/>
          <w:i w:val="false"/>
          <w:color w:val="000000"/>
          <w:sz w:val="28"/>
        </w:rPr>
        <w:t>
      5) студенттердің, оқушылардың және тыңдаушылардың білім деңгейін бағалау және тексеру, оқыту теориясыбойынша;</w:t>
      </w:r>
    </w:p>
    <w:bookmarkEnd w:id="838"/>
    <w:bookmarkStart w:name="z840" w:id="839"/>
    <w:p>
      <w:pPr>
        <w:spacing w:after="0"/>
        <w:ind w:left="0"/>
        <w:jc w:val="both"/>
      </w:pPr>
      <w:r>
        <w:rPr>
          <w:rFonts w:ascii="Times New Roman"/>
          <w:b w:val="false"/>
          <w:i w:val="false"/>
          <w:color w:val="000000"/>
          <w:sz w:val="28"/>
        </w:rPr>
        <w:t>
      6) даярлау бағдарламасын әзірлеу;</w:t>
      </w:r>
    </w:p>
    <w:bookmarkEnd w:id="839"/>
    <w:bookmarkStart w:name="z841" w:id="840"/>
    <w:p>
      <w:pPr>
        <w:spacing w:after="0"/>
        <w:ind w:left="0"/>
        <w:jc w:val="both"/>
      </w:pPr>
      <w:r>
        <w:rPr>
          <w:rFonts w:ascii="Times New Roman"/>
          <w:b w:val="false"/>
          <w:i w:val="false"/>
          <w:color w:val="000000"/>
          <w:sz w:val="28"/>
        </w:rPr>
        <w:t>
      7) сабақты жоспарлау;</w:t>
      </w:r>
    </w:p>
    <w:bookmarkEnd w:id="840"/>
    <w:bookmarkStart w:name="z842" w:id="841"/>
    <w:p>
      <w:pPr>
        <w:spacing w:after="0"/>
        <w:ind w:left="0"/>
        <w:jc w:val="both"/>
      </w:pPr>
      <w:r>
        <w:rPr>
          <w:rFonts w:ascii="Times New Roman"/>
          <w:b w:val="false"/>
          <w:i w:val="false"/>
          <w:color w:val="000000"/>
          <w:sz w:val="28"/>
        </w:rPr>
        <w:t>
      8) аудиториялық оқыту әдістемесі;</w:t>
      </w:r>
    </w:p>
    <w:bookmarkEnd w:id="841"/>
    <w:bookmarkStart w:name="z843" w:id="842"/>
    <w:p>
      <w:pPr>
        <w:spacing w:after="0"/>
        <w:ind w:left="0"/>
        <w:jc w:val="both"/>
      </w:pPr>
      <w:r>
        <w:rPr>
          <w:rFonts w:ascii="Times New Roman"/>
          <w:b w:val="false"/>
          <w:i w:val="false"/>
          <w:color w:val="000000"/>
          <w:sz w:val="28"/>
        </w:rPr>
        <w:t>
      9) ұшуды имитациялау жаттығу құрылғыларын қоса алғанда оқу құралдарын пайдалану;</w:t>
      </w:r>
    </w:p>
    <w:bookmarkEnd w:id="842"/>
    <w:bookmarkStart w:name="z844" w:id="843"/>
    <w:p>
      <w:pPr>
        <w:spacing w:after="0"/>
        <w:ind w:left="0"/>
        <w:jc w:val="both"/>
      </w:pPr>
      <w:r>
        <w:rPr>
          <w:rFonts w:ascii="Times New Roman"/>
          <w:b w:val="false"/>
          <w:i w:val="false"/>
          <w:color w:val="000000"/>
          <w:sz w:val="28"/>
        </w:rPr>
        <w:t>
      10) студенттердің, оқушылардың және тыңдаушылардың қателерін түзету және талдау жасау бойынша;</w:t>
      </w:r>
    </w:p>
    <w:bookmarkEnd w:id="843"/>
    <w:bookmarkStart w:name="z845" w:id="844"/>
    <w:p>
      <w:pPr>
        <w:spacing w:after="0"/>
        <w:ind w:left="0"/>
        <w:jc w:val="both"/>
      </w:pPr>
      <w:r>
        <w:rPr>
          <w:rFonts w:ascii="Times New Roman"/>
          <w:b w:val="false"/>
          <w:i w:val="false"/>
          <w:color w:val="000000"/>
          <w:sz w:val="28"/>
        </w:rPr>
        <w:t>
      11) ұшу дайындығына қатысты, қауіп және қателер факторын бақылау принциптерін қоса алғанда, адамның мүмкіндіктері;</w:t>
      </w:r>
    </w:p>
    <w:bookmarkEnd w:id="844"/>
    <w:bookmarkStart w:name="z846" w:id="845"/>
    <w:p>
      <w:pPr>
        <w:spacing w:after="0"/>
        <w:ind w:left="0"/>
        <w:jc w:val="both"/>
      </w:pPr>
      <w:r>
        <w:rPr>
          <w:rFonts w:ascii="Times New Roman"/>
          <w:b w:val="false"/>
          <w:i w:val="false"/>
          <w:color w:val="000000"/>
          <w:sz w:val="28"/>
        </w:rPr>
        <w:t xml:space="preserve">
      12) әуе кемесінде жүйелердің істен шығуын имитациялауға қатысты қауіп-қатерлер. </w:t>
      </w:r>
    </w:p>
    <w:bookmarkEnd w:id="845"/>
    <w:bookmarkStart w:name="z847" w:id="846"/>
    <w:p>
      <w:pPr>
        <w:spacing w:after="0"/>
        <w:ind w:left="0"/>
        <w:jc w:val="left"/>
      </w:pPr>
      <w:r>
        <w:rPr>
          <w:rFonts w:ascii="Times New Roman"/>
          <w:b/>
          <w:i w:val="false"/>
          <w:color w:val="000000"/>
        </w:rPr>
        <w:t xml:space="preserve"> 
3-параграф. Әуе кемесінің кабинасындағы (гондоладағы) жаттығу жүргізу әдістемесі</w:t>
      </w:r>
    </w:p>
    <w:bookmarkEnd w:id="846"/>
    <w:bookmarkStart w:name="z848" w:id="847"/>
    <w:p>
      <w:pPr>
        <w:spacing w:after="0"/>
        <w:ind w:left="0"/>
        <w:jc w:val="both"/>
      </w:pPr>
      <w:r>
        <w:rPr>
          <w:rFonts w:ascii="Times New Roman"/>
          <w:b w:val="false"/>
          <w:i w:val="false"/>
          <w:color w:val="000000"/>
          <w:sz w:val="28"/>
        </w:rPr>
        <w:t>
      213. Осы бағдарлама әуе кемесінің тиісті түрінің кешенді жаттығу құрылғысы болмаған жағдайда, студент-нұсқаушыны әуе кемесінің тиісті түрінің кабинасында жаттықтыру әдісі бойынша дайындау міндеттерінің аз көлемін анықтайды.</w:t>
      </w:r>
    </w:p>
    <w:bookmarkEnd w:id="847"/>
    <w:bookmarkStart w:name="z849" w:id="848"/>
    <w:p>
      <w:pPr>
        <w:spacing w:after="0"/>
        <w:ind w:left="0"/>
        <w:jc w:val="both"/>
      </w:pPr>
      <w:r>
        <w:rPr>
          <w:rFonts w:ascii="Times New Roman"/>
          <w:b w:val="false"/>
          <w:i w:val="false"/>
          <w:color w:val="000000"/>
          <w:sz w:val="28"/>
        </w:rPr>
        <w:t xml:space="preserve">
      214. Осы бағдарлама ӘК-нің тиісті түрінің ұшу нұсқаушыларын дайындау үшін ортақ болып табылады. </w:t>
      </w:r>
    </w:p>
    <w:bookmarkEnd w:id="848"/>
    <w:bookmarkStart w:name="z850" w:id="849"/>
    <w:p>
      <w:pPr>
        <w:spacing w:after="0"/>
        <w:ind w:left="0"/>
        <w:jc w:val="both"/>
      </w:pPr>
      <w:r>
        <w:rPr>
          <w:rFonts w:ascii="Times New Roman"/>
          <w:b w:val="false"/>
          <w:i w:val="false"/>
          <w:color w:val="000000"/>
          <w:sz w:val="28"/>
        </w:rPr>
        <w:t xml:space="preserve">
      215. Әуе кемесінің тиісті түрінің кабинасында жаттықтыру әдістемесі бойынша дайындаудың (ұшуға жаттығу құрылғысы болмаған жағдайда) жалпы уақыты кемінде 6 сағатты құрайды. </w:t>
      </w:r>
    </w:p>
    <w:bookmarkEnd w:id="849"/>
    <w:bookmarkStart w:name="z851" w:id="850"/>
    <w:p>
      <w:pPr>
        <w:spacing w:after="0"/>
        <w:ind w:left="0"/>
        <w:jc w:val="both"/>
      </w:pPr>
      <w:r>
        <w:rPr>
          <w:rFonts w:ascii="Times New Roman"/>
          <w:b w:val="false"/>
          <w:i w:val="false"/>
          <w:color w:val="000000"/>
          <w:sz w:val="28"/>
        </w:rPr>
        <w:t xml:space="preserve">
      216. Әуе кемесінің тиісті түрінің кабинасында жаттықтыру бағдарламасы әдістемелік дайындықты міндеттер бойынша бөліп таратады: </w:t>
      </w:r>
    </w:p>
    <w:bookmarkEnd w:id="850"/>
    <w:bookmarkStart w:name="z852" w:id="851"/>
    <w:p>
      <w:pPr>
        <w:spacing w:after="0"/>
        <w:ind w:left="0"/>
        <w:jc w:val="both"/>
      </w:pPr>
      <w:r>
        <w:rPr>
          <w:rFonts w:ascii="Times New Roman"/>
          <w:b w:val="false"/>
          <w:i w:val="false"/>
          <w:color w:val="000000"/>
          <w:sz w:val="28"/>
        </w:rPr>
        <w:t>
      №1 міндет. "ӘК пайдалану" кабинасында жаттығу жүргізу әдістемесі;</w:t>
      </w:r>
    </w:p>
    <w:bookmarkEnd w:id="851"/>
    <w:bookmarkStart w:name="z853" w:id="852"/>
    <w:p>
      <w:pPr>
        <w:spacing w:after="0"/>
        <w:ind w:left="0"/>
        <w:jc w:val="both"/>
      </w:pPr>
      <w:r>
        <w:rPr>
          <w:rFonts w:ascii="Times New Roman"/>
          <w:b w:val="false"/>
          <w:i w:val="false"/>
          <w:color w:val="000000"/>
          <w:sz w:val="28"/>
        </w:rPr>
        <w:t>
      №2 міндет. "ӘК басқару техникасы" кабинасында жаттығу жүргізу әдістемесі;</w:t>
      </w:r>
    </w:p>
    <w:bookmarkEnd w:id="852"/>
    <w:bookmarkStart w:name="z854" w:id="853"/>
    <w:p>
      <w:pPr>
        <w:spacing w:after="0"/>
        <w:ind w:left="0"/>
        <w:jc w:val="both"/>
      </w:pPr>
      <w:r>
        <w:rPr>
          <w:rFonts w:ascii="Times New Roman"/>
          <w:b w:val="false"/>
          <w:i w:val="false"/>
          <w:color w:val="000000"/>
          <w:sz w:val="28"/>
        </w:rPr>
        <w:t xml:space="preserve">
      № 3 міндет. "Ұшу кезіндегі ерекше жағдайлар" кабинасында жаттығу жүргізу әдістемесі; </w:t>
      </w:r>
    </w:p>
    <w:bookmarkEnd w:id="853"/>
    <w:bookmarkStart w:name="z855" w:id="854"/>
    <w:p>
      <w:pPr>
        <w:spacing w:after="0"/>
        <w:ind w:left="0"/>
        <w:jc w:val="both"/>
      </w:pPr>
      <w:r>
        <w:rPr>
          <w:rFonts w:ascii="Times New Roman"/>
          <w:b w:val="false"/>
          <w:i w:val="false"/>
          <w:color w:val="000000"/>
          <w:sz w:val="28"/>
        </w:rPr>
        <w:t xml:space="preserve">
      217. Егер студент-пилот осы тараудың 216-тармағында көрсетілген міндеттерді игермеген жағдайда, нұсқаушы жаттығу көлемін ұлғайтады. </w:t>
      </w:r>
    </w:p>
    <w:bookmarkEnd w:id="854"/>
    <w:bookmarkStart w:name="z856" w:id="855"/>
    <w:p>
      <w:pPr>
        <w:spacing w:after="0"/>
        <w:ind w:left="0"/>
        <w:jc w:val="left"/>
      </w:pPr>
      <w:r>
        <w:rPr>
          <w:rFonts w:ascii="Times New Roman"/>
          <w:b/>
          <w:i w:val="false"/>
          <w:color w:val="000000"/>
        </w:rPr>
        <w:t xml:space="preserve"> 
4-параграф. Жерде даярлық жүргізу әдістемесі</w:t>
      </w:r>
    </w:p>
    <w:bookmarkEnd w:id="855"/>
    <w:bookmarkStart w:name="z857" w:id="856"/>
    <w:p>
      <w:pPr>
        <w:spacing w:after="0"/>
        <w:ind w:left="0"/>
        <w:jc w:val="both"/>
      </w:pPr>
      <w:r>
        <w:rPr>
          <w:rFonts w:ascii="Times New Roman"/>
          <w:b w:val="false"/>
          <w:i w:val="false"/>
          <w:color w:val="000000"/>
          <w:sz w:val="28"/>
        </w:rPr>
        <w:t xml:space="preserve">
      218. Жердегі даярлау бағдарламасыӘК-нің тиісті түрінің ұшу нұсқаушыларын дайындау үшін ортақ болып табылады және студент-пилотпен жердегі даярлық өткізу әдістемесі бойынша студент-нұсқаушыны дайындауға арналған. </w:t>
      </w:r>
    </w:p>
    <w:bookmarkEnd w:id="856"/>
    <w:bookmarkStart w:name="z858" w:id="857"/>
    <w:p>
      <w:pPr>
        <w:spacing w:after="0"/>
        <w:ind w:left="0"/>
        <w:jc w:val="both"/>
      </w:pPr>
      <w:r>
        <w:rPr>
          <w:rFonts w:ascii="Times New Roman"/>
          <w:b w:val="false"/>
          <w:i w:val="false"/>
          <w:color w:val="000000"/>
          <w:sz w:val="28"/>
        </w:rPr>
        <w:t xml:space="preserve">
      219. Даярлаудың ең төмен көлемі – 16 сағат. Жердегі даярлау жүргізу әдістемесі бойынша жаттығулар тақырыбы: </w:t>
      </w:r>
    </w:p>
    <w:bookmarkEnd w:id="857"/>
    <w:bookmarkStart w:name="z859" w:id="858"/>
    <w:p>
      <w:pPr>
        <w:spacing w:after="0"/>
        <w:ind w:left="0"/>
        <w:jc w:val="both"/>
      </w:pPr>
      <w:r>
        <w:rPr>
          <w:rFonts w:ascii="Times New Roman"/>
          <w:b w:val="false"/>
          <w:i w:val="false"/>
          <w:color w:val="000000"/>
          <w:sz w:val="28"/>
        </w:rPr>
        <w:t>
      1) оқу-ұшу даярлығы бағдарламасымен танысу әдістемесі;</w:t>
      </w:r>
    </w:p>
    <w:bookmarkEnd w:id="858"/>
    <w:bookmarkStart w:name="z860" w:id="859"/>
    <w:p>
      <w:pPr>
        <w:spacing w:after="0"/>
        <w:ind w:left="0"/>
        <w:jc w:val="both"/>
      </w:pPr>
      <w:r>
        <w:rPr>
          <w:rFonts w:ascii="Times New Roman"/>
          <w:b w:val="false"/>
          <w:i w:val="false"/>
          <w:color w:val="000000"/>
          <w:sz w:val="28"/>
        </w:rPr>
        <w:t>
      2) ӘК, қозғалтқыш құрылымын, кабина жабдығын және оларды жерде және әуеде пайдалану ережелерін, ұшақ тұрақтарында жұмыс істеу кезіндегі қауіпсіздік бойынша білімін тексеру әдістемесі;</w:t>
      </w:r>
    </w:p>
    <w:bookmarkEnd w:id="859"/>
    <w:bookmarkStart w:name="z861" w:id="860"/>
    <w:p>
      <w:pPr>
        <w:spacing w:after="0"/>
        <w:ind w:left="0"/>
        <w:jc w:val="both"/>
      </w:pPr>
      <w:r>
        <w:rPr>
          <w:rFonts w:ascii="Times New Roman"/>
          <w:b w:val="false"/>
          <w:i w:val="false"/>
          <w:color w:val="000000"/>
          <w:sz w:val="28"/>
        </w:rPr>
        <w:t>
      3) ұшу алды және ұшудан кейінгі процедуралар бойынша, ұшу салмағы және центрлігін анықтауды, ұшақты тексеру және қызмет көрсетуді қоса алғанда, әрекеттің реттілігін жасау әдістемесі;</w:t>
      </w:r>
    </w:p>
    <w:bookmarkEnd w:id="860"/>
    <w:bookmarkStart w:name="z862" w:id="861"/>
    <w:p>
      <w:pPr>
        <w:spacing w:after="0"/>
        <w:ind w:left="0"/>
        <w:jc w:val="both"/>
      </w:pPr>
      <w:r>
        <w:rPr>
          <w:rFonts w:ascii="Times New Roman"/>
          <w:b w:val="false"/>
          <w:i w:val="false"/>
          <w:color w:val="000000"/>
          <w:sz w:val="28"/>
        </w:rPr>
        <w:t xml:space="preserve">
      4) әуеайлақтық операциялар әдістемесі және қозғалыс сұлбасын ұйымдастыру, қақтығысты болдырмау және қауіпсіздік шаралары; </w:t>
      </w:r>
    </w:p>
    <w:bookmarkEnd w:id="861"/>
    <w:bookmarkStart w:name="z863" w:id="862"/>
    <w:p>
      <w:pPr>
        <w:spacing w:after="0"/>
        <w:ind w:left="0"/>
        <w:jc w:val="both"/>
      </w:pPr>
      <w:r>
        <w:rPr>
          <w:rFonts w:ascii="Times New Roman"/>
          <w:b w:val="false"/>
          <w:i w:val="false"/>
          <w:color w:val="000000"/>
          <w:sz w:val="28"/>
        </w:rPr>
        <w:t xml:space="preserve">
      5) қозғалтқыштың түрлі жұмыс режимінде көлденең ұшуды, бұрылыстарды, биіктік алуды және төмендеуді орындауға дайындау әдістемесі; </w:t>
      </w:r>
    </w:p>
    <w:bookmarkEnd w:id="862"/>
    <w:bookmarkStart w:name="z864" w:id="863"/>
    <w:p>
      <w:pPr>
        <w:spacing w:after="0"/>
        <w:ind w:left="0"/>
        <w:jc w:val="both"/>
      </w:pPr>
      <w:r>
        <w:rPr>
          <w:rFonts w:ascii="Times New Roman"/>
          <w:b w:val="false"/>
          <w:i w:val="false"/>
          <w:color w:val="000000"/>
          <w:sz w:val="28"/>
        </w:rPr>
        <w:t xml:space="preserve">
      6) ұшуды орындауға, тік бұрышты бағытты құру, қонуды есептеу және қонуды орындауға дайындау әдістемесі; </w:t>
      </w:r>
    </w:p>
    <w:bookmarkEnd w:id="863"/>
    <w:bookmarkStart w:name="z865" w:id="864"/>
    <w:p>
      <w:pPr>
        <w:spacing w:after="0"/>
        <w:ind w:left="0"/>
        <w:jc w:val="both"/>
      </w:pPr>
      <w:r>
        <w:rPr>
          <w:rFonts w:ascii="Times New Roman"/>
          <w:b w:val="false"/>
          <w:i w:val="false"/>
          <w:color w:val="000000"/>
          <w:sz w:val="28"/>
        </w:rPr>
        <w:t xml:space="preserve">
      7) оталдыру, қыздыру, байқап көру және қозғалтқышты тоқтатуға жаттықтыру әдістемесі, рульдеу және радиобайланыс жүргізу; </w:t>
      </w:r>
    </w:p>
    <w:bookmarkEnd w:id="864"/>
    <w:bookmarkStart w:name="z866" w:id="865"/>
    <w:p>
      <w:pPr>
        <w:spacing w:after="0"/>
        <w:ind w:left="0"/>
        <w:jc w:val="both"/>
      </w:pPr>
      <w:r>
        <w:rPr>
          <w:rFonts w:ascii="Times New Roman"/>
          <w:b w:val="false"/>
          <w:i w:val="false"/>
          <w:color w:val="000000"/>
          <w:sz w:val="28"/>
        </w:rPr>
        <w:t xml:space="preserve">
      8) әуеайлақта, 100 км радиустағы әуеайлақ ауданында ұшуды орындау бойынша нұсқауды оқу әдістемесі; </w:t>
      </w:r>
    </w:p>
    <w:bookmarkEnd w:id="865"/>
    <w:bookmarkStart w:name="z867" w:id="866"/>
    <w:p>
      <w:pPr>
        <w:spacing w:after="0"/>
        <w:ind w:left="0"/>
        <w:jc w:val="both"/>
      </w:pPr>
      <w:r>
        <w:rPr>
          <w:rFonts w:ascii="Times New Roman"/>
          <w:b w:val="false"/>
          <w:i w:val="false"/>
          <w:color w:val="000000"/>
          <w:sz w:val="28"/>
        </w:rPr>
        <w:t>
      9) ұшу аудандарының метеорологиялық ерекшеліктерін оқу әдістемесі;</w:t>
      </w:r>
    </w:p>
    <w:bookmarkEnd w:id="866"/>
    <w:bookmarkStart w:name="z868" w:id="867"/>
    <w:p>
      <w:pPr>
        <w:spacing w:after="0"/>
        <w:ind w:left="0"/>
        <w:jc w:val="both"/>
      </w:pPr>
      <w:r>
        <w:rPr>
          <w:rFonts w:ascii="Times New Roman"/>
          <w:b w:val="false"/>
          <w:i w:val="false"/>
          <w:color w:val="000000"/>
          <w:sz w:val="28"/>
        </w:rPr>
        <w:t xml:space="preserve">
      10) ұшақтың апаттық-құтқару жабдықтарын және оны пайдалану тәртібін оқу әдістемесі; </w:t>
      </w:r>
    </w:p>
    <w:bookmarkEnd w:id="867"/>
    <w:bookmarkStart w:name="z869" w:id="868"/>
    <w:p>
      <w:pPr>
        <w:spacing w:after="0"/>
        <w:ind w:left="0"/>
        <w:jc w:val="both"/>
      </w:pPr>
      <w:r>
        <w:rPr>
          <w:rFonts w:ascii="Times New Roman"/>
          <w:b w:val="false"/>
          <w:i w:val="false"/>
          <w:color w:val="000000"/>
          <w:sz w:val="28"/>
        </w:rPr>
        <w:t>
      11) ұшаққа жердегі және техникалық қызмет көрсетуді оқу әдістемесі;</w:t>
      </w:r>
    </w:p>
    <w:bookmarkEnd w:id="868"/>
    <w:bookmarkStart w:name="z870" w:id="869"/>
    <w:p>
      <w:pPr>
        <w:spacing w:after="0"/>
        <w:ind w:left="0"/>
        <w:jc w:val="both"/>
      </w:pPr>
      <w:r>
        <w:rPr>
          <w:rFonts w:ascii="Times New Roman"/>
          <w:b w:val="false"/>
          <w:i w:val="false"/>
          <w:color w:val="000000"/>
          <w:sz w:val="28"/>
        </w:rPr>
        <w:t xml:space="preserve">
      12) кандидат-пилоттың оқу ұшуларын орындауға дайындығын тексеру әдістемесі. </w:t>
      </w:r>
    </w:p>
    <w:bookmarkEnd w:id="869"/>
    <w:bookmarkStart w:name="z871" w:id="870"/>
    <w:p>
      <w:pPr>
        <w:spacing w:after="0"/>
        <w:ind w:left="0"/>
        <w:jc w:val="both"/>
      </w:pPr>
      <w:r>
        <w:rPr>
          <w:rFonts w:ascii="Times New Roman"/>
          <w:b w:val="false"/>
          <w:i w:val="false"/>
          <w:color w:val="000000"/>
          <w:sz w:val="28"/>
        </w:rPr>
        <w:t xml:space="preserve">
      220. Жердегі даярлықты жүргізетін ұшу нұсқаушысы орынды мөлшерде сағат санын ұлғайтуға құқылы. </w:t>
      </w:r>
    </w:p>
    <w:bookmarkEnd w:id="870"/>
    <w:bookmarkStart w:name="z872" w:id="871"/>
    <w:p>
      <w:pPr>
        <w:spacing w:after="0"/>
        <w:ind w:left="0"/>
        <w:jc w:val="left"/>
      </w:pPr>
      <w:r>
        <w:rPr>
          <w:rFonts w:ascii="Times New Roman"/>
          <w:b/>
          <w:i w:val="false"/>
          <w:color w:val="000000"/>
        </w:rPr>
        <w:t xml:space="preserve"> 
5-параграф. Ұшу даярлығы</w:t>
      </w:r>
    </w:p>
    <w:bookmarkEnd w:id="871"/>
    <w:bookmarkStart w:name="z873" w:id="872"/>
    <w:p>
      <w:pPr>
        <w:spacing w:after="0"/>
        <w:ind w:left="0"/>
        <w:jc w:val="both"/>
      </w:pPr>
      <w:r>
        <w:rPr>
          <w:rFonts w:ascii="Times New Roman"/>
          <w:b w:val="false"/>
          <w:i w:val="false"/>
          <w:color w:val="000000"/>
          <w:sz w:val="28"/>
        </w:rPr>
        <w:t xml:space="preserve">
      221. Ұшу даярлығы бағдарламасы бойынша оқуға теориялық дайындықтан, ӘК-нің тиісті түрінің кабинасында жаттығу жүргізу әдістемесін және жердегі даярлық жүргізу әдістемесінен өткен тыңдаушы-нұсқаушы жіберіледі. </w:t>
      </w:r>
    </w:p>
    <w:bookmarkEnd w:id="872"/>
    <w:bookmarkStart w:name="z874" w:id="873"/>
    <w:p>
      <w:pPr>
        <w:spacing w:after="0"/>
        <w:ind w:left="0"/>
        <w:jc w:val="both"/>
      </w:pPr>
      <w:r>
        <w:rPr>
          <w:rFonts w:ascii="Times New Roman"/>
          <w:b w:val="false"/>
          <w:i w:val="false"/>
          <w:color w:val="000000"/>
          <w:sz w:val="28"/>
        </w:rPr>
        <w:t xml:space="preserve">
      222. ӘК-нің бір түрінде "ұшу нұсқаушысы" деген біліктілік белгісі бар пилот ӘК-нің басқа түріне қайта даярланған кезде, ӘК-нің бір түрінде ӘКК ретінде 100 сағат ұшқаннан кейін және сертификатталған АОО-да емтихан алушымен ұшуға тексеруден кейін ӘК-нің осы түрінде ұшу нұсқаушысы қызметін атқара алады. </w:t>
      </w:r>
    </w:p>
    <w:bookmarkEnd w:id="873"/>
    <w:bookmarkStart w:name="z875" w:id="874"/>
    <w:p>
      <w:pPr>
        <w:spacing w:after="0"/>
        <w:ind w:left="0"/>
        <w:jc w:val="both"/>
      </w:pPr>
      <w:r>
        <w:rPr>
          <w:rFonts w:ascii="Times New Roman"/>
          <w:b w:val="false"/>
          <w:i w:val="false"/>
          <w:color w:val="000000"/>
          <w:sz w:val="28"/>
        </w:rPr>
        <w:t xml:space="preserve">
      223. Тыңдаушы-нұсқаушы кең таралған қателерді, оларды түзету әдістері мен тәсілдерін анықтай алуы тиіс. Ұшу шеберлігі және сақтық барлық ұшулардың маңызды компоненті екенін атап өту керек. Осылайша, жерде және әуеде әрбір жаттығуды орындау кезінде ұшу шеберлігінің тиісті аспектілеріне ерекше назар аударылады. </w:t>
      </w:r>
    </w:p>
    <w:bookmarkEnd w:id="874"/>
    <w:bookmarkStart w:name="z876" w:id="875"/>
    <w:p>
      <w:pPr>
        <w:spacing w:after="0"/>
        <w:ind w:left="0"/>
        <w:jc w:val="both"/>
      </w:pPr>
      <w:r>
        <w:rPr>
          <w:rFonts w:ascii="Times New Roman"/>
          <w:b w:val="false"/>
          <w:i w:val="false"/>
          <w:color w:val="000000"/>
          <w:sz w:val="28"/>
        </w:rPr>
        <w:t xml:space="preserve">
      224. Ұшуға шектеу қойылған аймақта ұшуды пайдалану Нұсқаулығына немесе басқа тең дәрежелі құжатқа сілтеме жасай отырып, ӘК-нің салмағы мен центрлігін және ұшудың қалыпты режимін қалпына келтіру үшін қауіпсіздікті жеткілікті қамтамасыз ету үшін, маневрлеу жаттығуларына тиісті мән беріледі. </w:t>
      </w:r>
    </w:p>
    <w:bookmarkEnd w:id="875"/>
    <w:bookmarkStart w:name="z877" w:id="876"/>
    <w:p>
      <w:pPr>
        <w:spacing w:after="0"/>
        <w:ind w:left="0"/>
        <w:jc w:val="both"/>
      </w:pPr>
      <w:r>
        <w:rPr>
          <w:rFonts w:ascii="Times New Roman"/>
          <w:b w:val="false"/>
          <w:i w:val="false"/>
          <w:color w:val="000000"/>
          <w:sz w:val="28"/>
        </w:rPr>
        <w:t xml:space="preserve">
      225. Сабақ жоспарын дайындау жақсы оқытудың қажетті талабы болып табылады, және студент-нұсқаушы ұшу жаттығуларын оңтайлы және қауіпсіз орындау үшін сабақ жоспарын жоспарлауда және тәжірибеде қолдануда жақсы тәжірибе алуы тиіс. </w:t>
      </w:r>
    </w:p>
    <w:bookmarkEnd w:id="876"/>
    <w:bookmarkStart w:name="z878" w:id="877"/>
    <w:p>
      <w:pPr>
        <w:spacing w:after="0"/>
        <w:ind w:left="0"/>
        <w:jc w:val="both"/>
      </w:pPr>
      <w:r>
        <w:rPr>
          <w:rFonts w:ascii="Times New Roman"/>
          <w:b w:val="false"/>
          <w:i w:val="false"/>
          <w:color w:val="000000"/>
          <w:sz w:val="28"/>
        </w:rPr>
        <w:t xml:space="preserve">
      226. Ұшу даярлығынан өту барысында тыңдаушы-нұсқаушы әдетте FI болатын орынды алады. </w:t>
      </w:r>
    </w:p>
    <w:bookmarkEnd w:id="877"/>
    <w:bookmarkStart w:name="z879" w:id="878"/>
    <w:p>
      <w:pPr>
        <w:spacing w:after="0"/>
        <w:ind w:left="0"/>
        <w:jc w:val="both"/>
      </w:pPr>
      <w:r>
        <w:rPr>
          <w:rFonts w:ascii="Times New Roman"/>
          <w:b w:val="false"/>
          <w:i w:val="false"/>
          <w:color w:val="000000"/>
          <w:sz w:val="28"/>
        </w:rPr>
        <w:t xml:space="preserve">
      227. Ұшу (тәжірибелік) даярлау бағдарламасы ұшу нұсқаушыларының әр санаты және ӘК-нің әр түрі үшін жеке әзірленеді. </w:t>
      </w:r>
    </w:p>
    <w:bookmarkEnd w:id="878"/>
    <w:bookmarkStart w:name="z880" w:id="879"/>
    <w:p>
      <w:pPr>
        <w:spacing w:after="0"/>
        <w:ind w:left="0"/>
        <w:jc w:val="both"/>
      </w:pPr>
      <w:r>
        <w:rPr>
          <w:rFonts w:ascii="Times New Roman"/>
          <w:b w:val="false"/>
          <w:i w:val="false"/>
          <w:color w:val="000000"/>
          <w:sz w:val="28"/>
        </w:rPr>
        <w:t>
      228. FI(A) және FI(Н) ұшу нұсқаушылары үшін – 15 сағат оқу ұшулары, оның ішінде 5 сағаты басқа үміткермен ұшу, 4 сағаты аспаптар бойынша дайындық және кемінде 2 сағат қиын ұшу режимінде болуы мүмкін.</w:t>
      </w:r>
    </w:p>
    <w:bookmarkEnd w:id="879"/>
    <w:bookmarkStart w:name="z881" w:id="880"/>
    <w:p>
      <w:pPr>
        <w:spacing w:after="0"/>
        <w:ind w:left="0"/>
        <w:jc w:val="both"/>
      </w:pPr>
      <w:r>
        <w:rPr>
          <w:rFonts w:ascii="Times New Roman"/>
          <w:b w:val="false"/>
          <w:i w:val="false"/>
          <w:color w:val="000000"/>
          <w:sz w:val="28"/>
        </w:rPr>
        <w:t xml:space="preserve">
      229. Ұшуға даярлау бағдарламасы LAPL(A), CPL(A) немесе сәйкесінше CPL(H) тиісті бастапқы даярлау курсы бағдарламасының жаттығулар базасында әзірленеді. </w:t>
      </w:r>
    </w:p>
    <w:bookmarkEnd w:id="880"/>
    <w:bookmarkStart w:name="z882" w:id="881"/>
    <w:p>
      <w:pPr>
        <w:spacing w:after="0"/>
        <w:ind w:left="0"/>
        <w:jc w:val="both"/>
      </w:pPr>
      <w:r>
        <w:rPr>
          <w:rFonts w:ascii="Times New Roman"/>
          <w:b w:val="false"/>
          <w:i w:val="false"/>
          <w:color w:val="000000"/>
          <w:sz w:val="28"/>
        </w:rPr>
        <w:t>
      230. FI(S) ұшу нұсқаушылары үшін – ұшуға оқытудың 6 сағаты немесе 20 ұшып көтерілу-қонуы.</w:t>
      </w:r>
    </w:p>
    <w:bookmarkEnd w:id="881"/>
    <w:bookmarkStart w:name="z883" w:id="882"/>
    <w:p>
      <w:pPr>
        <w:spacing w:after="0"/>
        <w:ind w:left="0"/>
        <w:jc w:val="both"/>
      </w:pPr>
      <w:r>
        <w:rPr>
          <w:rFonts w:ascii="Times New Roman"/>
          <w:b w:val="false"/>
          <w:i w:val="false"/>
          <w:color w:val="000000"/>
          <w:sz w:val="28"/>
        </w:rPr>
        <w:t xml:space="preserve">
      231. Ұшуға даярлау бағдарламасы LAPL(S)тиісті бастапқы даярлау курсы бағдарламасының жаттығулар базасында әзірленеді. </w:t>
      </w:r>
    </w:p>
    <w:bookmarkEnd w:id="882"/>
    <w:bookmarkStart w:name="z884" w:id="883"/>
    <w:p>
      <w:pPr>
        <w:spacing w:after="0"/>
        <w:ind w:left="0"/>
        <w:jc w:val="both"/>
      </w:pPr>
      <w:r>
        <w:rPr>
          <w:rFonts w:ascii="Times New Roman"/>
          <w:b w:val="false"/>
          <w:i w:val="false"/>
          <w:color w:val="000000"/>
          <w:sz w:val="28"/>
        </w:rPr>
        <w:t xml:space="preserve">
      232. FI(MHG) және FI(AG) ұшу нұсқаушылары үшін – 10 сағат ұшуға оқыту, соның ішінде кедергіленген қозғалтқышпен 10 қону және "ұшқыш нұсқаушы" біліктілік белгісіне дайындау кезінде қиын режимде ұшуға кемінде 2 сағат. </w:t>
      </w:r>
    </w:p>
    <w:bookmarkEnd w:id="883"/>
    <w:bookmarkStart w:name="z885" w:id="884"/>
    <w:p>
      <w:pPr>
        <w:spacing w:after="0"/>
        <w:ind w:left="0"/>
        <w:jc w:val="both"/>
      </w:pPr>
      <w:r>
        <w:rPr>
          <w:rFonts w:ascii="Times New Roman"/>
          <w:b w:val="false"/>
          <w:i w:val="false"/>
          <w:color w:val="000000"/>
          <w:sz w:val="28"/>
        </w:rPr>
        <w:t xml:space="preserve">
      233. Ұшуға даярлау бағдарламасы сәйкесінше LAPL(MHG) және LAPL(AG) бастапқы даярлау тиісті бастапқы даярлау курсы бағдарламасының жаттығулар базасында әзірленеді. </w:t>
      </w:r>
    </w:p>
    <w:bookmarkEnd w:id="884"/>
    <w:bookmarkStart w:name="z886" w:id="885"/>
    <w:p>
      <w:pPr>
        <w:spacing w:after="0"/>
        <w:ind w:left="0"/>
        <w:jc w:val="both"/>
      </w:pPr>
      <w:r>
        <w:rPr>
          <w:rFonts w:ascii="Times New Roman"/>
          <w:b w:val="false"/>
          <w:i w:val="false"/>
          <w:color w:val="000000"/>
          <w:sz w:val="28"/>
        </w:rPr>
        <w:t xml:space="preserve">
      234. FI(B) ұшу нұсқаушылары үшін – 3 стартты қоса алғанда 3 сағат. </w:t>
      </w:r>
    </w:p>
    <w:bookmarkEnd w:id="885"/>
    <w:bookmarkStart w:name="z887" w:id="886"/>
    <w:p>
      <w:pPr>
        <w:spacing w:after="0"/>
        <w:ind w:left="0"/>
        <w:jc w:val="both"/>
      </w:pPr>
      <w:r>
        <w:rPr>
          <w:rFonts w:ascii="Times New Roman"/>
          <w:b w:val="false"/>
          <w:i w:val="false"/>
          <w:color w:val="000000"/>
          <w:sz w:val="28"/>
        </w:rPr>
        <w:t xml:space="preserve">
      235. Ұшуға даярлау бағдарламасы LAPL(B) тиісті бастапқы даярлау курсы бағдарламасының жаттығулар базасында әзірленеді. </w:t>
      </w:r>
    </w:p>
    <w:bookmarkEnd w:id="886"/>
    <w:bookmarkStart w:name="z888" w:id="887"/>
    <w:p>
      <w:pPr>
        <w:spacing w:after="0"/>
        <w:ind w:left="0"/>
        <w:jc w:val="both"/>
      </w:pPr>
      <w:r>
        <w:rPr>
          <w:rFonts w:ascii="Times New Roman"/>
          <w:b w:val="false"/>
          <w:i w:val="false"/>
          <w:color w:val="000000"/>
          <w:sz w:val="28"/>
        </w:rPr>
        <w:t xml:space="preserve">
      236. ӘК-нің кез келген түрі бойынша ұшу нұсқаушылары/жаттығу құрылғысы нұсқаушылары үшін (TRI/SFI): </w:t>
      </w:r>
    </w:p>
    <w:bookmarkEnd w:id="887"/>
    <w:bookmarkStart w:name="z889" w:id="888"/>
    <w:p>
      <w:pPr>
        <w:spacing w:after="0"/>
        <w:ind w:left="0"/>
        <w:jc w:val="both"/>
      </w:pPr>
      <w:r>
        <w:rPr>
          <w:rFonts w:ascii="Times New Roman"/>
          <w:b w:val="false"/>
          <w:i w:val="false"/>
          <w:color w:val="000000"/>
          <w:sz w:val="28"/>
        </w:rPr>
        <w:t xml:space="preserve">
      1) бір пилот басқаратын ӘК тиісті түрінде немесе осы ӘК тұріне ұқсас жаттығу құрылғысында 5 сағат немесе экипаж саны көп ӘК түрінде немесе осы ӘК түріне ұқсас жаттығу құрылғысында 10 сағат ұшуға оқыту; </w:t>
      </w:r>
    </w:p>
    <w:bookmarkEnd w:id="888"/>
    <w:bookmarkStart w:name="z890" w:id="889"/>
    <w:p>
      <w:pPr>
        <w:spacing w:after="0"/>
        <w:ind w:left="0"/>
        <w:jc w:val="both"/>
      </w:pPr>
      <w:r>
        <w:rPr>
          <w:rFonts w:ascii="Times New Roman"/>
          <w:b w:val="false"/>
          <w:i w:val="false"/>
          <w:color w:val="000000"/>
          <w:sz w:val="28"/>
        </w:rPr>
        <w:t>
      2) жаттығулар мазмұны ӘК-нің нақты түрі үшін бекітілген қайта оқыту бағдарламасының жаттығуларына сәйкес болуы тиіс;</w:t>
      </w:r>
    </w:p>
    <w:bookmarkEnd w:id="889"/>
    <w:bookmarkStart w:name="z891" w:id="890"/>
    <w:p>
      <w:pPr>
        <w:spacing w:after="0"/>
        <w:ind w:left="0"/>
        <w:jc w:val="both"/>
      </w:pPr>
      <w:r>
        <w:rPr>
          <w:rFonts w:ascii="Times New Roman"/>
          <w:b w:val="false"/>
          <w:i w:val="false"/>
          <w:color w:val="000000"/>
          <w:sz w:val="28"/>
        </w:rPr>
        <w:t>
      3) ТЕМ, CRM және ұшу шеберлігін тиісті түрде қолдану барлық жағынан біріктірілуі тиіс;</w:t>
      </w:r>
    </w:p>
    <w:bookmarkEnd w:id="890"/>
    <w:bookmarkStart w:name="z892" w:id="891"/>
    <w:p>
      <w:pPr>
        <w:spacing w:after="0"/>
        <w:ind w:left="0"/>
        <w:jc w:val="both"/>
      </w:pPr>
      <w:r>
        <w:rPr>
          <w:rFonts w:ascii="Times New Roman"/>
          <w:b w:val="false"/>
          <w:i w:val="false"/>
          <w:color w:val="000000"/>
          <w:sz w:val="28"/>
        </w:rPr>
        <w:t>
      4) оқу бағдарламасының мазмұны ӘК-нің түріне қолданылатын барлық маңызды жаттығуларды қамтуы тиіс.</w:t>
      </w:r>
    </w:p>
    <w:bookmarkEnd w:id="891"/>
    <w:bookmarkStart w:name="z893" w:id="892"/>
    <w:p>
      <w:pPr>
        <w:spacing w:after="0"/>
        <w:ind w:left="0"/>
        <w:jc w:val="both"/>
      </w:pPr>
      <w:r>
        <w:rPr>
          <w:rFonts w:ascii="Times New Roman"/>
          <w:b w:val="false"/>
          <w:i w:val="false"/>
          <w:color w:val="000000"/>
          <w:sz w:val="28"/>
        </w:rPr>
        <w:t xml:space="preserve">
      237. Бағдарламаны өту барысында тыңдаушы-нұсқаушы нақты жаттығу құрылғысын, оның шектеулерін, мүмкіндіктерін және қауіпсіздікті қамтамасыз ету қызметін, соның ішінде шұғыл эвакуациялау құралдарын қолдануды оқиды. </w:t>
      </w:r>
    </w:p>
    <w:bookmarkEnd w:id="892"/>
    <w:bookmarkStart w:name="z894" w:id="893"/>
    <w:p>
      <w:pPr>
        <w:spacing w:after="0"/>
        <w:ind w:left="0"/>
        <w:jc w:val="both"/>
      </w:pPr>
      <w:r>
        <w:rPr>
          <w:rFonts w:ascii="Times New Roman"/>
          <w:b w:val="false"/>
          <w:i w:val="false"/>
          <w:color w:val="000000"/>
          <w:sz w:val="28"/>
        </w:rPr>
        <w:t xml:space="preserve">
      238. Үміткер тәжірибелік сабақтар өткізу бойынша дағдыны жаттығу құрылғысының нұсқаушысы жұмыс орнында алады. </w:t>
      </w:r>
    </w:p>
    <w:bookmarkEnd w:id="893"/>
    <w:bookmarkStart w:name="z895" w:id="894"/>
    <w:p>
      <w:pPr>
        <w:spacing w:after="0"/>
        <w:ind w:left="0"/>
        <w:jc w:val="both"/>
      </w:pPr>
      <w:r>
        <w:rPr>
          <w:rFonts w:ascii="Times New Roman"/>
          <w:b w:val="false"/>
          <w:i w:val="false"/>
          <w:color w:val="000000"/>
          <w:sz w:val="28"/>
        </w:rPr>
        <w:t xml:space="preserve">
      239. Сонымен бірге, ӘК-де ұшуға тексеруге дейін, тыңдаушы-нұсқаушы ӘК кабинасында кез келген пилот орнынан ұшуға оқытуды орындау тәжірибесін алады. </w:t>
      </w:r>
    </w:p>
    <w:bookmarkEnd w:id="894"/>
    <w:bookmarkStart w:name="z896" w:id="895"/>
    <w:p>
      <w:pPr>
        <w:spacing w:after="0"/>
        <w:ind w:left="0"/>
        <w:jc w:val="both"/>
      </w:pPr>
      <w:r>
        <w:rPr>
          <w:rFonts w:ascii="Times New Roman"/>
          <w:b w:val="false"/>
          <w:i w:val="false"/>
          <w:color w:val="000000"/>
          <w:sz w:val="28"/>
        </w:rPr>
        <w:t>
      240. MP TRI бағдарламасы бойынша дайындықтан өту кезінде экипаждың өзара әрекеті тәртібіне ерекше назар аударған дұрыс. SP TRI бағдарламасы бойынша дайындықтан өту кезінде, пайдалану операцияларының SP ерекшеліктеріне назар аударылуы тиіс.</w:t>
      </w:r>
    </w:p>
    <w:bookmarkEnd w:id="895"/>
    <w:bookmarkStart w:name="z897" w:id="896"/>
    <w:p>
      <w:pPr>
        <w:spacing w:after="0"/>
        <w:ind w:left="0"/>
        <w:jc w:val="both"/>
      </w:pPr>
      <w:r>
        <w:rPr>
          <w:rFonts w:ascii="Times New Roman"/>
          <w:b w:val="false"/>
          <w:i w:val="false"/>
          <w:color w:val="000000"/>
          <w:sz w:val="28"/>
        </w:rPr>
        <w:t xml:space="preserve">
      241. Нұсқаушылар үшін кез келген ұшақ класы бойынша (СRI) тәжірибелік және ұшу даярлығы: тыңдаушы-нұсқаушы бірқозғалтқышты немесе көпқозғалтқышты класта SP пайдалануда біліктілік белгісін алу үшін қауіпсіз және тиімді оқыту дағдысын алуға бағытталған. </w:t>
      </w:r>
    </w:p>
    <w:bookmarkEnd w:id="896"/>
    <w:bookmarkStart w:name="z898" w:id="897"/>
    <w:p>
      <w:pPr>
        <w:spacing w:after="0"/>
        <w:ind w:left="0"/>
        <w:jc w:val="both"/>
      </w:pPr>
      <w:r>
        <w:rPr>
          <w:rFonts w:ascii="Times New Roman"/>
          <w:b w:val="false"/>
          <w:i w:val="false"/>
          <w:color w:val="000000"/>
          <w:sz w:val="28"/>
        </w:rPr>
        <w:t xml:space="preserve">
      242. Ұшу даярлығы ұшақта да, сертификатталған ұшуға жаттығу құрылғысында да өткізілуі мүмкін. </w:t>
      </w:r>
    </w:p>
    <w:bookmarkEnd w:id="897"/>
    <w:bookmarkStart w:name="z899" w:id="898"/>
    <w:p>
      <w:pPr>
        <w:spacing w:after="0"/>
        <w:ind w:left="0"/>
        <w:jc w:val="both"/>
      </w:pPr>
      <w:r>
        <w:rPr>
          <w:rFonts w:ascii="Times New Roman"/>
          <w:b w:val="false"/>
          <w:i w:val="false"/>
          <w:color w:val="000000"/>
          <w:sz w:val="28"/>
        </w:rPr>
        <w:t xml:space="preserve">
      243. Ұшу шеберлігі барлық оқу бағдарламасының маңызды компоненті болып табылады. Тыңдаушы-нұсқаушының негізгі міндеті студент-пилотқа тән қателерді танып, тиісті түрде түзету болып табылады. </w:t>
      </w:r>
    </w:p>
    <w:bookmarkEnd w:id="898"/>
    <w:bookmarkStart w:name="z900" w:id="899"/>
    <w:p>
      <w:pPr>
        <w:spacing w:after="0"/>
        <w:ind w:left="0"/>
        <w:jc w:val="both"/>
      </w:pPr>
      <w:r>
        <w:rPr>
          <w:rFonts w:ascii="Times New Roman"/>
          <w:b w:val="false"/>
          <w:i w:val="false"/>
          <w:color w:val="000000"/>
          <w:sz w:val="28"/>
        </w:rPr>
        <w:t>
      244. Бір пилот басқаруға сертификатталған ӘК-де IRI біліктілігін алу үшін ұшуға даярлау төмендегі көлемде орындалады:</w:t>
      </w:r>
    </w:p>
    <w:bookmarkEnd w:id="899"/>
    <w:bookmarkStart w:name="z901" w:id="900"/>
    <w:p>
      <w:pPr>
        <w:spacing w:after="0"/>
        <w:ind w:left="0"/>
        <w:jc w:val="both"/>
      </w:pPr>
      <w:r>
        <w:rPr>
          <w:rFonts w:ascii="Times New Roman"/>
          <w:b w:val="false"/>
          <w:i w:val="false"/>
          <w:color w:val="000000"/>
          <w:sz w:val="28"/>
        </w:rPr>
        <w:t>
      IRI (A) үшін – ұшақты кемінде 10 сағат ұшу, FFS, FTD 2/3 немесе FPNT II. FI (A) сертификаты бар өтініш берушілер үшін бұл сағаттар 5 сағатқа дейін қысқарады;</w:t>
      </w:r>
    </w:p>
    <w:bookmarkEnd w:id="900"/>
    <w:bookmarkStart w:name="z902" w:id="901"/>
    <w:p>
      <w:pPr>
        <w:spacing w:after="0"/>
        <w:ind w:left="0"/>
        <w:jc w:val="both"/>
      </w:pPr>
      <w:r>
        <w:rPr>
          <w:rFonts w:ascii="Times New Roman"/>
          <w:b w:val="false"/>
          <w:i w:val="false"/>
          <w:color w:val="000000"/>
          <w:sz w:val="28"/>
        </w:rPr>
        <w:t>
      IRI (H) үшін тікұшақта кем дегенде 10 сағат ұшу, FFS, FTD 2/3 немесе FNPT II / III;</w:t>
      </w:r>
    </w:p>
    <w:bookmarkEnd w:id="901"/>
    <w:bookmarkStart w:name="z903" w:id="902"/>
    <w:p>
      <w:pPr>
        <w:spacing w:after="0"/>
        <w:ind w:left="0"/>
        <w:jc w:val="both"/>
      </w:pPr>
      <w:r>
        <w:rPr>
          <w:rFonts w:ascii="Times New Roman"/>
          <w:b w:val="false"/>
          <w:i w:val="false"/>
          <w:color w:val="000000"/>
          <w:sz w:val="28"/>
        </w:rPr>
        <w:t xml:space="preserve">
      Бұл даярлау төмендегі мақсаттарда орындалады: </w:t>
      </w:r>
    </w:p>
    <w:bookmarkEnd w:id="902"/>
    <w:bookmarkStart w:name="z904" w:id="903"/>
    <w:p>
      <w:pPr>
        <w:spacing w:after="0"/>
        <w:ind w:left="0"/>
        <w:jc w:val="both"/>
      </w:pPr>
      <w:r>
        <w:rPr>
          <w:rFonts w:ascii="Times New Roman"/>
          <w:b w:val="false"/>
          <w:i w:val="false"/>
          <w:color w:val="000000"/>
          <w:sz w:val="28"/>
        </w:rPr>
        <w:t>
      1) аспаптар мен радионавигация бойынша ұшуға оқытуға қажетті нұсқаушылық дағдыны дамыту;</w:t>
      </w:r>
    </w:p>
    <w:bookmarkEnd w:id="903"/>
    <w:bookmarkStart w:name="z905" w:id="904"/>
    <w:p>
      <w:pPr>
        <w:spacing w:after="0"/>
        <w:ind w:left="0"/>
        <w:jc w:val="both"/>
      </w:pPr>
      <w:r>
        <w:rPr>
          <w:rFonts w:ascii="Times New Roman"/>
          <w:b w:val="false"/>
          <w:i w:val="false"/>
          <w:color w:val="000000"/>
          <w:sz w:val="28"/>
        </w:rPr>
        <w:t xml:space="preserve">
      2) үміткердің құрал-саймандық ұшуды орындау бойынша ұшу дағдысы қауіпсіз ұшуды орындауды қамтамасыз ететін деңгейде болуын қамтамасыз ету. </w:t>
      </w:r>
    </w:p>
    <w:bookmarkEnd w:id="904"/>
    <w:bookmarkStart w:name="z906" w:id="905"/>
    <w:p>
      <w:pPr>
        <w:spacing w:after="0"/>
        <w:ind w:left="0"/>
        <w:jc w:val="left"/>
      </w:pPr>
      <w:r>
        <w:rPr>
          <w:rFonts w:ascii="Times New Roman"/>
          <w:b/>
          <w:i w:val="false"/>
          <w:color w:val="000000"/>
        </w:rPr>
        <w:t xml:space="preserve"> 
17-бөлім. Ұшу экипажы мүшелерінің куәлігін беру үшін кәсіби даярлаудың үлгілік бағдарламасы</w:t>
      </w:r>
    </w:p>
    <w:bookmarkEnd w:id="905"/>
    <w:bookmarkStart w:name="z907" w:id="906"/>
    <w:p>
      <w:pPr>
        <w:spacing w:after="0"/>
        <w:ind w:left="0"/>
        <w:jc w:val="left"/>
      </w:pPr>
      <w:r>
        <w:rPr>
          <w:rFonts w:ascii="Times New Roman"/>
          <w:b/>
          <w:i w:val="false"/>
          <w:color w:val="000000"/>
        </w:rPr>
        <w:t xml:space="preserve"> 
1-параграф. Штурман куәлігін беру үшін кәсіби даярлаудың үлгілік бағдарламасы</w:t>
      </w:r>
    </w:p>
    <w:bookmarkEnd w:id="906"/>
    <w:bookmarkStart w:name="z908" w:id="907"/>
    <w:p>
      <w:pPr>
        <w:spacing w:after="0"/>
        <w:ind w:left="0"/>
        <w:jc w:val="both"/>
      </w:pPr>
      <w:r>
        <w:rPr>
          <w:rFonts w:ascii="Times New Roman"/>
          <w:b w:val="false"/>
          <w:i w:val="false"/>
          <w:color w:val="000000"/>
          <w:sz w:val="28"/>
        </w:rPr>
        <w:t xml:space="preserve">
      245. Ұшқыштар құрамының куәлігі бар авиация персоналы ішінен штурмандарды даярлау кезінде даярлау көлемі кемінде 200 сағат болады. </w:t>
      </w:r>
    </w:p>
    <w:bookmarkEnd w:id="907"/>
    <w:bookmarkStart w:name="z909" w:id="908"/>
    <w:p>
      <w:pPr>
        <w:spacing w:after="0"/>
        <w:ind w:left="0"/>
        <w:jc w:val="both"/>
      </w:pPr>
      <w:r>
        <w:rPr>
          <w:rFonts w:ascii="Times New Roman"/>
          <w:b w:val="false"/>
          <w:i w:val="false"/>
          <w:color w:val="000000"/>
          <w:sz w:val="28"/>
        </w:rPr>
        <w:t>
      246. Кандидатты оқыту штурман куәлігінің иегеріне ұсынылатын құқықтарға сәйкес келетін білім деңгейін игеруді және көрсетуді қамтамасыз етеді, Үлгілік бағдарламаның </w:t>
      </w:r>
      <w:r>
        <w:rPr>
          <w:rFonts w:ascii="Times New Roman"/>
          <w:b w:val="false"/>
          <w:i w:val="false"/>
          <w:color w:val="000000"/>
          <w:sz w:val="28"/>
        </w:rPr>
        <w:t>18-қосымшасында</w:t>
      </w:r>
      <w:r>
        <w:rPr>
          <w:rFonts w:ascii="Times New Roman"/>
          <w:b w:val="false"/>
          <w:i w:val="false"/>
          <w:color w:val="000000"/>
          <w:sz w:val="28"/>
        </w:rPr>
        <w:t xml:space="preserve"> келтірілген.</w:t>
      </w:r>
    </w:p>
    <w:bookmarkEnd w:id="908"/>
    <w:bookmarkStart w:name="z910" w:id="909"/>
    <w:p>
      <w:pPr>
        <w:spacing w:after="0"/>
        <w:ind w:left="0"/>
        <w:jc w:val="left"/>
      </w:pPr>
      <w:r>
        <w:rPr>
          <w:rFonts w:ascii="Times New Roman"/>
          <w:b/>
          <w:i w:val="false"/>
          <w:color w:val="000000"/>
        </w:rPr>
        <w:t xml:space="preserve"> 
2-параграф. Бортинженер (бортмеханик) куәлігін беру үшін кәсіби даярлаудың үлгілік бағдарламасы</w:t>
      </w:r>
    </w:p>
    <w:bookmarkEnd w:id="909"/>
    <w:bookmarkStart w:name="z911" w:id="910"/>
    <w:p>
      <w:pPr>
        <w:spacing w:after="0"/>
        <w:ind w:left="0"/>
        <w:jc w:val="both"/>
      </w:pPr>
      <w:r>
        <w:rPr>
          <w:rFonts w:ascii="Times New Roman"/>
          <w:b w:val="false"/>
          <w:i w:val="false"/>
          <w:color w:val="000000"/>
          <w:sz w:val="28"/>
        </w:rPr>
        <w:t>
      247. Теориялық даярлау көлемі – кемінде 200 сағат.</w:t>
      </w:r>
    </w:p>
    <w:bookmarkEnd w:id="910"/>
    <w:bookmarkStart w:name="z912" w:id="911"/>
    <w:p>
      <w:pPr>
        <w:spacing w:after="0"/>
        <w:ind w:left="0"/>
        <w:jc w:val="both"/>
      </w:pPr>
      <w:r>
        <w:rPr>
          <w:rFonts w:ascii="Times New Roman"/>
          <w:b w:val="false"/>
          <w:i w:val="false"/>
          <w:color w:val="000000"/>
          <w:sz w:val="28"/>
        </w:rPr>
        <w:t xml:space="preserve">
      248. Ұшуға даярлау көлемі – кемінде 100 сағат. </w:t>
      </w:r>
    </w:p>
    <w:bookmarkEnd w:id="911"/>
    <w:bookmarkStart w:name="z913" w:id="912"/>
    <w:p>
      <w:pPr>
        <w:spacing w:after="0"/>
        <w:ind w:left="0"/>
        <w:jc w:val="both"/>
      </w:pPr>
      <w:r>
        <w:rPr>
          <w:rFonts w:ascii="Times New Roman"/>
          <w:b w:val="false"/>
          <w:i w:val="false"/>
          <w:color w:val="000000"/>
          <w:sz w:val="28"/>
        </w:rPr>
        <w:t>
      249. Кандидатты оқыту бортинженер (бортмеханик) куәлігінің иегеріне берілетін құқықтарға сәйкес келетін теориялық білім деңгейін игеруді және көрсетуді қамтамасыз етеді, Үлгілік барғдарламаның </w:t>
      </w:r>
      <w:r>
        <w:rPr>
          <w:rFonts w:ascii="Times New Roman"/>
          <w:b w:val="false"/>
          <w:i w:val="false"/>
          <w:color w:val="000000"/>
          <w:sz w:val="28"/>
        </w:rPr>
        <w:t>19-қосымшасы</w:t>
      </w:r>
      <w:r>
        <w:rPr>
          <w:rFonts w:ascii="Times New Roman"/>
          <w:b w:val="false"/>
          <w:i w:val="false"/>
          <w:color w:val="000000"/>
          <w:sz w:val="28"/>
        </w:rPr>
        <w:t xml:space="preserve">. </w:t>
      </w:r>
    </w:p>
    <w:bookmarkEnd w:id="912"/>
    <w:bookmarkStart w:name="z914" w:id="913"/>
    <w:p>
      <w:pPr>
        <w:spacing w:after="0"/>
        <w:ind w:left="0"/>
        <w:jc w:val="both"/>
      </w:pPr>
      <w:r>
        <w:rPr>
          <w:rFonts w:ascii="Times New Roman"/>
          <w:b w:val="false"/>
          <w:i w:val="false"/>
          <w:color w:val="000000"/>
          <w:sz w:val="28"/>
        </w:rPr>
        <w:t xml:space="preserve">
      250. Кандидат бортинженер куәлігі иегеріне, тым болмағанда келесі салаларда, берілетін құқықтарға сәйкес келетін білім деңгейін көрсетеді: </w:t>
      </w:r>
    </w:p>
    <w:bookmarkEnd w:id="913"/>
    <w:bookmarkStart w:name="z915" w:id="914"/>
    <w:p>
      <w:pPr>
        <w:spacing w:after="0"/>
        <w:ind w:left="0"/>
        <w:jc w:val="both"/>
      </w:pPr>
      <w:r>
        <w:rPr>
          <w:rFonts w:ascii="Times New Roman"/>
          <w:b w:val="false"/>
          <w:i w:val="false"/>
          <w:color w:val="000000"/>
          <w:sz w:val="28"/>
        </w:rPr>
        <w:t>
      1) навигация негіздері, ӘК жүйелерінің жұмыс және пайдалану тәртібі;</w:t>
      </w:r>
    </w:p>
    <w:bookmarkEnd w:id="914"/>
    <w:bookmarkStart w:name="z916" w:id="915"/>
    <w:p>
      <w:pPr>
        <w:spacing w:after="0"/>
        <w:ind w:left="0"/>
        <w:jc w:val="both"/>
      </w:pPr>
      <w:r>
        <w:rPr>
          <w:rFonts w:ascii="Times New Roman"/>
          <w:b w:val="false"/>
          <w:i w:val="false"/>
          <w:color w:val="000000"/>
          <w:sz w:val="28"/>
        </w:rPr>
        <w:t>
      2) метеорологияның пайдалану аспектілері;</w:t>
      </w:r>
    </w:p>
    <w:bookmarkEnd w:id="915"/>
    <w:bookmarkStart w:name="z917" w:id="916"/>
    <w:p>
      <w:pPr>
        <w:spacing w:after="0"/>
        <w:ind w:left="0"/>
        <w:jc w:val="both"/>
      </w:pPr>
      <w:r>
        <w:rPr>
          <w:rFonts w:ascii="Times New Roman"/>
          <w:b w:val="false"/>
          <w:i w:val="false"/>
          <w:color w:val="000000"/>
          <w:sz w:val="28"/>
        </w:rPr>
        <w:t xml:space="preserve">
      3) адами фактор, қауіп және қателерді басқару. </w:t>
      </w:r>
    </w:p>
    <w:bookmarkEnd w:id="916"/>
    <w:bookmarkStart w:name="z918" w:id="917"/>
    <w:p>
      <w:pPr>
        <w:spacing w:after="0"/>
        <w:ind w:left="0"/>
        <w:jc w:val="left"/>
      </w:pPr>
      <w:r>
        <w:rPr>
          <w:rFonts w:ascii="Times New Roman"/>
          <w:b/>
          <w:i w:val="false"/>
          <w:color w:val="000000"/>
        </w:rPr>
        <w:t xml:space="preserve"> 
3-параграф. Бортрадист куәлігін беру үшін кәсіби даярлаудың үлгілік бағдарламасы</w:t>
      </w:r>
    </w:p>
    <w:bookmarkEnd w:id="917"/>
    <w:bookmarkStart w:name="z919" w:id="918"/>
    <w:p>
      <w:pPr>
        <w:spacing w:after="0"/>
        <w:ind w:left="0"/>
        <w:jc w:val="both"/>
      </w:pPr>
      <w:r>
        <w:rPr>
          <w:rFonts w:ascii="Times New Roman"/>
          <w:b w:val="false"/>
          <w:i w:val="false"/>
          <w:color w:val="000000"/>
          <w:sz w:val="28"/>
        </w:rPr>
        <w:t xml:space="preserve">
      251. Бортрадисті кәсіби даярлаудың жалпы көлемі сәйкес біліктілік талаптарымен анықталады және оны АОО немесе азаматтық авиация кәсіпорны әзірлейді. </w:t>
      </w:r>
    </w:p>
    <w:bookmarkEnd w:id="918"/>
    <w:bookmarkStart w:name="z920" w:id="919"/>
    <w:p>
      <w:pPr>
        <w:spacing w:after="0"/>
        <w:ind w:left="0"/>
        <w:jc w:val="both"/>
      </w:pPr>
      <w:r>
        <w:rPr>
          <w:rFonts w:ascii="Times New Roman"/>
          <w:b w:val="false"/>
          <w:i w:val="false"/>
          <w:color w:val="000000"/>
          <w:sz w:val="28"/>
        </w:rPr>
        <w:t xml:space="preserve">
      252. Радиотелефон байланысын жүргізу және фразеология ережелерін білу және қолдану талаптары ӘК пилоттары куәлігін беру талаптарына ұқсас. </w:t>
      </w:r>
    </w:p>
    <w:bookmarkEnd w:id="919"/>
    <w:bookmarkStart w:name="z921" w:id="920"/>
    <w:p>
      <w:pPr>
        <w:spacing w:after="0"/>
        <w:ind w:left="0"/>
        <w:jc w:val="left"/>
      </w:pPr>
      <w:r>
        <w:rPr>
          <w:rFonts w:ascii="Times New Roman"/>
          <w:b/>
          <w:i w:val="false"/>
          <w:color w:val="000000"/>
        </w:rPr>
        <w:t xml:space="preserve"> 
18-бөлім. Қайта даярлаудың және кәсіби деңгейді қолдаудың үлгілік бағдарламасы</w:t>
      </w:r>
    </w:p>
    <w:bookmarkEnd w:id="920"/>
    <w:bookmarkStart w:name="z922" w:id="921"/>
    <w:p>
      <w:pPr>
        <w:spacing w:after="0"/>
        <w:ind w:left="0"/>
        <w:jc w:val="left"/>
      </w:pPr>
      <w:r>
        <w:rPr>
          <w:rFonts w:ascii="Times New Roman"/>
          <w:b/>
          <w:i w:val="false"/>
          <w:color w:val="000000"/>
        </w:rPr>
        <w:t xml:space="preserve"> 
1-параграф. LAPL (MHG) немесе (Ag) куәлігін алу үшін пилоттарды қайта даярлау</w:t>
      </w:r>
    </w:p>
    <w:bookmarkEnd w:id="921"/>
    <w:bookmarkStart w:name="z923" w:id="922"/>
    <w:p>
      <w:pPr>
        <w:spacing w:after="0"/>
        <w:ind w:left="0"/>
        <w:jc w:val="both"/>
      </w:pPr>
      <w:r>
        <w:rPr>
          <w:rFonts w:ascii="Times New Roman"/>
          <w:b w:val="false"/>
          <w:i w:val="false"/>
          <w:color w:val="000000"/>
          <w:sz w:val="28"/>
        </w:rPr>
        <w:t>
      253. LAPL (MHG) немесе (Ag) куәлігін беру үшін ӘК-нің басқа түрі куәлігінің иегеріне төмендегілерді қоса алғанда, егер олардың қолдану мерзімі аяқталмаған болса жалпы пәндер бойынша теориялық сабақтар мен емтихандары есептеледі:</w:t>
      </w:r>
    </w:p>
    <w:bookmarkEnd w:id="922"/>
    <w:bookmarkStart w:name="z924" w:id="923"/>
    <w:p>
      <w:pPr>
        <w:spacing w:after="0"/>
        <w:ind w:left="0"/>
        <w:jc w:val="both"/>
      </w:pPr>
      <w:r>
        <w:rPr>
          <w:rFonts w:ascii="Times New Roman"/>
          <w:b w:val="false"/>
          <w:i w:val="false"/>
          <w:color w:val="000000"/>
          <w:sz w:val="28"/>
        </w:rPr>
        <w:t>
      1) әуе заңнамасы;</w:t>
      </w:r>
    </w:p>
    <w:bookmarkEnd w:id="923"/>
    <w:bookmarkStart w:name="z925" w:id="924"/>
    <w:p>
      <w:pPr>
        <w:spacing w:after="0"/>
        <w:ind w:left="0"/>
        <w:jc w:val="both"/>
      </w:pPr>
      <w:r>
        <w:rPr>
          <w:rFonts w:ascii="Times New Roman"/>
          <w:b w:val="false"/>
          <w:i w:val="false"/>
          <w:color w:val="000000"/>
          <w:sz w:val="28"/>
        </w:rPr>
        <w:t>
      2) авиациядағы адами фактор;</w:t>
      </w:r>
    </w:p>
    <w:bookmarkEnd w:id="924"/>
    <w:bookmarkStart w:name="z926" w:id="925"/>
    <w:p>
      <w:pPr>
        <w:spacing w:after="0"/>
        <w:ind w:left="0"/>
        <w:jc w:val="both"/>
      </w:pPr>
      <w:r>
        <w:rPr>
          <w:rFonts w:ascii="Times New Roman"/>
          <w:b w:val="false"/>
          <w:i w:val="false"/>
          <w:color w:val="000000"/>
          <w:sz w:val="28"/>
        </w:rPr>
        <w:t>
      3) авиациялық метеорология;</w:t>
      </w:r>
    </w:p>
    <w:bookmarkEnd w:id="925"/>
    <w:bookmarkStart w:name="z927" w:id="926"/>
    <w:p>
      <w:pPr>
        <w:spacing w:after="0"/>
        <w:ind w:left="0"/>
        <w:jc w:val="both"/>
      </w:pPr>
      <w:r>
        <w:rPr>
          <w:rFonts w:ascii="Times New Roman"/>
          <w:b w:val="false"/>
          <w:i w:val="false"/>
          <w:color w:val="000000"/>
          <w:sz w:val="28"/>
        </w:rPr>
        <w:t>
      4) байланыс құралдары. Радиоалмасу жүргізу және VFR фразеология ережелері;</w:t>
      </w:r>
    </w:p>
    <w:bookmarkEnd w:id="926"/>
    <w:bookmarkStart w:name="z928" w:id="927"/>
    <w:p>
      <w:pPr>
        <w:spacing w:after="0"/>
        <w:ind w:left="0"/>
        <w:jc w:val="both"/>
      </w:pPr>
      <w:r>
        <w:rPr>
          <w:rFonts w:ascii="Times New Roman"/>
          <w:b w:val="false"/>
          <w:i w:val="false"/>
          <w:color w:val="000000"/>
          <w:sz w:val="28"/>
        </w:rPr>
        <w:t xml:space="preserve">
      5) авариялық құтқаруға даярлау. </w:t>
      </w:r>
    </w:p>
    <w:bookmarkEnd w:id="927"/>
    <w:bookmarkStart w:name="z929" w:id="928"/>
    <w:p>
      <w:pPr>
        <w:spacing w:after="0"/>
        <w:ind w:left="0"/>
        <w:jc w:val="both"/>
      </w:pPr>
      <w:r>
        <w:rPr>
          <w:rFonts w:ascii="Times New Roman"/>
          <w:b w:val="false"/>
          <w:i w:val="false"/>
          <w:color w:val="000000"/>
          <w:sz w:val="28"/>
        </w:rPr>
        <w:t xml:space="preserve">
      254. Жоғарыда келтірілген тармақтың әрекетін шектемей, LAPL (MHG) немесе (Ag) куәлігін беру үшін, ӘК-нің басқа түрі куәлігінің иегері төмендегі арнайы пәндер бойынша емтихандарды қоса алғанда, кемінде 25 сағат көлемінде теориялық даярлықтан өтуі тиіс: </w:t>
      </w:r>
    </w:p>
    <w:bookmarkEnd w:id="928"/>
    <w:bookmarkStart w:name="z930" w:id="929"/>
    <w:p>
      <w:pPr>
        <w:spacing w:after="0"/>
        <w:ind w:left="0"/>
        <w:jc w:val="both"/>
      </w:pPr>
      <w:r>
        <w:rPr>
          <w:rFonts w:ascii="Times New Roman"/>
          <w:b w:val="false"/>
          <w:i w:val="false"/>
          <w:color w:val="000000"/>
          <w:sz w:val="28"/>
        </w:rPr>
        <w:t>
      1) ӘК-нің практикалық аэродинамикасы;</w:t>
      </w:r>
    </w:p>
    <w:bookmarkEnd w:id="929"/>
    <w:bookmarkStart w:name="z931" w:id="930"/>
    <w:p>
      <w:pPr>
        <w:spacing w:after="0"/>
        <w:ind w:left="0"/>
        <w:jc w:val="both"/>
      </w:pPr>
      <w:r>
        <w:rPr>
          <w:rFonts w:ascii="Times New Roman"/>
          <w:b w:val="false"/>
          <w:i w:val="false"/>
          <w:color w:val="000000"/>
          <w:sz w:val="28"/>
        </w:rPr>
        <w:t>
      2) әуе навигациясы;</w:t>
      </w:r>
    </w:p>
    <w:bookmarkEnd w:id="930"/>
    <w:bookmarkStart w:name="z932" w:id="931"/>
    <w:p>
      <w:pPr>
        <w:spacing w:after="0"/>
        <w:ind w:left="0"/>
        <w:jc w:val="both"/>
      </w:pPr>
      <w:r>
        <w:rPr>
          <w:rFonts w:ascii="Times New Roman"/>
          <w:b w:val="false"/>
          <w:i w:val="false"/>
          <w:color w:val="000000"/>
          <w:sz w:val="28"/>
        </w:rPr>
        <w:t>
      3) ӘК құрылымы және оны ұшуда пайдалану;</w:t>
      </w:r>
    </w:p>
    <w:bookmarkEnd w:id="931"/>
    <w:bookmarkStart w:name="z933" w:id="932"/>
    <w:p>
      <w:pPr>
        <w:spacing w:after="0"/>
        <w:ind w:left="0"/>
        <w:jc w:val="both"/>
      </w:pPr>
      <w:r>
        <w:rPr>
          <w:rFonts w:ascii="Times New Roman"/>
          <w:b w:val="false"/>
          <w:i w:val="false"/>
          <w:color w:val="000000"/>
          <w:sz w:val="28"/>
        </w:rPr>
        <w:t>
      4) күштік қондырғының құрылымы және оны ұшуда пайдалану;</w:t>
      </w:r>
    </w:p>
    <w:bookmarkEnd w:id="932"/>
    <w:bookmarkStart w:name="z934" w:id="933"/>
    <w:p>
      <w:pPr>
        <w:spacing w:after="0"/>
        <w:ind w:left="0"/>
        <w:jc w:val="both"/>
      </w:pPr>
      <w:r>
        <w:rPr>
          <w:rFonts w:ascii="Times New Roman"/>
          <w:b w:val="false"/>
          <w:i w:val="false"/>
          <w:color w:val="000000"/>
          <w:sz w:val="28"/>
        </w:rPr>
        <w:t xml:space="preserve">
      5) әуе кемесінің электрлік, аспаптық және радионавигациялық жабдықтары және оларды ұшуда пайдалану; </w:t>
      </w:r>
    </w:p>
    <w:bookmarkEnd w:id="933"/>
    <w:bookmarkStart w:name="z935" w:id="934"/>
    <w:p>
      <w:pPr>
        <w:spacing w:after="0"/>
        <w:ind w:left="0"/>
        <w:jc w:val="both"/>
      </w:pPr>
      <w:r>
        <w:rPr>
          <w:rFonts w:ascii="Times New Roman"/>
          <w:b w:val="false"/>
          <w:i w:val="false"/>
          <w:color w:val="000000"/>
          <w:sz w:val="28"/>
        </w:rPr>
        <w:t>
      6) пайдалану процедурасы. Ұшуда пайдалану жөніндегі нұсқаулық;</w:t>
      </w:r>
    </w:p>
    <w:bookmarkEnd w:id="934"/>
    <w:bookmarkStart w:name="z936" w:id="935"/>
    <w:p>
      <w:pPr>
        <w:spacing w:after="0"/>
        <w:ind w:left="0"/>
        <w:jc w:val="both"/>
      </w:pPr>
      <w:r>
        <w:rPr>
          <w:rFonts w:ascii="Times New Roman"/>
          <w:b w:val="false"/>
          <w:i w:val="false"/>
          <w:color w:val="000000"/>
          <w:sz w:val="28"/>
        </w:rPr>
        <w:t xml:space="preserve">
      7) ӘК-ні техникалық дайындау және пайдалануды ұйымдастыру ережелері. </w:t>
      </w:r>
    </w:p>
    <w:bookmarkEnd w:id="935"/>
    <w:bookmarkStart w:name="z937" w:id="936"/>
    <w:p>
      <w:pPr>
        <w:spacing w:after="0"/>
        <w:ind w:left="0"/>
        <w:jc w:val="both"/>
      </w:pPr>
      <w:r>
        <w:rPr>
          <w:rFonts w:ascii="Times New Roman"/>
          <w:b w:val="false"/>
          <w:i w:val="false"/>
          <w:color w:val="000000"/>
          <w:sz w:val="28"/>
        </w:rPr>
        <w:t xml:space="preserve">
      255. Ұшуға даярлау 8 сағаты нұсқаушымен және кемінде 2 сағаты өз бетінше ұшудан тұратын кемінде 10 сағаттан тұрады. </w:t>
      </w:r>
    </w:p>
    <w:bookmarkEnd w:id="936"/>
    <w:bookmarkStart w:name="z938" w:id="937"/>
    <w:p>
      <w:pPr>
        <w:spacing w:after="0"/>
        <w:ind w:left="0"/>
        <w:jc w:val="both"/>
      </w:pPr>
      <w:r>
        <w:rPr>
          <w:rFonts w:ascii="Times New Roman"/>
          <w:b w:val="false"/>
          <w:i w:val="false"/>
          <w:color w:val="000000"/>
          <w:sz w:val="28"/>
        </w:rPr>
        <w:t>
      256. Қайта даярлау бойынша сынақтар мен емтихандар қорытындысы пилот куәлігіндегі біліктілік (рейтинг) және ерекше белгілерді ұзартуға негіз бола алмайды.</w:t>
      </w:r>
    </w:p>
    <w:bookmarkEnd w:id="937"/>
    <w:bookmarkStart w:name="z939" w:id="938"/>
    <w:p>
      <w:pPr>
        <w:spacing w:after="0"/>
        <w:ind w:left="0"/>
        <w:jc w:val="left"/>
      </w:pPr>
      <w:r>
        <w:rPr>
          <w:rFonts w:ascii="Times New Roman"/>
          <w:b/>
          <w:i w:val="false"/>
          <w:color w:val="000000"/>
        </w:rPr>
        <w:t xml:space="preserve"> 
2-параграф. LAPL(А) және PPL(А)&amp;(H) куәліктерін алу үшін пилоттарды қайта даярлау</w:t>
      </w:r>
    </w:p>
    <w:bookmarkEnd w:id="938"/>
    <w:bookmarkStart w:name="z940" w:id="939"/>
    <w:p>
      <w:pPr>
        <w:spacing w:after="0"/>
        <w:ind w:left="0"/>
        <w:jc w:val="both"/>
      </w:pPr>
      <w:r>
        <w:rPr>
          <w:rFonts w:ascii="Times New Roman"/>
          <w:b w:val="false"/>
          <w:i w:val="false"/>
          <w:color w:val="000000"/>
          <w:sz w:val="28"/>
        </w:rPr>
        <w:t xml:space="preserve">
      257. LAPL немесе PPL санатты куәлікті беру үшін, ӘК-нің басқа түрі куәлігінің иегеріне жалпы пәндер бойынша теориялық сабақтары мен емтихандары, егер олардың қолдану мерзімі төмендегілерді қоса алғанда аяқталмаса, толығымен есептеледі: </w:t>
      </w:r>
    </w:p>
    <w:bookmarkEnd w:id="939"/>
    <w:bookmarkStart w:name="z941" w:id="940"/>
    <w:p>
      <w:pPr>
        <w:spacing w:after="0"/>
        <w:ind w:left="0"/>
        <w:jc w:val="both"/>
      </w:pPr>
      <w:r>
        <w:rPr>
          <w:rFonts w:ascii="Times New Roman"/>
          <w:b w:val="false"/>
          <w:i w:val="false"/>
          <w:color w:val="000000"/>
          <w:sz w:val="28"/>
        </w:rPr>
        <w:t>
      1) әуе заңнамасы;</w:t>
      </w:r>
    </w:p>
    <w:bookmarkEnd w:id="940"/>
    <w:bookmarkStart w:name="z942" w:id="941"/>
    <w:p>
      <w:pPr>
        <w:spacing w:after="0"/>
        <w:ind w:left="0"/>
        <w:jc w:val="both"/>
      </w:pPr>
      <w:r>
        <w:rPr>
          <w:rFonts w:ascii="Times New Roman"/>
          <w:b w:val="false"/>
          <w:i w:val="false"/>
          <w:color w:val="000000"/>
          <w:sz w:val="28"/>
        </w:rPr>
        <w:t>
      2) авиациядағы адами фактор;</w:t>
      </w:r>
    </w:p>
    <w:bookmarkEnd w:id="941"/>
    <w:bookmarkStart w:name="z943" w:id="942"/>
    <w:p>
      <w:pPr>
        <w:spacing w:after="0"/>
        <w:ind w:left="0"/>
        <w:jc w:val="both"/>
      </w:pPr>
      <w:r>
        <w:rPr>
          <w:rFonts w:ascii="Times New Roman"/>
          <w:b w:val="false"/>
          <w:i w:val="false"/>
          <w:color w:val="000000"/>
          <w:sz w:val="28"/>
        </w:rPr>
        <w:t>
      3) авиациялық метеорология;</w:t>
      </w:r>
    </w:p>
    <w:bookmarkEnd w:id="942"/>
    <w:bookmarkStart w:name="z944" w:id="943"/>
    <w:p>
      <w:pPr>
        <w:spacing w:after="0"/>
        <w:ind w:left="0"/>
        <w:jc w:val="both"/>
      </w:pPr>
      <w:r>
        <w:rPr>
          <w:rFonts w:ascii="Times New Roman"/>
          <w:b w:val="false"/>
          <w:i w:val="false"/>
          <w:color w:val="000000"/>
          <w:sz w:val="28"/>
        </w:rPr>
        <w:t>
      4) байланыс құралдары. Радиоалмасу жүргізу және VFR фразеология ережелері;</w:t>
      </w:r>
    </w:p>
    <w:bookmarkEnd w:id="943"/>
    <w:bookmarkStart w:name="z945" w:id="944"/>
    <w:p>
      <w:pPr>
        <w:spacing w:after="0"/>
        <w:ind w:left="0"/>
        <w:jc w:val="both"/>
      </w:pPr>
      <w:r>
        <w:rPr>
          <w:rFonts w:ascii="Times New Roman"/>
          <w:b w:val="false"/>
          <w:i w:val="false"/>
          <w:color w:val="000000"/>
          <w:sz w:val="28"/>
        </w:rPr>
        <w:t xml:space="preserve">
      5) авариялық құтқаруға даярлау. </w:t>
      </w:r>
    </w:p>
    <w:bookmarkEnd w:id="944"/>
    <w:bookmarkStart w:name="z946" w:id="945"/>
    <w:p>
      <w:pPr>
        <w:spacing w:after="0"/>
        <w:ind w:left="0"/>
        <w:jc w:val="both"/>
      </w:pPr>
      <w:r>
        <w:rPr>
          <w:rFonts w:ascii="Times New Roman"/>
          <w:b w:val="false"/>
          <w:i w:val="false"/>
          <w:color w:val="000000"/>
          <w:sz w:val="28"/>
        </w:rPr>
        <w:t xml:space="preserve">
      258. Жоғарыда көрсетілген тармақтың қолданысын шектемей, LAPL немесе PPL санатты куәлікті беру үшін әуе кемесінің басқа түрі куәлігінің иегері төмендегі арнайы пәндер бойынша емтихандарды қоса алғанда, кемінде 50 сағат көлемінде теориялық даярлықтан өтуі тиіс: </w:t>
      </w:r>
    </w:p>
    <w:bookmarkEnd w:id="945"/>
    <w:bookmarkStart w:name="z947" w:id="946"/>
    <w:p>
      <w:pPr>
        <w:spacing w:after="0"/>
        <w:ind w:left="0"/>
        <w:jc w:val="both"/>
      </w:pPr>
      <w:r>
        <w:rPr>
          <w:rFonts w:ascii="Times New Roman"/>
          <w:b w:val="false"/>
          <w:i w:val="false"/>
          <w:color w:val="000000"/>
          <w:sz w:val="28"/>
        </w:rPr>
        <w:t>
      1) әуе кемесінің практикалық аэродинамикасы;</w:t>
      </w:r>
    </w:p>
    <w:bookmarkEnd w:id="946"/>
    <w:bookmarkStart w:name="z948" w:id="947"/>
    <w:p>
      <w:pPr>
        <w:spacing w:after="0"/>
        <w:ind w:left="0"/>
        <w:jc w:val="both"/>
      </w:pPr>
      <w:r>
        <w:rPr>
          <w:rFonts w:ascii="Times New Roman"/>
          <w:b w:val="false"/>
          <w:i w:val="false"/>
          <w:color w:val="000000"/>
          <w:sz w:val="28"/>
        </w:rPr>
        <w:t>
      2) әуе навигациясы;</w:t>
      </w:r>
    </w:p>
    <w:bookmarkEnd w:id="947"/>
    <w:bookmarkStart w:name="z949" w:id="948"/>
    <w:p>
      <w:pPr>
        <w:spacing w:after="0"/>
        <w:ind w:left="0"/>
        <w:jc w:val="both"/>
      </w:pPr>
      <w:r>
        <w:rPr>
          <w:rFonts w:ascii="Times New Roman"/>
          <w:b w:val="false"/>
          <w:i w:val="false"/>
          <w:color w:val="000000"/>
          <w:sz w:val="28"/>
        </w:rPr>
        <w:t>
      3) әуе кемесінің құрылымы және оны ұшуда пайдалану;</w:t>
      </w:r>
    </w:p>
    <w:bookmarkEnd w:id="948"/>
    <w:bookmarkStart w:name="z950" w:id="949"/>
    <w:p>
      <w:pPr>
        <w:spacing w:after="0"/>
        <w:ind w:left="0"/>
        <w:jc w:val="both"/>
      </w:pPr>
      <w:r>
        <w:rPr>
          <w:rFonts w:ascii="Times New Roman"/>
          <w:b w:val="false"/>
          <w:i w:val="false"/>
          <w:color w:val="000000"/>
          <w:sz w:val="28"/>
        </w:rPr>
        <w:t>
      4) күштік қондырғының құрылымы және оны ұшуда пайдалану;</w:t>
      </w:r>
    </w:p>
    <w:bookmarkEnd w:id="949"/>
    <w:bookmarkStart w:name="z951" w:id="950"/>
    <w:p>
      <w:pPr>
        <w:spacing w:after="0"/>
        <w:ind w:left="0"/>
        <w:jc w:val="both"/>
      </w:pPr>
      <w:r>
        <w:rPr>
          <w:rFonts w:ascii="Times New Roman"/>
          <w:b w:val="false"/>
          <w:i w:val="false"/>
          <w:color w:val="000000"/>
          <w:sz w:val="28"/>
        </w:rPr>
        <w:t xml:space="preserve">
      5) әуе кемесінің электрлік, аспаптық және радионавигациялық жабдықтары және оларды ұшуда пайдалану; </w:t>
      </w:r>
    </w:p>
    <w:bookmarkEnd w:id="950"/>
    <w:bookmarkStart w:name="z952" w:id="951"/>
    <w:p>
      <w:pPr>
        <w:spacing w:after="0"/>
        <w:ind w:left="0"/>
        <w:jc w:val="both"/>
      </w:pPr>
      <w:r>
        <w:rPr>
          <w:rFonts w:ascii="Times New Roman"/>
          <w:b w:val="false"/>
          <w:i w:val="false"/>
          <w:color w:val="000000"/>
          <w:sz w:val="28"/>
        </w:rPr>
        <w:t>
      6) пайдалану процедурасы. Ұшуда пайдалану жөніндегі нұсқаулық;</w:t>
      </w:r>
    </w:p>
    <w:bookmarkEnd w:id="951"/>
    <w:bookmarkStart w:name="z953" w:id="952"/>
    <w:p>
      <w:pPr>
        <w:spacing w:after="0"/>
        <w:ind w:left="0"/>
        <w:jc w:val="both"/>
      </w:pPr>
      <w:r>
        <w:rPr>
          <w:rFonts w:ascii="Times New Roman"/>
          <w:b w:val="false"/>
          <w:i w:val="false"/>
          <w:color w:val="000000"/>
          <w:sz w:val="28"/>
        </w:rPr>
        <w:t>
      7) ӘК-ні техникалық дайындау және пайдалануды ұйымдастыру ережелері.</w:t>
      </w:r>
    </w:p>
    <w:bookmarkEnd w:id="952"/>
    <w:bookmarkStart w:name="z954" w:id="953"/>
    <w:p>
      <w:pPr>
        <w:spacing w:after="0"/>
        <w:ind w:left="0"/>
        <w:jc w:val="both"/>
      </w:pPr>
      <w:r>
        <w:rPr>
          <w:rFonts w:ascii="Times New Roman"/>
          <w:b w:val="false"/>
          <w:i w:val="false"/>
          <w:color w:val="000000"/>
          <w:sz w:val="28"/>
        </w:rPr>
        <w:t>
      259. PPL (А) санатты куәлікті беру үшін LAPL(А) санатының иегеріне теориялық сабақтар мен емтихан бағалары толығымен есептеледі. Ұшуға даярлыққа кемінде 5 сағат, оның ішінде өз бетінше ұшу – 2 сағат.</w:t>
      </w:r>
    </w:p>
    <w:bookmarkEnd w:id="953"/>
    <w:bookmarkStart w:name="z955" w:id="954"/>
    <w:p>
      <w:pPr>
        <w:spacing w:after="0"/>
        <w:ind w:left="0"/>
        <w:jc w:val="both"/>
      </w:pPr>
      <w:r>
        <w:rPr>
          <w:rFonts w:ascii="Times New Roman"/>
          <w:b w:val="false"/>
          <w:i w:val="false"/>
          <w:color w:val="000000"/>
          <w:sz w:val="28"/>
        </w:rPr>
        <w:t xml:space="preserve">
      262. LAPL(А), PPL (А) немесе PPL(H) санатты куәлігін беру үшін LAPL (MHG) немесе (Ag) куәлігі иегерінің ӘК-нің басқа түріне ұшу даярлығы кемінде 25 сағат ұшудан тұрады, соның ішінде: </w:t>
      </w:r>
    </w:p>
    <w:bookmarkEnd w:id="954"/>
    <w:bookmarkStart w:name="z956" w:id="955"/>
    <w:p>
      <w:pPr>
        <w:spacing w:after="0"/>
        <w:ind w:left="0"/>
        <w:jc w:val="both"/>
      </w:pPr>
      <w:r>
        <w:rPr>
          <w:rFonts w:ascii="Times New Roman"/>
          <w:b w:val="false"/>
          <w:i w:val="false"/>
          <w:color w:val="000000"/>
          <w:sz w:val="28"/>
        </w:rPr>
        <w:t>
      1) қиын режимдер мен аспаптар бойынша ұшуларды қоса алғанда нұсқаушымен кемінде 15 сағат;</w:t>
      </w:r>
    </w:p>
    <w:bookmarkEnd w:id="955"/>
    <w:bookmarkStart w:name="z957" w:id="956"/>
    <w:p>
      <w:pPr>
        <w:spacing w:after="0"/>
        <w:ind w:left="0"/>
        <w:jc w:val="both"/>
      </w:pPr>
      <w:r>
        <w:rPr>
          <w:rFonts w:ascii="Times New Roman"/>
          <w:b w:val="false"/>
          <w:i w:val="false"/>
          <w:color w:val="000000"/>
          <w:sz w:val="28"/>
        </w:rPr>
        <w:t>
      2) кемінде 5 сағат өз бетінше ұшу, және</w:t>
      </w:r>
    </w:p>
    <w:bookmarkEnd w:id="956"/>
    <w:bookmarkStart w:name="z958" w:id="957"/>
    <w:p>
      <w:pPr>
        <w:spacing w:after="0"/>
        <w:ind w:left="0"/>
        <w:jc w:val="both"/>
      </w:pPr>
      <w:r>
        <w:rPr>
          <w:rFonts w:ascii="Times New Roman"/>
          <w:b w:val="false"/>
          <w:i w:val="false"/>
          <w:color w:val="000000"/>
          <w:sz w:val="28"/>
        </w:rPr>
        <w:t xml:space="preserve">
      3) бағыттар бойынша кемінде 2 ұшу, соның ішінде қашықтығы кемінде 270 км болатын бағыт бойынша ұшу әуеайлағы болып табылмайтын 2 түрлі әуеайлақта толық тоқтауға дейін қону арқылы 1 (бір) өз бетінше (solo) ұшу. </w:t>
      </w:r>
    </w:p>
    <w:bookmarkEnd w:id="957"/>
    <w:bookmarkStart w:name="z959" w:id="958"/>
    <w:p>
      <w:pPr>
        <w:spacing w:after="0"/>
        <w:ind w:left="0"/>
        <w:jc w:val="both"/>
      </w:pPr>
      <w:r>
        <w:rPr>
          <w:rFonts w:ascii="Times New Roman"/>
          <w:b w:val="false"/>
          <w:i w:val="false"/>
          <w:color w:val="000000"/>
          <w:sz w:val="28"/>
        </w:rPr>
        <w:t>
      261. Басқару үшін екі пилоттың болуын талап ететін ұшу салмағы 5 700 кг және одан төмен болатын поршенді қозғалтқышты ашық жеңіл ұшаққа LAPL(А) куәлігі иегерін дайындау кемінде 50 сағат көлемінде теориялық дайындықтан және сертификатталған АОО-да 8 сағат көлемінде ұшу даярлығынан тұрады, соның ішінде:</w:t>
      </w:r>
    </w:p>
    <w:bookmarkEnd w:id="958"/>
    <w:bookmarkStart w:name="z960" w:id="959"/>
    <w:p>
      <w:pPr>
        <w:spacing w:after="0"/>
        <w:ind w:left="0"/>
        <w:jc w:val="both"/>
      </w:pPr>
      <w:r>
        <w:rPr>
          <w:rFonts w:ascii="Times New Roman"/>
          <w:b w:val="false"/>
          <w:i w:val="false"/>
          <w:color w:val="000000"/>
          <w:sz w:val="28"/>
        </w:rPr>
        <w:t xml:space="preserve">
      1) кемінде 6 сағат нұсқаушымен және </w:t>
      </w:r>
    </w:p>
    <w:bookmarkEnd w:id="959"/>
    <w:bookmarkStart w:name="z961" w:id="960"/>
    <w:p>
      <w:pPr>
        <w:spacing w:after="0"/>
        <w:ind w:left="0"/>
        <w:jc w:val="both"/>
      </w:pPr>
      <w:r>
        <w:rPr>
          <w:rFonts w:ascii="Times New Roman"/>
          <w:b w:val="false"/>
          <w:i w:val="false"/>
          <w:color w:val="000000"/>
          <w:sz w:val="28"/>
        </w:rPr>
        <w:t xml:space="preserve">
      2) өз бетінше 10 ұшу мен қонуды қоса алғанда кемінде 2 сағат өз бетінше ұшу. </w:t>
      </w:r>
    </w:p>
    <w:bookmarkEnd w:id="960"/>
    <w:bookmarkStart w:name="z962" w:id="961"/>
    <w:p>
      <w:pPr>
        <w:spacing w:after="0"/>
        <w:ind w:left="0"/>
        <w:jc w:val="both"/>
      </w:pPr>
      <w:r>
        <w:rPr>
          <w:rFonts w:ascii="Times New Roman"/>
          <w:b w:val="false"/>
          <w:i w:val="false"/>
          <w:color w:val="000000"/>
          <w:sz w:val="28"/>
        </w:rPr>
        <w:t xml:space="preserve">
      262. Ұшу шеберлігін тексергеннен кейін кандидат ұшу салмағы 5 700 кг және одан төмен болатын бірқозғалтқышты поршенді ұшақта пилот міндеттерін орындай алады. </w:t>
      </w:r>
    </w:p>
    <w:bookmarkEnd w:id="961"/>
    <w:bookmarkStart w:name="z963" w:id="962"/>
    <w:p>
      <w:pPr>
        <w:spacing w:after="0"/>
        <w:ind w:left="0"/>
        <w:jc w:val="both"/>
      </w:pPr>
      <w:r>
        <w:rPr>
          <w:rFonts w:ascii="Times New Roman"/>
          <w:b w:val="false"/>
          <w:i w:val="false"/>
          <w:color w:val="000000"/>
          <w:sz w:val="28"/>
        </w:rPr>
        <w:t xml:space="preserve">
      263. LAPL(А) немесе PPL (А) санаты куәлігінің иегерін ұшақтың бір түрінен бір поршенді қозғалтқышпен екінші түріне ұшу даярлығына нұсқаушымен кемінде 10 ұшу мен қонуды, және өз бетінше 10 ұшу мен қонуды қоса алғанда, кемінде 3 сағат жатады. </w:t>
      </w:r>
    </w:p>
    <w:bookmarkEnd w:id="962"/>
    <w:bookmarkStart w:name="z964" w:id="963"/>
    <w:p>
      <w:pPr>
        <w:spacing w:after="0"/>
        <w:ind w:left="0"/>
        <w:jc w:val="both"/>
      </w:pPr>
      <w:r>
        <w:rPr>
          <w:rFonts w:ascii="Times New Roman"/>
          <w:b w:val="false"/>
          <w:i w:val="false"/>
          <w:color w:val="000000"/>
          <w:sz w:val="28"/>
        </w:rPr>
        <w:t xml:space="preserve">
      264. "Бірқозғалтқышты поршенді ұшақ – SEP" біліктілік белгісі бар LAPL(А) немесе PPL (А) куәлігі бар кандидат бір пилотты жеңіл ұшақтарда "көпқозғалтқышты поршенді ұшақ – MEP" біліктілік белгісін алу үшін ұзақтығы кемінде 5 сағат болатын ұшу даярлығынан өтеді, соның ішінде нұсқаушымен: </w:t>
      </w:r>
    </w:p>
    <w:bookmarkEnd w:id="963"/>
    <w:bookmarkStart w:name="z965" w:id="964"/>
    <w:p>
      <w:pPr>
        <w:spacing w:after="0"/>
        <w:ind w:left="0"/>
        <w:jc w:val="both"/>
      </w:pPr>
      <w:r>
        <w:rPr>
          <w:rFonts w:ascii="Times New Roman"/>
          <w:b w:val="false"/>
          <w:i w:val="false"/>
          <w:color w:val="000000"/>
          <w:sz w:val="28"/>
        </w:rPr>
        <w:t>
      1) көпқозғалтқышты ұшақтың қиын режимде ұшуы кемінде 1 сағат; және</w:t>
      </w:r>
    </w:p>
    <w:bookmarkEnd w:id="964"/>
    <w:bookmarkStart w:name="z966" w:id="965"/>
    <w:p>
      <w:pPr>
        <w:spacing w:after="0"/>
        <w:ind w:left="0"/>
        <w:jc w:val="both"/>
      </w:pPr>
      <w:r>
        <w:rPr>
          <w:rFonts w:ascii="Times New Roman"/>
          <w:b w:val="false"/>
          <w:i w:val="false"/>
          <w:color w:val="000000"/>
          <w:sz w:val="28"/>
        </w:rPr>
        <w:t>
      2) қозғалтқыштың істен шығу тәртібі мен ассиметриялық ұшу әдістемесі бойынша ұшу даярлығы кемінде 3 сағат;</w:t>
      </w:r>
    </w:p>
    <w:bookmarkEnd w:id="965"/>
    <w:bookmarkStart w:name="z967" w:id="966"/>
    <w:p>
      <w:pPr>
        <w:spacing w:after="0"/>
        <w:ind w:left="0"/>
        <w:jc w:val="both"/>
      </w:pPr>
      <w:r>
        <w:rPr>
          <w:rFonts w:ascii="Times New Roman"/>
          <w:b w:val="false"/>
          <w:i w:val="false"/>
          <w:color w:val="000000"/>
          <w:sz w:val="28"/>
        </w:rPr>
        <w:t xml:space="preserve">
      3) шеңбер бойынша өз бетінше кемінде 1 сағат ұшу. </w:t>
      </w:r>
    </w:p>
    <w:bookmarkEnd w:id="966"/>
    <w:bookmarkStart w:name="z968" w:id="967"/>
    <w:p>
      <w:pPr>
        <w:spacing w:after="0"/>
        <w:ind w:left="0"/>
        <w:jc w:val="both"/>
      </w:pPr>
      <w:r>
        <w:rPr>
          <w:rFonts w:ascii="Times New Roman"/>
          <w:b w:val="false"/>
          <w:i w:val="false"/>
          <w:color w:val="000000"/>
          <w:sz w:val="28"/>
        </w:rPr>
        <w:t xml:space="preserve">
      265. Бұл жағдайда арнайы пәндер бойынша теориялық дайындық кемінде 8 сағатты құрауы тиіс. </w:t>
      </w:r>
    </w:p>
    <w:bookmarkEnd w:id="967"/>
    <w:bookmarkStart w:name="z969" w:id="968"/>
    <w:p>
      <w:pPr>
        <w:spacing w:after="0"/>
        <w:ind w:left="0"/>
        <w:jc w:val="both"/>
      </w:pPr>
      <w:r>
        <w:rPr>
          <w:rFonts w:ascii="Times New Roman"/>
          <w:b w:val="false"/>
          <w:i w:val="false"/>
          <w:color w:val="000000"/>
          <w:sz w:val="28"/>
        </w:rPr>
        <w:t>
      266. "Бірқозғалтқышты поршенді ұшақ – SEP" біліктілік белгісі бар LAPL(А), PPL (А) немесе CPL(A) куәлігі иегерінің бірқозғалтқышты поршенді ұшақтың жаңа түріне қайта даярлау кезіндегі ұшу даярлығы кемінде 3 сағаттан тұрады. Бұл жағдайда арнайы пәндер бойынша теориялық даярлау ұшақ құрылымының және қозғалтқышының модификациясына байланысты болады және кемінде 6 сағатты құрайды.</w:t>
      </w:r>
    </w:p>
    <w:bookmarkEnd w:id="968"/>
    <w:bookmarkStart w:name="z970" w:id="969"/>
    <w:p>
      <w:pPr>
        <w:spacing w:after="0"/>
        <w:ind w:left="0"/>
        <w:jc w:val="both"/>
      </w:pPr>
      <w:r>
        <w:rPr>
          <w:rFonts w:ascii="Times New Roman"/>
          <w:b w:val="false"/>
          <w:i w:val="false"/>
          <w:color w:val="000000"/>
          <w:sz w:val="28"/>
        </w:rPr>
        <w:t xml:space="preserve">
      267. "Көпқозғалтқышты поршенді ұшақ – MEP" біліктілік белгісі бар LAPL(А), PPL (А) немесе CPL(A) куәлігі иегерінің көпқозғалтқышты поршенді ұшақтың жаңа түріне қайта даярлау кезіндегі ұшу даярлығы кемінде 3 сағаттан тұрады. Бұл жағдайда арнайы пәндер бойынша теориялық даярлау ұшақ құрылымының және қозғалтқышының модификациясына байланысты болады және кемінде 6 сағатты құрайды. </w:t>
      </w:r>
    </w:p>
    <w:bookmarkEnd w:id="969"/>
    <w:bookmarkStart w:name="z971" w:id="970"/>
    <w:p>
      <w:pPr>
        <w:spacing w:after="0"/>
        <w:ind w:left="0"/>
        <w:jc w:val="both"/>
      </w:pPr>
      <w:r>
        <w:rPr>
          <w:rFonts w:ascii="Times New Roman"/>
          <w:b w:val="false"/>
          <w:i w:val="false"/>
          <w:color w:val="000000"/>
          <w:sz w:val="28"/>
        </w:rPr>
        <w:t xml:space="preserve">
      268. PPL(Н) санаты куәлігі иегерінің тікұшақтың басқа түріне ұшу даярлығы кемінде 10 сағатты құрайды, соның ішінде, кем дегенде, нұсқаушымен 7 сағат және кемінде өз бетінше 2 сағат. </w:t>
      </w:r>
    </w:p>
    <w:bookmarkEnd w:id="970"/>
    <w:bookmarkStart w:name="z972" w:id="971"/>
    <w:p>
      <w:pPr>
        <w:spacing w:after="0"/>
        <w:ind w:left="0"/>
        <w:jc w:val="both"/>
      </w:pPr>
      <w:r>
        <w:rPr>
          <w:rFonts w:ascii="Times New Roman"/>
          <w:b w:val="false"/>
          <w:i w:val="false"/>
          <w:color w:val="000000"/>
          <w:sz w:val="28"/>
        </w:rPr>
        <w:t xml:space="preserve">
      269. ӘК-нің жеңіл және аса жеңіл түрінің бірінде "ұшу нұсқаушысы" біліктілік белгісінің иегері жеңіл және аса жеңіл ӘК-нің басқа түріне қайта даярланғаннан кейін, ӘКК ретінде кемінде 100 сағат ұшудан кейін және сертификатталған АОО-да осы ӘК түрінде тиісті ұшу тексеруінен өткеннен кейін, ӘК-нің осы түрінде ұшу нұсқаушысы қызметін атқарады. </w:t>
      </w:r>
    </w:p>
    <w:bookmarkEnd w:id="971"/>
    <w:bookmarkStart w:name="z973" w:id="972"/>
    <w:p>
      <w:pPr>
        <w:spacing w:after="0"/>
        <w:ind w:left="0"/>
        <w:jc w:val="both"/>
      </w:pPr>
      <w:r>
        <w:rPr>
          <w:rFonts w:ascii="Times New Roman"/>
          <w:b w:val="false"/>
          <w:i w:val="false"/>
          <w:color w:val="000000"/>
          <w:sz w:val="28"/>
        </w:rPr>
        <w:t xml:space="preserve">
      270. Бұдан бұрын Қазақстан аумағында қолданылмаған жеңіл және аса жеңіл әуе кемелері түрлерін өз бетінше игеруге әрекеттегі ұшу нұсқаушылары жіберіледі, оларда: </w:t>
      </w:r>
    </w:p>
    <w:bookmarkEnd w:id="972"/>
    <w:bookmarkStart w:name="z974" w:id="973"/>
    <w:p>
      <w:pPr>
        <w:spacing w:after="0"/>
        <w:ind w:left="0"/>
        <w:jc w:val="both"/>
      </w:pPr>
      <w:r>
        <w:rPr>
          <w:rFonts w:ascii="Times New Roman"/>
          <w:b w:val="false"/>
          <w:i w:val="false"/>
          <w:color w:val="000000"/>
          <w:sz w:val="28"/>
        </w:rPr>
        <w:t>
      1) ӘКК ретінде кемінде 1000 сағат ұшу және қолданыстағы кемінде 3 жыл болған "ұшу нұсқаушысы" біліктілік белгісі болуы тиіс;</w:t>
      </w:r>
    </w:p>
    <w:bookmarkEnd w:id="973"/>
    <w:bookmarkStart w:name="z975" w:id="974"/>
    <w:p>
      <w:pPr>
        <w:spacing w:after="0"/>
        <w:ind w:left="0"/>
        <w:jc w:val="both"/>
      </w:pPr>
      <w:r>
        <w:rPr>
          <w:rFonts w:ascii="Times New Roman"/>
          <w:b w:val="false"/>
          <w:i w:val="false"/>
          <w:color w:val="000000"/>
          <w:sz w:val="28"/>
        </w:rPr>
        <w:t xml:space="preserve">
      2) ӘК-нің кемінде үш түрін игеруі тиіс. </w:t>
      </w:r>
    </w:p>
    <w:bookmarkEnd w:id="974"/>
    <w:bookmarkStart w:name="z976" w:id="975"/>
    <w:p>
      <w:pPr>
        <w:spacing w:after="0"/>
        <w:ind w:left="0"/>
        <w:jc w:val="both"/>
      </w:pPr>
      <w:r>
        <w:rPr>
          <w:rFonts w:ascii="Times New Roman"/>
          <w:b w:val="false"/>
          <w:i w:val="false"/>
          <w:color w:val="000000"/>
          <w:sz w:val="28"/>
        </w:rPr>
        <w:t xml:space="preserve">
      271. Бұл жағдайда ұшу даярлығына кемінде 5 сағат, соның ішінде қиын режимде кемінде 2 сағат ұшу уақыты кіруі тиіс. </w:t>
      </w:r>
    </w:p>
    <w:bookmarkEnd w:id="975"/>
    <w:bookmarkStart w:name="z977" w:id="976"/>
    <w:p>
      <w:pPr>
        <w:spacing w:after="0"/>
        <w:ind w:left="0"/>
        <w:jc w:val="both"/>
      </w:pPr>
      <w:r>
        <w:rPr>
          <w:rFonts w:ascii="Times New Roman"/>
          <w:b w:val="false"/>
          <w:i w:val="false"/>
          <w:color w:val="000000"/>
          <w:sz w:val="28"/>
        </w:rPr>
        <w:t>
      272. Қайта даярлау бойынша сынақ пен емтихан қорытындылары пилот куәлігіндегі біліктілік (рейтингтік) және ерекше белгілердің мерзімін ұзартуға негіз бола алмайды.</w:t>
      </w:r>
    </w:p>
    <w:bookmarkEnd w:id="976"/>
    <w:bookmarkStart w:name="z978" w:id="977"/>
    <w:p>
      <w:pPr>
        <w:spacing w:after="0"/>
        <w:ind w:left="0"/>
        <w:jc w:val="left"/>
      </w:pPr>
      <w:r>
        <w:rPr>
          <w:rFonts w:ascii="Times New Roman"/>
          <w:b/>
          <w:i w:val="false"/>
          <w:color w:val="000000"/>
        </w:rPr>
        <w:t xml:space="preserve"> 
3-параграф. Ұшу экипажы мүшелерін қайта даярлау</w:t>
      </w:r>
    </w:p>
    <w:bookmarkEnd w:id="977"/>
    <w:bookmarkStart w:name="z979" w:id="978"/>
    <w:p>
      <w:pPr>
        <w:spacing w:after="0"/>
        <w:ind w:left="0"/>
        <w:jc w:val="both"/>
      </w:pPr>
      <w:r>
        <w:rPr>
          <w:rFonts w:ascii="Times New Roman"/>
          <w:b w:val="false"/>
          <w:i w:val="false"/>
          <w:color w:val="000000"/>
          <w:sz w:val="28"/>
        </w:rPr>
        <w:t>
      273. Әуе кемесінің басқа түрін басқару құқығын алу үшін әуе кемелерінің түрлері арасындағы айырмашылықты ескере отырып, бекітілген бағдарламаларға сәйкес теориялық пәндер бойынша қайта даярлаудан өту қажет.</w:t>
      </w:r>
    </w:p>
    <w:bookmarkEnd w:id="978"/>
    <w:bookmarkStart w:name="z980" w:id="979"/>
    <w:p>
      <w:pPr>
        <w:spacing w:after="0"/>
        <w:ind w:left="0"/>
        <w:jc w:val="both"/>
      </w:pPr>
      <w:r>
        <w:rPr>
          <w:rFonts w:ascii="Times New Roman"/>
          <w:b w:val="false"/>
          <w:i w:val="false"/>
          <w:color w:val="000000"/>
          <w:sz w:val="28"/>
        </w:rPr>
        <w:t>
      274. Кандидат Үлгілік бағдарламаның </w:t>
      </w:r>
      <w:r>
        <w:rPr>
          <w:rFonts w:ascii="Times New Roman"/>
          <w:b w:val="false"/>
          <w:i w:val="false"/>
          <w:color w:val="000000"/>
          <w:sz w:val="28"/>
        </w:rPr>
        <w:t>20-қосымшасында</w:t>
      </w:r>
      <w:r>
        <w:rPr>
          <w:rFonts w:ascii="Times New Roman"/>
          <w:b w:val="false"/>
          <w:i w:val="false"/>
          <w:color w:val="000000"/>
          <w:sz w:val="28"/>
        </w:rPr>
        <w:t xml:space="preserve"> көрсетілген арнайы пәндер бойынша әуе кемесінің жаңа түрінде (класында) теориялық даярлықтан өтеді. Теориялық даярлау көлемін Авиациялық оқу орталығы ӘК түріне (класына) байланысты анықтайды.</w:t>
      </w:r>
    </w:p>
    <w:bookmarkEnd w:id="979"/>
    <w:bookmarkStart w:name="z981" w:id="980"/>
    <w:p>
      <w:pPr>
        <w:spacing w:after="0"/>
        <w:ind w:left="0"/>
        <w:jc w:val="both"/>
      </w:pPr>
      <w:r>
        <w:rPr>
          <w:rFonts w:ascii="Times New Roman"/>
          <w:b w:val="false"/>
          <w:i w:val="false"/>
          <w:color w:val="000000"/>
          <w:sz w:val="28"/>
        </w:rPr>
        <w:t>
      Ескертпе. Бағдарлама ӘК әзірлеушінің талаптарын ескере отырып, әрбір ӘК түрі (класы) бойынша жасалады.</w:t>
      </w:r>
    </w:p>
    <w:bookmarkEnd w:id="980"/>
    <w:bookmarkStart w:name="z982" w:id="981"/>
    <w:p>
      <w:pPr>
        <w:spacing w:after="0"/>
        <w:ind w:left="0"/>
        <w:jc w:val="both"/>
      </w:pPr>
      <w:r>
        <w:rPr>
          <w:rFonts w:ascii="Times New Roman"/>
          <w:b w:val="false"/>
          <w:i w:val="false"/>
          <w:color w:val="000000"/>
          <w:sz w:val="28"/>
        </w:rPr>
        <w:t>
      275. Жабдықтар (training and differences familiarisation training) әртүрлі болған жағдайда, қосымша даярлау тиісті ӘК немесе жаттығу құрылғысында жүргізіледі:</w:t>
      </w:r>
    </w:p>
    <w:bookmarkEnd w:id="981"/>
    <w:bookmarkStart w:name="z983" w:id="982"/>
    <w:p>
      <w:pPr>
        <w:spacing w:after="0"/>
        <w:ind w:left="0"/>
        <w:jc w:val="both"/>
      </w:pPr>
      <w:r>
        <w:rPr>
          <w:rFonts w:ascii="Times New Roman"/>
          <w:b w:val="false"/>
          <w:i w:val="false"/>
          <w:color w:val="000000"/>
          <w:sz w:val="28"/>
        </w:rPr>
        <w:t xml:space="preserve">
      1) ӘК түрлері немесе нұсқалары бойынша жабдық және / немесе процедуралар айтарлықтай өзгерген кезде; </w:t>
      </w:r>
    </w:p>
    <w:bookmarkEnd w:id="982"/>
    <w:bookmarkStart w:name="z984" w:id="983"/>
    <w:p>
      <w:pPr>
        <w:spacing w:after="0"/>
        <w:ind w:left="0"/>
        <w:jc w:val="both"/>
      </w:pPr>
      <w:r>
        <w:rPr>
          <w:rFonts w:ascii="Times New Roman"/>
          <w:b w:val="false"/>
          <w:i w:val="false"/>
          <w:color w:val="000000"/>
          <w:sz w:val="28"/>
        </w:rPr>
        <w:t>
      2) ұшақтың сол түріндегі басқа нұсқасын немесе басқа сол класындағы басқа түрін пайдаланған кезде; немесе</w:t>
      </w:r>
    </w:p>
    <w:bookmarkEnd w:id="983"/>
    <w:bookmarkStart w:name="z985" w:id="984"/>
    <w:p>
      <w:pPr>
        <w:spacing w:after="0"/>
        <w:ind w:left="0"/>
        <w:jc w:val="both"/>
      </w:pPr>
      <w:r>
        <w:rPr>
          <w:rFonts w:ascii="Times New Roman"/>
          <w:b w:val="false"/>
          <w:i w:val="false"/>
          <w:color w:val="000000"/>
          <w:sz w:val="28"/>
        </w:rPr>
        <w:t>
      3) пайдаланылатын тікұшақтардың түрлі нұсқаларын пайдалану кезінде.</w:t>
      </w:r>
    </w:p>
    <w:bookmarkEnd w:id="984"/>
    <w:bookmarkStart w:name="z986" w:id="985"/>
    <w:p>
      <w:pPr>
        <w:spacing w:after="0"/>
        <w:ind w:left="0"/>
        <w:jc w:val="both"/>
      </w:pPr>
      <w:r>
        <w:rPr>
          <w:rFonts w:ascii="Times New Roman"/>
          <w:b w:val="false"/>
          <w:i w:val="false"/>
          <w:color w:val="000000"/>
          <w:sz w:val="28"/>
        </w:rPr>
        <w:t>
      276. Таныстыру курсы жүргізіледі, егер:</w:t>
      </w:r>
    </w:p>
    <w:bookmarkEnd w:id="985"/>
    <w:bookmarkStart w:name="z987" w:id="986"/>
    <w:p>
      <w:pPr>
        <w:spacing w:after="0"/>
        <w:ind w:left="0"/>
        <w:jc w:val="both"/>
      </w:pPr>
      <w:r>
        <w:rPr>
          <w:rFonts w:ascii="Times New Roman"/>
          <w:b w:val="false"/>
          <w:i w:val="false"/>
          <w:color w:val="000000"/>
          <w:sz w:val="28"/>
        </w:rPr>
        <w:t>
      1) сол түрдегі түрлі тікұшақтар немесе ұшақтар пайдаланылса; немесе</w:t>
      </w:r>
    </w:p>
    <w:bookmarkEnd w:id="986"/>
    <w:bookmarkStart w:name="z988" w:id="987"/>
    <w:p>
      <w:pPr>
        <w:spacing w:after="0"/>
        <w:ind w:left="0"/>
        <w:jc w:val="both"/>
      </w:pPr>
      <w:r>
        <w:rPr>
          <w:rFonts w:ascii="Times New Roman"/>
          <w:b w:val="false"/>
          <w:i w:val="false"/>
          <w:color w:val="000000"/>
          <w:sz w:val="28"/>
        </w:rPr>
        <w:t>
      2) қазіргі уақытта пайдаланатын ӘК түрлері немесе нұсқалары бойынша жабдық және / немесе процедураларға айтарлықтай өзгеріс енгізілген болса.</w:t>
      </w:r>
    </w:p>
    <w:bookmarkEnd w:id="987"/>
    <w:bookmarkStart w:name="z989" w:id="988"/>
    <w:p>
      <w:pPr>
        <w:spacing w:after="0"/>
        <w:ind w:left="0"/>
        <w:jc w:val="both"/>
      </w:pPr>
      <w:r>
        <w:rPr>
          <w:rFonts w:ascii="Times New Roman"/>
          <w:b w:val="false"/>
          <w:i w:val="false"/>
          <w:color w:val="000000"/>
          <w:sz w:val="28"/>
        </w:rPr>
        <w:t>
      277. Жаттығу құрылғысында даярлау және ұшуға даярлау көлемі ӘК нақты түріне немесе класына және жаттығу құрылғысының сипаттамаларына байланысты ұшудың қауіпсіздігін қамтамасыз ететін даярлау деңгейіне қол жеткізу үшін өз бетінше анықталады.</w:t>
      </w:r>
    </w:p>
    <w:bookmarkEnd w:id="988"/>
    <w:bookmarkStart w:name="z990" w:id="989"/>
    <w:p>
      <w:pPr>
        <w:spacing w:after="0"/>
        <w:ind w:left="0"/>
        <w:jc w:val="both"/>
      </w:pPr>
      <w:r>
        <w:rPr>
          <w:rFonts w:ascii="Times New Roman"/>
          <w:b w:val="false"/>
          <w:i w:val="false"/>
          <w:color w:val="000000"/>
          <w:sz w:val="28"/>
        </w:rPr>
        <w:t>
      278. ӘК ұшу дайындығы болмаған жағдайда басқа ӘК түрлеріне (жаңа) қайта дайындау барысында (ZFTT – zero flight time training рәсімін қолдану кезінде), дайындық бағдарламасына сәйкес, ИКАО біліктілігі бойынша IV түрдегі ұшу жағдайындағы жаттығу құрылғыларында дайындау рұқсат етіледі (EASACSFSTD (A) құжатында өзгерістерімен көрсетілген, сондай-ақ FAA AC 120-40B құжатында өзгерістерімен көрсетілген, (АМОС) AC 120-40B құжатында рұқсат етілетін сәйкестенудің альтернативтік қамтамасыз ету құралдарын қоса минимум С деңгейі және D деңгейінің (FFS) жаттықтыру құрылғысының талаптарына жауап беретін кешендік ұшу оқыту-жаттықтыру құрылғысы).</w:t>
      </w:r>
    </w:p>
    <w:bookmarkEnd w:id="989"/>
    <w:bookmarkStart w:name="z991" w:id="990"/>
    <w:p>
      <w:pPr>
        <w:spacing w:after="0"/>
        <w:ind w:left="0"/>
        <w:jc w:val="both"/>
      </w:pPr>
      <w:r>
        <w:rPr>
          <w:rFonts w:ascii="Times New Roman"/>
          <w:b w:val="false"/>
          <w:i w:val="false"/>
          <w:color w:val="000000"/>
          <w:sz w:val="28"/>
        </w:rPr>
        <w:t>
      279. Серификатталған ұшу массасы 10 тонна немесе 19 жолаушыдан асатын кескіндемелі көп қозғалтқышты әуе кемелері көп мүшелі экипаж ұшқыштары ZFTT рәсімін қолдана отырып жаттығу құрылғысында ұшу дайындығының курстарынан өте алады, егер:</w:t>
      </w:r>
    </w:p>
    <w:bookmarkEnd w:id="990"/>
    <w:bookmarkStart w:name="z992" w:id="991"/>
    <w:p>
      <w:pPr>
        <w:spacing w:after="0"/>
        <w:ind w:left="0"/>
        <w:jc w:val="both"/>
      </w:pPr>
      <w:r>
        <w:rPr>
          <w:rFonts w:ascii="Times New Roman"/>
          <w:b w:val="false"/>
          <w:i w:val="false"/>
          <w:color w:val="000000"/>
          <w:sz w:val="28"/>
        </w:rPr>
        <w:t>
      1) ұшу дайындығы курсы үшін FFS пайдаланылса, CG, C деңгейі үшін білікті немесе C деңгейі үшін аралық, 1 500 сағат немесе 250 бағыттық секторлар үшін ұшу сағаты болса;</w:t>
      </w:r>
    </w:p>
    <w:bookmarkEnd w:id="991"/>
    <w:bookmarkStart w:name="z993" w:id="992"/>
    <w:p>
      <w:pPr>
        <w:spacing w:after="0"/>
        <w:ind w:left="0"/>
        <w:jc w:val="both"/>
      </w:pPr>
      <w:r>
        <w:rPr>
          <w:rFonts w:ascii="Times New Roman"/>
          <w:b w:val="false"/>
          <w:i w:val="false"/>
          <w:color w:val="000000"/>
          <w:sz w:val="28"/>
        </w:rPr>
        <w:t>
      2) ұшу дайындығы курсы үшін FFS пайдаланылса, DG немесе D деңгейі үшін білікті, 500 сағат немесе 100 бағыттық секторлар үшін ұшу сағаты болуы тиіс.</w:t>
      </w:r>
    </w:p>
    <w:bookmarkEnd w:id="992"/>
    <w:bookmarkStart w:name="z994" w:id="993"/>
    <w:p>
      <w:pPr>
        <w:spacing w:after="0"/>
        <w:ind w:left="0"/>
        <w:jc w:val="both"/>
      </w:pPr>
      <w:r>
        <w:rPr>
          <w:rFonts w:ascii="Times New Roman"/>
          <w:b w:val="false"/>
          <w:i w:val="false"/>
          <w:color w:val="000000"/>
          <w:sz w:val="28"/>
        </w:rPr>
        <w:t>
      280. Коммерциялық әуе тасымалдау үшін пайдаланушы сертификаты бар немесе азаматтық әуе кемелерінің пайдаланушыларымен келісімі бар АБО ғана (ZFTT) пайдалана отырып ұшу дайындығы рәсімдерін бекіте алады.</w:t>
      </w:r>
    </w:p>
    <w:bookmarkEnd w:id="993"/>
    <w:bookmarkStart w:name="z995" w:id="994"/>
    <w:p>
      <w:pPr>
        <w:spacing w:after="0"/>
        <w:ind w:left="0"/>
        <w:jc w:val="both"/>
      </w:pPr>
      <w:r>
        <w:rPr>
          <w:rFonts w:ascii="Times New Roman"/>
          <w:b w:val="false"/>
          <w:i w:val="false"/>
          <w:color w:val="000000"/>
          <w:sz w:val="28"/>
        </w:rPr>
        <w:t>
      281. ZFTT пайдалана отырып ұшу дайындығы бағдарламасы бойынша ұшқыштарды дайындауға келісім осы түрдегі ӘК пайдалануда 90-күндік тәжрибесі бар пайдаланушыларға беріледі.</w:t>
      </w:r>
    </w:p>
    <w:bookmarkEnd w:id="994"/>
    <w:bookmarkStart w:name="z996" w:id="995"/>
    <w:p>
      <w:pPr>
        <w:spacing w:after="0"/>
        <w:ind w:left="0"/>
        <w:jc w:val="both"/>
      </w:pPr>
      <w:r>
        <w:rPr>
          <w:rFonts w:ascii="Times New Roman"/>
          <w:b w:val="false"/>
          <w:i w:val="false"/>
          <w:color w:val="000000"/>
          <w:sz w:val="28"/>
        </w:rPr>
        <w:t>
      АБО – да ZFTT бағдарламасы бойынша ұшу дайындығы рәсімдерін қолдану жағдайында, осы түрдегі ӘК пайдалануда тәжірибесі бар, қосымша ұшу және қону бойынша (TRI (A)) түрдегі нұсқаушы қатысатын болса, пайдаланушымен ӘК пайдалануда 90-күндік тәжірибесінің болуын талап ететін ерекше келісімі қолданылмайды.</w:t>
      </w:r>
    </w:p>
    <w:bookmarkEnd w:id="995"/>
    <w:bookmarkStart w:name="z997" w:id="996"/>
    <w:p>
      <w:pPr>
        <w:spacing w:after="0"/>
        <w:ind w:left="0"/>
        <w:jc w:val="both"/>
      </w:pPr>
      <w:r>
        <w:rPr>
          <w:rFonts w:ascii="Times New Roman"/>
          <w:b w:val="false"/>
          <w:i w:val="false"/>
          <w:color w:val="000000"/>
          <w:sz w:val="28"/>
        </w:rPr>
        <w:t xml:space="preserve">
      282. ZFTT рәсімін бастапқы мақұлдауы үшін, пайдаланушының коммерциялық әуе тасымалдарын орындауға 1 жылдан кем емес пайдалану сертификаты болуы тиіс. </w:t>
      </w:r>
    </w:p>
    <w:bookmarkEnd w:id="996"/>
    <w:bookmarkStart w:name="z998" w:id="997"/>
    <w:p>
      <w:pPr>
        <w:spacing w:after="0"/>
        <w:ind w:left="0"/>
        <w:jc w:val="both"/>
      </w:pPr>
      <w:r>
        <w:rPr>
          <w:rFonts w:ascii="Times New Roman"/>
          <w:b w:val="false"/>
          <w:i w:val="false"/>
          <w:color w:val="000000"/>
          <w:sz w:val="28"/>
        </w:rPr>
        <w:t>
      Егер пайдаланушы және АА АБО-ның біліктілік бағасын беру бағдарламасы бойынша оқыту тәжірибесі болған жағдайда бұл кезең қысқартылуы мүмкін.</w:t>
      </w:r>
    </w:p>
    <w:bookmarkEnd w:id="997"/>
    <w:bookmarkStart w:name="z999" w:id="998"/>
    <w:p>
      <w:pPr>
        <w:spacing w:after="0"/>
        <w:ind w:left="0"/>
        <w:jc w:val="both"/>
      </w:pPr>
      <w:r>
        <w:rPr>
          <w:rFonts w:ascii="Times New Roman"/>
          <w:b w:val="false"/>
          <w:i w:val="false"/>
          <w:color w:val="000000"/>
          <w:sz w:val="28"/>
        </w:rPr>
        <w:t>
      283. Қайта дайындау бағдарламасында әуеайлақтық жаттығуға ұқсату енгізіледі, бұл курс аяқталған кезде өткізіледі және ұшу дайындығы болып есептеледі.</w:t>
      </w:r>
    </w:p>
    <w:bookmarkEnd w:id="998"/>
    <w:bookmarkStart w:name="z1000" w:id="999"/>
    <w:p>
      <w:pPr>
        <w:spacing w:after="0"/>
        <w:ind w:left="0"/>
        <w:jc w:val="both"/>
      </w:pPr>
      <w:r>
        <w:rPr>
          <w:rFonts w:ascii="Times New Roman"/>
          <w:b w:val="false"/>
          <w:i w:val="false"/>
          <w:color w:val="000000"/>
          <w:sz w:val="28"/>
        </w:rPr>
        <w:t>
      Ұшқыш турбиналы винтті ұшақтан турбореактивті ұшаққа ауысқан кезде немесе турбореактивті ұшақтан турбиналы винтті ұшаққа ауысқан кезде, жаттықтыру құрылғысында қосымша жаттығу қажет болады.</w:t>
      </w:r>
    </w:p>
    <w:bookmarkEnd w:id="999"/>
    <w:bookmarkStart w:name="z1001" w:id="1000"/>
    <w:p>
      <w:pPr>
        <w:spacing w:after="0"/>
        <w:ind w:left="0"/>
        <w:jc w:val="both"/>
      </w:pPr>
      <w:r>
        <w:rPr>
          <w:rFonts w:ascii="Times New Roman"/>
          <w:b w:val="false"/>
          <w:i w:val="false"/>
          <w:color w:val="000000"/>
          <w:sz w:val="28"/>
        </w:rPr>
        <w:t>
      284. Осы ӘК жаттықтыру құрылғысын пайдалану мүмкін болмаса, кейбір жағдайларда, өкілетті орган бекіткен бағдарлама бойынша ӘК кабинасында жаттығу өткізіледі.</w:t>
      </w:r>
    </w:p>
    <w:bookmarkEnd w:id="1000"/>
    <w:bookmarkStart w:name="z1002" w:id="1001"/>
    <w:p>
      <w:pPr>
        <w:spacing w:after="0"/>
        <w:ind w:left="0"/>
        <w:jc w:val="both"/>
      </w:pPr>
      <w:r>
        <w:rPr>
          <w:rFonts w:ascii="Times New Roman"/>
          <w:b w:val="false"/>
          <w:i w:val="false"/>
          <w:color w:val="000000"/>
          <w:sz w:val="28"/>
        </w:rPr>
        <w:t>
      285. Ұшу дайындығын (base training) ұшу экипажының мүшелерін шектеулердің барлық аспектілерімен және қалыпты рәсімдерімен, әуе кемесімен байланысты ерекше жағдайлармен және апаттық рәсімдермен жан-жақты таныстыру үшін, түріне сәйкес білікті нұсқаушы және/ немесе емтихан алушы жүргізеді.</w:t>
      </w:r>
    </w:p>
    <w:bookmarkEnd w:id="1001"/>
    <w:bookmarkStart w:name="z1003" w:id="1002"/>
    <w:p>
      <w:pPr>
        <w:spacing w:after="0"/>
        <w:ind w:left="0"/>
        <w:jc w:val="both"/>
      </w:pPr>
      <w:r>
        <w:rPr>
          <w:rFonts w:ascii="Times New Roman"/>
          <w:b w:val="false"/>
          <w:i w:val="false"/>
          <w:color w:val="000000"/>
          <w:sz w:val="28"/>
        </w:rPr>
        <w:t>
      286. Екі ұшқыштан немесе одан көп ұшқыштан тұратын ұшақтарда CRM акцентімен LOFT тәжрибесіне және экипаждың бір мүшесінің жұмысқа қабілетсіз болған жағдайда экипаждың координация рәсімдерін пайдалану тәжрибесіне ерекше көңіл бөлінеді.</w:t>
      </w:r>
    </w:p>
    <w:bookmarkEnd w:id="1002"/>
    <w:bookmarkStart w:name="z1004" w:id="1003"/>
    <w:p>
      <w:pPr>
        <w:spacing w:after="0"/>
        <w:ind w:left="0"/>
        <w:jc w:val="both"/>
      </w:pPr>
      <w:r>
        <w:rPr>
          <w:rFonts w:ascii="Times New Roman"/>
          <w:b w:val="false"/>
          <w:i w:val="false"/>
          <w:color w:val="000000"/>
          <w:sz w:val="28"/>
        </w:rPr>
        <w:t>
      287. КТС (FFS) ұшу дайындығының аяқталуы және ұшақтағы ұшу дайындығынығың басталуы арасындағы үзіліс қатаң бақыланады.</w:t>
      </w:r>
    </w:p>
    <w:bookmarkEnd w:id="1003"/>
    <w:bookmarkStart w:name="z1005" w:id="1004"/>
    <w:p>
      <w:pPr>
        <w:spacing w:after="0"/>
        <w:ind w:left="0"/>
        <w:jc w:val="both"/>
      </w:pPr>
      <w:r>
        <w:rPr>
          <w:rFonts w:ascii="Times New Roman"/>
          <w:b w:val="false"/>
          <w:i w:val="false"/>
          <w:color w:val="000000"/>
          <w:sz w:val="28"/>
        </w:rPr>
        <w:t>
      288. КТС (FFS) ұшу дайындығының аяқталуы және ұшақтағы ұшу дайындығынығың басталуы арасындағы 90 күннен аса үзілісте тыңдаушы ұшуды пайдалану білімі бойынша емтихан тапсырады, және тренажер (FFS) кешендік жаттықтыру құрылғысында нұсқаушы белгілеген көлемде ұшу дайындығынан өтеді.</w:t>
      </w:r>
    </w:p>
    <w:bookmarkEnd w:id="1004"/>
    <w:bookmarkStart w:name="z1006" w:id="1005"/>
    <w:p>
      <w:pPr>
        <w:spacing w:after="0"/>
        <w:ind w:left="0"/>
        <w:jc w:val="both"/>
      </w:pPr>
      <w:r>
        <w:rPr>
          <w:rFonts w:ascii="Times New Roman"/>
          <w:b w:val="false"/>
          <w:i w:val="false"/>
          <w:color w:val="000000"/>
          <w:sz w:val="28"/>
        </w:rPr>
        <w:t>
      289. 1 жылдан аса үзіліс кезінде тыңдаушы (FFS) кешендік жаттықтыру құрылғысында толық көлемде теориялық және ұшу дайындығынан өтеді.</w:t>
      </w:r>
    </w:p>
    <w:bookmarkEnd w:id="1005"/>
    <w:bookmarkStart w:name="z1007" w:id="1006"/>
    <w:p>
      <w:pPr>
        <w:spacing w:after="0"/>
        <w:ind w:left="0"/>
        <w:jc w:val="both"/>
      </w:pPr>
      <w:r>
        <w:rPr>
          <w:rFonts w:ascii="Times New Roman"/>
          <w:b w:val="false"/>
          <w:i w:val="false"/>
          <w:color w:val="000000"/>
          <w:sz w:val="28"/>
        </w:rPr>
        <w:t>
      290. ("ZFTT") жаттығу құрылғысында ұшу дайындығы негізіндегі біліктілік белгісі берілген ұшқыштар:</w:t>
      </w:r>
    </w:p>
    <w:bookmarkEnd w:id="1006"/>
    <w:bookmarkStart w:name="z1008" w:id="1007"/>
    <w:p>
      <w:pPr>
        <w:spacing w:after="0"/>
        <w:ind w:left="0"/>
        <w:jc w:val="both"/>
      </w:pPr>
      <w:r>
        <w:rPr>
          <w:rFonts w:ascii="Times New Roman"/>
          <w:b w:val="false"/>
          <w:i w:val="false"/>
          <w:color w:val="000000"/>
          <w:sz w:val="28"/>
        </w:rPr>
        <w:t xml:space="preserve">
      1) ұшу дайындығын нұсқаушының бақылауында істей білу тестін аяқтаған соң немесе қайта дайындық курсын аяқтаған соң, 21 күннен кешіктірмей бастайды. Қайта дайындау курсының мазмұны пайдаланушының ұшуды өндіру басшылығына енгізіледі; </w:t>
      </w:r>
    </w:p>
    <w:bookmarkEnd w:id="1007"/>
    <w:bookmarkStart w:name="z1009" w:id="1008"/>
    <w:p>
      <w:pPr>
        <w:spacing w:after="0"/>
        <w:ind w:left="0"/>
        <w:jc w:val="both"/>
      </w:pPr>
      <w:r>
        <w:rPr>
          <w:rFonts w:ascii="Times New Roman"/>
          <w:b w:val="false"/>
          <w:i w:val="false"/>
          <w:color w:val="000000"/>
          <w:sz w:val="28"/>
        </w:rPr>
        <w:t xml:space="preserve">
      2) істей білу тестін аяқтаған соң, 21 күннен кешіктірмей нұсқаушының бақылауында FSTD-да алты ұшу мен қонуды аяқтайды "TRI (A)"). </w:t>
      </w:r>
    </w:p>
    <w:bookmarkEnd w:id="1008"/>
    <w:bookmarkStart w:name="z1010" w:id="1009"/>
    <w:p>
      <w:pPr>
        <w:spacing w:after="0"/>
        <w:ind w:left="0"/>
        <w:jc w:val="both"/>
      </w:pPr>
      <w:r>
        <w:rPr>
          <w:rFonts w:ascii="Times New Roman"/>
          <w:b w:val="false"/>
          <w:i w:val="false"/>
          <w:color w:val="000000"/>
          <w:sz w:val="28"/>
        </w:rPr>
        <w:t>
      Егер ұшу және қону 21 күн ішінде орындалмаған жағдайда, тыңдаушы нұсқаушының қарауына қарай қосымша жер үсті дайындығынан өтеді;</w:t>
      </w:r>
    </w:p>
    <w:bookmarkEnd w:id="1009"/>
    <w:bookmarkStart w:name="z1011" w:id="1010"/>
    <w:p>
      <w:pPr>
        <w:spacing w:after="0"/>
        <w:ind w:left="0"/>
        <w:jc w:val="both"/>
      </w:pPr>
      <w:r>
        <w:rPr>
          <w:rFonts w:ascii="Times New Roman"/>
          <w:b w:val="false"/>
          <w:i w:val="false"/>
          <w:color w:val="000000"/>
          <w:sz w:val="28"/>
        </w:rPr>
        <w:t>
      3) ұшақта TRI (A) бақылауында алғашқы төрт LIFUS ұшу және қону жүргізу.</w:t>
      </w:r>
    </w:p>
    <w:bookmarkEnd w:id="1010"/>
    <w:bookmarkStart w:name="z1012" w:id="1011"/>
    <w:p>
      <w:pPr>
        <w:spacing w:after="0"/>
        <w:ind w:left="0"/>
        <w:jc w:val="left"/>
      </w:pPr>
      <w:r>
        <w:rPr>
          <w:rFonts w:ascii="Times New Roman"/>
          <w:b/>
          <w:i w:val="false"/>
          <w:color w:val="000000"/>
        </w:rPr>
        <w:t xml:space="preserve"> 
4-параграф. Кәсіби деңгейді қолдау</w:t>
      </w:r>
    </w:p>
    <w:bookmarkEnd w:id="1011"/>
    <w:bookmarkStart w:name="z1013" w:id="1012"/>
    <w:p>
      <w:pPr>
        <w:spacing w:after="0"/>
        <w:ind w:left="0"/>
        <w:jc w:val="both"/>
      </w:pPr>
      <w:r>
        <w:rPr>
          <w:rFonts w:ascii="Times New Roman"/>
          <w:b w:val="false"/>
          <w:i w:val="false"/>
          <w:color w:val="000000"/>
          <w:sz w:val="28"/>
        </w:rPr>
        <w:t xml:space="preserve">
      291. Пайдаланушы уәкілетті өкіл бекітетін және өздеріне жүктелген міндеттерді орындау үшін ұшу экипажының барлық мүшелерінің тиісті даярлығына кепілдік беретін жер үсті және ұшу дайындығы бағдарламасын жасайды және орындайды. </w:t>
      </w:r>
    </w:p>
    <w:bookmarkEnd w:id="1012"/>
    <w:bookmarkStart w:name="z1014" w:id="1013"/>
    <w:p>
      <w:pPr>
        <w:spacing w:after="0"/>
        <w:ind w:left="0"/>
        <w:jc w:val="both"/>
      </w:pPr>
      <w:r>
        <w:rPr>
          <w:rFonts w:ascii="Times New Roman"/>
          <w:b w:val="false"/>
          <w:i w:val="false"/>
          <w:color w:val="000000"/>
          <w:sz w:val="28"/>
        </w:rPr>
        <w:t>
      292. Кәсіби даярлық бағдарламасын осы Үлгілік бағдарламалар негізінде пайдаланушы немесе АУЦ жасайды және өздеріне жүктелген міндеттерді орындау үшін ұшу экипажының барлық мүшелерінің тиісті даярлығын қамтамасыз етеді, сонымен қатар:</w:t>
      </w:r>
    </w:p>
    <w:bookmarkEnd w:id="1013"/>
    <w:bookmarkStart w:name="z1015" w:id="1014"/>
    <w:p>
      <w:pPr>
        <w:spacing w:after="0"/>
        <w:ind w:left="0"/>
        <w:jc w:val="both"/>
      </w:pPr>
      <w:r>
        <w:rPr>
          <w:rFonts w:ascii="Times New Roman"/>
          <w:b w:val="false"/>
          <w:i w:val="false"/>
          <w:color w:val="000000"/>
          <w:sz w:val="28"/>
        </w:rPr>
        <w:t>
      1) тиісті біліктілігі бар оқытушылардың және нұсқаушылардың жер үсті және ұшу даярлығы құралдарын қарастырады;</w:t>
      </w:r>
    </w:p>
    <w:bookmarkEnd w:id="1014"/>
    <w:bookmarkStart w:name="z1016" w:id="1015"/>
    <w:p>
      <w:pPr>
        <w:spacing w:after="0"/>
        <w:ind w:left="0"/>
        <w:jc w:val="both"/>
      </w:pPr>
      <w:r>
        <w:rPr>
          <w:rFonts w:ascii="Times New Roman"/>
          <w:b w:val="false"/>
          <w:i w:val="false"/>
          <w:color w:val="000000"/>
          <w:sz w:val="28"/>
        </w:rPr>
        <w:t>
      2) ұшу экипажының мүшелері жұмыс істейтін әуе кемелерінің түрінде (типтерінде) жер үсті, жаттығу құрылғысы, және ұшу даярлығынан түзіледі;</w:t>
      </w:r>
    </w:p>
    <w:bookmarkEnd w:id="1015"/>
    <w:bookmarkStart w:name="z1017" w:id="1016"/>
    <w:p>
      <w:pPr>
        <w:spacing w:after="0"/>
        <w:ind w:left="0"/>
        <w:jc w:val="both"/>
      </w:pPr>
      <w:r>
        <w:rPr>
          <w:rFonts w:ascii="Times New Roman"/>
          <w:b w:val="false"/>
          <w:i w:val="false"/>
          <w:color w:val="000000"/>
          <w:sz w:val="28"/>
        </w:rPr>
        <w:t>
      3) ұшу экипажы мүшелерінің өзара әрекеттерінің жұмыспен өтелуін, сонымен қатар күш қондырғыларының, планерлер немесе жүйелердің істен шығуынан, өрт немесе басқа да жағымсыз факторлардан болған ерекше жағдайлар немесе режимдердің және апаттың барлық түрлерінде әрекет түрінде оқытуды қамтиды;</w:t>
      </w:r>
    </w:p>
    <w:bookmarkEnd w:id="1016"/>
    <w:bookmarkStart w:name="z1018" w:id="1017"/>
    <w:p>
      <w:pPr>
        <w:spacing w:after="0"/>
        <w:ind w:left="0"/>
        <w:jc w:val="both"/>
      </w:pPr>
      <w:r>
        <w:rPr>
          <w:rFonts w:ascii="Times New Roman"/>
          <w:b w:val="false"/>
          <w:i w:val="false"/>
          <w:color w:val="000000"/>
          <w:sz w:val="28"/>
        </w:rPr>
        <w:t>
      4) ауыр кеңістік жағдайларын алдын алу бойынша даярлықты және одан шығаруды қамтиды;</w:t>
      </w:r>
    </w:p>
    <w:bookmarkEnd w:id="1017"/>
    <w:bookmarkStart w:name="z1019" w:id="1018"/>
    <w:p>
      <w:pPr>
        <w:spacing w:after="0"/>
        <w:ind w:left="0"/>
        <w:jc w:val="both"/>
      </w:pPr>
      <w:r>
        <w:rPr>
          <w:rFonts w:ascii="Times New Roman"/>
          <w:b w:val="false"/>
          <w:i w:val="false"/>
          <w:color w:val="000000"/>
          <w:sz w:val="28"/>
        </w:rPr>
        <w:t>
      5) көзбен шолу ұшуына және ұшуды іске асырудың болжамды ауданында құралдар бойынша ұшудың сызбаларына, карталарды жасауға, қауіп және қателер факторларына және қауіпті жүктерді тасымалдауды бақылауды қоса алғанда адамның жұмысқа қабілеттілігі мінездемесіне қатысты білім мен дағдыларды иелену мақсатындағы даярлықты қамтиды;</w:t>
      </w:r>
    </w:p>
    <w:bookmarkEnd w:id="1018"/>
    <w:bookmarkStart w:name="z1020" w:id="1019"/>
    <w:p>
      <w:pPr>
        <w:spacing w:after="0"/>
        <w:ind w:left="0"/>
        <w:jc w:val="both"/>
      </w:pPr>
      <w:r>
        <w:rPr>
          <w:rFonts w:ascii="Times New Roman"/>
          <w:b w:val="false"/>
          <w:i w:val="false"/>
          <w:color w:val="000000"/>
          <w:sz w:val="28"/>
        </w:rPr>
        <w:t>
      6) оқыту мына есеппен жүргізіледі: әуе кемелерінің ұшуын орындау жөніндегі барлық персонал өзі жүзеге асыратын қызметтерді және бұл қызметі әуе кемесі экипажының басқа мүшелерінің қызметтерімен штаттан тыс немесе апаттық рәсімдерді орындау барысын қоса алғанда қалай байланысатынын білуі қажет;</w:t>
      </w:r>
    </w:p>
    <w:bookmarkEnd w:id="1019"/>
    <w:bookmarkStart w:name="z1021" w:id="1020"/>
    <w:p>
      <w:pPr>
        <w:spacing w:after="0"/>
        <w:ind w:left="0"/>
        <w:jc w:val="both"/>
      </w:pPr>
      <w:r>
        <w:rPr>
          <w:rFonts w:ascii="Times New Roman"/>
          <w:b w:val="false"/>
          <w:i w:val="false"/>
          <w:color w:val="000000"/>
          <w:sz w:val="28"/>
        </w:rPr>
        <w:t>
      7) ұшу экипажының жұмысқа жаңа қабылданған мүшесіне міндеттерін және қызметтерін, ұшуды жүзеге асыру бойынша эксплуатант талаптарын таныстыруды қарастырады;</w:t>
      </w:r>
    </w:p>
    <w:bookmarkEnd w:id="1020"/>
    <w:bookmarkStart w:name="z1022" w:id="1021"/>
    <w:p>
      <w:pPr>
        <w:spacing w:after="0"/>
        <w:ind w:left="0"/>
        <w:jc w:val="both"/>
      </w:pPr>
      <w:r>
        <w:rPr>
          <w:rFonts w:ascii="Times New Roman"/>
          <w:b w:val="false"/>
          <w:i w:val="false"/>
          <w:color w:val="000000"/>
          <w:sz w:val="28"/>
        </w:rPr>
        <w:t>
      8) уәкілетті органдар бекіткен белгіленген мерзімде қайталанады және даярлықты бағалауды өткізуді қарастырады.</w:t>
      </w:r>
    </w:p>
    <w:bookmarkEnd w:id="1021"/>
    <w:bookmarkStart w:name="z1023" w:id="1022"/>
    <w:p>
      <w:pPr>
        <w:spacing w:after="0"/>
        <w:ind w:left="0"/>
        <w:jc w:val="both"/>
      </w:pPr>
      <w:r>
        <w:rPr>
          <w:rFonts w:ascii="Times New Roman"/>
          <w:b w:val="false"/>
          <w:i w:val="false"/>
          <w:color w:val="000000"/>
          <w:sz w:val="28"/>
        </w:rPr>
        <w:t>
      293. Жыл сайынғы жер үсті даярлығы бағдарламасы модульдік принцип бойынша үш жыл мерзім ішінде Үлгілік бағдарламаның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 әуе кемелері жүйелерін міндетті зерттеумен жасалады, сонымен қатар:</w:t>
      </w:r>
    </w:p>
    <w:bookmarkEnd w:id="1022"/>
    <w:bookmarkStart w:name="z1024" w:id="1023"/>
    <w:p>
      <w:pPr>
        <w:spacing w:after="0"/>
        <w:ind w:left="0"/>
        <w:jc w:val="both"/>
      </w:pPr>
      <w:r>
        <w:rPr>
          <w:rFonts w:ascii="Times New Roman"/>
          <w:b w:val="false"/>
          <w:i w:val="false"/>
          <w:color w:val="000000"/>
          <w:sz w:val="28"/>
        </w:rPr>
        <w:t>
      1) ӘК жердегі мұз басуға қарсы өңдеуді қоса алғанда, ӘК нақты түрінде ұшуды орындау ерекшелігін;</w:t>
      </w:r>
    </w:p>
    <w:bookmarkEnd w:id="1023"/>
    <w:bookmarkStart w:name="z1025" w:id="1024"/>
    <w:p>
      <w:pPr>
        <w:spacing w:after="0"/>
        <w:ind w:left="0"/>
        <w:jc w:val="both"/>
      </w:pPr>
      <w:r>
        <w:rPr>
          <w:rFonts w:ascii="Times New Roman"/>
          <w:b w:val="false"/>
          <w:i w:val="false"/>
          <w:color w:val="000000"/>
          <w:sz w:val="28"/>
        </w:rPr>
        <w:t>
      2) жаңа борттық жабдықты пайдалану ережелерін (қажет болған жағдайда);</w:t>
      </w:r>
    </w:p>
    <w:bookmarkEnd w:id="1024"/>
    <w:bookmarkStart w:name="z1026" w:id="1025"/>
    <w:p>
      <w:pPr>
        <w:spacing w:after="0"/>
        <w:ind w:left="0"/>
        <w:jc w:val="both"/>
      </w:pPr>
      <w:r>
        <w:rPr>
          <w:rFonts w:ascii="Times New Roman"/>
          <w:b w:val="false"/>
          <w:i w:val="false"/>
          <w:color w:val="000000"/>
          <w:sz w:val="28"/>
        </w:rPr>
        <w:t>
      3) эксплуатациялық рәсімдерді қайталауды (SOP);</w:t>
      </w:r>
    </w:p>
    <w:bookmarkEnd w:id="1025"/>
    <w:bookmarkStart w:name="z1027" w:id="1026"/>
    <w:p>
      <w:pPr>
        <w:spacing w:after="0"/>
        <w:ind w:left="0"/>
        <w:jc w:val="both"/>
      </w:pPr>
      <w:r>
        <w:rPr>
          <w:rFonts w:ascii="Times New Roman"/>
          <w:b w:val="false"/>
          <w:i w:val="false"/>
          <w:color w:val="000000"/>
          <w:sz w:val="28"/>
        </w:rPr>
        <w:t>
      4) авиациялық техниканың істен шығуы немесе адами фактор себебінен болған ұшу оқиғаларын талдауды;</w:t>
      </w:r>
    </w:p>
    <w:bookmarkEnd w:id="1026"/>
    <w:bookmarkStart w:name="z1028" w:id="1027"/>
    <w:p>
      <w:pPr>
        <w:spacing w:after="0"/>
        <w:ind w:left="0"/>
        <w:jc w:val="both"/>
      </w:pPr>
      <w:r>
        <w:rPr>
          <w:rFonts w:ascii="Times New Roman"/>
          <w:b w:val="false"/>
          <w:i w:val="false"/>
          <w:color w:val="000000"/>
          <w:sz w:val="28"/>
        </w:rPr>
        <w:t>
      5) ұшу барысында ұшқыштың әрекет қабілеттілігін жоғалту кезіндегі әрекеттерін;</w:t>
      </w:r>
    </w:p>
    <w:bookmarkEnd w:id="1027"/>
    <w:bookmarkStart w:name="z1029" w:id="1028"/>
    <w:p>
      <w:pPr>
        <w:spacing w:after="0"/>
        <w:ind w:left="0"/>
        <w:jc w:val="both"/>
      </w:pPr>
      <w:r>
        <w:rPr>
          <w:rFonts w:ascii="Times New Roman"/>
          <w:b w:val="false"/>
          <w:i w:val="false"/>
          <w:color w:val="000000"/>
          <w:sz w:val="28"/>
        </w:rPr>
        <w:t>
      6) жаңа қабылданған отандық және халықаралық стандарттарды және ережелерді үйренуді міндетті оқыта отырып, тәжірибеге бағытталады.</w:t>
      </w:r>
    </w:p>
    <w:bookmarkEnd w:id="1028"/>
    <w:bookmarkStart w:name="z1030" w:id="1029"/>
    <w:p>
      <w:pPr>
        <w:spacing w:after="0"/>
        <w:ind w:left="0"/>
        <w:jc w:val="both"/>
      </w:pPr>
      <w:r>
        <w:rPr>
          <w:rFonts w:ascii="Times New Roman"/>
          <w:b w:val="false"/>
          <w:i w:val="false"/>
          <w:color w:val="000000"/>
          <w:sz w:val="28"/>
        </w:rPr>
        <w:t>
      294. Ұшу экипажы мүшелерінің кәсіби деңгейлерін қолдау бойынша бағдарламалардың қосымша тізімі осы Үлгілік бағдарламалардың </w:t>
      </w:r>
      <w:r>
        <w:rPr>
          <w:rFonts w:ascii="Times New Roman"/>
          <w:b w:val="false"/>
          <w:i w:val="false"/>
          <w:color w:val="000000"/>
          <w:sz w:val="28"/>
        </w:rPr>
        <w:t>21 қосымшасына</w:t>
      </w:r>
      <w:r>
        <w:rPr>
          <w:rFonts w:ascii="Times New Roman"/>
          <w:b w:val="false"/>
          <w:i w:val="false"/>
          <w:color w:val="000000"/>
          <w:sz w:val="28"/>
        </w:rPr>
        <w:t xml:space="preserve"> сәйкес оқу курстарына арналған Үлгілік бағдарламалардың негізінде жасалады. </w:t>
      </w:r>
    </w:p>
    <w:bookmarkEnd w:id="1029"/>
    <w:bookmarkStart w:name="z1031" w:id="1030"/>
    <w:p>
      <w:pPr>
        <w:spacing w:after="0"/>
        <w:ind w:left="0"/>
        <w:jc w:val="both"/>
      </w:pPr>
      <w:r>
        <w:rPr>
          <w:rFonts w:ascii="Times New Roman"/>
          <w:b w:val="false"/>
          <w:i w:val="false"/>
          <w:color w:val="000000"/>
          <w:sz w:val="28"/>
        </w:rPr>
        <w:t>
      295. Ұшу экипажы мүшелерінің кәсіби деңгейлерін қолдау курстарын өту мерзімі осы Үлгілік бағдарламалардың </w:t>
      </w:r>
      <w:r>
        <w:rPr>
          <w:rFonts w:ascii="Times New Roman"/>
          <w:b w:val="false"/>
          <w:i w:val="false"/>
          <w:color w:val="000000"/>
          <w:sz w:val="28"/>
        </w:rPr>
        <w:t>21-қосымшасында</w:t>
      </w:r>
      <w:r>
        <w:rPr>
          <w:rFonts w:ascii="Times New Roman"/>
          <w:b w:val="false"/>
          <w:i w:val="false"/>
          <w:color w:val="000000"/>
          <w:sz w:val="28"/>
        </w:rPr>
        <w:t xml:space="preserve"> көрсетілген. </w:t>
      </w:r>
    </w:p>
    <w:bookmarkEnd w:id="1030"/>
    <w:bookmarkStart w:name="z1032" w:id="1031"/>
    <w:p>
      <w:pPr>
        <w:spacing w:after="0"/>
        <w:ind w:left="0"/>
        <w:jc w:val="both"/>
      </w:pPr>
      <w:r>
        <w:rPr>
          <w:rFonts w:ascii="Times New Roman"/>
          <w:b w:val="false"/>
          <w:i w:val="false"/>
          <w:color w:val="000000"/>
          <w:sz w:val="28"/>
        </w:rPr>
        <w:t xml:space="preserve">
      296. Кәсіби деңгейлерін қолдау бойынша талаптар күндізгі немесе қашықтықтағы оқытудан әрі қарай сынып аудиториясында дисциплиналар бойынша сынақтарды және емтихандарды (тестілерді) тапсырып өту арқылы қанағаттандырылады. </w:t>
      </w:r>
    </w:p>
    <w:bookmarkEnd w:id="1031"/>
    <w:bookmarkStart w:name="z1033" w:id="1032"/>
    <w:p>
      <w:pPr>
        <w:spacing w:after="0"/>
        <w:ind w:left="0"/>
        <w:jc w:val="both"/>
      </w:pPr>
      <w:r>
        <w:rPr>
          <w:rFonts w:ascii="Times New Roman"/>
          <w:b w:val="false"/>
          <w:i w:val="false"/>
          <w:color w:val="000000"/>
          <w:sz w:val="28"/>
        </w:rPr>
        <w:t xml:space="preserve">
      297. Тиісті шарттар бар болса АА АОО-ның (азаматтық авиация ұйымының) нақты маманды даярлау сапасына міндетті жауапкершілігі болған жағдайда бөтен ұйымдарды оқыту үшін мүмкіндіктерді пайдалануға болады. </w:t>
      </w:r>
    </w:p>
    <w:bookmarkEnd w:id="1032"/>
    <w:bookmarkStart w:name="z1034" w:id="1033"/>
    <w:p>
      <w:pPr>
        <w:spacing w:after="0"/>
        <w:ind w:left="0"/>
        <w:jc w:val="both"/>
      </w:pPr>
      <w:r>
        <w:rPr>
          <w:rFonts w:ascii="Times New Roman"/>
          <w:b w:val="false"/>
          <w:i w:val="false"/>
          <w:color w:val="000000"/>
          <w:sz w:val="28"/>
        </w:rPr>
        <w:t xml:space="preserve">
      298. Кәсіби даярлау курсын аяқтау туралы құжат тыңдаушыларға бекітіліген бағдарламаға сәйкес барлық кезеңдерді бітіргеннен соң беріледі. Даярлықтың бір ғана кезеңін аяқтау туралы құжат жарамсыз болып табылады. </w:t>
      </w:r>
    </w:p>
    <w:bookmarkEnd w:id="1033"/>
    <w:bookmarkStart w:name="z1035" w:id="1034"/>
    <w:p>
      <w:pPr>
        <w:spacing w:after="0"/>
        <w:ind w:left="0"/>
        <w:jc w:val="both"/>
      </w:pPr>
      <w:r>
        <w:rPr>
          <w:rFonts w:ascii="Times New Roman"/>
          <w:b w:val="false"/>
          <w:i w:val="false"/>
          <w:color w:val="000000"/>
          <w:sz w:val="28"/>
        </w:rPr>
        <w:t>
      299. ӘК нақты түрінде қайтадан ұшу даярлығынан өтуге қатысты талаптар мына жағдайларда орындалған болып есептеледі:</w:t>
      </w:r>
    </w:p>
    <w:bookmarkEnd w:id="1034"/>
    <w:bookmarkStart w:name="z1036" w:id="1035"/>
    <w:p>
      <w:pPr>
        <w:spacing w:after="0"/>
        <w:ind w:left="0"/>
        <w:jc w:val="both"/>
      </w:pPr>
      <w:r>
        <w:rPr>
          <w:rFonts w:ascii="Times New Roman"/>
          <w:b w:val="false"/>
          <w:i w:val="false"/>
          <w:color w:val="000000"/>
          <w:sz w:val="28"/>
        </w:rPr>
        <w:t>
      1) уәкілетті органдар осы мақсат үшін бекіткен ұшуға еліктеме жасайтын жаттығу құрылғылары уәкілетті органның мақсатқа сәйкес деп табылатын дәрежесі деңгейінде қолданылса; немесе</w:t>
      </w:r>
    </w:p>
    <w:bookmarkEnd w:id="1035"/>
    <w:bookmarkStart w:name="z1037" w:id="1036"/>
    <w:p>
      <w:pPr>
        <w:spacing w:after="0"/>
        <w:ind w:left="0"/>
        <w:jc w:val="both"/>
      </w:pPr>
      <w:r>
        <w:rPr>
          <w:rFonts w:ascii="Times New Roman"/>
          <w:b w:val="false"/>
          <w:i w:val="false"/>
          <w:color w:val="000000"/>
          <w:sz w:val="28"/>
        </w:rPr>
        <w:t>
      2) ӘК-нің осы түрінде белгілі бір мерзімнен кейін даярлық деңгейін тексеру өткізілген болса.</w:t>
      </w:r>
    </w:p>
    <w:bookmarkEnd w:id="1036"/>
    <w:bookmarkStart w:name="z1038" w:id="1037"/>
    <w:p>
      <w:pPr>
        <w:spacing w:after="0"/>
        <w:ind w:left="0"/>
        <w:jc w:val="both"/>
      </w:pPr>
      <w:r>
        <w:rPr>
          <w:rFonts w:ascii="Times New Roman"/>
          <w:b w:val="false"/>
          <w:i w:val="false"/>
          <w:color w:val="000000"/>
          <w:sz w:val="28"/>
        </w:rPr>
        <w:t>
      300. Ұшу экипажының әр мүшесі қалыпты, штаттан тыс және апаттық рәсімдерде өзінің құзіреттілігін көрсетіп шығу үшін мерзімді тексеріліп отырады.</w:t>
      </w:r>
    </w:p>
    <w:bookmarkEnd w:id="1037"/>
    <w:bookmarkStart w:name="z1039" w:id="1038"/>
    <w:p>
      <w:pPr>
        <w:spacing w:after="0"/>
        <w:ind w:left="0"/>
        <w:jc w:val="both"/>
      </w:pPr>
      <w:r>
        <w:rPr>
          <w:rFonts w:ascii="Times New Roman"/>
          <w:b w:val="false"/>
          <w:i w:val="false"/>
          <w:color w:val="000000"/>
          <w:sz w:val="28"/>
        </w:rPr>
        <w:t>
      301. Кешенді пилотаждық жаттығу құрылғысында жатығу даярлығы бір реттен кем емес орындалады:</w:t>
      </w:r>
    </w:p>
    <w:bookmarkEnd w:id="1038"/>
    <w:bookmarkStart w:name="z1040" w:id="1039"/>
    <w:p>
      <w:pPr>
        <w:spacing w:after="0"/>
        <w:ind w:left="0"/>
        <w:jc w:val="both"/>
      </w:pPr>
      <w:r>
        <w:rPr>
          <w:rFonts w:ascii="Times New Roman"/>
          <w:b w:val="false"/>
          <w:i w:val="false"/>
          <w:color w:val="000000"/>
          <w:sz w:val="28"/>
        </w:rPr>
        <w:t>
      1) 6 айда +/– жылына 1 айда 2 рет, жылына жалпы көлемі 16 сағат;</w:t>
      </w:r>
    </w:p>
    <w:bookmarkEnd w:id="1039"/>
    <w:bookmarkStart w:name="z1041" w:id="1040"/>
    <w:p>
      <w:pPr>
        <w:spacing w:after="0"/>
        <w:ind w:left="0"/>
        <w:jc w:val="both"/>
      </w:pPr>
      <w:r>
        <w:rPr>
          <w:rFonts w:ascii="Times New Roman"/>
          <w:b w:val="false"/>
          <w:i w:val="false"/>
          <w:color w:val="000000"/>
          <w:sz w:val="28"/>
        </w:rPr>
        <w:t>
      2) 3 айда +/– жылына 1 айда 4 рет, жылына жалпы көлемі 12 сағат.</w:t>
      </w:r>
    </w:p>
    <w:bookmarkEnd w:id="1040"/>
    <w:bookmarkStart w:name="z1042" w:id="1041"/>
    <w:p>
      <w:pPr>
        <w:spacing w:after="0"/>
        <w:ind w:left="0"/>
        <w:jc w:val="both"/>
      </w:pPr>
      <w:r>
        <w:rPr>
          <w:rFonts w:ascii="Times New Roman"/>
          <w:b w:val="false"/>
          <w:i w:val="false"/>
          <w:color w:val="000000"/>
          <w:sz w:val="28"/>
        </w:rPr>
        <w:t>
      Барлық басқа жағдайларда жаттығу құрылғыларында даярлау 12 айдан аспайды, егер мерзім 1 айға ұзартылған болса келесі даярлау мерзімі 1 айға қысқартылады.</w:t>
      </w:r>
    </w:p>
    <w:bookmarkEnd w:id="1041"/>
    <w:bookmarkStart w:name="z1043" w:id="1042"/>
    <w:p>
      <w:pPr>
        <w:spacing w:after="0"/>
        <w:ind w:left="0"/>
        <w:jc w:val="both"/>
      </w:pPr>
      <w:r>
        <w:rPr>
          <w:rFonts w:ascii="Times New Roman"/>
          <w:b w:val="false"/>
          <w:i w:val="false"/>
          <w:color w:val="000000"/>
          <w:sz w:val="28"/>
        </w:rPr>
        <w:t>
      302. Үш жылдық кезең үшін өткізілетін жаттығу құрылғысындағы даярлық CFIT элементтерін қоса отырып оңтайлы өзара әрекет жасауға жетуге негізгі бағытталуымен, іс жүзіндегі ұшу жағдайын қоса (LOFT), барлық айрықша және авариялық жағдайлар бойынша әзірленген сценарийлер бойынша және күш құрылғыларының әртүрлі істен шығулары, ұшақты басқару мен қанат механизмі жүйелеріндегі істен шығулар, өрт шыққан кезде әрекеттерді міндетті түрде орындаумен жүргізіледі.</w:t>
      </w:r>
    </w:p>
    <w:bookmarkEnd w:id="1042"/>
    <w:bookmarkStart w:name="z1044" w:id="1043"/>
    <w:p>
      <w:pPr>
        <w:spacing w:after="0"/>
        <w:ind w:left="0"/>
        <w:jc w:val="both"/>
      </w:pPr>
      <w:r>
        <w:rPr>
          <w:rFonts w:ascii="Times New Roman"/>
          <w:b w:val="false"/>
          <w:i w:val="false"/>
          <w:color w:val="000000"/>
          <w:sz w:val="28"/>
        </w:rPr>
        <w:t>
      303. Әуе кемелерінің бірнеше типтерінде ұшуды орындайтын ұшу экипажының мүшелері үшін 3 жылдан жиі емес мерзім сайын әуе кемелерінің барлық типтеріндегі жаттығу құрылғысында жаттығудан өтуі міндетті.</w:t>
      </w:r>
    </w:p>
    <w:bookmarkEnd w:id="1043"/>
    <w:bookmarkStart w:name="z1045" w:id="1044"/>
    <w:p>
      <w:pPr>
        <w:spacing w:after="0"/>
        <w:ind w:left="0"/>
        <w:jc w:val="both"/>
      </w:pPr>
      <w:r>
        <w:rPr>
          <w:rFonts w:ascii="Times New Roman"/>
          <w:b w:val="false"/>
          <w:i w:val="false"/>
          <w:color w:val="000000"/>
          <w:sz w:val="28"/>
        </w:rPr>
        <w:t>
      304. Әуе кемесінің нақты түріндегі ұшу даярлығына қатысты талаптар орындалған болып саналады, егер:</w:t>
      </w:r>
    </w:p>
    <w:bookmarkEnd w:id="1044"/>
    <w:bookmarkStart w:name="z1046" w:id="1045"/>
    <w:p>
      <w:pPr>
        <w:spacing w:after="0"/>
        <w:ind w:left="0"/>
        <w:jc w:val="both"/>
      </w:pPr>
      <w:r>
        <w:rPr>
          <w:rFonts w:ascii="Times New Roman"/>
          <w:b w:val="false"/>
          <w:i w:val="false"/>
          <w:color w:val="000000"/>
          <w:sz w:val="28"/>
        </w:rPr>
        <w:t>
      1) осы мақсат үшін уәкілетті орган жіберген ұшу жағдайларын көрсететін жаттығу құрылғысы қолданылса;</w:t>
      </w:r>
    </w:p>
    <w:bookmarkEnd w:id="1045"/>
    <w:bookmarkStart w:name="z1047" w:id="1046"/>
    <w:p>
      <w:pPr>
        <w:spacing w:after="0"/>
        <w:ind w:left="0"/>
        <w:jc w:val="both"/>
      </w:pPr>
      <w:r>
        <w:rPr>
          <w:rFonts w:ascii="Times New Roman"/>
          <w:b w:val="false"/>
          <w:i w:val="false"/>
          <w:color w:val="000000"/>
          <w:sz w:val="28"/>
        </w:rPr>
        <w:t>
      2) әуе кемесінің осы түріндегі даярлық деңгейіне белгіленген уақыттан кейін тексеру жүргізілген болса (әуедегі практикалық жұмысты және авариялық жағдайда әрекет ете білуді тексеру).</w:t>
      </w:r>
    </w:p>
    <w:bookmarkEnd w:id="1046"/>
    <w:bookmarkStart w:name="z1048" w:id="1047"/>
    <w:p>
      <w:pPr>
        <w:spacing w:after="0"/>
        <w:ind w:left="0"/>
        <w:jc w:val="both"/>
      </w:pPr>
      <w:r>
        <w:rPr>
          <w:rFonts w:ascii="Times New Roman"/>
          <w:b w:val="false"/>
          <w:i w:val="false"/>
          <w:color w:val="000000"/>
          <w:sz w:val="28"/>
        </w:rPr>
        <w:t>
      305. Аталған тексерулер уәкілетті органда бекітілген (FFS) кешенді жаттығу құрылғысындағы бір тексеру жіберіледі) 120 күннен кем емес аралықта кез-келген кезекті 12 ай ішінде екі рет жүзеге асырылады. FFS тексеру көлемі 2 сағаттан кем емес.</w:t>
      </w:r>
    </w:p>
    <w:bookmarkEnd w:id="1047"/>
    <w:bookmarkStart w:name="z1049" w:id="1048"/>
    <w:p>
      <w:pPr>
        <w:spacing w:after="0"/>
        <w:ind w:left="0"/>
        <w:jc w:val="both"/>
      </w:pPr>
      <w:r>
        <w:rPr>
          <w:rFonts w:ascii="Times New Roman"/>
          <w:b w:val="false"/>
          <w:i w:val="false"/>
          <w:color w:val="000000"/>
          <w:sz w:val="28"/>
        </w:rPr>
        <w:t>
      306. Ұшу экипажы мүшелерінің біліктілігін тексеру бағдарламасы (type rating) мынадай тәртіпте:</w:t>
      </w:r>
    </w:p>
    <w:bookmarkEnd w:id="1048"/>
    <w:bookmarkStart w:name="z1050" w:id="1049"/>
    <w:p>
      <w:pPr>
        <w:spacing w:after="0"/>
        <w:ind w:left="0"/>
        <w:jc w:val="both"/>
      </w:pPr>
      <w:r>
        <w:rPr>
          <w:rFonts w:ascii="Times New Roman"/>
          <w:b w:val="false"/>
          <w:i w:val="false"/>
          <w:color w:val="000000"/>
          <w:sz w:val="28"/>
        </w:rPr>
        <w:t>
      1) тексеру алдында ӘК-де FFS жаттығу құрылғысында жаттығу орындалады, FFS жаттығудың өту мерзімі ұшу кезінде тексеру өткізілгенге дейін 6 айдан немесе 3 айдан аспауы тиіс (пайдаланушының РПП-сына сәйкес);</w:t>
      </w:r>
    </w:p>
    <w:bookmarkEnd w:id="1049"/>
    <w:bookmarkStart w:name="z1051" w:id="1050"/>
    <w:p>
      <w:pPr>
        <w:spacing w:after="0"/>
        <w:ind w:left="0"/>
        <w:jc w:val="both"/>
      </w:pPr>
      <w:r>
        <w:rPr>
          <w:rFonts w:ascii="Times New Roman"/>
          <w:b w:val="false"/>
          <w:i w:val="false"/>
          <w:color w:val="000000"/>
          <w:sz w:val="28"/>
        </w:rPr>
        <w:t>
      2) пилоттар мен штурмандар үшін біліктілігін тексеруді пилот-емтихан алушы өткізеді (азаматтық авиация ұйымында штурман-емтихан алушы болатын болса, штурман үшін біліктілігін тексеруді штурман-емтихан алушының өткізуіне рұқсат етіледі), бортрадистті ӘК командирі тексереді, экипаждық ұшу және кабинадағы басқа да мүшелері үшін тексеруді мамандығы бойынша тиісті емтихан алушылар өткізеді;</w:t>
      </w:r>
    </w:p>
    <w:bookmarkEnd w:id="1050"/>
    <w:bookmarkStart w:name="z1052" w:id="1051"/>
    <w:p>
      <w:pPr>
        <w:spacing w:after="0"/>
        <w:ind w:left="0"/>
        <w:jc w:val="both"/>
      </w:pPr>
      <w:r>
        <w:rPr>
          <w:rFonts w:ascii="Times New Roman"/>
          <w:b w:val="false"/>
          <w:i w:val="false"/>
          <w:color w:val="000000"/>
          <w:sz w:val="28"/>
        </w:rPr>
        <w:t>
      3) аспаптар бойынша ұшу мен түнгі ұшуға жіберілген ӘК-де біліктілікті тексеру күндізгі және түнгі ұшуларда орындалады. Тексеруді орындау рейстер жағдайында 2 ұшуда (1 күндізгі және 1 түнгі), әуеайлақтық жағдайларда 2 ұшуда (күндіз және түнде 2 кіру немесе тек қана түнде) орындау рұқсат етіледі. Тексерудің жалпы уақыты 1 сағат 30 минуттан кем емес, метеожағдайлар кезінде тексерушінің минимумынан төмен емес;</w:t>
      </w:r>
    </w:p>
    <w:bookmarkEnd w:id="1051"/>
    <w:bookmarkStart w:name="z1053" w:id="1052"/>
    <w:p>
      <w:pPr>
        <w:spacing w:after="0"/>
        <w:ind w:left="0"/>
        <w:jc w:val="both"/>
      </w:pPr>
      <w:r>
        <w:rPr>
          <w:rFonts w:ascii="Times New Roman"/>
          <w:b w:val="false"/>
          <w:i w:val="false"/>
          <w:color w:val="000000"/>
          <w:sz w:val="28"/>
        </w:rPr>
        <w:t>
      4) аспаптар бойынша ұшуды және түнгі ұшуды орындауға жіберілмеген ӘК-де біліктілікті тексеру жоғарыда аталған әдістемеге сәйкес, тексерушінің минимумынан төмен емес метеожағдайлар кезінде күндіз орындалады (көрінімді шектеуді көрсетудің қажеттігіне қарай);</w:t>
      </w:r>
    </w:p>
    <w:bookmarkEnd w:id="1052"/>
    <w:bookmarkStart w:name="z1054" w:id="1053"/>
    <w:p>
      <w:pPr>
        <w:spacing w:after="0"/>
        <w:ind w:left="0"/>
        <w:jc w:val="both"/>
      </w:pPr>
      <w:r>
        <w:rPr>
          <w:rFonts w:ascii="Times New Roman"/>
          <w:b w:val="false"/>
          <w:i w:val="false"/>
          <w:color w:val="000000"/>
          <w:sz w:val="28"/>
        </w:rPr>
        <w:t xml:space="preserve">
      5) бір орынды, басқарудың барлық түрі бар, моторлы және моторсыз емес өте жеңіл ӘК-де пилотты басқарушы мен нұсқаушының екі жаққа бірдей көрінетін жерде тұрып тексеруді пилот-нұсқаушы өткізеді (тексерудің жалпы уақыты тексеруді орындауды қамтамасыз ететін метеожағдайлар кезінде, күндіз, 1 сағаттан кем емес, ұшу санын нұсқаушы белгілейді), екі орынды </w:t>
      </w:r>
    </w:p>
    <w:bookmarkEnd w:id="1053"/>
    <w:bookmarkStart w:name="z1055" w:id="1054"/>
    <w:p>
      <w:pPr>
        <w:spacing w:after="0"/>
        <w:ind w:left="0"/>
        <w:jc w:val="both"/>
      </w:pPr>
      <w:r>
        <w:rPr>
          <w:rFonts w:ascii="Times New Roman"/>
          <w:b w:val="false"/>
          <w:i w:val="false"/>
          <w:color w:val="000000"/>
          <w:sz w:val="28"/>
        </w:rPr>
        <w:t>
      ӘК-де тексеру кабина ішінде өткізіледі;</w:t>
      </w:r>
    </w:p>
    <w:bookmarkEnd w:id="1054"/>
    <w:bookmarkStart w:name="z1056" w:id="1055"/>
    <w:p>
      <w:pPr>
        <w:spacing w:after="0"/>
        <w:ind w:left="0"/>
        <w:jc w:val="both"/>
      </w:pPr>
      <w:r>
        <w:rPr>
          <w:rFonts w:ascii="Times New Roman"/>
          <w:b w:val="false"/>
          <w:i w:val="false"/>
          <w:color w:val="000000"/>
          <w:sz w:val="28"/>
        </w:rPr>
        <w:t>
      6) тексеру түріне байланысты ұшу кітапшасына жазба ресімделеді, біліктілікті тексеру актісі немесе жаттығуға арналған тапсырмаға жазба ресімделеді (қажетіне қарай).</w:t>
      </w:r>
    </w:p>
    <w:bookmarkEnd w:id="1055"/>
    <w:bookmarkStart w:name="z1057" w:id="1056"/>
    <w:p>
      <w:pPr>
        <w:spacing w:after="0"/>
        <w:ind w:left="0"/>
        <w:jc w:val="both"/>
      </w:pPr>
      <w:r>
        <w:rPr>
          <w:rFonts w:ascii="Times New Roman"/>
          <w:b w:val="false"/>
          <w:i w:val="false"/>
          <w:color w:val="000000"/>
          <w:sz w:val="28"/>
        </w:rPr>
        <w:t>
      307. Кәсіби деңгейді қолдау курстарында жыл сайынғы теориялық даярлықтан өту кезінде алынған бағалар, авиация персоналының куәліктерінде 12 ай + 1 ай ішінде біліктілік (рейтинг) және айрықша бағалар мерзімін ұзарту үшін жарамды.</w:t>
      </w:r>
    </w:p>
    <w:bookmarkEnd w:id="1056"/>
    <w:bookmarkStart w:name="z1058" w:id="1057"/>
    <w:p>
      <w:pPr>
        <w:spacing w:after="0"/>
        <w:ind w:left="0"/>
        <w:jc w:val="both"/>
      </w:pPr>
      <w:r>
        <w:rPr>
          <w:rFonts w:ascii="Times New Roman"/>
          <w:b w:val="false"/>
          <w:i w:val="false"/>
          <w:color w:val="000000"/>
          <w:sz w:val="28"/>
        </w:rPr>
        <w:t>
      308. FI немесе IRI ұшу нұсқаушысының сертификатын дәлелдеу үшін сертификат иесі 3 талаптың мынадай 2-уін орындайды:</w:t>
      </w:r>
    </w:p>
    <w:bookmarkEnd w:id="1057"/>
    <w:bookmarkStart w:name="z1059" w:id="1058"/>
    <w:p>
      <w:pPr>
        <w:spacing w:after="0"/>
        <w:ind w:left="0"/>
        <w:jc w:val="both"/>
      </w:pPr>
      <w:r>
        <w:rPr>
          <w:rFonts w:ascii="Times New Roman"/>
          <w:b w:val="false"/>
          <w:i w:val="false"/>
          <w:color w:val="000000"/>
          <w:sz w:val="28"/>
        </w:rPr>
        <w:t>
      1) FI (A) және (H) үшін сертификаттың жарамдылық мерзімінің ішінде FI, TRI, CRI, IRI немесе емтихан алушы ретінде әуе кемесінің тиісті санатында ұшуды оқыту бағдарламасы бойынша 50 сағаттан кем емес орындау.</w:t>
      </w:r>
    </w:p>
    <w:bookmarkEnd w:id="1058"/>
    <w:bookmarkStart w:name="z1060" w:id="1059"/>
    <w:p>
      <w:pPr>
        <w:spacing w:after="0"/>
        <w:ind w:left="0"/>
        <w:jc w:val="both"/>
      </w:pPr>
      <w:r>
        <w:rPr>
          <w:rFonts w:ascii="Times New Roman"/>
          <w:b w:val="false"/>
          <w:i w:val="false"/>
          <w:color w:val="000000"/>
          <w:sz w:val="28"/>
        </w:rPr>
        <w:t>
      Егер өтініш берушінің (IR) аспаптар бойынша ұшуға рұқсаттамасы болса, онда ол FI куәлігінің жарамдылық мерзімі өтетін күннің алдындағы соңғы 12 айдың ішінде IR үшін ұшуды оқыту бағдарламасы бойынша 10 сағаттан кем емес ұшуға ие болады;</w:t>
      </w:r>
    </w:p>
    <w:bookmarkEnd w:id="1059"/>
    <w:bookmarkStart w:name="z1061" w:id="1060"/>
    <w:p>
      <w:pPr>
        <w:spacing w:after="0"/>
        <w:ind w:left="0"/>
        <w:jc w:val="both"/>
      </w:pPr>
      <w:r>
        <w:rPr>
          <w:rFonts w:ascii="Times New Roman"/>
          <w:b w:val="false"/>
          <w:i w:val="false"/>
          <w:color w:val="000000"/>
          <w:sz w:val="28"/>
        </w:rPr>
        <w:t xml:space="preserve">
      2) FI (As) үшін дирижабльдерде FI, IRI ретінде немесе емтихан алушы ретінде сертификаттың жарамдылық мерзімі ішінде 20 сағаттан кем емес ұшуға ие болуы. </w:t>
      </w:r>
    </w:p>
    <w:bookmarkEnd w:id="1060"/>
    <w:bookmarkStart w:name="z1062" w:id="1061"/>
    <w:p>
      <w:pPr>
        <w:spacing w:after="0"/>
        <w:ind w:left="0"/>
        <w:jc w:val="both"/>
      </w:pPr>
      <w:r>
        <w:rPr>
          <w:rFonts w:ascii="Times New Roman"/>
          <w:b w:val="false"/>
          <w:i w:val="false"/>
          <w:color w:val="000000"/>
          <w:sz w:val="28"/>
        </w:rPr>
        <w:t>
      Егер өтініш берушінің (IR) аспаптар бойынша ұшуға рұқсаттамасы болса, онда ол FI куәлігінің жарамдылық мерзімі өтетін күннің алдындағы соңғы 12 айдың ішінде IR үшін ұшуды оқыту бағдарламасы бойынша 10 сағаттан кем емес ұшуға ие болады;</w:t>
      </w:r>
    </w:p>
    <w:bookmarkEnd w:id="1061"/>
    <w:bookmarkStart w:name="z1063" w:id="1062"/>
    <w:p>
      <w:pPr>
        <w:spacing w:after="0"/>
        <w:ind w:left="0"/>
        <w:jc w:val="both"/>
      </w:pPr>
      <w:r>
        <w:rPr>
          <w:rFonts w:ascii="Times New Roman"/>
          <w:b w:val="false"/>
          <w:i w:val="false"/>
          <w:color w:val="000000"/>
          <w:sz w:val="28"/>
        </w:rPr>
        <w:t>
      3) FI (S) үшін сертификаттың жарамдылық мерзімі ішінде FI ретінде немесе емтихан алушы ретінде планерларда ұшуды оқыту бағдарламасы бойынша 30 сағаттан кем емес ұшуға немесе 60 әуелеп ұшуға ие болуы;</w:t>
      </w:r>
    </w:p>
    <w:bookmarkEnd w:id="1062"/>
    <w:bookmarkStart w:name="z1064" w:id="1063"/>
    <w:p>
      <w:pPr>
        <w:spacing w:after="0"/>
        <w:ind w:left="0"/>
        <w:jc w:val="both"/>
      </w:pPr>
      <w:r>
        <w:rPr>
          <w:rFonts w:ascii="Times New Roman"/>
          <w:b w:val="false"/>
          <w:i w:val="false"/>
          <w:color w:val="000000"/>
          <w:sz w:val="28"/>
        </w:rPr>
        <w:t>
      4) FI (B) үшін сертификаттың жарамдылық мерзімі ішінде FI ретінде немесе емтихан алушы ретінде әуе шарларында ұшуды оқыту бағдарламасы бойынша 6 сағаттан кем емес ұшуға ие болуы.</w:t>
      </w:r>
    </w:p>
    <w:bookmarkEnd w:id="1063"/>
    <w:bookmarkStart w:name="z1065" w:id="1064"/>
    <w:p>
      <w:pPr>
        <w:spacing w:after="0"/>
        <w:ind w:left="0"/>
        <w:jc w:val="both"/>
      </w:pPr>
      <w:r>
        <w:rPr>
          <w:rFonts w:ascii="Times New Roman"/>
          <w:b w:val="false"/>
          <w:i w:val="false"/>
          <w:color w:val="000000"/>
          <w:sz w:val="28"/>
        </w:rPr>
        <w:t>
      Нұсқаушылардың семинар-практикумына FI сертификатының жарамдылық мерзімі ішінде қатысады.</w:t>
      </w:r>
    </w:p>
    <w:bookmarkEnd w:id="1064"/>
    <w:bookmarkStart w:name="z1066" w:id="1065"/>
    <w:p>
      <w:pPr>
        <w:spacing w:after="0"/>
        <w:ind w:left="0"/>
        <w:jc w:val="both"/>
      </w:pPr>
      <w:r>
        <w:rPr>
          <w:rFonts w:ascii="Times New Roman"/>
          <w:b w:val="false"/>
          <w:i w:val="false"/>
          <w:color w:val="000000"/>
          <w:sz w:val="28"/>
        </w:rPr>
        <w:t>
      Осы Үлгілік бағдарламалардың 16-тарауының 4, 5 параграфтарының талаптарына сәйкес, FI куәлігінің жарамдылық мерзімі өткен күннің алдындағы 12 ай ішінде ӘК-де немесе жаттығу құрылғысында (кәсіби деңгейді қолдау) құзіреттілік бағасынан өтеді.</w:t>
      </w:r>
    </w:p>
    <w:bookmarkEnd w:id="1065"/>
    <w:bookmarkStart w:name="z1067" w:id="1066"/>
    <w:p>
      <w:pPr>
        <w:spacing w:after="0"/>
        <w:ind w:left="0"/>
        <w:jc w:val="both"/>
      </w:pPr>
      <w:r>
        <w:rPr>
          <w:rFonts w:ascii="Times New Roman"/>
          <w:b w:val="false"/>
          <w:i w:val="false"/>
          <w:color w:val="000000"/>
          <w:sz w:val="28"/>
        </w:rPr>
        <w:t>
      5) FI нұсқаушысының сертификатын ұзарту үшін, өтініш беруші ұзартқанға дейін 12 ай ішінде:</w:t>
      </w:r>
    </w:p>
    <w:bookmarkEnd w:id="1066"/>
    <w:bookmarkStart w:name="z1068" w:id="1067"/>
    <w:p>
      <w:pPr>
        <w:spacing w:after="0"/>
        <w:ind w:left="0"/>
        <w:jc w:val="both"/>
      </w:pPr>
      <w:r>
        <w:rPr>
          <w:rFonts w:ascii="Times New Roman"/>
          <w:b w:val="false"/>
          <w:i w:val="false"/>
          <w:color w:val="000000"/>
          <w:sz w:val="28"/>
        </w:rPr>
        <w:t>
      Нұсқаушыларға арналған семинарға қатысады;</w:t>
      </w:r>
    </w:p>
    <w:bookmarkEnd w:id="1067"/>
    <w:bookmarkStart w:name="z1069" w:id="1068"/>
    <w:p>
      <w:pPr>
        <w:spacing w:after="0"/>
        <w:ind w:left="0"/>
        <w:jc w:val="both"/>
      </w:pPr>
      <w:r>
        <w:rPr>
          <w:rFonts w:ascii="Times New Roman"/>
          <w:b w:val="false"/>
          <w:i w:val="false"/>
          <w:color w:val="000000"/>
          <w:sz w:val="28"/>
        </w:rPr>
        <w:t>
      Осы Үлгілік бағдарламалардың 16-тарауының 4, 5 параграфтарының талаптарына сәйкес, FI куәлігінің жарамдылық мерзімі өткен күннің алдындағы 12 ай ішінде ӘК-де немесе жаттығу құрылғысында (кәсіби деңгейді қолдау) құзіреттілік бағасынан өтеді.</w:t>
      </w:r>
    </w:p>
    <w:bookmarkEnd w:id="1068"/>
    <w:bookmarkStart w:name="z1070" w:id="1069"/>
    <w:p>
      <w:pPr>
        <w:spacing w:after="0"/>
        <w:ind w:left="0"/>
        <w:jc w:val="both"/>
      </w:pPr>
      <w:r>
        <w:rPr>
          <w:rFonts w:ascii="Times New Roman"/>
          <w:b w:val="false"/>
          <w:i w:val="false"/>
          <w:color w:val="000000"/>
          <w:sz w:val="28"/>
        </w:rPr>
        <w:t xml:space="preserve">
      FI, TRI/ SFI, CRI, IR нұсқаушы сертификаты 3 жыл ішінде жарамды. </w:t>
      </w:r>
    </w:p>
    <w:bookmarkEnd w:id="1069"/>
    <w:bookmarkStart w:name="z1071" w:id="1070"/>
    <w:p>
      <w:pPr>
        <w:spacing w:after="0"/>
        <w:ind w:left="0"/>
        <w:jc w:val="both"/>
      </w:pPr>
      <w:r>
        <w:rPr>
          <w:rFonts w:ascii="Times New Roman"/>
          <w:b w:val="false"/>
          <w:i w:val="false"/>
          <w:color w:val="000000"/>
          <w:sz w:val="28"/>
        </w:rPr>
        <w:t xml:space="preserve">
      309. Ұшақтың түрі (TRI (A)) бойынша нұсқаушы сертификатын растау үшін өтініш беруші сертификаттың қолданылу мерзімі өткен күннің алдындағы соңғы 12 ай ішінде төмендегі 3 талаптың бірін орындайды: </w:t>
      </w:r>
    </w:p>
    <w:bookmarkEnd w:id="1070"/>
    <w:bookmarkStart w:name="z1072" w:id="1071"/>
    <w:p>
      <w:pPr>
        <w:spacing w:after="0"/>
        <w:ind w:left="0"/>
        <w:jc w:val="both"/>
      </w:pPr>
      <w:r>
        <w:rPr>
          <w:rFonts w:ascii="Times New Roman"/>
          <w:b w:val="false"/>
          <w:i w:val="false"/>
          <w:color w:val="000000"/>
          <w:sz w:val="28"/>
        </w:rPr>
        <w:t>
      1) оқу курсының төмендегі бөлімдерінің бірін жүргізеді:</w:t>
      </w:r>
    </w:p>
    <w:bookmarkEnd w:id="1071"/>
    <w:bookmarkStart w:name="z1073" w:id="1072"/>
    <w:p>
      <w:pPr>
        <w:spacing w:after="0"/>
        <w:ind w:left="0"/>
        <w:jc w:val="both"/>
      </w:pPr>
      <w:r>
        <w:rPr>
          <w:rFonts w:ascii="Times New Roman"/>
          <w:b w:val="false"/>
          <w:i w:val="false"/>
          <w:color w:val="000000"/>
          <w:sz w:val="28"/>
        </w:rPr>
        <w:t xml:space="preserve">
      ұзақтығы 3 сағаттан кем емес жаттықтыру құрылғысында дайындық сессиясын немесе кем дегенде 2 ұшуды және қонуды қамтитын ӘК-де </w:t>
      </w:r>
    </w:p>
    <w:bookmarkEnd w:id="1072"/>
    <w:bookmarkStart w:name="z1074" w:id="1073"/>
    <w:p>
      <w:pPr>
        <w:spacing w:after="0"/>
        <w:ind w:left="0"/>
        <w:jc w:val="both"/>
      </w:pPr>
      <w:r>
        <w:rPr>
          <w:rFonts w:ascii="Times New Roman"/>
          <w:b w:val="false"/>
          <w:i w:val="false"/>
          <w:color w:val="000000"/>
          <w:sz w:val="28"/>
        </w:rPr>
        <w:t>
      1 сағаттан кем емес бір жаттығу;</w:t>
      </w:r>
    </w:p>
    <w:bookmarkEnd w:id="1073"/>
    <w:bookmarkStart w:name="z1075" w:id="1074"/>
    <w:p>
      <w:pPr>
        <w:spacing w:after="0"/>
        <w:ind w:left="0"/>
        <w:jc w:val="both"/>
      </w:pPr>
      <w:r>
        <w:rPr>
          <w:rFonts w:ascii="Times New Roman"/>
          <w:b w:val="false"/>
          <w:i w:val="false"/>
          <w:color w:val="000000"/>
          <w:sz w:val="28"/>
        </w:rPr>
        <w:t>
      2) сертификатталған (танылған) АОО-да (авиациялық оқу орны) TRI ретінде нұсқаушылардың біліктілігін арттыруды алады;</w:t>
      </w:r>
    </w:p>
    <w:bookmarkEnd w:id="1074"/>
    <w:bookmarkStart w:name="z1076" w:id="1075"/>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біліктілігін бағалаудан өтеді.</w:t>
      </w:r>
    </w:p>
    <w:bookmarkEnd w:id="1075"/>
    <w:bookmarkStart w:name="z1077" w:id="1076"/>
    <w:p>
      <w:pPr>
        <w:spacing w:after="0"/>
        <w:ind w:left="0"/>
        <w:jc w:val="both"/>
      </w:pPr>
      <w:r>
        <w:rPr>
          <w:rFonts w:ascii="Times New Roman"/>
          <w:b w:val="false"/>
          <w:i w:val="false"/>
          <w:color w:val="000000"/>
          <w:sz w:val="28"/>
        </w:rPr>
        <w:t>
      310. Тікұшақтың (TRI (Н)) немесе көтеру күшін арттыру жүйесі бар әуе кемесінің (TRI (PL)) түрі бойынша нұсқаушы сертификатын растау үшін өтініш беруші TRI сертификатының қолданылу мерзімі ішінде төмендегі 3 талаптың 2-уін орындайды:</w:t>
      </w:r>
    </w:p>
    <w:bookmarkEnd w:id="1076"/>
    <w:bookmarkStart w:name="z1078" w:id="1077"/>
    <w:p>
      <w:pPr>
        <w:spacing w:after="0"/>
        <w:ind w:left="0"/>
        <w:jc w:val="both"/>
      </w:pPr>
      <w:r>
        <w:rPr>
          <w:rFonts w:ascii="Times New Roman"/>
          <w:b w:val="false"/>
          <w:i w:val="false"/>
          <w:color w:val="000000"/>
          <w:sz w:val="28"/>
        </w:rPr>
        <w:t>
      1) ұшу даярлығы бағдарламасы бойынша оқу бағдарламасында қарастырылған әуе кемелерінің әрбір түрінде немесе тиісті FSTD жаттықтыру құрылғысының түрінде 50 сағат ұшу уақытының, оның 15 сағаттан кем болмайтыны TRI сертификатының қолданылу мерзімі өтетін күннің алдындағы 12 ай ішінде болуы.</w:t>
      </w:r>
    </w:p>
    <w:bookmarkEnd w:id="1077"/>
    <w:bookmarkStart w:name="z1079" w:id="1078"/>
    <w:p>
      <w:pPr>
        <w:spacing w:after="0"/>
        <w:ind w:left="0"/>
        <w:jc w:val="both"/>
      </w:pPr>
      <w:r>
        <w:rPr>
          <w:rFonts w:ascii="Times New Roman"/>
          <w:b w:val="false"/>
          <w:i w:val="false"/>
          <w:color w:val="000000"/>
          <w:sz w:val="28"/>
        </w:rPr>
        <w:t>
      TRI (PL) нұсқаушысы үшін бұл ұшу даярлығының сағаттары TRI не (TRE) түрінде емтихан қабылдаушы немесе SFI пилотаждық жаттықтыру құрылғысы жөнінде нұсқаушы не (SFE) емтихан қабылдаушы ретінде орындалады;</w:t>
      </w:r>
    </w:p>
    <w:bookmarkEnd w:id="1078"/>
    <w:bookmarkStart w:name="z1080" w:id="1079"/>
    <w:p>
      <w:pPr>
        <w:spacing w:after="0"/>
        <w:ind w:left="0"/>
        <w:jc w:val="both"/>
      </w:pPr>
      <w:r>
        <w:rPr>
          <w:rFonts w:ascii="Times New Roman"/>
          <w:b w:val="false"/>
          <w:i w:val="false"/>
          <w:color w:val="000000"/>
          <w:sz w:val="28"/>
        </w:rPr>
        <w:t>
      2) сертификатталған (танылған) АОО-ның өкілетті органында TRI ретінде нұсқаушыларды қайта даярлаудан өтеді;</w:t>
      </w:r>
    </w:p>
    <w:bookmarkEnd w:id="1079"/>
    <w:bookmarkStart w:name="z1081" w:id="1080"/>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кәсіби деңгейін қолдау бойынша біліктілігін бағалаудан өтеді.</w:t>
      </w:r>
    </w:p>
    <w:bookmarkEnd w:id="1080"/>
    <w:bookmarkStart w:name="z1082" w:id="1081"/>
    <w:p>
      <w:pPr>
        <w:spacing w:after="0"/>
        <w:ind w:left="0"/>
        <w:jc w:val="both"/>
      </w:pPr>
      <w:r>
        <w:rPr>
          <w:rFonts w:ascii="Times New Roman"/>
          <w:b w:val="false"/>
          <w:i w:val="false"/>
          <w:color w:val="000000"/>
          <w:sz w:val="28"/>
        </w:rPr>
        <w:t>
      311. Егер TRI (A) түрі бойынша нұсқаушы сертификатының мерзімі өтсе, өтініш беруші :</w:t>
      </w:r>
    </w:p>
    <w:bookmarkEnd w:id="1081"/>
    <w:bookmarkStart w:name="z1083" w:id="1082"/>
    <w:p>
      <w:pPr>
        <w:spacing w:after="0"/>
        <w:ind w:left="0"/>
        <w:jc w:val="both"/>
      </w:pPr>
      <w:r>
        <w:rPr>
          <w:rFonts w:ascii="Times New Roman"/>
          <w:b w:val="false"/>
          <w:i w:val="false"/>
          <w:color w:val="000000"/>
          <w:sz w:val="28"/>
        </w:rPr>
        <w:t>
      1) өтінімнің алдындағы соңғы 12 ай ішінде тиісті ұшақ түрінде ұшу және қонуды қамтитын 30 маршруттық секторды орындайды, оның 15 аспайтын ұшу секторы жаттықтыру құрылғысында орындалуы мүмкін;</w:t>
      </w:r>
    </w:p>
    <w:bookmarkEnd w:id="1082"/>
    <w:bookmarkStart w:name="z1084" w:id="1083"/>
    <w:p>
      <w:pPr>
        <w:spacing w:after="0"/>
        <w:ind w:left="0"/>
        <w:jc w:val="both"/>
      </w:pPr>
      <w:r>
        <w:rPr>
          <w:rFonts w:ascii="Times New Roman"/>
          <w:b w:val="false"/>
          <w:i w:val="false"/>
          <w:color w:val="000000"/>
          <w:sz w:val="28"/>
        </w:rPr>
        <w:t>
      2) сертификатталған (танылған) АОО-ның өкілетті органында TRI курсының тиісті бөлімін аяқтайды;</w:t>
      </w:r>
    </w:p>
    <w:bookmarkEnd w:id="1083"/>
    <w:bookmarkStart w:name="z1085" w:id="1084"/>
    <w:p>
      <w:pPr>
        <w:spacing w:after="0"/>
        <w:ind w:left="0"/>
        <w:jc w:val="both"/>
      </w:pPr>
      <w:r>
        <w:rPr>
          <w:rFonts w:ascii="Times New Roman"/>
          <w:b w:val="false"/>
          <w:i w:val="false"/>
          <w:color w:val="000000"/>
          <w:sz w:val="28"/>
        </w:rPr>
        <w:t>
      3) біліктілігін тексеру бағдарламасы бойынша 3 ұшу сағатынан кем болмайтын көлемде қолданылатын ұшақ түрінде TRI (A) қадағалауымен жаттығу жүргізеді.</w:t>
      </w:r>
    </w:p>
    <w:bookmarkEnd w:id="1084"/>
    <w:bookmarkStart w:name="z1086" w:id="1085"/>
    <w:p>
      <w:pPr>
        <w:spacing w:after="0"/>
        <w:ind w:left="0"/>
        <w:jc w:val="both"/>
      </w:pPr>
      <w:r>
        <w:rPr>
          <w:rFonts w:ascii="Times New Roman"/>
          <w:b w:val="false"/>
          <w:i w:val="false"/>
          <w:color w:val="000000"/>
          <w:sz w:val="28"/>
        </w:rPr>
        <w:t>
      312. Тікұшақтың TRI (Н) немесе TRI (PL) (көтеру күшін арттыру жүйесі бар әуе кемесінің) түрі бойынша нұсқаушы сертификатын ұзарту үшін өтініш беруші ұзартуға дейін 12 ай ішінде:</w:t>
      </w:r>
    </w:p>
    <w:bookmarkEnd w:id="1085"/>
    <w:bookmarkStart w:name="z1087" w:id="1086"/>
    <w:p>
      <w:pPr>
        <w:spacing w:after="0"/>
        <w:ind w:left="0"/>
        <w:jc w:val="both"/>
      </w:pPr>
      <w:r>
        <w:rPr>
          <w:rFonts w:ascii="Times New Roman"/>
          <w:b w:val="false"/>
          <w:i w:val="false"/>
          <w:color w:val="000000"/>
          <w:sz w:val="28"/>
        </w:rPr>
        <w:t xml:space="preserve">
      1) сертификатталған (танылған) АОО-ның өкілетті органында TRI ретінде нұсқаушыларды қайта даярлауды алады, бұл TRI оқу курсының сәйкес элементтерін қамтиды; </w:t>
      </w:r>
    </w:p>
    <w:bookmarkEnd w:id="1086"/>
    <w:bookmarkStart w:name="z1088" w:id="1087"/>
    <w:p>
      <w:pPr>
        <w:spacing w:after="0"/>
        <w:ind w:left="0"/>
        <w:jc w:val="both"/>
      </w:pPr>
      <w:r>
        <w:rPr>
          <w:rFonts w:ascii="Times New Roman"/>
          <w:b w:val="false"/>
          <w:i w:val="false"/>
          <w:color w:val="000000"/>
          <w:sz w:val="28"/>
        </w:rPr>
        <w:t>
      2) осы Үлгілік бағдарламаның 15-тарауы 4, 5 параграфтарының талаптарына сәйкес кәсіби деңгейін қолдау бойынша біліктілігін бағалаудан өтеді.</w:t>
      </w:r>
    </w:p>
    <w:bookmarkEnd w:id="1087"/>
    <w:bookmarkStart w:name="z1089" w:id="1088"/>
    <w:p>
      <w:pPr>
        <w:spacing w:after="0"/>
        <w:ind w:left="0"/>
        <w:jc w:val="both"/>
      </w:pPr>
      <w:r>
        <w:rPr>
          <w:rFonts w:ascii="Times New Roman"/>
          <w:b w:val="false"/>
          <w:i w:val="false"/>
          <w:color w:val="000000"/>
          <w:sz w:val="28"/>
        </w:rPr>
        <w:t>
      313. CRI класы бойынша сертификатын растау үшін өтініш беруші CRI сертификатының қолданылу мерзімі өтетін күннің алдындағы 12 ай ішінде:</w:t>
      </w:r>
    </w:p>
    <w:bookmarkEnd w:id="1088"/>
    <w:bookmarkStart w:name="z1090" w:id="1089"/>
    <w:p>
      <w:pPr>
        <w:spacing w:after="0"/>
        <w:ind w:left="0"/>
        <w:jc w:val="both"/>
      </w:pPr>
      <w:r>
        <w:rPr>
          <w:rFonts w:ascii="Times New Roman"/>
          <w:b w:val="false"/>
          <w:i w:val="false"/>
          <w:color w:val="000000"/>
          <w:sz w:val="28"/>
        </w:rPr>
        <w:t xml:space="preserve">
      1) CRI рөлінде 10 сағаттан кем болмайтын көлемде ұшу дайындығын өткізеді. Егер CRI өтінім берушінің бір моторлы ұшақтарға да, көп моторлы ұшақтарға да рұқсаты болса, 10 сағат ұшу дайындығы бір моторлы және көп моторлы ұшақтар арасында бірдей бөлінеді; немесе </w:t>
      </w:r>
    </w:p>
    <w:bookmarkEnd w:id="1089"/>
    <w:bookmarkStart w:name="z1091" w:id="1090"/>
    <w:p>
      <w:pPr>
        <w:spacing w:after="0"/>
        <w:ind w:left="0"/>
        <w:jc w:val="both"/>
      </w:pPr>
      <w:r>
        <w:rPr>
          <w:rFonts w:ascii="Times New Roman"/>
          <w:b w:val="false"/>
          <w:i w:val="false"/>
          <w:color w:val="000000"/>
          <w:sz w:val="28"/>
        </w:rPr>
        <w:t xml:space="preserve">
      2) сертификатталған (танылған) АОО-ның өкілетті органында СRI ретінде нұсқаушылар бағдарламасы бойынша қайта даярлаудан өтеді, бұл СRI оқу курсының сәйкес элементтерін қамтиды; </w:t>
      </w:r>
    </w:p>
    <w:bookmarkEnd w:id="1090"/>
    <w:bookmarkStart w:name="z1092" w:id="1091"/>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көп қозғалтқышты не бір қозғалтқышты ӘК үшін кәсіби деңгейін қолдау бойынша біліктілігін бағалаудан өтеді.</w:t>
      </w:r>
    </w:p>
    <w:bookmarkEnd w:id="1091"/>
    <w:bookmarkStart w:name="z1093" w:id="1092"/>
    <w:p>
      <w:pPr>
        <w:spacing w:after="0"/>
        <w:ind w:left="0"/>
        <w:jc w:val="both"/>
      </w:pPr>
      <w:r>
        <w:rPr>
          <w:rFonts w:ascii="Times New Roman"/>
          <w:b w:val="false"/>
          <w:i w:val="false"/>
          <w:color w:val="000000"/>
          <w:sz w:val="28"/>
        </w:rPr>
        <w:t>
      314. CRI класы бойынша нұсқаушы сертификатын ұзарту үшін өтініш беруші ұзартуға дейін 12 ай ішінде:</w:t>
      </w:r>
    </w:p>
    <w:bookmarkEnd w:id="1092"/>
    <w:bookmarkStart w:name="z1094" w:id="1093"/>
    <w:p>
      <w:pPr>
        <w:spacing w:after="0"/>
        <w:ind w:left="0"/>
        <w:jc w:val="both"/>
      </w:pPr>
      <w:r>
        <w:rPr>
          <w:rFonts w:ascii="Times New Roman"/>
          <w:b w:val="false"/>
          <w:i w:val="false"/>
          <w:color w:val="000000"/>
          <w:sz w:val="28"/>
        </w:rPr>
        <w:t xml:space="preserve">
      1) сертификатталған (танылған) АОО-ның өкілетті органында СRI ретінде нұсқаушылар бағдарламасы бойынша қайта даярлау алады, бұл СRI оқу курсының сәйкес элементтерін қамтиды; </w:t>
      </w:r>
    </w:p>
    <w:bookmarkEnd w:id="1093"/>
    <w:bookmarkStart w:name="z1095" w:id="1094"/>
    <w:p>
      <w:pPr>
        <w:spacing w:after="0"/>
        <w:ind w:left="0"/>
        <w:jc w:val="both"/>
      </w:pPr>
      <w:r>
        <w:rPr>
          <w:rFonts w:ascii="Times New Roman"/>
          <w:b w:val="false"/>
          <w:i w:val="false"/>
          <w:color w:val="000000"/>
          <w:sz w:val="28"/>
        </w:rPr>
        <w:t>
      2) осы Үлгілік бағдарламаның 16-тарауы 4, 5 параграфтарының талаптарына сәйкес ӘК-де немесе жаттықтыру құрылғысында (кәсіби деңгейін қолдау) біліктілігін бағалаудан өтеді.</w:t>
      </w:r>
    </w:p>
    <w:bookmarkEnd w:id="1094"/>
    <w:bookmarkStart w:name="z1096" w:id="1095"/>
    <w:p>
      <w:pPr>
        <w:spacing w:after="0"/>
        <w:ind w:left="0"/>
        <w:jc w:val="both"/>
      </w:pPr>
      <w:r>
        <w:rPr>
          <w:rFonts w:ascii="Times New Roman"/>
          <w:b w:val="false"/>
          <w:i w:val="false"/>
          <w:color w:val="000000"/>
          <w:sz w:val="28"/>
        </w:rPr>
        <w:t>
      315. SFI пилотаждық жаттықтыру құрылғысы жөніндегі нұсқаушы сертификатын растау үшін өтініш беруші SFI қолданылу мерзімі ішінде төмендегі 3 талаптың 2-уін орындайды:</w:t>
      </w:r>
    </w:p>
    <w:bookmarkEnd w:id="1095"/>
    <w:bookmarkStart w:name="z1097" w:id="1096"/>
    <w:p>
      <w:pPr>
        <w:spacing w:after="0"/>
        <w:ind w:left="0"/>
        <w:jc w:val="both"/>
      </w:pPr>
      <w:r>
        <w:rPr>
          <w:rFonts w:ascii="Times New Roman"/>
          <w:b w:val="false"/>
          <w:i w:val="false"/>
          <w:color w:val="000000"/>
          <w:sz w:val="28"/>
        </w:rPr>
        <w:t>
      1) нұсқаушы немесе емтихан қабылдаушы ретінде FSTD 50 сағат ұшу уақытының, оның 15 сағаттан кем болмайтыны SFI сертификатының қолданылу мерзімі өтетін күннің алдындағы 12 ай ішінде болуы;</w:t>
      </w:r>
    </w:p>
    <w:bookmarkEnd w:id="1096"/>
    <w:bookmarkStart w:name="z1098" w:id="1097"/>
    <w:p>
      <w:pPr>
        <w:spacing w:after="0"/>
        <w:ind w:left="0"/>
        <w:jc w:val="both"/>
      </w:pPr>
      <w:r>
        <w:rPr>
          <w:rFonts w:ascii="Times New Roman"/>
          <w:b w:val="false"/>
          <w:i w:val="false"/>
          <w:color w:val="000000"/>
          <w:sz w:val="28"/>
        </w:rPr>
        <w:t>
      2) сертификатталған (танылған) АОО-ның өкілетті органында SFI ретінде қайта даярлаудан өтеді;</w:t>
      </w:r>
    </w:p>
    <w:bookmarkEnd w:id="1097"/>
    <w:bookmarkStart w:name="z1099" w:id="1098"/>
    <w:p>
      <w:pPr>
        <w:spacing w:after="0"/>
        <w:ind w:left="0"/>
        <w:jc w:val="both"/>
      </w:pPr>
      <w:r>
        <w:rPr>
          <w:rFonts w:ascii="Times New Roman"/>
          <w:b w:val="false"/>
          <w:i w:val="false"/>
          <w:color w:val="000000"/>
          <w:sz w:val="28"/>
        </w:rPr>
        <w:t>
      3) осы Үлгілік бағдарламаның 17-тарауының талаптарына сәйкес кәсіби деңгейін қолдау бойынша біліктілігін бағалаудан өтеді.</w:t>
      </w:r>
    </w:p>
    <w:bookmarkEnd w:id="1098"/>
    <w:bookmarkStart w:name="z1100" w:id="1099"/>
    <w:p>
      <w:pPr>
        <w:spacing w:after="0"/>
        <w:ind w:left="0"/>
        <w:jc w:val="both"/>
      </w:pPr>
      <w:r>
        <w:rPr>
          <w:rFonts w:ascii="Times New Roman"/>
          <w:b w:val="false"/>
          <w:i w:val="false"/>
          <w:color w:val="000000"/>
          <w:sz w:val="28"/>
        </w:rPr>
        <w:t>
      Қосымша өтініш беруші әуе кемелерінің нақты түрлеріне біліктілік белгілерін беру үшін FFS біліктілігін тексеру өткізеді.</w:t>
      </w:r>
    </w:p>
    <w:bookmarkEnd w:id="1099"/>
    <w:bookmarkStart w:name="z1101" w:id="1100"/>
    <w:p>
      <w:pPr>
        <w:spacing w:after="0"/>
        <w:ind w:left="0"/>
        <w:jc w:val="both"/>
      </w:pPr>
      <w:r>
        <w:rPr>
          <w:rFonts w:ascii="Times New Roman"/>
          <w:b w:val="false"/>
          <w:i w:val="false"/>
          <w:color w:val="000000"/>
          <w:sz w:val="28"/>
        </w:rPr>
        <w:t>
      SFI сертификатын әрбір балама қайта аттестаттау үшін иесі осы тармақтың </w:t>
      </w:r>
      <w:r>
        <w:rPr>
          <w:rFonts w:ascii="Times New Roman"/>
          <w:b w:val="false"/>
          <w:i w:val="false"/>
          <w:color w:val="000000"/>
          <w:sz w:val="28"/>
        </w:rPr>
        <w:t>3-тармақшасының</w:t>
      </w:r>
      <w:r>
        <w:rPr>
          <w:rFonts w:ascii="Times New Roman"/>
          <w:b w:val="false"/>
          <w:i w:val="false"/>
          <w:color w:val="000000"/>
          <w:sz w:val="28"/>
        </w:rPr>
        <w:t xml:space="preserve"> талаптарын сақтайды.</w:t>
      </w:r>
    </w:p>
    <w:bookmarkEnd w:id="1100"/>
    <w:bookmarkStart w:name="z1102" w:id="1101"/>
    <w:p>
      <w:pPr>
        <w:spacing w:after="0"/>
        <w:ind w:left="0"/>
        <w:jc w:val="both"/>
      </w:pPr>
      <w:r>
        <w:rPr>
          <w:rFonts w:ascii="Times New Roman"/>
          <w:b w:val="false"/>
          <w:i w:val="false"/>
          <w:color w:val="000000"/>
          <w:sz w:val="28"/>
        </w:rPr>
        <w:t>
      316. SFI пилотаждық жаттықтыру құрылғысы жөніндегі нұсқаушы сертификатын ұзарту үшін өтініш беруші өтініштің алдындағы 12 ай ішінде:</w:t>
      </w:r>
    </w:p>
    <w:bookmarkEnd w:id="1101"/>
    <w:bookmarkStart w:name="z1103" w:id="1102"/>
    <w:p>
      <w:pPr>
        <w:spacing w:after="0"/>
        <w:ind w:left="0"/>
        <w:jc w:val="both"/>
      </w:pPr>
      <w:r>
        <w:rPr>
          <w:rFonts w:ascii="Times New Roman"/>
          <w:b w:val="false"/>
          <w:i w:val="false"/>
          <w:color w:val="000000"/>
          <w:sz w:val="28"/>
        </w:rPr>
        <w:t>
      1) SFI жаттықтыру құрылғысында дайындық курсы бойынша қайта даярлау алады;</w:t>
      </w:r>
    </w:p>
    <w:bookmarkEnd w:id="1102"/>
    <w:bookmarkStart w:name="z1104" w:id="1103"/>
    <w:p>
      <w:pPr>
        <w:spacing w:after="0"/>
        <w:ind w:left="0"/>
        <w:jc w:val="both"/>
      </w:pPr>
      <w:r>
        <w:rPr>
          <w:rFonts w:ascii="Times New Roman"/>
          <w:b w:val="false"/>
          <w:i w:val="false"/>
          <w:color w:val="000000"/>
          <w:sz w:val="28"/>
        </w:rPr>
        <w:t>
      2) сертификатталған (танылған) АОО-ның өкілетті органында SFI ретінде қайта даярлаудан өтеді;</w:t>
      </w:r>
    </w:p>
    <w:bookmarkEnd w:id="1103"/>
    <w:bookmarkStart w:name="z1105" w:id="1104"/>
    <w:p>
      <w:pPr>
        <w:spacing w:after="0"/>
        <w:ind w:left="0"/>
        <w:jc w:val="both"/>
      </w:pPr>
      <w:r>
        <w:rPr>
          <w:rFonts w:ascii="Times New Roman"/>
          <w:b w:val="false"/>
          <w:i w:val="false"/>
          <w:color w:val="000000"/>
          <w:sz w:val="28"/>
        </w:rPr>
        <w:t>
      3) осы Үлгілік бағдарламаның 16-тарауы 4, 5 параграфтарының талаптарына сәйкес жаттықтыру құрылғысында (кәсіби деңгейін қолдау) біліктілігін бағалаудан өтеді.</w:t>
      </w:r>
    </w:p>
    <w:bookmarkEnd w:id="1104"/>
    <w:bookmarkStart w:name="z1106" w:id="1105"/>
    <w:p>
      <w:pPr>
        <w:spacing w:after="0"/>
        <w:ind w:left="0"/>
        <w:jc w:val="left"/>
      </w:pPr>
      <w:r>
        <w:rPr>
          <w:rFonts w:ascii="Times New Roman"/>
          <w:b/>
          <w:i w:val="false"/>
          <w:color w:val="000000"/>
        </w:rPr>
        <w:t xml:space="preserve"> 
19-бөлім. ӘК және оның құрамдас бөліктеріне техникалық қызмет көрсету персоналын, ӘК ұшуға жарамдылығын қолдауға жұмылдырылған персоналды кәсіби даярлаудың үлгілік бағдарламасы</w:t>
      </w:r>
    </w:p>
    <w:bookmarkEnd w:id="1105"/>
    <w:bookmarkStart w:name="z1107" w:id="1106"/>
    <w:p>
      <w:pPr>
        <w:spacing w:after="0"/>
        <w:ind w:left="0"/>
        <w:jc w:val="both"/>
      </w:pPr>
      <w:r>
        <w:rPr>
          <w:rFonts w:ascii="Times New Roman"/>
          <w:b w:val="false"/>
          <w:i w:val="false"/>
          <w:color w:val="000000"/>
          <w:sz w:val="28"/>
        </w:rPr>
        <w:t>
      317. ӘК техниалық қызмет көрсету персоналын бастапқы даярлаудың үлгілік бағдарламасы (бұдан әрі осы кіші бөлім шегінде – "Үлгілік бағдарлама") аталған персонал үшін бстапқы даярлаудың ең төменгі көлемін регламенттейді, қажет болған жағдайда және негіздеме бойынша оны ұлғайтуға болады. Пәндердің модульдері мен тақырыбы осы Үлгілік бағдарламаның </w:t>
      </w:r>
      <w:r>
        <w:rPr>
          <w:rFonts w:ascii="Times New Roman"/>
          <w:b w:val="false"/>
          <w:i w:val="false"/>
          <w:color w:val="000000"/>
          <w:sz w:val="28"/>
        </w:rPr>
        <w:t>21-қосымшасында</w:t>
      </w:r>
      <w:r>
        <w:rPr>
          <w:rFonts w:ascii="Times New Roman"/>
          <w:b w:val="false"/>
          <w:i w:val="false"/>
          <w:color w:val="000000"/>
          <w:sz w:val="28"/>
        </w:rPr>
        <w:t xml:space="preserve"> берілген ("Модульдерді үйлестіру"). </w:t>
      </w:r>
    </w:p>
    <w:bookmarkEnd w:id="1106"/>
    <w:bookmarkStart w:name="z1108" w:id="1107"/>
    <w:p>
      <w:pPr>
        <w:spacing w:after="0"/>
        <w:ind w:left="0"/>
        <w:jc w:val="both"/>
      </w:pPr>
      <w:r>
        <w:rPr>
          <w:rFonts w:ascii="Times New Roman"/>
          <w:b w:val="false"/>
          <w:i w:val="false"/>
          <w:color w:val="000000"/>
          <w:sz w:val="28"/>
        </w:rPr>
        <w:t>
      318. "А", "В1", "В2" және "В3" санатты/қосымша санатты ӘК ТҚ бойынша маманның куәлігін алуға кандидаттар үшін бастапқы даярлау көлемі/теориялық оқу пайызы Үлгілік бағдарламаның </w:t>
      </w:r>
      <w:r>
        <w:rPr>
          <w:rFonts w:ascii="Times New Roman"/>
          <w:b w:val="false"/>
          <w:i w:val="false"/>
          <w:color w:val="000000"/>
          <w:sz w:val="28"/>
        </w:rPr>
        <w:t>23-қосымшасына</w:t>
      </w:r>
      <w:r>
        <w:rPr>
          <w:rFonts w:ascii="Times New Roman"/>
          <w:b w:val="false"/>
          <w:i w:val="false"/>
          <w:color w:val="000000"/>
          <w:sz w:val="28"/>
        </w:rPr>
        <w:t xml:space="preserve"> сәйкес анықталады. </w:t>
      </w:r>
    </w:p>
    <w:bookmarkEnd w:id="1107"/>
    <w:bookmarkStart w:name="z1109" w:id="1108"/>
    <w:p>
      <w:pPr>
        <w:spacing w:after="0"/>
        <w:ind w:left="0"/>
        <w:jc w:val="both"/>
      </w:pPr>
      <w:r>
        <w:rPr>
          <w:rFonts w:ascii="Times New Roman"/>
          <w:b w:val="false"/>
          <w:i w:val="false"/>
          <w:color w:val="000000"/>
          <w:sz w:val="28"/>
        </w:rPr>
        <w:t xml:space="preserve">
      319. АОО-да оқу кезінде теориялық оқудың практикалық оқуға қатынасы (пропорциясы) осы тармақ кестесінің талаптары шегінде қалады, ал бағдарламаны және оның жеке модульдерін өз бетінше оқу кезінде практикалық оқудың ұзақтығына талап қойылмайды. </w:t>
      </w:r>
    </w:p>
    <w:bookmarkEnd w:id="1108"/>
    <w:bookmarkStart w:name="z1110" w:id="1109"/>
    <w:p>
      <w:pPr>
        <w:spacing w:after="0"/>
        <w:ind w:left="0"/>
        <w:jc w:val="both"/>
      </w:pPr>
      <w:r>
        <w:rPr>
          <w:rFonts w:ascii="Times New Roman"/>
          <w:b w:val="false"/>
          <w:i w:val="false"/>
          <w:color w:val="000000"/>
          <w:sz w:val="28"/>
        </w:rPr>
        <w:t xml:space="preserve">
      320. "А", "В1", "В2" және "В3" санатты/қосымша санатты ӘК ТҚ маманы куәлігін алуға кандидаттарға бастапқы даярлау бағдарламасын (модульдерін) одан кейін емтихан алуға құқығы бар уәкілетті органда немесе АОО-да емтихан тапсыра отырып, өз бетінше игеруге болады. </w:t>
      </w:r>
    </w:p>
    <w:bookmarkEnd w:id="1109"/>
    <w:bookmarkStart w:name="z1111" w:id="1110"/>
    <w:p>
      <w:pPr>
        <w:spacing w:after="0"/>
        <w:ind w:left="0"/>
        <w:jc w:val="both"/>
      </w:pPr>
      <w:r>
        <w:rPr>
          <w:rFonts w:ascii="Times New Roman"/>
          <w:b w:val="false"/>
          <w:i w:val="false"/>
          <w:color w:val="000000"/>
          <w:sz w:val="28"/>
        </w:rPr>
        <w:t xml:space="preserve">
      321. ӘК ТҚ жөніндегі маман куәлігінің бір санаты/қосымша санатынан екіншісіне ауысқан кезде, маман: </w:t>
      </w:r>
    </w:p>
    <w:bookmarkEnd w:id="1110"/>
    <w:bookmarkStart w:name="z1112" w:id="1111"/>
    <w:p>
      <w:pPr>
        <w:spacing w:after="0"/>
        <w:ind w:left="0"/>
        <w:jc w:val="both"/>
      </w:pPr>
      <w:r>
        <w:rPr>
          <w:rFonts w:ascii="Times New Roman"/>
          <w:b w:val="false"/>
          <w:i w:val="false"/>
          <w:color w:val="000000"/>
          <w:sz w:val="28"/>
        </w:rPr>
        <w:t>
      1) АОО-да дайындықтан өтеді немесе куәліктің сұратылған санаты/қосымша санатына арналған бағдарлама модульдерін осы Үлгілік бағдарламаның </w:t>
      </w:r>
      <w:r>
        <w:rPr>
          <w:rFonts w:ascii="Times New Roman"/>
          <w:b w:val="false"/>
          <w:i w:val="false"/>
          <w:color w:val="000000"/>
          <w:sz w:val="28"/>
        </w:rPr>
        <w:t>22-қосымшасына</w:t>
      </w:r>
      <w:r>
        <w:rPr>
          <w:rFonts w:ascii="Times New Roman"/>
          <w:b w:val="false"/>
          <w:i w:val="false"/>
          <w:color w:val="000000"/>
          <w:sz w:val="28"/>
        </w:rPr>
        <w:t xml:space="preserve"> сәйкес осы санат/қосымша санат үшін міндетті модулі шегінде деңгей айырмашылығының көлемін, сонымен қоса куәліктің өзі үміттенген санатында жеткіліксіз модульдерді өз бетінше оқиды, содан кейін емтихан тапсырады; және</w:t>
      </w:r>
    </w:p>
    <w:bookmarkEnd w:id="1111"/>
    <w:bookmarkStart w:name="z1113" w:id="1112"/>
    <w:p>
      <w:pPr>
        <w:spacing w:after="0"/>
        <w:ind w:left="0"/>
        <w:jc w:val="both"/>
      </w:pPr>
      <w:r>
        <w:rPr>
          <w:rFonts w:ascii="Times New Roman"/>
          <w:b w:val="false"/>
          <w:i w:val="false"/>
          <w:color w:val="000000"/>
          <w:sz w:val="28"/>
        </w:rPr>
        <w:t xml:space="preserve">
      2) "Авиация персоналы куәлігін беру және мерзімін ұзарту қағидаларының" талаптарында берілген ӘК ТҚ практикалық тәжірибесін алады және дәлелдейді, ал оның алу талаптары "Әуе кемелеріне техникалық қызмет көрсету жөніндегі мамандарға қойылатын біліктілік талаптары" арқылы алады. </w:t>
      </w:r>
    </w:p>
    <w:bookmarkEnd w:id="1112"/>
    <w:bookmarkStart w:name="z1114" w:id="1113"/>
    <w:p>
      <w:pPr>
        <w:spacing w:after="0"/>
        <w:ind w:left="0"/>
        <w:jc w:val="both"/>
      </w:pPr>
      <w:r>
        <w:rPr>
          <w:rFonts w:ascii="Times New Roman"/>
          <w:b w:val="false"/>
          <w:i w:val="false"/>
          <w:color w:val="000000"/>
          <w:sz w:val="28"/>
        </w:rPr>
        <w:t>
      322. Пәндердің оқу ұзақтығы белгіленген осы Ережелердің келесі тармағындағы модульдерден басқа, АОО әрбір модуль шегінде, оқу ұзақтығын анықтайды және пәндерді белгілейді.</w:t>
      </w:r>
    </w:p>
    <w:bookmarkEnd w:id="1113"/>
    <w:bookmarkStart w:name="z1115" w:id="1114"/>
    <w:p>
      <w:pPr>
        <w:spacing w:after="0"/>
        <w:ind w:left="0"/>
        <w:jc w:val="both"/>
      </w:pPr>
      <w:r>
        <w:rPr>
          <w:rFonts w:ascii="Times New Roman"/>
          <w:b w:val="false"/>
          <w:i w:val="false"/>
          <w:color w:val="000000"/>
          <w:sz w:val="28"/>
        </w:rPr>
        <w:t xml:space="preserve">
      323. Кейбір модульдер үшін оқыту ұзақтығы келесі талаптармен анықталады: </w:t>
      </w:r>
    </w:p>
    <w:bookmarkEnd w:id="1114"/>
    <w:bookmarkStart w:name="z1116" w:id="1115"/>
    <w:p>
      <w:pPr>
        <w:spacing w:after="0"/>
        <w:ind w:left="0"/>
        <w:jc w:val="both"/>
      </w:pPr>
      <w:r>
        <w:rPr>
          <w:rFonts w:ascii="Times New Roman"/>
          <w:b w:val="false"/>
          <w:i w:val="false"/>
          <w:color w:val="000000"/>
          <w:sz w:val="28"/>
        </w:rPr>
        <w:t>
      1) "10RK модулі. Қазақстандық және халықаралық авиациялық заңнама" / "Module 10 RK. Kazakhstan and International Aviation Legislation" – 4 күн (21 сағат) /емтиханмен</w:t>
      </w:r>
    </w:p>
    <w:bookmarkEnd w:id="1115"/>
    <w:bookmarkStart w:name="z1117" w:id="1116"/>
    <w:p>
      <w:pPr>
        <w:spacing w:after="0"/>
        <w:ind w:left="0"/>
        <w:jc w:val="both"/>
      </w:pPr>
      <w:r>
        <w:rPr>
          <w:rFonts w:ascii="Times New Roman"/>
          <w:b w:val="false"/>
          <w:i w:val="false"/>
          <w:color w:val="000000"/>
          <w:sz w:val="28"/>
        </w:rPr>
        <w:t>
      2) "9-модуль. ӘК-ге техникалық қызмет көрсетуге қарай адамның мүмкіндіктері" / "Module 9. Human Factors" – 2 күн (12 сағат) / емтиханмен.</w:t>
      </w:r>
    </w:p>
    <w:bookmarkEnd w:id="1116"/>
    <w:bookmarkStart w:name="z1118" w:id="1117"/>
    <w:p>
      <w:pPr>
        <w:spacing w:after="0"/>
        <w:ind w:left="0"/>
        <w:jc w:val="both"/>
      </w:pPr>
      <w:r>
        <w:rPr>
          <w:rFonts w:ascii="Times New Roman"/>
          <w:b w:val="false"/>
          <w:i w:val="false"/>
          <w:color w:val="000000"/>
          <w:sz w:val="28"/>
        </w:rPr>
        <w:t xml:space="preserve">
      324. Осы Үлгілік бағдарламада ӘК ТҚ жөніндегі маман куәлігін алуға кандидаттың біліктілік деңгейі және осындай куәлікке біліктілік белгісін енгізу үшін ӘК ТҚ жөніндегі маманның куәлігі иегерінің біліктілік деңгейі анықталады. </w:t>
      </w:r>
    </w:p>
    <w:bookmarkEnd w:id="1117"/>
    <w:bookmarkStart w:name="z1119" w:id="1118"/>
    <w:p>
      <w:pPr>
        <w:spacing w:after="0"/>
        <w:ind w:left="0"/>
        <w:jc w:val="both"/>
      </w:pPr>
      <w:r>
        <w:rPr>
          <w:rFonts w:ascii="Times New Roman"/>
          <w:b w:val="false"/>
          <w:i w:val="false"/>
          <w:color w:val="000000"/>
          <w:sz w:val="28"/>
        </w:rPr>
        <w:t>
      325. Осы Үлгілік бағдарламада ӘК ТҚ жөніндегі маманды бастапқы даярлау үшін оқытудың басқа түрлеріне арналған оқу бағдарламасын әзірлеуде өзгертілмейтін модульдік қағидат ұсынылған.</w:t>
      </w:r>
    </w:p>
    <w:bookmarkEnd w:id="1118"/>
    <w:bookmarkStart w:name="z1120" w:id="1119"/>
    <w:p>
      <w:pPr>
        <w:spacing w:after="0"/>
        <w:ind w:left="0"/>
        <w:jc w:val="both"/>
      </w:pPr>
      <w:r>
        <w:rPr>
          <w:rFonts w:ascii="Times New Roman"/>
          <w:b w:val="false"/>
          <w:i w:val="false"/>
          <w:color w:val="000000"/>
          <w:sz w:val="28"/>
        </w:rPr>
        <w:t>
      326. Осы Үлгілік бағдарламада "А", "В1", "В2" санатты /қосымша санатты ӘК ТҚ жөніндегі маман куәлігін алуға кандидаттар үшін практикалық оқыту болып табылатын осы Үлгілік бағдарламаның </w:t>
      </w:r>
      <w:r>
        <w:rPr>
          <w:rFonts w:ascii="Times New Roman"/>
          <w:b w:val="false"/>
          <w:i w:val="false"/>
          <w:color w:val="000000"/>
          <w:sz w:val="28"/>
        </w:rPr>
        <w:t>24-қосымшасында</w:t>
      </w:r>
      <w:r>
        <w:rPr>
          <w:rFonts w:ascii="Times New Roman"/>
          <w:b w:val="false"/>
          <w:i w:val="false"/>
          <w:color w:val="000000"/>
          <w:sz w:val="28"/>
        </w:rPr>
        <w:t xml:space="preserve"> баяндалған базалық дағдылардың ("Basic Skills) сипаттамасы келтіріледі. </w:t>
      </w:r>
    </w:p>
    <w:bookmarkEnd w:id="1119"/>
    <w:bookmarkStart w:name="z1121" w:id="1120"/>
    <w:p>
      <w:pPr>
        <w:spacing w:after="0"/>
        <w:ind w:left="0"/>
        <w:jc w:val="both"/>
      </w:pPr>
      <w:r>
        <w:rPr>
          <w:rFonts w:ascii="Times New Roman"/>
          <w:b w:val="false"/>
          <w:i w:val="false"/>
          <w:color w:val="000000"/>
          <w:sz w:val="28"/>
        </w:rPr>
        <w:t>
      327. Осы Үлгілік бағдарламаның </w:t>
      </w:r>
      <w:r>
        <w:rPr>
          <w:rFonts w:ascii="Times New Roman"/>
          <w:b w:val="false"/>
          <w:i w:val="false"/>
          <w:color w:val="000000"/>
          <w:sz w:val="28"/>
        </w:rPr>
        <w:t>25-қосымшасында</w:t>
      </w:r>
      <w:r>
        <w:rPr>
          <w:rFonts w:ascii="Times New Roman"/>
          <w:b w:val="false"/>
          <w:i w:val="false"/>
          <w:color w:val="000000"/>
          <w:sz w:val="28"/>
        </w:rPr>
        <w:t xml:space="preserve"> "Бастапқы даярлау емтихандарының стандарты" баяндалған.</w:t>
      </w:r>
    </w:p>
    <w:bookmarkEnd w:id="1120"/>
    <w:bookmarkStart w:name="z1122" w:id="1121"/>
    <w:p>
      <w:pPr>
        <w:spacing w:after="0"/>
        <w:ind w:left="0"/>
        <w:jc w:val="both"/>
      </w:pPr>
      <w:r>
        <w:rPr>
          <w:rFonts w:ascii="Times New Roman"/>
          <w:b w:val="false"/>
          <w:i w:val="false"/>
          <w:color w:val="000000"/>
          <w:sz w:val="28"/>
        </w:rPr>
        <w:t>
      328. Осы Үлгілік бағдарламада "А", "В1", "В2" және "В3" санатты (қосымша санат) авиациялық қызметкерлердің куәлігін алу мақсатында бастапқы дайындауды аяқтағаннан кейін оқушы сәйкес келуі тиіс базалық білім (индикатор) немесе осындай куәлікке "В1", "В2", "В3", "С" санатты біліктілік белгісі бар білім деңгейімен белгіленеді (1,2 және 3). ӘК түріне оқыту кезінде білім деңгейін анықтау кезінде, сонымен бірге "А" санатты механик міндеттерін орындауға оқыту кезіндегі теориялық бөлімінде осы Үлгілік бағдарламаның </w:t>
      </w:r>
      <w:r>
        <w:rPr>
          <w:rFonts w:ascii="Times New Roman"/>
          <w:b w:val="false"/>
          <w:i w:val="false"/>
          <w:color w:val="000000"/>
          <w:sz w:val="28"/>
        </w:rPr>
        <w:t>26-қосымшасында</w:t>
      </w:r>
      <w:r>
        <w:rPr>
          <w:rFonts w:ascii="Times New Roman"/>
          <w:b w:val="false"/>
          <w:i w:val="false"/>
          <w:color w:val="000000"/>
          <w:sz w:val="28"/>
        </w:rPr>
        <w:t xml:space="preserve"> "ӘК түрі бойынша оқыту деңгейі" анықталған, ал бастапқы даярлау үшін – осы Үлгілік бағдарламаның </w:t>
      </w:r>
      <w:r>
        <w:rPr>
          <w:rFonts w:ascii="Times New Roman"/>
          <w:b w:val="false"/>
          <w:i w:val="false"/>
          <w:color w:val="000000"/>
          <w:sz w:val="28"/>
        </w:rPr>
        <w:t>329-тармақ</w:t>
      </w:r>
      <w:r>
        <w:rPr>
          <w:rFonts w:ascii="Times New Roman"/>
          <w:b w:val="false"/>
          <w:i w:val="false"/>
          <w:color w:val="000000"/>
          <w:sz w:val="28"/>
        </w:rPr>
        <w:t xml:space="preserve"> қолданылады.</w:t>
      </w:r>
    </w:p>
    <w:bookmarkEnd w:id="1121"/>
    <w:bookmarkStart w:name="z1123" w:id="1122"/>
    <w:p>
      <w:pPr>
        <w:spacing w:after="0"/>
        <w:ind w:left="0"/>
        <w:jc w:val="both"/>
      </w:pPr>
      <w:r>
        <w:rPr>
          <w:rFonts w:ascii="Times New Roman"/>
          <w:b w:val="false"/>
          <w:i w:val="false"/>
          <w:color w:val="000000"/>
          <w:sz w:val="28"/>
        </w:rPr>
        <w:t xml:space="preserve">
      329. Бастапқы даярлаудың базалық білім индикаторы сәйкес белгілері және мақсаттарымен ажыратылады: </w:t>
      </w:r>
    </w:p>
    <w:bookmarkEnd w:id="1122"/>
    <w:bookmarkStart w:name="z1124" w:id="1123"/>
    <w:p>
      <w:pPr>
        <w:spacing w:after="0"/>
        <w:ind w:left="0"/>
        <w:jc w:val="both"/>
      </w:pPr>
      <w:r>
        <w:rPr>
          <w:rFonts w:ascii="Times New Roman"/>
          <w:b w:val="false"/>
          <w:i w:val="false"/>
          <w:color w:val="000000"/>
          <w:sz w:val="28"/>
        </w:rPr>
        <w:t>
      1) 1-деңгей – оқу пәнінің негізгі элементтерімен танысу, бұл жағдайда кандидат:</w:t>
      </w:r>
    </w:p>
    <w:bookmarkEnd w:id="1123"/>
    <w:bookmarkStart w:name="z1125" w:id="1124"/>
    <w:p>
      <w:pPr>
        <w:spacing w:after="0"/>
        <w:ind w:left="0"/>
        <w:jc w:val="both"/>
      </w:pPr>
      <w:r>
        <w:rPr>
          <w:rFonts w:ascii="Times New Roman"/>
          <w:b w:val="false"/>
          <w:i w:val="false"/>
          <w:color w:val="000000"/>
          <w:sz w:val="28"/>
        </w:rPr>
        <w:t>
      оқу пәнінің базалық элементтерімен танысуы тиіс;</w:t>
      </w:r>
    </w:p>
    <w:bookmarkEnd w:id="1124"/>
    <w:bookmarkStart w:name="z1126" w:id="1125"/>
    <w:p>
      <w:pPr>
        <w:spacing w:after="0"/>
        <w:ind w:left="0"/>
        <w:jc w:val="both"/>
      </w:pPr>
      <w:r>
        <w:rPr>
          <w:rFonts w:ascii="Times New Roman"/>
          <w:b w:val="false"/>
          <w:i w:val="false"/>
          <w:color w:val="000000"/>
          <w:sz w:val="28"/>
        </w:rPr>
        <w:t>
      жалпы сөздер мен мысалдарды қолдана отырып, оқу пәніне қарапайым сипаттама бере алады;</w:t>
      </w:r>
    </w:p>
    <w:bookmarkEnd w:id="1125"/>
    <w:bookmarkStart w:name="z1127" w:id="1126"/>
    <w:p>
      <w:pPr>
        <w:spacing w:after="0"/>
        <w:ind w:left="0"/>
        <w:jc w:val="both"/>
      </w:pPr>
      <w:r>
        <w:rPr>
          <w:rFonts w:ascii="Times New Roman"/>
          <w:b w:val="false"/>
          <w:i w:val="false"/>
          <w:color w:val="000000"/>
          <w:sz w:val="28"/>
        </w:rPr>
        <w:t xml:space="preserve">
      оқу пәніне тән терминдерді пайдалана алады; </w:t>
      </w:r>
    </w:p>
    <w:bookmarkEnd w:id="1126"/>
    <w:bookmarkStart w:name="z1128" w:id="1127"/>
    <w:p>
      <w:pPr>
        <w:spacing w:after="0"/>
        <w:ind w:left="0"/>
        <w:jc w:val="both"/>
      </w:pPr>
      <w:r>
        <w:rPr>
          <w:rFonts w:ascii="Times New Roman"/>
          <w:b w:val="false"/>
          <w:i w:val="false"/>
          <w:color w:val="000000"/>
          <w:sz w:val="28"/>
        </w:rPr>
        <w:t xml:space="preserve">
      2) 2-деңгей – оқу пәнінің теориялық және практикалық аспектілері бойынша жалпы білімі және осы білімін қолдана алу қабілеті, бұл жағдайда кандидат: </w:t>
      </w:r>
    </w:p>
    <w:bookmarkEnd w:id="1127"/>
    <w:bookmarkStart w:name="z1129" w:id="1128"/>
    <w:p>
      <w:pPr>
        <w:spacing w:after="0"/>
        <w:ind w:left="0"/>
        <w:jc w:val="both"/>
      </w:pPr>
      <w:r>
        <w:rPr>
          <w:rFonts w:ascii="Times New Roman"/>
          <w:b w:val="false"/>
          <w:i w:val="false"/>
          <w:color w:val="000000"/>
          <w:sz w:val="28"/>
        </w:rPr>
        <w:t>
      оқу пәнінің теориялық негіздерін түсіне алуы тиіс;</w:t>
      </w:r>
    </w:p>
    <w:bookmarkEnd w:id="1128"/>
    <w:bookmarkStart w:name="z1130" w:id="1129"/>
    <w:p>
      <w:pPr>
        <w:spacing w:after="0"/>
        <w:ind w:left="0"/>
        <w:jc w:val="both"/>
      </w:pPr>
      <w:r>
        <w:rPr>
          <w:rFonts w:ascii="Times New Roman"/>
          <w:b w:val="false"/>
          <w:i w:val="false"/>
          <w:color w:val="000000"/>
          <w:sz w:val="28"/>
        </w:rPr>
        <w:t>
      қолданылатын оқу пәніне мысал келтіре отырып, жалпы сипаттама бере алуы тиіс;</w:t>
      </w:r>
    </w:p>
    <w:bookmarkEnd w:id="1129"/>
    <w:bookmarkStart w:name="z1131" w:id="1130"/>
    <w:p>
      <w:pPr>
        <w:spacing w:after="0"/>
        <w:ind w:left="0"/>
        <w:jc w:val="both"/>
      </w:pPr>
      <w:r>
        <w:rPr>
          <w:rFonts w:ascii="Times New Roman"/>
          <w:b w:val="false"/>
          <w:i w:val="false"/>
          <w:color w:val="000000"/>
          <w:sz w:val="28"/>
        </w:rPr>
        <w:t>
      оқу пәнін сипаттау кезінде математикалық формулаларды физикалық заңдармен байланыстыра отырып, қолдану;</w:t>
      </w:r>
    </w:p>
    <w:bookmarkEnd w:id="1130"/>
    <w:bookmarkStart w:name="z1132" w:id="1131"/>
    <w:p>
      <w:pPr>
        <w:spacing w:after="0"/>
        <w:ind w:left="0"/>
        <w:jc w:val="both"/>
      </w:pPr>
      <w:r>
        <w:rPr>
          <w:rFonts w:ascii="Times New Roman"/>
          <w:b w:val="false"/>
          <w:i w:val="false"/>
          <w:color w:val="000000"/>
          <w:sz w:val="28"/>
        </w:rPr>
        <w:t xml:space="preserve">
      оқу пәнін сипаттау кезінде эскиз, суреттерді және сызбаларды оқып, түсіне алуы тиіс; </w:t>
      </w:r>
    </w:p>
    <w:bookmarkEnd w:id="1131"/>
    <w:bookmarkStart w:name="z1133" w:id="1132"/>
    <w:p>
      <w:pPr>
        <w:spacing w:after="0"/>
        <w:ind w:left="0"/>
        <w:jc w:val="both"/>
      </w:pPr>
      <w:r>
        <w:rPr>
          <w:rFonts w:ascii="Times New Roman"/>
          <w:b w:val="false"/>
          <w:i w:val="false"/>
          <w:color w:val="000000"/>
          <w:sz w:val="28"/>
        </w:rPr>
        <w:t xml:space="preserve">
      егжей-тегжейлі процедураларды пайдалана отырып, өз білімін тәжірибеде қолдана алуы тиіс; </w:t>
      </w:r>
    </w:p>
    <w:bookmarkEnd w:id="1132"/>
    <w:bookmarkStart w:name="z1134" w:id="1133"/>
    <w:p>
      <w:pPr>
        <w:spacing w:after="0"/>
        <w:ind w:left="0"/>
        <w:jc w:val="both"/>
      </w:pPr>
      <w:r>
        <w:rPr>
          <w:rFonts w:ascii="Times New Roman"/>
          <w:b w:val="false"/>
          <w:i w:val="false"/>
          <w:color w:val="000000"/>
          <w:sz w:val="28"/>
        </w:rPr>
        <w:t xml:space="preserve">
      3) 3-деңгей – оқу пәнінің теориялық және практикалық аспектілері бойынша білімін тереңдету және білімінің жеке элементтерін логикалық және жан-жақты үлгіде біріктіріп, қолдану, бұл жағдайда кандидат: </w:t>
      </w:r>
    </w:p>
    <w:bookmarkEnd w:id="1133"/>
    <w:bookmarkStart w:name="z1135" w:id="1134"/>
    <w:p>
      <w:pPr>
        <w:spacing w:after="0"/>
        <w:ind w:left="0"/>
        <w:jc w:val="both"/>
      </w:pPr>
      <w:r>
        <w:rPr>
          <w:rFonts w:ascii="Times New Roman"/>
          <w:b w:val="false"/>
          <w:i w:val="false"/>
          <w:color w:val="000000"/>
          <w:sz w:val="28"/>
        </w:rPr>
        <w:t>
      оқу пәнінің теориясын және басқа пәндермен байланысын білуі тиіс;</w:t>
      </w:r>
    </w:p>
    <w:bookmarkEnd w:id="1134"/>
    <w:bookmarkStart w:name="z1136" w:id="1135"/>
    <w:p>
      <w:pPr>
        <w:spacing w:after="0"/>
        <w:ind w:left="0"/>
        <w:jc w:val="both"/>
      </w:pPr>
      <w:r>
        <w:rPr>
          <w:rFonts w:ascii="Times New Roman"/>
          <w:b w:val="false"/>
          <w:i w:val="false"/>
          <w:color w:val="000000"/>
          <w:sz w:val="28"/>
        </w:rPr>
        <w:t>
      теориялық негіздерді және өзіндік мысалдарды қолдана отырып, оқу пәнін егжей-тегжейлі сипаттай алуы тиіс;</w:t>
      </w:r>
    </w:p>
    <w:bookmarkEnd w:id="1135"/>
    <w:bookmarkStart w:name="z1137" w:id="1136"/>
    <w:p>
      <w:pPr>
        <w:spacing w:after="0"/>
        <w:ind w:left="0"/>
        <w:jc w:val="both"/>
      </w:pPr>
      <w:r>
        <w:rPr>
          <w:rFonts w:ascii="Times New Roman"/>
          <w:b w:val="false"/>
          <w:i w:val="false"/>
          <w:color w:val="000000"/>
          <w:sz w:val="28"/>
        </w:rPr>
        <w:t>
      оқу пәніне қатысты математикалық формулаларды түсініп, қолдана алуы тиіс;</w:t>
      </w:r>
    </w:p>
    <w:bookmarkEnd w:id="1136"/>
    <w:bookmarkStart w:name="z1138" w:id="1137"/>
    <w:p>
      <w:pPr>
        <w:spacing w:after="0"/>
        <w:ind w:left="0"/>
        <w:jc w:val="both"/>
      </w:pPr>
      <w:r>
        <w:rPr>
          <w:rFonts w:ascii="Times New Roman"/>
          <w:b w:val="false"/>
          <w:i w:val="false"/>
          <w:color w:val="000000"/>
          <w:sz w:val="28"/>
        </w:rPr>
        <w:t>
      оқу пәнін сипаттайтын эскиз, қарапайым суреттерді және сызбаларды оқып, түсініп, дайындай алады;</w:t>
      </w:r>
    </w:p>
    <w:bookmarkEnd w:id="1137"/>
    <w:bookmarkStart w:name="z1139" w:id="1138"/>
    <w:p>
      <w:pPr>
        <w:spacing w:after="0"/>
        <w:ind w:left="0"/>
        <w:jc w:val="both"/>
      </w:pPr>
      <w:r>
        <w:rPr>
          <w:rFonts w:ascii="Times New Roman"/>
          <w:b w:val="false"/>
          <w:i w:val="false"/>
          <w:color w:val="000000"/>
          <w:sz w:val="28"/>
        </w:rPr>
        <w:t>
      өндірушінің нұсқаулығын қолдана отырып, өз білімін тәжірибеде қолдана алады;</w:t>
      </w:r>
    </w:p>
    <w:bookmarkEnd w:id="1138"/>
    <w:bookmarkStart w:name="z1140" w:id="1139"/>
    <w:p>
      <w:pPr>
        <w:spacing w:after="0"/>
        <w:ind w:left="0"/>
        <w:jc w:val="both"/>
      </w:pPr>
      <w:r>
        <w:rPr>
          <w:rFonts w:ascii="Times New Roman"/>
          <w:b w:val="false"/>
          <w:i w:val="false"/>
          <w:color w:val="000000"/>
          <w:sz w:val="28"/>
        </w:rPr>
        <w:t>
      түрлі дереккөзден және өлшем түрінен алған өз әрекетінің нәтижесін түсініп, қажетінше өз әрекетін түзете алады.</w:t>
      </w:r>
    </w:p>
    <w:bookmarkEnd w:id="1139"/>
    <w:bookmarkStart w:name="z1141" w:id="1140"/>
    <w:p>
      <w:pPr>
        <w:spacing w:after="0"/>
        <w:ind w:left="0"/>
        <w:jc w:val="both"/>
      </w:pPr>
      <w:r>
        <w:rPr>
          <w:rFonts w:ascii="Times New Roman"/>
          <w:b w:val="false"/>
          <w:i w:val="false"/>
          <w:color w:val="000000"/>
          <w:sz w:val="28"/>
        </w:rPr>
        <w:t xml:space="preserve">
      330. Әуе кемелерінің ұшу жарамдылығын қолдаумен айналысатын авиация қызметкерлерін оқыту және емтихан алу стандарттары осы Үлгілік бағдарламаның тиісті қосымшаларында берілген және оған төмендегілер кіреді: </w:t>
      </w:r>
    </w:p>
    <w:bookmarkEnd w:id="1140"/>
    <w:bookmarkStart w:name="z1142" w:id="1141"/>
    <w:p>
      <w:pPr>
        <w:spacing w:after="0"/>
        <w:ind w:left="0"/>
        <w:jc w:val="both"/>
      </w:pPr>
      <w:r>
        <w:rPr>
          <w:rFonts w:ascii="Times New Roman"/>
          <w:b w:val="false"/>
          <w:i w:val="false"/>
          <w:color w:val="000000"/>
          <w:sz w:val="28"/>
        </w:rPr>
        <w:t>
      1) "Бастапқы даярлау емтиханының стандарты" осы Үлгілік бағдарламаның </w:t>
      </w:r>
      <w:r>
        <w:rPr>
          <w:rFonts w:ascii="Times New Roman"/>
          <w:b w:val="false"/>
          <w:i w:val="false"/>
          <w:color w:val="000000"/>
          <w:sz w:val="28"/>
        </w:rPr>
        <w:t>25-қосымшасында</w:t>
      </w:r>
      <w:r>
        <w:rPr>
          <w:rFonts w:ascii="Times New Roman"/>
          <w:b w:val="false"/>
          <w:i w:val="false"/>
          <w:color w:val="000000"/>
          <w:sz w:val="28"/>
        </w:rPr>
        <w:t xml:space="preserve"> берілген;</w:t>
      </w:r>
    </w:p>
    <w:bookmarkEnd w:id="1141"/>
    <w:bookmarkStart w:name="z1143" w:id="1142"/>
    <w:p>
      <w:pPr>
        <w:spacing w:after="0"/>
        <w:ind w:left="0"/>
        <w:jc w:val="both"/>
      </w:pPr>
      <w:r>
        <w:rPr>
          <w:rFonts w:ascii="Times New Roman"/>
          <w:b w:val="false"/>
          <w:i w:val="false"/>
          <w:color w:val="000000"/>
          <w:sz w:val="28"/>
        </w:rPr>
        <w:t xml:space="preserve">
      2) "ӘК түріне оқыту, емтихан жүргізу – тәжірибелік тағылымдамадан өту" осы "Үлгілік бағдарламаның" 26-қосымшасында берілген; </w:t>
      </w:r>
    </w:p>
    <w:bookmarkEnd w:id="1142"/>
    <w:bookmarkStart w:name="z1144" w:id="1143"/>
    <w:p>
      <w:pPr>
        <w:spacing w:after="0"/>
        <w:ind w:left="0"/>
        <w:jc w:val="both"/>
      </w:pPr>
      <w:r>
        <w:rPr>
          <w:rFonts w:ascii="Times New Roman"/>
          <w:b w:val="false"/>
          <w:i w:val="false"/>
          <w:color w:val="000000"/>
          <w:sz w:val="28"/>
        </w:rPr>
        <w:t>
      3) Әуе кемелерінің ұшуға жарамдылығын қолдаумен айналысатын авиация персоналын "Қайта дайындау және кәсіптік деңгейін қолдау курстарының стандарты" </w:t>
      </w:r>
      <w:r>
        <w:rPr>
          <w:rFonts w:ascii="Times New Roman"/>
          <w:b w:val="false"/>
          <w:i w:val="false"/>
          <w:color w:val="000000"/>
          <w:sz w:val="28"/>
        </w:rPr>
        <w:t>27-қосымшада</w:t>
      </w:r>
      <w:r>
        <w:rPr>
          <w:rFonts w:ascii="Times New Roman"/>
          <w:b w:val="false"/>
          <w:i w:val="false"/>
          <w:color w:val="000000"/>
          <w:sz w:val="28"/>
        </w:rPr>
        <w:t xml:space="preserve"> берілген. </w:t>
      </w:r>
    </w:p>
    <w:bookmarkEnd w:id="1143"/>
    <w:bookmarkStart w:name="z1145" w:id="1144"/>
    <w:p>
      <w:pPr>
        <w:spacing w:after="0"/>
        <w:ind w:left="0"/>
        <w:jc w:val="both"/>
      </w:pPr>
      <w:r>
        <w:rPr>
          <w:rFonts w:ascii="Times New Roman"/>
          <w:b w:val="false"/>
          <w:i w:val="false"/>
          <w:color w:val="000000"/>
          <w:sz w:val="28"/>
        </w:rPr>
        <w:t xml:space="preserve">
      331. ӘК-нің ұшуға жарамдылығын қолдау жөніндегі персоналға арналған курс бағдарламасы осы Үлгілік бағдарламаның тиісті қосымшаларында берілген және оған төмендегілер кіреді: </w:t>
      </w:r>
    </w:p>
    <w:bookmarkEnd w:id="1144"/>
    <w:bookmarkStart w:name="z1146" w:id="1145"/>
    <w:p>
      <w:pPr>
        <w:spacing w:after="0"/>
        <w:ind w:left="0"/>
        <w:jc w:val="both"/>
      </w:pPr>
      <w:r>
        <w:rPr>
          <w:rFonts w:ascii="Times New Roman"/>
          <w:b w:val="false"/>
          <w:i w:val="false"/>
          <w:color w:val="000000"/>
          <w:sz w:val="28"/>
        </w:rPr>
        <w:t>
      1) "Отын бактары қауіпсіздігі / CDCCL - 1 және 2-фазалар / Fuel Tank Safety / CDCCL – Phases 1 and 2" осы Үлгілік бағдарламаның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1145"/>
    <w:bookmarkStart w:name="z1147" w:id="1146"/>
    <w:p>
      <w:pPr>
        <w:spacing w:after="0"/>
        <w:ind w:left="0"/>
        <w:jc w:val="both"/>
      </w:pPr>
      <w:r>
        <w:rPr>
          <w:rFonts w:ascii="Times New Roman"/>
          <w:b w:val="false"/>
          <w:i w:val="false"/>
          <w:color w:val="000000"/>
          <w:sz w:val="28"/>
        </w:rPr>
        <w:t>
      2) "Электр сымдары және электрлік қосылыстар жүйесі – EWIS" / "Electrical Wiring Interconnection System, EWIS" осы Үлгілік бағдарламаның </w:t>
      </w:r>
      <w:r>
        <w:rPr>
          <w:rFonts w:ascii="Times New Roman"/>
          <w:b w:val="false"/>
          <w:i w:val="false"/>
          <w:color w:val="000000"/>
          <w:sz w:val="28"/>
        </w:rPr>
        <w:t>29-қосымшасына</w:t>
      </w:r>
      <w:r>
        <w:rPr>
          <w:rFonts w:ascii="Times New Roman"/>
          <w:b w:val="false"/>
          <w:i w:val="false"/>
          <w:color w:val="000000"/>
          <w:sz w:val="28"/>
        </w:rPr>
        <w:t xml:space="preserve"> сәйкес;</w:t>
      </w:r>
    </w:p>
    <w:bookmarkEnd w:id="1146"/>
    <w:bookmarkStart w:name="z1148" w:id="1147"/>
    <w:p>
      <w:pPr>
        <w:spacing w:after="0"/>
        <w:ind w:left="0"/>
        <w:jc w:val="both"/>
      </w:pPr>
      <w:r>
        <w:rPr>
          <w:rFonts w:ascii="Times New Roman"/>
          <w:b w:val="false"/>
          <w:i w:val="false"/>
          <w:color w:val="000000"/>
          <w:sz w:val="28"/>
        </w:rPr>
        <w:t>
      3) "Адамның ӘК-ге техникалық қызмет көрсетуге қатысты мүмкіндіктері – бастапқы дайындық" / "Initial Human Factors" – осы Үлгілік бағдарламаның </w:t>
      </w:r>
      <w:r>
        <w:rPr>
          <w:rFonts w:ascii="Times New Roman"/>
          <w:b w:val="false"/>
          <w:i w:val="false"/>
          <w:color w:val="000000"/>
          <w:sz w:val="28"/>
        </w:rPr>
        <w:t>30-қосымшасына</w:t>
      </w:r>
      <w:r>
        <w:rPr>
          <w:rFonts w:ascii="Times New Roman"/>
          <w:b w:val="false"/>
          <w:i w:val="false"/>
          <w:color w:val="000000"/>
          <w:sz w:val="28"/>
        </w:rPr>
        <w:t xml:space="preserve"> сәйкес;</w:t>
      </w:r>
    </w:p>
    <w:bookmarkEnd w:id="1147"/>
    <w:bookmarkStart w:name="z1149" w:id="1148"/>
    <w:p>
      <w:pPr>
        <w:spacing w:after="0"/>
        <w:ind w:left="0"/>
        <w:jc w:val="both"/>
      </w:pPr>
      <w:r>
        <w:rPr>
          <w:rFonts w:ascii="Times New Roman"/>
          <w:b w:val="false"/>
          <w:i w:val="false"/>
          <w:color w:val="000000"/>
          <w:sz w:val="28"/>
        </w:rPr>
        <w:t>
      4) "ETOPS ережелері бойынша ұшуларды орындайтын ӘК-ні техникалық пайдалану" / "ETOPS maintenance" осы Үлгілік бағдарламаның </w:t>
      </w:r>
      <w:r>
        <w:rPr>
          <w:rFonts w:ascii="Times New Roman"/>
          <w:b w:val="false"/>
          <w:i w:val="false"/>
          <w:color w:val="000000"/>
          <w:sz w:val="28"/>
        </w:rPr>
        <w:t>31-қосымшасына</w:t>
      </w:r>
      <w:r>
        <w:rPr>
          <w:rFonts w:ascii="Times New Roman"/>
          <w:b w:val="false"/>
          <w:i w:val="false"/>
          <w:color w:val="000000"/>
          <w:sz w:val="28"/>
        </w:rPr>
        <w:t>;</w:t>
      </w:r>
    </w:p>
    <w:bookmarkEnd w:id="1148"/>
    <w:bookmarkStart w:name="z1150" w:id="1149"/>
    <w:p>
      <w:pPr>
        <w:spacing w:after="0"/>
        <w:ind w:left="0"/>
        <w:jc w:val="both"/>
      </w:pPr>
      <w:r>
        <w:rPr>
          <w:rFonts w:ascii="Times New Roman"/>
          <w:b w:val="false"/>
          <w:i w:val="false"/>
          <w:color w:val="000000"/>
          <w:sz w:val="28"/>
        </w:rPr>
        <w:t>
      5) "Шетелдік ӘК қауіпсіздігін бағалау (SAFA)" / "Safety Assessment of Foreign Aircraft, SAFA" осы Үлгілік бағдарламаның </w:t>
      </w:r>
      <w:r>
        <w:rPr>
          <w:rFonts w:ascii="Times New Roman"/>
          <w:b w:val="false"/>
          <w:i w:val="false"/>
          <w:color w:val="000000"/>
          <w:sz w:val="28"/>
        </w:rPr>
        <w:t>32-қосымшасына</w:t>
      </w:r>
      <w:r>
        <w:rPr>
          <w:rFonts w:ascii="Times New Roman"/>
          <w:b w:val="false"/>
          <w:i w:val="false"/>
          <w:color w:val="000000"/>
          <w:sz w:val="28"/>
        </w:rPr>
        <w:t xml:space="preserve"> сәйкес;</w:t>
      </w:r>
    </w:p>
    <w:bookmarkEnd w:id="1149"/>
    <w:bookmarkStart w:name="z1151" w:id="1150"/>
    <w:p>
      <w:pPr>
        <w:spacing w:after="0"/>
        <w:ind w:left="0"/>
        <w:jc w:val="both"/>
      </w:pPr>
      <w:r>
        <w:rPr>
          <w:rFonts w:ascii="Times New Roman"/>
          <w:b w:val="false"/>
          <w:i w:val="false"/>
          <w:color w:val="000000"/>
          <w:sz w:val="28"/>
        </w:rPr>
        <w:t>
      6) "ӘК-ге сервистік қызмет көрсету міндеттеріне оқыту" / "ACFT Service Tasks Training" осы Үлгілік бағдарламаның </w:t>
      </w:r>
      <w:r>
        <w:rPr>
          <w:rFonts w:ascii="Times New Roman"/>
          <w:b w:val="false"/>
          <w:i w:val="false"/>
          <w:color w:val="000000"/>
          <w:sz w:val="28"/>
        </w:rPr>
        <w:t>33-қосымшасына</w:t>
      </w:r>
      <w:r>
        <w:rPr>
          <w:rFonts w:ascii="Times New Roman"/>
          <w:b w:val="false"/>
          <w:i w:val="false"/>
          <w:color w:val="000000"/>
          <w:sz w:val="28"/>
        </w:rPr>
        <w:t xml:space="preserve"> сәйкес;</w:t>
      </w:r>
    </w:p>
    <w:bookmarkEnd w:id="1150"/>
    <w:bookmarkStart w:name="z1152" w:id="1151"/>
    <w:p>
      <w:pPr>
        <w:spacing w:after="0"/>
        <w:ind w:left="0"/>
        <w:jc w:val="both"/>
      </w:pPr>
      <w:r>
        <w:rPr>
          <w:rFonts w:ascii="Times New Roman"/>
          <w:b w:val="false"/>
          <w:i w:val="false"/>
          <w:color w:val="000000"/>
          <w:sz w:val="28"/>
        </w:rPr>
        <w:t>
      7) "А" санатты куәлік иегеріне орындауға анықталған міндеттерді практикалық орындауға оқыту" / "Cat A Tasks Training" осы Үлгілік бағдарламаның </w:t>
      </w:r>
      <w:r>
        <w:rPr>
          <w:rFonts w:ascii="Times New Roman"/>
          <w:b w:val="false"/>
          <w:i w:val="false"/>
          <w:color w:val="000000"/>
          <w:sz w:val="28"/>
        </w:rPr>
        <w:t>34-қосымшасына</w:t>
      </w:r>
      <w:r>
        <w:rPr>
          <w:rFonts w:ascii="Times New Roman"/>
          <w:b w:val="false"/>
          <w:i w:val="false"/>
          <w:color w:val="000000"/>
          <w:sz w:val="28"/>
        </w:rPr>
        <w:t xml:space="preserve"> сәйкес;</w:t>
      </w:r>
    </w:p>
    <w:bookmarkEnd w:id="1151"/>
    <w:bookmarkStart w:name="z1153" w:id="1152"/>
    <w:p>
      <w:pPr>
        <w:spacing w:after="0"/>
        <w:ind w:left="0"/>
        <w:jc w:val="both"/>
      </w:pPr>
      <w:r>
        <w:rPr>
          <w:rFonts w:ascii="Times New Roman"/>
          <w:b w:val="false"/>
          <w:i w:val="false"/>
          <w:color w:val="000000"/>
          <w:sz w:val="28"/>
        </w:rPr>
        <w:t>
      8) "Адамның ӘК-ге техникалық қызмет көрсетуге қатысты мүмкіндіктері – кәсіптік деңгейді қолдау" / "Human Factors – Continuation Training" осы Үлгілік бағдарламаның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1152"/>
    <w:bookmarkStart w:name="z1154" w:id="1153"/>
    <w:p>
      <w:pPr>
        <w:spacing w:after="0"/>
        <w:ind w:left="0"/>
        <w:jc w:val="both"/>
      </w:pPr>
      <w:r>
        <w:rPr>
          <w:rFonts w:ascii="Times New Roman"/>
          <w:b w:val="false"/>
          <w:i w:val="false"/>
          <w:color w:val="000000"/>
          <w:sz w:val="28"/>
        </w:rPr>
        <w:t>
      9) "Авиациялық заңнама – кәсіптік деңгейді қолдау" / "Aviation Legislation – Continuation Training" осы Үлгілік бағдарламаның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bookmarkEnd w:id="1153"/>
    <w:bookmarkStart w:name="z1155" w:id="1154"/>
    <w:p>
      <w:pPr>
        <w:spacing w:after="0"/>
        <w:ind w:left="0"/>
        <w:jc w:val="both"/>
      </w:pPr>
      <w:r>
        <w:rPr>
          <w:rFonts w:ascii="Times New Roman"/>
          <w:b w:val="false"/>
          <w:i w:val="false"/>
          <w:color w:val="000000"/>
          <w:sz w:val="28"/>
        </w:rPr>
        <w:t>
      10) "Отын багының қауіпсіздігі / CDCCL – кәсіптік деңгейді қолдау" / "Fuel Tank Safety / CDCCL Continuation Training" осы Үлгілік бағдарламаның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bookmarkEnd w:id="1154"/>
    <w:bookmarkStart w:name="z1156" w:id="1155"/>
    <w:p>
      <w:pPr>
        <w:spacing w:after="0"/>
        <w:ind w:left="0"/>
        <w:jc w:val="both"/>
      </w:pPr>
      <w:r>
        <w:rPr>
          <w:rFonts w:ascii="Times New Roman"/>
          <w:b w:val="false"/>
          <w:i w:val="false"/>
          <w:color w:val="000000"/>
          <w:sz w:val="28"/>
        </w:rPr>
        <w:t>
      11) "ӘК-ге ТҚ және Ж жөніндегі ұйымдардың аудиті кезінде анықталған ӘК-ге ТҚ және Ж-дегі қателер, ескертулер, ӘК-ге ТҚ және Ж-ге қатысты авиациялық оқиғалар мен жағдайлар материалдары және оларда жасалған ұсыныстар" осы Үлгілік бағдарламаның </w:t>
      </w:r>
      <w:r>
        <w:rPr>
          <w:rFonts w:ascii="Times New Roman"/>
          <w:b w:val="false"/>
          <w:i w:val="false"/>
          <w:color w:val="000000"/>
          <w:sz w:val="28"/>
        </w:rPr>
        <w:t>38-қосымшасына</w:t>
      </w:r>
      <w:r>
        <w:rPr>
          <w:rFonts w:ascii="Times New Roman"/>
          <w:b w:val="false"/>
          <w:i w:val="false"/>
          <w:color w:val="000000"/>
          <w:sz w:val="28"/>
        </w:rPr>
        <w:t xml:space="preserve"> сәйкес;</w:t>
      </w:r>
    </w:p>
    <w:bookmarkEnd w:id="1155"/>
    <w:bookmarkStart w:name="z1157" w:id="1156"/>
    <w:p>
      <w:pPr>
        <w:spacing w:after="0"/>
        <w:ind w:left="0"/>
        <w:jc w:val="both"/>
      </w:pPr>
      <w:r>
        <w:rPr>
          <w:rFonts w:ascii="Times New Roman"/>
          <w:b w:val="false"/>
          <w:i w:val="false"/>
          <w:color w:val="000000"/>
          <w:sz w:val="28"/>
        </w:rPr>
        <w:t>
      12) "Электр сымдары және электрлік қосылыстар жүйесі (EWIS) – кәсіптік деңгейді қолдау" / "Electrical Wiring Interconnection System (EWIS) – Continuation Training" осы Үлгілік бағдарламаның </w:t>
      </w:r>
      <w:r>
        <w:rPr>
          <w:rFonts w:ascii="Times New Roman"/>
          <w:b w:val="false"/>
          <w:i w:val="false"/>
          <w:color w:val="000000"/>
          <w:sz w:val="28"/>
        </w:rPr>
        <w:t>39-қосымшасына</w:t>
      </w:r>
      <w:r>
        <w:rPr>
          <w:rFonts w:ascii="Times New Roman"/>
          <w:b w:val="false"/>
          <w:i w:val="false"/>
          <w:color w:val="000000"/>
          <w:sz w:val="28"/>
        </w:rPr>
        <w:t xml:space="preserve"> сәйкес;</w:t>
      </w:r>
    </w:p>
    <w:bookmarkEnd w:id="1156"/>
    <w:bookmarkStart w:name="z1158" w:id="1157"/>
    <w:p>
      <w:pPr>
        <w:spacing w:after="0"/>
        <w:ind w:left="0"/>
        <w:jc w:val="both"/>
      </w:pPr>
      <w:r>
        <w:rPr>
          <w:rFonts w:ascii="Times New Roman"/>
          <w:b w:val="false"/>
          <w:i w:val="false"/>
          <w:color w:val="000000"/>
          <w:sz w:val="28"/>
        </w:rPr>
        <w:t>
      13) "ӘК-мен (XXXXX –ӘК түрі көрсетіледі) қозғалтқыштармен (YYYYY –қозғалтқыш түрі көрсетіледі) жалпы танысу курсы" / "General Aircraft Familiarization Course ХХХХХ (YYYYY)" осы Үлгілік бағдарламаның </w:t>
      </w:r>
      <w:r>
        <w:rPr>
          <w:rFonts w:ascii="Times New Roman"/>
          <w:b w:val="false"/>
          <w:i w:val="false"/>
          <w:color w:val="000000"/>
          <w:sz w:val="28"/>
        </w:rPr>
        <w:t>40-қосымшасына</w:t>
      </w:r>
      <w:r>
        <w:rPr>
          <w:rFonts w:ascii="Times New Roman"/>
          <w:b w:val="false"/>
          <w:i w:val="false"/>
          <w:color w:val="000000"/>
          <w:sz w:val="28"/>
        </w:rPr>
        <w:t xml:space="preserve"> сәйкес;</w:t>
      </w:r>
    </w:p>
    <w:bookmarkEnd w:id="1157"/>
    <w:bookmarkStart w:name="z1159" w:id="1158"/>
    <w:p>
      <w:pPr>
        <w:spacing w:after="0"/>
        <w:ind w:left="0"/>
        <w:jc w:val="both"/>
      </w:pPr>
      <w:r>
        <w:rPr>
          <w:rFonts w:ascii="Times New Roman"/>
          <w:b w:val="false"/>
          <w:i w:val="false"/>
          <w:color w:val="000000"/>
          <w:sz w:val="28"/>
        </w:rPr>
        <w:t>
      14) "ӘК-ге сервистік қызмет және/немесе техникалық қызмет көрсететін мамандардың, сондай-ақ ӘК ұшуға жарамдылығын қолдайтын персоналдың кәсіби деңгейін қолдау / Continuation Training for Servesing, Maintenance and Continuing Airworthiness Staff" осы Үлгілік бағдарламаның </w:t>
      </w:r>
      <w:r>
        <w:rPr>
          <w:rFonts w:ascii="Times New Roman"/>
          <w:b w:val="false"/>
          <w:i w:val="false"/>
          <w:color w:val="000000"/>
          <w:sz w:val="28"/>
        </w:rPr>
        <w:t>41-қосымшасына</w:t>
      </w:r>
      <w:r>
        <w:rPr>
          <w:rFonts w:ascii="Times New Roman"/>
          <w:b w:val="false"/>
          <w:i w:val="false"/>
          <w:color w:val="000000"/>
          <w:sz w:val="28"/>
        </w:rPr>
        <w:t xml:space="preserve"> сәйкес;</w:t>
      </w:r>
    </w:p>
    <w:bookmarkEnd w:id="1158"/>
    <w:bookmarkStart w:name="z1160" w:id="1159"/>
    <w:p>
      <w:pPr>
        <w:spacing w:after="0"/>
        <w:ind w:left="0"/>
        <w:jc w:val="both"/>
      </w:pPr>
      <w:r>
        <w:rPr>
          <w:rFonts w:ascii="Times New Roman"/>
          <w:b w:val="false"/>
          <w:i w:val="false"/>
          <w:color w:val="000000"/>
          <w:sz w:val="28"/>
        </w:rPr>
        <w:t>
      15) "ӘК ТҚ мамандарының кәсіби деңгейін қолдау курстарының минималды тізбесі және олардың алғашқы даярлау курстарының тізбесі" осы Үлгілік бағдарламаның </w:t>
      </w:r>
      <w:r>
        <w:rPr>
          <w:rFonts w:ascii="Times New Roman"/>
          <w:b w:val="false"/>
          <w:i w:val="false"/>
          <w:color w:val="000000"/>
          <w:sz w:val="28"/>
        </w:rPr>
        <w:t>42-қосымшасына</w:t>
      </w:r>
      <w:r>
        <w:rPr>
          <w:rFonts w:ascii="Times New Roman"/>
          <w:b w:val="false"/>
          <w:i w:val="false"/>
          <w:color w:val="000000"/>
          <w:sz w:val="28"/>
        </w:rPr>
        <w:t xml:space="preserve"> сәйкес;</w:t>
      </w:r>
    </w:p>
    <w:bookmarkEnd w:id="1159"/>
    <w:bookmarkStart w:name="z1161" w:id="1160"/>
    <w:p>
      <w:pPr>
        <w:spacing w:after="0"/>
        <w:ind w:left="0"/>
        <w:jc w:val="both"/>
      </w:pPr>
      <w:r>
        <w:rPr>
          <w:rFonts w:ascii="Times New Roman"/>
          <w:b w:val="false"/>
          <w:i w:val="false"/>
          <w:color w:val="000000"/>
          <w:sz w:val="28"/>
        </w:rPr>
        <w:t>
      16) "АТЖ және ТКЖ ұйымының персоналы мен ӘК ұшу жарамдылығына қолдау көрсету персоналы біліктілігінің үлгілік бағдарламасы" осы Үлгілік бағдарламаның </w:t>
      </w:r>
      <w:r>
        <w:rPr>
          <w:rFonts w:ascii="Times New Roman"/>
          <w:b w:val="false"/>
          <w:i w:val="false"/>
          <w:color w:val="000000"/>
          <w:sz w:val="28"/>
        </w:rPr>
        <w:t>43-қосымшасына</w:t>
      </w:r>
      <w:r>
        <w:rPr>
          <w:rFonts w:ascii="Times New Roman"/>
          <w:b w:val="false"/>
          <w:i w:val="false"/>
          <w:color w:val="000000"/>
          <w:sz w:val="28"/>
        </w:rPr>
        <w:t xml:space="preserve"> сәйкес;</w:t>
      </w:r>
    </w:p>
    <w:bookmarkEnd w:id="1160"/>
    <w:bookmarkStart w:name="z1162" w:id="1161"/>
    <w:p>
      <w:pPr>
        <w:spacing w:after="0"/>
        <w:ind w:left="0"/>
        <w:jc w:val="both"/>
      </w:pPr>
      <w:r>
        <w:rPr>
          <w:rFonts w:ascii="Times New Roman"/>
          <w:b w:val="false"/>
          <w:i w:val="false"/>
          <w:color w:val="000000"/>
          <w:sz w:val="28"/>
        </w:rPr>
        <w:t>
      17) "Авиациялық ішкі аудитор / Aviation Internal Auditor" осы Үлгілік бағдарламаның </w:t>
      </w:r>
      <w:r>
        <w:rPr>
          <w:rFonts w:ascii="Times New Roman"/>
          <w:b w:val="false"/>
          <w:i w:val="false"/>
          <w:color w:val="000000"/>
          <w:sz w:val="28"/>
        </w:rPr>
        <w:t>44-қосымшасына</w:t>
      </w:r>
      <w:r>
        <w:rPr>
          <w:rFonts w:ascii="Times New Roman"/>
          <w:b w:val="false"/>
          <w:i w:val="false"/>
          <w:color w:val="000000"/>
          <w:sz w:val="28"/>
        </w:rPr>
        <w:t xml:space="preserve"> сәйкес;</w:t>
      </w:r>
    </w:p>
    <w:bookmarkEnd w:id="1161"/>
    <w:bookmarkStart w:name="z1163" w:id="1162"/>
    <w:p>
      <w:pPr>
        <w:spacing w:after="0"/>
        <w:ind w:left="0"/>
        <w:jc w:val="both"/>
      </w:pPr>
      <w:r>
        <w:rPr>
          <w:rFonts w:ascii="Times New Roman"/>
          <w:b w:val="false"/>
          <w:i w:val="false"/>
          <w:color w:val="000000"/>
          <w:sz w:val="28"/>
        </w:rPr>
        <w:t>
      18) "В1 санатындағы персонал үшін ТВ2-117 қозғалтқыштары бар МИ-8Т; ТВ3-117ВМ қозғалтқыштары бар МИ-8МТВ-1 (Ми-172) ӘК бойынша оқыту бағдарламасы" осы Үлгілік бағдарламаның </w:t>
      </w:r>
      <w:r>
        <w:rPr>
          <w:rFonts w:ascii="Times New Roman"/>
          <w:b w:val="false"/>
          <w:i w:val="false"/>
          <w:color w:val="000000"/>
          <w:sz w:val="28"/>
        </w:rPr>
        <w:t>45-қосымшасына</w:t>
      </w:r>
      <w:r>
        <w:rPr>
          <w:rFonts w:ascii="Times New Roman"/>
          <w:b w:val="false"/>
          <w:i w:val="false"/>
          <w:color w:val="000000"/>
          <w:sz w:val="28"/>
        </w:rPr>
        <w:t xml:space="preserve"> сәйкес;</w:t>
      </w:r>
    </w:p>
    <w:bookmarkEnd w:id="1162"/>
    <w:bookmarkStart w:name="z1164" w:id="1163"/>
    <w:p>
      <w:pPr>
        <w:spacing w:after="0"/>
        <w:ind w:left="0"/>
        <w:jc w:val="both"/>
      </w:pPr>
      <w:r>
        <w:rPr>
          <w:rFonts w:ascii="Times New Roman"/>
          <w:b w:val="false"/>
          <w:i w:val="false"/>
          <w:color w:val="000000"/>
          <w:sz w:val="28"/>
        </w:rPr>
        <w:t>
      19) "В1 санатындағы персонал үшін ТВ2-117 қозғалтқыштары бар Ми-8Т; ТВ3-117ВМ қозғалтқыштары бар Ми-8МТВ-1 (Ми-172) ӘК-де жүргізілетін тәжірибелік тағылымдама бағдарламасы" осы Үлгілік бағдарламаның </w:t>
      </w:r>
      <w:r>
        <w:rPr>
          <w:rFonts w:ascii="Times New Roman"/>
          <w:b w:val="false"/>
          <w:i w:val="false"/>
          <w:color w:val="000000"/>
          <w:sz w:val="28"/>
        </w:rPr>
        <w:t>46-қосымшасына</w:t>
      </w:r>
      <w:r>
        <w:rPr>
          <w:rFonts w:ascii="Times New Roman"/>
          <w:b w:val="false"/>
          <w:i w:val="false"/>
          <w:color w:val="000000"/>
          <w:sz w:val="28"/>
        </w:rPr>
        <w:t xml:space="preserve"> сәйкес;</w:t>
      </w:r>
    </w:p>
    <w:bookmarkEnd w:id="1163"/>
    <w:bookmarkStart w:name="z1165" w:id="1164"/>
    <w:p>
      <w:pPr>
        <w:spacing w:after="0"/>
        <w:ind w:left="0"/>
        <w:jc w:val="both"/>
      </w:pPr>
      <w:r>
        <w:rPr>
          <w:rFonts w:ascii="Times New Roman"/>
          <w:b w:val="false"/>
          <w:i w:val="false"/>
          <w:color w:val="000000"/>
          <w:sz w:val="28"/>
        </w:rPr>
        <w:t>
      20) "В2 санатындағы персонал үшін ТВ2-117 қозғалтқыштары бар МИ-8Т; ТВ3-117ВМ қозғалтқыштары бар МИ-8МТВ-1 (Ми-172) ӘК бойынша оқыту бағдарламасы" осы Үлгілік бағдарламаның </w:t>
      </w:r>
      <w:r>
        <w:rPr>
          <w:rFonts w:ascii="Times New Roman"/>
          <w:b w:val="false"/>
          <w:i w:val="false"/>
          <w:color w:val="000000"/>
          <w:sz w:val="28"/>
        </w:rPr>
        <w:t>47-қосымшасына</w:t>
      </w:r>
      <w:r>
        <w:rPr>
          <w:rFonts w:ascii="Times New Roman"/>
          <w:b w:val="false"/>
          <w:i w:val="false"/>
          <w:color w:val="000000"/>
          <w:sz w:val="28"/>
        </w:rPr>
        <w:t xml:space="preserve"> сәйкес;</w:t>
      </w:r>
    </w:p>
    <w:bookmarkEnd w:id="1164"/>
    <w:bookmarkStart w:name="z1166" w:id="1165"/>
    <w:p>
      <w:pPr>
        <w:spacing w:after="0"/>
        <w:ind w:left="0"/>
        <w:jc w:val="both"/>
      </w:pPr>
      <w:r>
        <w:rPr>
          <w:rFonts w:ascii="Times New Roman"/>
          <w:b w:val="false"/>
          <w:i w:val="false"/>
          <w:color w:val="000000"/>
          <w:sz w:val="28"/>
        </w:rPr>
        <w:t>
      21) "В2 санатындағы персонал үшін ТВ2-117 қозғалтқыштары бар МИ-8Т; ТВ3-117ВМ қозғалтқыштары бар Ми-8МТВ-1 (Ми-172) ӘК-де жүргізілетін тәжірибелік тағылымдама бағдарламасы" осы Үлгілік бағдарламаның </w:t>
      </w:r>
      <w:r>
        <w:rPr>
          <w:rFonts w:ascii="Times New Roman"/>
          <w:b w:val="false"/>
          <w:i w:val="false"/>
          <w:color w:val="000000"/>
          <w:sz w:val="28"/>
        </w:rPr>
        <w:t>48-қосымшасына</w:t>
      </w:r>
      <w:r>
        <w:rPr>
          <w:rFonts w:ascii="Times New Roman"/>
          <w:b w:val="false"/>
          <w:i w:val="false"/>
          <w:color w:val="000000"/>
          <w:sz w:val="28"/>
        </w:rPr>
        <w:t xml:space="preserve"> сәйкес;</w:t>
      </w:r>
    </w:p>
    <w:bookmarkEnd w:id="1165"/>
    <w:bookmarkStart w:name="z1167" w:id="1166"/>
    <w:p>
      <w:pPr>
        <w:spacing w:after="0"/>
        <w:ind w:left="0"/>
        <w:jc w:val="both"/>
      </w:pPr>
      <w:r>
        <w:rPr>
          <w:rFonts w:ascii="Times New Roman"/>
          <w:b w:val="false"/>
          <w:i w:val="false"/>
          <w:color w:val="000000"/>
          <w:sz w:val="28"/>
        </w:rPr>
        <w:t>
      22) "В1 санатындағы персонал үшін ГТД-350 қозғалтқышы бар МИ-2 ӘК бойынша оқыту бағдарламасы" осы Үлгілік бағдарламаның </w:t>
      </w:r>
      <w:r>
        <w:rPr>
          <w:rFonts w:ascii="Times New Roman"/>
          <w:b w:val="false"/>
          <w:i w:val="false"/>
          <w:color w:val="000000"/>
          <w:sz w:val="28"/>
        </w:rPr>
        <w:t>49-қосымшасына</w:t>
      </w:r>
      <w:r>
        <w:rPr>
          <w:rFonts w:ascii="Times New Roman"/>
          <w:b w:val="false"/>
          <w:i w:val="false"/>
          <w:color w:val="000000"/>
          <w:sz w:val="28"/>
        </w:rPr>
        <w:t xml:space="preserve"> сәйкес;</w:t>
      </w:r>
    </w:p>
    <w:bookmarkEnd w:id="1166"/>
    <w:bookmarkStart w:name="z1168" w:id="1167"/>
    <w:p>
      <w:pPr>
        <w:spacing w:after="0"/>
        <w:ind w:left="0"/>
        <w:jc w:val="both"/>
      </w:pPr>
      <w:r>
        <w:rPr>
          <w:rFonts w:ascii="Times New Roman"/>
          <w:b w:val="false"/>
          <w:i w:val="false"/>
          <w:color w:val="000000"/>
          <w:sz w:val="28"/>
        </w:rPr>
        <w:t>
      23) "В1 санатындағы персонал үшін ГТД-350 қозғалтқышы бар МИ-2 ӘК-де жүргізілетін тәжірибелік тағылымдама бағдарламасы" осы Үлгілік бағдарламаның </w:t>
      </w:r>
      <w:r>
        <w:rPr>
          <w:rFonts w:ascii="Times New Roman"/>
          <w:b w:val="false"/>
          <w:i w:val="false"/>
          <w:color w:val="000000"/>
          <w:sz w:val="28"/>
        </w:rPr>
        <w:t>50-қосымшасына</w:t>
      </w:r>
      <w:r>
        <w:rPr>
          <w:rFonts w:ascii="Times New Roman"/>
          <w:b w:val="false"/>
          <w:i w:val="false"/>
          <w:color w:val="000000"/>
          <w:sz w:val="28"/>
        </w:rPr>
        <w:t xml:space="preserve"> сәйкес;</w:t>
      </w:r>
    </w:p>
    <w:bookmarkEnd w:id="1167"/>
    <w:bookmarkStart w:name="z1169" w:id="1168"/>
    <w:p>
      <w:pPr>
        <w:spacing w:after="0"/>
        <w:ind w:left="0"/>
        <w:jc w:val="both"/>
      </w:pPr>
      <w:r>
        <w:rPr>
          <w:rFonts w:ascii="Times New Roman"/>
          <w:b w:val="false"/>
          <w:i w:val="false"/>
          <w:color w:val="000000"/>
          <w:sz w:val="28"/>
        </w:rPr>
        <w:t>
      24) В2 санатындағы персонал үшін ГТД-350 қозғалтқышы бар МИ-2 ӘК бойынша оқыту бағдарламасы" осы Үлгілік бағдарламаның </w:t>
      </w:r>
      <w:r>
        <w:rPr>
          <w:rFonts w:ascii="Times New Roman"/>
          <w:b w:val="false"/>
          <w:i w:val="false"/>
          <w:color w:val="000000"/>
          <w:sz w:val="28"/>
        </w:rPr>
        <w:t>51-қосымшасына</w:t>
      </w:r>
      <w:r>
        <w:rPr>
          <w:rFonts w:ascii="Times New Roman"/>
          <w:b w:val="false"/>
          <w:i w:val="false"/>
          <w:color w:val="000000"/>
          <w:sz w:val="28"/>
        </w:rPr>
        <w:t xml:space="preserve"> сәйкес;</w:t>
      </w:r>
    </w:p>
    <w:bookmarkEnd w:id="1168"/>
    <w:bookmarkStart w:name="z1170" w:id="1169"/>
    <w:p>
      <w:pPr>
        <w:spacing w:after="0"/>
        <w:ind w:left="0"/>
        <w:jc w:val="both"/>
      </w:pPr>
      <w:r>
        <w:rPr>
          <w:rFonts w:ascii="Times New Roman"/>
          <w:b w:val="false"/>
          <w:i w:val="false"/>
          <w:color w:val="000000"/>
          <w:sz w:val="28"/>
        </w:rPr>
        <w:t>
      25) "В2 санатындағы персонал үшін ГТД-350 қозғалтқышы бар МИ-2 ӘК-де жүргізілетін тәжірибелік тағылымдама бағдарламасы осы Үлгілік бағдарламаның </w:t>
      </w:r>
      <w:r>
        <w:rPr>
          <w:rFonts w:ascii="Times New Roman"/>
          <w:b w:val="false"/>
          <w:i w:val="false"/>
          <w:color w:val="000000"/>
          <w:sz w:val="28"/>
        </w:rPr>
        <w:t>52-қосымшасына</w:t>
      </w:r>
      <w:r>
        <w:rPr>
          <w:rFonts w:ascii="Times New Roman"/>
          <w:b w:val="false"/>
          <w:i w:val="false"/>
          <w:color w:val="000000"/>
          <w:sz w:val="28"/>
        </w:rPr>
        <w:t xml:space="preserve"> сәйкес";</w:t>
      </w:r>
    </w:p>
    <w:bookmarkEnd w:id="1169"/>
    <w:bookmarkStart w:name="z1171" w:id="1170"/>
    <w:p>
      <w:pPr>
        <w:spacing w:after="0"/>
        <w:ind w:left="0"/>
        <w:jc w:val="both"/>
      </w:pPr>
      <w:r>
        <w:rPr>
          <w:rFonts w:ascii="Times New Roman"/>
          <w:b w:val="false"/>
          <w:i w:val="false"/>
          <w:color w:val="000000"/>
          <w:sz w:val="28"/>
        </w:rPr>
        <w:t>
      26) "В1 санатындағы персонал үшін ТВ3-117ВМА қозғалтқыштары бар КА-32А11ВС ӘК бойынша оқыту бағдарламасы осы Үлгілік бағдарламаның </w:t>
      </w:r>
      <w:r>
        <w:rPr>
          <w:rFonts w:ascii="Times New Roman"/>
          <w:b w:val="false"/>
          <w:i w:val="false"/>
          <w:color w:val="000000"/>
          <w:sz w:val="28"/>
        </w:rPr>
        <w:t>53-қосымшасына</w:t>
      </w:r>
      <w:r>
        <w:rPr>
          <w:rFonts w:ascii="Times New Roman"/>
          <w:b w:val="false"/>
          <w:i w:val="false"/>
          <w:color w:val="000000"/>
          <w:sz w:val="28"/>
        </w:rPr>
        <w:t xml:space="preserve"> сәйкес";</w:t>
      </w:r>
    </w:p>
    <w:bookmarkEnd w:id="1170"/>
    <w:bookmarkStart w:name="z1172" w:id="1171"/>
    <w:p>
      <w:pPr>
        <w:spacing w:after="0"/>
        <w:ind w:left="0"/>
        <w:jc w:val="both"/>
      </w:pPr>
      <w:r>
        <w:rPr>
          <w:rFonts w:ascii="Times New Roman"/>
          <w:b w:val="false"/>
          <w:i w:val="false"/>
          <w:color w:val="000000"/>
          <w:sz w:val="28"/>
        </w:rPr>
        <w:t>
      27) "В1 санатындағы персонал үшін ТВ3-117ВМА қозғалтқыштары бар КА-32А11ВС ӘК-де жүргізілетін тәжірибелік тағылымдама бағдарламасы осы Үлгілік бағдарламаның </w:t>
      </w:r>
      <w:r>
        <w:rPr>
          <w:rFonts w:ascii="Times New Roman"/>
          <w:b w:val="false"/>
          <w:i w:val="false"/>
          <w:color w:val="000000"/>
          <w:sz w:val="28"/>
        </w:rPr>
        <w:t>54-қосымшасына</w:t>
      </w:r>
      <w:r>
        <w:rPr>
          <w:rFonts w:ascii="Times New Roman"/>
          <w:b w:val="false"/>
          <w:i w:val="false"/>
          <w:color w:val="000000"/>
          <w:sz w:val="28"/>
        </w:rPr>
        <w:t xml:space="preserve"> сәйкес";</w:t>
      </w:r>
    </w:p>
    <w:bookmarkEnd w:id="1171"/>
    <w:bookmarkStart w:name="z1173" w:id="1172"/>
    <w:p>
      <w:pPr>
        <w:spacing w:after="0"/>
        <w:ind w:left="0"/>
        <w:jc w:val="both"/>
      </w:pPr>
      <w:r>
        <w:rPr>
          <w:rFonts w:ascii="Times New Roman"/>
          <w:b w:val="false"/>
          <w:i w:val="false"/>
          <w:color w:val="000000"/>
          <w:sz w:val="28"/>
        </w:rPr>
        <w:t>
      28) "В2 санатындағы персонал үшін ТВ3-117ВМА қозғалтқыштары бар КА-32А11ВС ӘК бойынша оқыту бағдарламасы" осы Үлгілік бағдарламаның </w:t>
      </w:r>
      <w:r>
        <w:rPr>
          <w:rFonts w:ascii="Times New Roman"/>
          <w:b w:val="false"/>
          <w:i w:val="false"/>
          <w:color w:val="000000"/>
          <w:sz w:val="28"/>
        </w:rPr>
        <w:t>55-қосымшасына</w:t>
      </w:r>
      <w:r>
        <w:rPr>
          <w:rFonts w:ascii="Times New Roman"/>
          <w:b w:val="false"/>
          <w:i w:val="false"/>
          <w:color w:val="000000"/>
          <w:sz w:val="28"/>
        </w:rPr>
        <w:t xml:space="preserve"> сәйкес;</w:t>
      </w:r>
    </w:p>
    <w:bookmarkEnd w:id="1172"/>
    <w:bookmarkStart w:name="z1174" w:id="1173"/>
    <w:p>
      <w:pPr>
        <w:spacing w:after="0"/>
        <w:ind w:left="0"/>
        <w:jc w:val="both"/>
      </w:pPr>
      <w:r>
        <w:rPr>
          <w:rFonts w:ascii="Times New Roman"/>
          <w:b w:val="false"/>
          <w:i w:val="false"/>
          <w:color w:val="000000"/>
          <w:sz w:val="28"/>
        </w:rPr>
        <w:t>
      29) "В2 санатындағы КА-32А11ВС ӘК-де жүргізілетін тәжірибелік тағылымдама бағдарламасы осы Үлгілік бағдарламаның </w:t>
      </w:r>
      <w:r>
        <w:rPr>
          <w:rFonts w:ascii="Times New Roman"/>
          <w:b w:val="false"/>
          <w:i w:val="false"/>
          <w:color w:val="000000"/>
          <w:sz w:val="28"/>
        </w:rPr>
        <w:t>56-қосымшасына</w:t>
      </w:r>
      <w:r>
        <w:rPr>
          <w:rFonts w:ascii="Times New Roman"/>
          <w:b w:val="false"/>
          <w:i w:val="false"/>
          <w:color w:val="000000"/>
          <w:sz w:val="28"/>
        </w:rPr>
        <w:t xml:space="preserve"> сәйкес;</w:t>
      </w:r>
    </w:p>
    <w:bookmarkEnd w:id="1173"/>
    <w:bookmarkStart w:name="z1175" w:id="1174"/>
    <w:p>
      <w:pPr>
        <w:spacing w:after="0"/>
        <w:ind w:left="0"/>
        <w:jc w:val="both"/>
      </w:pPr>
      <w:r>
        <w:rPr>
          <w:rFonts w:ascii="Times New Roman"/>
          <w:b w:val="false"/>
          <w:i w:val="false"/>
          <w:color w:val="000000"/>
          <w:sz w:val="28"/>
        </w:rPr>
        <w:t>
      30) "В1 санатындағы персонал үшін ТВ2-117 қозғалтқыштары бар МИ-8Т; ТВ3-117ВМ қозғалтқыштары бар Ми-171; ТВ3-117ВМ қозғалтқыштары бар Ми-171Е ӘК бойынша оқыту бағдарламасы осы Үлгілік бағдарламаның </w:t>
      </w:r>
      <w:r>
        <w:rPr>
          <w:rFonts w:ascii="Times New Roman"/>
          <w:b w:val="false"/>
          <w:i w:val="false"/>
          <w:color w:val="000000"/>
          <w:sz w:val="28"/>
        </w:rPr>
        <w:t>57-қосымшасына</w:t>
      </w:r>
      <w:r>
        <w:rPr>
          <w:rFonts w:ascii="Times New Roman"/>
          <w:b w:val="false"/>
          <w:i w:val="false"/>
          <w:color w:val="000000"/>
          <w:sz w:val="28"/>
        </w:rPr>
        <w:t xml:space="preserve"> сәйкес;</w:t>
      </w:r>
    </w:p>
    <w:bookmarkEnd w:id="1174"/>
    <w:bookmarkStart w:name="z1176" w:id="1175"/>
    <w:p>
      <w:pPr>
        <w:spacing w:after="0"/>
        <w:ind w:left="0"/>
        <w:jc w:val="both"/>
      </w:pPr>
      <w:r>
        <w:rPr>
          <w:rFonts w:ascii="Times New Roman"/>
          <w:b w:val="false"/>
          <w:i w:val="false"/>
          <w:color w:val="000000"/>
          <w:sz w:val="28"/>
        </w:rPr>
        <w:t>
      31) "В1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 осы Үлгілік бағдарламаның </w:t>
      </w:r>
      <w:r>
        <w:rPr>
          <w:rFonts w:ascii="Times New Roman"/>
          <w:b w:val="false"/>
          <w:i w:val="false"/>
          <w:color w:val="000000"/>
          <w:sz w:val="28"/>
        </w:rPr>
        <w:t>58-қосымшасына</w:t>
      </w:r>
      <w:r>
        <w:rPr>
          <w:rFonts w:ascii="Times New Roman"/>
          <w:b w:val="false"/>
          <w:i w:val="false"/>
          <w:color w:val="000000"/>
          <w:sz w:val="28"/>
        </w:rPr>
        <w:t xml:space="preserve"> сәйкес;</w:t>
      </w:r>
    </w:p>
    <w:bookmarkEnd w:id="1175"/>
    <w:bookmarkStart w:name="z1177" w:id="1176"/>
    <w:p>
      <w:pPr>
        <w:spacing w:after="0"/>
        <w:ind w:left="0"/>
        <w:jc w:val="both"/>
      </w:pPr>
      <w:r>
        <w:rPr>
          <w:rFonts w:ascii="Times New Roman"/>
          <w:b w:val="false"/>
          <w:i w:val="false"/>
          <w:color w:val="000000"/>
          <w:sz w:val="28"/>
        </w:rPr>
        <w:t>
      32) "В2 санатындағы персонал үшін ТВ2-117 қозғалтқыштары бар МИ-8Т; ТВ3-117ВМ қозғалтқыштары бар Ми-171; ТВ3-117ВМ қозғалтқыштары бар МИ-171Е ӘК бойынша оқыту бағдарламасы" осы Үлгілік бағдарламаның </w:t>
      </w:r>
      <w:r>
        <w:rPr>
          <w:rFonts w:ascii="Times New Roman"/>
          <w:b w:val="false"/>
          <w:i w:val="false"/>
          <w:color w:val="000000"/>
          <w:sz w:val="28"/>
        </w:rPr>
        <w:t>59-қосымшасына</w:t>
      </w:r>
      <w:r>
        <w:rPr>
          <w:rFonts w:ascii="Times New Roman"/>
          <w:b w:val="false"/>
          <w:i w:val="false"/>
          <w:color w:val="000000"/>
          <w:sz w:val="28"/>
        </w:rPr>
        <w:t xml:space="preserve"> сәйкес;</w:t>
      </w:r>
    </w:p>
    <w:bookmarkEnd w:id="1176"/>
    <w:bookmarkStart w:name="z1178" w:id="1177"/>
    <w:p>
      <w:pPr>
        <w:spacing w:after="0"/>
        <w:ind w:left="0"/>
        <w:jc w:val="both"/>
      </w:pPr>
      <w:r>
        <w:rPr>
          <w:rFonts w:ascii="Times New Roman"/>
          <w:b w:val="false"/>
          <w:i w:val="false"/>
          <w:color w:val="000000"/>
          <w:sz w:val="28"/>
        </w:rPr>
        <w:t>
      33) "В2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 осы Үлгілік бағдарламаның </w:t>
      </w:r>
      <w:r>
        <w:rPr>
          <w:rFonts w:ascii="Times New Roman"/>
          <w:b w:val="false"/>
          <w:i w:val="false"/>
          <w:color w:val="000000"/>
          <w:sz w:val="28"/>
        </w:rPr>
        <w:t>60-қосымшасына</w:t>
      </w:r>
      <w:r>
        <w:rPr>
          <w:rFonts w:ascii="Times New Roman"/>
          <w:b w:val="false"/>
          <w:i w:val="false"/>
          <w:color w:val="000000"/>
          <w:sz w:val="28"/>
        </w:rPr>
        <w:t xml:space="preserve"> сәйкес;</w:t>
      </w:r>
    </w:p>
    <w:bookmarkEnd w:id="1177"/>
    <w:bookmarkStart w:name="z1179" w:id="1178"/>
    <w:p>
      <w:pPr>
        <w:spacing w:after="0"/>
        <w:ind w:left="0"/>
        <w:jc w:val="both"/>
      </w:pPr>
      <w:r>
        <w:rPr>
          <w:rFonts w:ascii="Times New Roman"/>
          <w:b w:val="false"/>
          <w:i w:val="false"/>
          <w:color w:val="000000"/>
          <w:sz w:val="28"/>
        </w:rPr>
        <w:t>
      34) "В1 санатындағы персонал үшін Д-136 қозғалтқыштары бар МИ-26Т ӘК бойынша оқыту бағдарламасы" осы Үлгілік бағдарламаның </w:t>
      </w:r>
      <w:r>
        <w:rPr>
          <w:rFonts w:ascii="Times New Roman"/>
          <w:b w:val="false"/>
          <w:i w:val="false"/>
          <w:color w:val="000000"/>
          <w:sz w:val="28"/>
        </w:rPr>
        <w:t>61-қосымшасына</w:t>
      </w:r>
      <w:r>
        <w:rPr>
          <w:rFonts w:ascii="Times New Roman"/>
          <w:b w:val="false"/>
          <w:i w:val="false"/>
          <w:color w:val="000000"/>
          <w:sz w:val="28"/>
        </w:rPr>
        <w:t xml:space="preserve"> сәйкес;</w:t>
      </w:r>
    </w:p>
    <w:bookmarkEnd w:id="1178"/>
    <w:bookmarkStart w:name="z1180" w:id="1179"/>
    <w:p>
      <w:pPr>
        <w:spacing w:after="0"/>
        <w:ind w:left="0"/>
        <w:jc w:val="both"/>
      </w:pPr>
      <w:r>
        <w:rPr>
          <w:rFonts w:ascii="Times New Roman"/>
          <w:b w:val="false"/>
          <w:i w:val="false"/>
          <w:color w:val="000000"/>
          <w:sz w:val="28"/>
        </w:rPr>
        <w:t>
      35) "В1 санатындағы персонал үшін Д-136 қозғалтқыштары бар МИ-26Т ӘК-де жүргізілетін тәжірибелік тағылымдама бағдарламасы" осы Үлгілік бағдарламаның </w:t>
      </w:r>
      <w:r>
        <w:rPr>
          <w:rFonts w:ascii="Times New Roman"/>
          <w:b w:val="false"/>
          <w:i w:val="false"/>
          <w:color w:val="000000"/>
          <w:sz w:val="28"/>
        </w:rPr>
        <w:t>62-қосымшасына</w:t>
      </w:r>
      <w:r>
        <w:rPr>
          <w:rFonts w:ascii="Times New Roman"/>
          <w:b w:val="false"/>
          <w:i w:val="false"/>
          <w:color w:val="000000"/>
          <w:sz w:val="28"/>
        </w:rPr>
        <w:t xml:space="preserve"> сәйкес;</w:t>
      </w:r>
    </w:p>
    <w:bookmarkEnd w:id="1179"/>
    <w:bookmarkStart w:name="z1181" w:id="1180"/>
    <w:p>
      <w:pPr>
        <w:spacing w:after="0"/>
        <w:ind w:left="0"/>
        <w:jc w:val="both"/>
      </w:pPr>
      <w:r>
        <w:rPr>
          <w:rFonts w:ascii="Times New Roman"/>
          <w:b w:val="false"/>
          <w:i w:val="false"/>
          <w:color w:val="000000"/>
          <w:sz w:val="28"/>
        </w:rPr>
        <w:t>
      36) "В2 санатындағы персонал үшін Д-136 қозғалтқыштары бар МИ-26Т ӘК бойынша оқыту бағдарламасы" осы Үлгілік бағдарламаның </w:t>
      </w:r>
      <w:r>
        <w:rPr>
          <w:rFonts w:ascii="Times New Roman"/>
          <w:b w:val="false"/>
          <w:i w:val="false"/>
          <w:color w:val="000000"/>
          <w:sz w:val="28"/>
        </w:rPr>
        <w:t>63-қосымшасына</w:t>
      </w:r>
      <w:r>
        <w:rPr>
          <w:rFonts w:ascii="Times New Roman"/>
          <w:b w:val="false"/>
          <w:i w:val="false"/>
          <w:color w:val="000000"/>
          <w:sz w:val="28"/>
        </w:rPr>
        <w:t xml:space="preserve"> сәйкес;</w:t>
      </w:r>
    </w:p>
    <w:bookmarkEnd w:id="1180"/>
    <w:bookmarkStart w:name="z1182" w:id="1181"/>
    <w:p>
      <w:pPr>
        <w:spacing w:after="0"/>
        <w:ind w:left="0"/>
        <w:jc w:val="both"/>
      </w:pPr>
      <w:r>
        <w:rPr>
          <w:rFonts w:ascii="Times New Roman"/>
          <w:b w:val="false"/>
          <w:i w:val="false"/>
          <w:color w:val="000000"/>
          <w:sz w:val="28"/>
        </w:rPr>
        <w:t>
      37) "В2 санатындағы персонал үшін Д-136 қозғалтқыштары бар МИ-26Т ӘК-де жүргізілетін тәжірибелік тағылымдама бағдарламасы" осы Үлгілік бағдарламаның </w:t>
      </w:r>
      <w:r>
        <w:rPr>
          <w:rFonts w:ascii="Times New Roman"/>
          <w:b w:val="false"/>
          <w:i w:val="false"/>
          <w:color w:val="000000"/>
          <w:sz w:val="28"/>
        </w:rPr>
        <w:t>64-қосымшасына</w:t>
      </w:r>
      <w:r>
        <w:rPr>
          <w:rFonts w:ascii="Times New Roman"/>
          <w:b w:val="false"/>
          <w:i w:val="false"/>
          <w:color w:val="000000"/>
          <w:sz w:val="28"/>
        </w:rPr>
        <w:t xml:space="preserve"> сәйкес;</w:t>
      </w:r>
    </w:p>
    <w:bookmarkEnd w:id="1181"/>
    <w:bookmarkStart w:name="z1183" w:id="1182"/>
    <w:p>
      <w:pPr>
        <w:spacing w:after="0"/>
        <w:ind w:left="0"/>
        <w:jc w:val="both"/>
      </w:pPr>
      <w:r>
        <w:rPr>
          <w:rFonts w:ascii="Times New Roman"/>
          <w:b w:val="false"/>
          <w:i w:val="false"/>
          <w:color w:val="000000"/>
          <w:sz w:val="28"/>
        </w:rPr>
        <w:t>
      38) "В1 және В3 санаттарындағы персонал үшін АШ-62ир қозғалтқышы бар АН-2 ӘК бойынша оқыту бағдарламасы" осы Үлгілік бағдарламаның </w:t>
      </w:r>
      <w:r>
        <w:rPr>
          <w:rFonts w:ascii="Times New Roman"/>
          <w:b w:val="false"/>
          <w:i w:val="false"/>
          <w:color w:val="000000"/>
          <w:sz w:val="28"/>
        </w:rPr>
        <w:t>65-қосымшасына</w:t>
      </w:r>
      <w:r>
        <w:rPr>
          <w:rFonts w:ascii="Times New Roman"/>
          <w:b w:val="false"/>
          <w:i w:val="false"/>
          <w:color w:val="000000"/>
          <w:sz w:val="28"/>
        </w:rPr>
        <w:t xml:space="preserve"> сәйкес;</w:t>
      </w:r>
    </w:p>
    <w:bookmarkEnd w:id="1182"/>
    <w:bookmarkStart w:name="z1184" w:id="1183"/>
    <w:p>
      <w:pPr>
        <w:spacing w:after="0"/>
        <w:ind w:left="0"/>
        <w:jc w:val="both"/>
      </w:pPr>
      <w:r>
        <w:rPr>
          <w:rFonts w:ascii="Times New Roman"/>
          <w:b w:val="false"/>
          <w:i w:val="false"/>
          <w:color w:val="000000"/>
          <w:sz w:val="28"/>
        </w:rPr>
        <w:t>
      39) "В1 және В3 санаттарындағы персонал үшін АШ-62ир қозғалтқышы бар АН-2 ӘК-де жүргізілетін тәжірибелік тағылымдама бағдарламасы" осы Үлгілік бағдарламаның </w:t>
      </w:r>
      <w:r>
        <w:rPr>
          <w:rFonts w:ascii="Times New Roman"/>
          <w:b w:val="false"/>
          <w:i w:val="false"/>
          <w:color w:val="000000"/>
          <w:sz w:val="28"/>
        </w:rPr>
        <w:t>66-қосымшасына</w:t>
      </w:r>
      <w:r>
        <w:rPr>
          <w:rFonts w:ascii="Times New Roman"/>
          <w:b w:val="false"/>
          <w:i w:val="false"/>
          <w:color w:val="000000"/>
          <w:sz w:val="28"/>
        </w:rPr>
        <w:t xml:space="preserve"> сәйкес;</w:t>
      </w:r>
    </w:p>
    <w:bookmarkEnd w:id="1183"/>
    <w:bookmarkStart w:name="z1185" w:id="1184"/>
    <w:p>
      <w:pPr>
        <w:spacing w:after="0"/>
        <w:ind w:left="0"/>
        <w:jc w:val="both"/>
      </w:pPr>
      <w:r>
        <w:rPr>
          <w:rFonts w:ascii="Times New Roman"/>
          <w:b w:val="false"/>
          <w:i w:val="false"/>
          <w:color w:val="000000"/>
          <w:sz w:val="28"/>
        </w:rPr>
        <w:t>
      40) "В2 санатындағы персонал үшін АШ-62ир қозғалтқышы бар АН-2 ӘК бойынша оқыту бағдарламасы" осы Үлгілік бағдарламаның </w:t>
      </w:r>
      <w:r>
        <w:rPr>
          <w:rFonts w:ascii="Times New Roman"/>
          <w:b w:val="false"/>
          <w:i w:val="false"/>
          <w:color w:val="000000"/>
          <w:sz w:val="28"/>
        </w:rPr>
        <w:t>67-қосымшасына</w:t>
      </w:r>
      <w:r>
        <w:rPr>
          <w:rFonts w:ascii="Times New Roman"/>
          <w:b w:val="false"/>
          <w:i w:val="false"/>
          <w:color w:val="000000"/>
          <w:sz w:val="28"/>
        </w:rPr>
        <w:t xml:space="preserve"> сәйкес;</w:t>
      </w:r>
    </w:p>
    <w:bookmarkEnd w:id="1184"/>
    <w:bookmarkStart w:name="z1186" w:id="1185"/>
    <w:p>
      <w:pPr>
        <w:spacing w:after="0"/>
        <w:ind w:left="0"/>
        <w:jc w:val="both"/>
      </w:pPr>
      <w:r>
        <w:rPr>
          <w:rFonts w:ascii="Times New Roman"/>
          <w:b w:val="false"/>
          <w:i w:val="false"/>
          <w:color w:val="000000"/>
          <w:sz w:val="28"/>
        </w:rPr>
        <w:t>
      41) "В2 санатындағы персонал үшін АШ-62ир қозғалтқышы бар АН-2 ӘК-де жүргізілетін тәжірибелік тағылымдама бағдарламасы" осы Үлгілік бағдарламаның </w:t>
      </w:r>
      <w:r>
        <w:rPr>
          <w:rFonts w:ascii="Times New Roman"/>
          <w:b w:val="false"/>
          <w:i w:val="false"/>
          <w:color w:val="000000"/>
          <w:sz w:val="28"/>
        </w:rPr>
        <w:t>68-қосымшасына</w:t>
      </w:r>
      <w:r>
        <w:rPr>
          <w:rFonts w:ascii="Times New Roman"/>
          <w:b w:val="false"/>
          <w:i w:val="false"/>
          <w:color w:val="000000"/>
          <w:sz w:val="28"/>
        </w:rPr>
        <w:t xml:space="preserve"> сәйкес;</w:t>
      </w:r>
    </w:p>
    <w:bookmarkEnd w:id="1185"/>
    <w:bookmarkStart w:name="z1187" w:id="1186"/>
    <w:p>
      <w:pPr>
        <w:spacing w:after="0"/>
        <w:ind w:left="0"/>
        <w:jc w:val="both"/>
      </w:pPr>
      <w:r>
        <w:rPr>
          <w:rFonts w:ascii="Times New Roman"/>
          <w:b w:val="false"/>
          <w:i w:val="false"/>
          <w:color w:val="000000"/>
          <w:sz w:val="28"/>
        </w:rPr>
        <w:t>
      42) "В1 санатындағы персонал үшін АИ-24 қозғалтқышы бар АН-24 / АН-26 ӘК бойынша оқыту бағдарламасы" осы Үлгілік бағдарламаның </w:t>
      </w:r>
      <w:r>
        <w:rPr>
          <w:rFonts w:ascii="Times New Roman"/>
          <w:b w:val="false"/>
          <w:i w:val="false"/>
          <w:color w:val="000000"/>
          <w:sz w:val="28"/>
        </w:rPr>
        <w:t>69-қосымшасына</w:t>
      </w:r>
      <w:r>
        <w:rPr>
          <w:rFonts w:ascii="Times New Roman"/>
          <w:b w:val="false"/>
          <w:i w:val="false"/>
          <w:color w:val="000000"/>
          <w:sz w:val="28"/>
        </w:rPr>
        <w:t xml:space="preserve"> сәйкес;</w:t>
      </w:r>
    </w:p>
    <w:bookmarkEnd w:id="1186"/>
    <w:bookmarkStart w:name="z1188" w:id="1187"/>
    <w:p>
      <w:pPr>
        <w:spacing w:after="0"/>
        <w:ind w:left="0"/>
        <w:jc w:val="both"/>
      </w:pPr>
      <w:r>
        <w:rPr>
          <w:rFonts w:ascii="Times New Roman"/>
          <w:b w:val="false"/>
          <w:i w:val="false"/>
          <w:color w:val="000000"/>
          <w:sz w:val="28"/>
        </w:rPr>
        <w:t>
      43) "В1 санатындағы персонал үшін АИ-24 қозғалтқышы бар АН-24 / АН-26 ӘК-де жүргізілетін тәжірибелік тағылымдама бағдарламасы" осы Үлгілік бағдарламаның </w:t>
      </w:r>
      <w:r>
        <w:rPr>
          <w:rFonts w:ascii="Times New Roman"/>
          <w:b w:val="false"/>
          <w:i w:val="false"/>
          <w:color w:val="000000"/>
          <w:sz w:val="28"/>
        </w:rPr>
        <w:t>70-қосымшасына</w:t>
      </w:r>
      <w:r>
        <w:rPr>
          <w:rFonts w:ascii="Times New Roman"/>
          <w:b w:val="false"/>
          <w:i w:val="false"/>
          <w:color w:val="000000"/>
          <w:sz w:val="28"/>
        </w:rPr>
        <w:t xml:space="preserve"> сәйкес;</w:t>
      </w:r>
    </w:p>
    <w:bookmarkEnd w:id="1187"/>
    <w:bookmarkStart w:name="z1189" w:id="1188"/>
    <w:p>
      <w:pPr>
        <w:spacing w:after="0"/>
        <w:ind w:left="0"/>
        <w:jc w:val="both"/>
      </w:pPr>
      <w:r>
        <w:rPr>
          <w:rFonts w:ascii="Times New Roman"/>
          <w:b w:val="false"/>
          <w:i w:val="false"/>
          <w:color w:val="000000"/>
          <w:sz w:val="28"/>
        </w:rPr>
        <w:t>
      44) "В2 санатындағы персонал үшін АИ-24 қозғалтқышы бар АН-24 / Ан-26 ӘК бойынша оқыту бағдарламасы" осы Үлгілік бағдарламаның </w:t>
      </w:r>
      <w:r>
        <w:rPr>
          <w:rFonts w:ascii="Times New Roman"/>
          <w:b w:val="false"/>
          <w:i w:val="false"/>
          <w:color w:val="000000"/>
          <w:sz w:val="28"/>
        </w:rPr>
        <w:t>71-қосымшасына</w:t>
      </w:r>
      <w:r>
        <w:rPr>
          <w:rFonts w:ascii="Times New Roman"/>
          <w:b w:val="false"/>
          <w:i w:val="false"/>
          <w:color w:val="000000"/>
          <w:sz w:val="28"/>
        </w:rPr>
        <w:t xml:space="preserve"> сәйкес;</w:t>
      </w:r>
    </w:p>
    <w:bookmarkEnd w:id="1188"/>
    <w:bookmarkStart w:name="z1190" w:id="1189"/>
    <w:p>
      <w:pPr>
        <w:spacing w:after="0"/>
        <w:ind w:left="0"/>
        <w:jc w:val="both"/>
      </w:pPr>
      <w:r>
        <w:rPr>
          <w:rFonts w:ascii="Times New Roman"/>
          <w:b w:val="false"/>
          <w:i w:val="false"/>
          <w:color w:val="000000"/>
          <w:sz w:val="28"/>
        </w:rPr>
        <w:t>
      45) "В2 санатындағы персонал үшін АИ-24 қозғалтқышы бар АН-24 / АН-26 ӘК-де жүргізілетін тәжірибелік тағылымдама бағдарламасы" осы Үлгілік бағдарламаның </w:t>
      </w:r>
      <w:r>
        <w:rPr>
          <w:rFonts w:ascii="Times New Roman"/>
          <w:b w:val="false"/>
          <w:i w:val="false"/>
          <w:color w:val="000000"/>
          <w:sz w:val="28"/>
        </w:rPr>
        <w:t>72-қосымшасына</w:t>
      </w:r>
      <w:r>
        <w:rPr>
          <w:rFonts w:ascii="Times New Roman"/>
          <w:b w:val="false"/>
          <w:i w:val="false"/>
          <w:color w:val="000000"/>
          <w:sz w:val="28"/>
        </w:rPr>
        <w:t xml:space="preserve"> сәйкес;</w:t>
      </w:r>
    </w:p>
    <w:bookmarkEnd w:id="1189"/>
    <w:bookmarkStart w:name="z1191" w:id="1190"/>
    <w:p>
      <w:pPr>
        <w:spacing w:after="0"/>
        <w:ind w:left="0"/>
        <w:jc w:val="both"/>
      </w:pPr>
      <w:r>
        <w:rPr>
          <w:rFonts w:ascii="Times New Roman"/>
          <w:b w:val="false"/>
          <w:i w:val="false"/>
          <w:color w:val="000000"/>
          <w:sz w:val="28"/>
        </w:rPr>
        <w:t>
      46) "В1 санатындағы персонал үшін М-601Е қозғалтқышы бар Л-410 УВП-Э ӘК бойынша оқыту бағдарламасы" осы Үлгілік бағдарламаның </w:t>
      </w:r>
      <w:r>
        <w:rPr>
          <w:rFonts w:ascii="Times New Roman"/>
          <w:b w:val="false"/>
          <w:i w:val="false"/>
          <w:color w:val="000000"/>
          <w:sz w:val="28"/>
        </w:rPr>
        <w:t>73-қосымшасына</w:t>
      </w:r>
      <w:r>
        <w:rPr>
          <w:rFonts w:ascii="Times New Roman"/>
          <w:b w:val="false"/>
          <w:i w:val="false"/>
          <w:color w:val="000000"/>
          <w:sz w:val="28"/>
        </w:rPr>
        <w:t xml:space="preserve"> сәйкес;</w:t>
      </w:r>
    </w:p>
    <w:bookmarkEnd w:id="1190"/>
    <w:bookmarkStart w:name="z1192" w:id="1191"/>
    <w:p>
      <w:pPr>
        <w:spacing w:after="0"/>
        <w:ind w:left="0"/>
        <w:jc w:val="both"/>
      </w:pPr>
      <w:r>
        <w:rPr>
          <w:rFonts w:ascii="Times New Roman"/>
          <w:b w:val="false"/>
          <w:i w:val="false"/>
          <w:color w:val="000000"/>
          <w:sz w:val="28"/>
        </w:rPr>
        <w:t>
      47) "В1 санатындағы персонал үшін М-601Е қозғалтқыштары бар Л-410 УВП-Э ӘК-де жүргізілетін тәжірибелік тағылымдама бағдарламасы" осы Үлгілік бағдарламаның </w:t>
      </w:r>
      <w:r>
        <w:rPr>
          <w:rFonts w:ascii="Times New Roman"/>
          <w:b w:val="false"/>
          <w:i w:val="false"/>
          <w:color w:val="000000"/>
          <w:sz w:val="28"/>
        </w:rPr>
        <w:t>74-қосымшасына</w:t>
      </w:r>
      <w:r>
        <w:rPr>
          <w:rFonts w:ascii="Times New Roman"/>
          <w:b w:val="false"/>
          <w:i w:val="false"/>
          <w:color w:val="000000"/>
          <w:sz w:val="28"/>
        </w:rPr>
        <w:t xml:space="preserve"> сәйкес;</w:t>
      </w:r>
    </w:p>
    <w:bookmarkEnd w:id="1191"/>
    <w:bookmarkStart w:name="z1193" w:id="1192"/>
    <w:p>
      <w:pPr>
        <w:spacing w:after="0"/>
        <w:ind w:left="0"/>
        <w:jc w:val="both"/>
      </w:pPr>
      <w:r>
        <w:rPr>
          <w:rFonts w:ascii="Times New Roman"/>
          <w:b w:val="false"/>
          <w:i w:val="false"/>
          <w:color w:val="000000"/>
          <w:sz w:val="28"/>
        </w:rPr>
        <w:t>
      48) "В2 санатындағы персонал үшін М-601Е қозғалтқыштары бар Л-410 УВП-Э ӘК бойынша оқыту бағдарламасы" осы Үлгілік бағдарламаның </w:t>
      </w:r>
      <w:r>
        <w:rPr>
          <w:rFonts w:ascii="Times New Roman"/>
          <w:b w:val="false"/>
          <w:i w:val="false"/>
          <w:color w:val="000000"/>
          <w:sz w:val="28"/>
        </w:rPr>
        <w:t>75-қосымшасына</w:t>
      </w:r>
      <w:r>
        <w:rPr>
          <w:rFonts w:ascii="Times New Roman"/>
          <w:b w:val="false"/>
          <w:i w:val="false"/>
          <w:color w:val="000000"/>
          <w:sz w:val="28"/>
        </w:rPr>
        <w:t xml:space="preserve"> сәйкес;</w:t>
      </w:r>
    </w:p>
    <w:bookmarkEnd w:id="1192"/>
    <w:bookmarkStart w:name="z1194" w:id="1193"/>
    <w:p>
      <w:pPr>
        <w:spacing w:after="0"/>
        <w:ind w:left="0"/>
        <w:jc w:val="both"/>
      </w:pPr>
      <w:r>
        <w:rPr>
          <w:rFonts w:ascii="Times New Roman"/>
          <w:b w:val="false"/>
          <w:i w:val="false"/>
          <w:color w:val="000000"/>
          <w:sz w:val="28"/>
        </w:rPr>
        <w:t>
      49) "В2 санатындағы персонал үшін М-601Е қозғалтқыштары бар Л-410 УВП-Э ӘК-де жүргізілетін тәжірибелік тағылымдама бағдарламасы" осы Үлгілік бағдарламаның </w:t>
      </w:r>
      <w:r>
        <w:rPr>
          <w:rFonts w:ascii="Times New Roman"/>
          <w:b w:val="false"/>
          <w:i w:val="false"/>
          <w:color w:val="000000"/>
          <w:sz w:val="28"/>
        </w:rPr>
        <w:t>76-қосымшасына</w:t>
      </w:r>
      <w:r>
        <w:rPr>
          <w:rFonts w:ascii="Times New Roman"/>
          <w:b w:val="false"/>
          <w:i w:val="false"/>
          <w:color w:val="000000"/>
          <w:sz w:val="28"/>
        </w:rPr>
        <w:t xml:space="preserve"> сәйкес.</w:t>
      </w:r>
    </w:p>
    <w:bookmarkEnd w:id="1193"/>
    <w:bookmarkStart w:name="z1195" w:id="1194"/>
    <w:p>
      <w:pPr>
        <w:spacing w:after="0"/>
        <w:ind w:left="0"/>
        <w:jc w:val="both"/>
      </w:pPr>
      <w:r>
        <w:rPr>
          <w:rFonts w:ascii="Times New Roman"/>
          <w:b w:val="false"/>
          <w:i w:val="false"/>
          <w:color w:val="000000"/>
          <w:sz w:val="28"/>
        </w:rPr>
        <w:t xml:space="preserve">
      332. Бастапқы дайындықты немесе ӘК түріне оқуды аяқтағаннан кейін, тиісті емтихандарды тапсырғаннан кейін және, қажет болған жағдайда, бағалаудан кейін, оқушыға әрбір игерген модуль немесе ӘК түріне / қозғалтқышқа "Recognition Cerificate"бағалау сертификаты беріледі, және де игерген ӘК түрі және қозғалтқышы бойынша сертификаттағы жазба қабылданған халықаралық қысқартуларға сәйкес келеді. "А", "В1", "В2", "B3" санаттары бойынша бастапқы дайындық бағдарламасын игеру нәтижесі бойынша сертификатта емтихан арқылы маманның игерген модульдерін көрсете отырып, бірыңғай сертификатты беруге рұқсат етіледі. </w:t>
      </w:r>
    </w:p>
    <w:bookmarkEnd w:id="1194"/>
    <w:bookmarkStart w:name="z1196" w:id="1195"/>
    <w:p>
      <w:pPr>
        <w:spacing w:after="0"/>
        <w:ind w:left="0"/>
        <w:jc w:val="both"/>
      </w:pPr>
      <w:r>
        <w:rPr>
          <w:rFonts w:ascii="Times New Roman"/>
          <w:b w:val="false"/>
          <w:i w:val="false"/>
          <w:color w:val="000000"/>
          <w:sz w:val="28"/>
        </w:rPr>
        <w:t>
      333. </w:t>
      </w:r>
      <w:r>
        <w:rPr>
          <w:rFonts w:ascii="Times New Roman"/>
          <w:b w:val="false"/>
          <w:i w:val="false"/>
          <w:color w:val="000000"/>
          <w:sz w:val="28"/>
        </w:rPr>
        <w:t>338-тармақтың</w:t>
      </w:r>
      <w:r>
        <w:rPr>
          <w:rFonts w:ascii="Times New Roman"/>
          <w:b w:val="false"/>
          <w:i w:val="false"/>
          <w:color w:val="000000"/>
          <w:sz w:val="28"/>
        </w:rPr>
        <w:t xml:space="preserve"> анықтауына жатпайтын курстарды аяқтағаннан кейін қатысушыға келесі сертификат беріледі: </w:t>
      </w:r>
    </w:p>
    <w:bookmarkEnd w:id="1195"/>
    <w:bookmarkStart w:name="z1197" w:id="1196"/>
    <w:p>
      <w:pPr>
        <w:spacing w:after="0"/>
        <w:ind w:left="0"/>
        <w:jc w:val="both"/>
      </w:pPr>
      <w:r>
        <w:rPr>
          <w:rFonts w:ascii="Times New Roman"/>
          <w:b w:val="false"/>
          <w:i w:val="false"/>
          <w:color w:val="000000"/>
          <w:sz w:val="28"/>
        </w:rPr>
        <w:t>
      1) "Certificate of Completion" курсын аяқтағаны туралы сертификат, егер курс емтихан тапсыруды қарастыратын болса, сонымен қоса практикалық тағылымдамадан өту қорытындысы бойынша (On the Job Training). Практикалық тағылымдамадан өту қорытындысы жөніндегі (On the Job Training) сертификатқа балама практикалық тағылымдамада меңгерілген міндеттер бойынша жазба және бағалаушының біліктілік, тағайындалған бағасы жөніндегі жазба болып табылады.</w:t>
      </w:r>
    </w:p>
    <w:bookmarkEnd w:id="1196"/>
    <w:bookmarkStart w:name="z1198" w:id="1197"/>
    <w:p>
      <w:pPr>
        <w:spacing w:after="0"/>
        <w:ind w:left="0"/>
        <w:jc w:val="both"/>
      </w:pPr>
      <w:r>
        <w:rPr>
          <w:rFonts w:ascii="Times New Roman"/>
          <w:b w:val="false"/>
          <w:i w:val="false"/>
          <w:color w:val="000000"/>
          <w:sz w:val="28"/>
        </w:rPr>
        <w:t>
      2) егер курс емтихан тапсыруды қарастырмайтын болса, "Cerificate of Attendance" қатысқаны туралы сертификат беріледі.</w:t>
      </w:r>
    </w:p>
    <w:bookmarkEnd w:id="1197"/>
    <w:bookmarkStart w:name="z1199" w:id="1198"/>
    <w:p>
      <w:pPr>
        <w:spacing w:after="0"/>
        <w:ind w:left="0"/>
        <w:jc w:val="both"/>
      </w:pPr>
      <w:r>
        <w:rPr>
          <w:rFonts w:ascii="Times New Roman"/>
          <w:b w:val="false"/>
          <w:i w:val="false"/>
          <w:color w:val="000000"/>
          <w:sz w:val="28"/>
        </w:rPr>
        <w:t xml:space="preserve">
      334. Емтиханды әрбір қайта тапсырудан кейін өту балынан асатын нәтижеге қарамастан аталған курс үшін анықталған ең аз өту балының (мысалы "75%") нәтижесі сертификатта жазылады. </w:t>
      </w:r>
    </w:p>
    <w:bookmarkEnd w:id="1198"/>
    <w:bookmarkStart w:name="z1200" w:id="1199"/>
    <w:p>
      <w:pPr>
        <w:spacing w:after="0"/>
        <w:ind w:left="0"/>
        <w:jc w:val="both"/>
      </w:pPr>
      <w:r>
        <w:rPr>
          <w:rFonts w:ascii="Times New Roman"/>
          <w:b w:val="false"/>
          <w:i w:val="false"/>
          <w:color w:val="000000"/>
          <w:sz w:val="28"/>
        </w:rPr>
        <w:t>
      335. ӘК ТҚ жөніндегі персоналды кәсібидаярлау түрлерін жіктеу осы Үлгілік бағдарламаның </w:t>
      </w:r>
      <w:r>
        <w:rPr>
          <w:rFonts w:ascii="Times New Roman"/>
          <w:b w:val="false"/>
          <w:i w:val="false"/>
          <w:color w:val="000000"/>
          <w:sz w:val="28"/>
        </w:rPr>
        <w:t>77-қосымшасында</w:t>
      </w:r>
      <w:r>
        <w:rPr>
          <w:rFonts w:ascii="Times New Roman"/>
          <w:b w:val="false"/>
          <w:i w:val="false"/>
          <w:color w:val="000000"/>
          <w:sz w:val="28"/>
        </w:rPr>
        <w:t xml:space="preserve"> көрсетілген. </w:t>
      </w:r>
    </w:p>
    <w:bookmarkEnd w:id="1199"/>
    <w:bookmarkStart w:name="z1201" w:id="1200"/>
    <w:p>
      <w:pPr>
        <w:spacing w:after="0"/>
        <w:ind w:left="0"/>
        <w:jc w:val="both"/>
      </w:pPr>
      <w:r>
        <w:rPr>
          <w:rFonts w:ascii="Times New Roman"/>
          <w:b w:val="false"/>
          <w:i w:val="false"/>
          <w:color w:val="000000"/>
          <w:sz w:val="28"/>
        </w:rPr>
        <w:t>
      336. Оқушылардың білімін емтихан арқылы тексеру кезінде олардың емтиханда ақпарат көздері мен әдебиетті қолдану бөлігінде осы Үлгілік бағдарламаның </w:t>
      </w:r>
      <w:r>
        <w:rPr>
          <w:rFonts w:ascii="Times New Roman"/>
          <w:b w:val="false"/>
          <w:i w:val="false"/>
          <w:color w:val="000000"/>
          <w:sz w:val="28"/>
        </w:rPr>
        <w:t>78-қосымшасында</w:t>
      </w:r>
      <w:r>
        <w:rPr>
          <w:rFonts w:ascii="Times New Roman"/>
          <w:b w:val="false"/>
          <w:i w:val="false"/>
          <w:color w:val="000000"/>
          <w:sz w:val="28"/>
        </w:rPr>
        <w:t xml:space="preserve"> көрсетілген қағидаттар қолданылады.</w:t>
      </w:r>
    </w:p>
    <w:bookmarkEnd w:id="1200"/>
    <w:bookmarkStart w:name="z1202" w:id="1201"/>
    <w:p>
      <w:pPr>
        <w:spacing w:after="0"/>
        <w:ind w:left="0"/>
        <w:jc w:val="both"/>
      </w:pPr>
      <w:r>
        <w:rPr>
          <w:rFonts w:ascii="Times New Roman"/>
          <w:b w:val="false"/>
          <w:i w:val="false"/>
          <w:color w:val="000000"/>
          <w:sz w:val="28"/>
        </w:rPr>
        <w:t>
      337. 9А және 10RK бағдарлама модульдері ӘК сервистік қызмет көрсетуші механиктерге, "А", "В1", "В2", "B3", "С" санатты ӘК ТҚК бойынша куәлік иелеріне немесе куәлікке иелік етуге үміткер мамандарға қолданылады, атап айтқанда:</w:t>
      </w:r>
    </w:p>
    <w:bookmarkEnd w:id="1201"/>
    <w:bookmarkStart w:name="z1203" w:id="1202"/>
    <w:p>
      <w:pPr>
        <w:spacing w:after="0"/>
        <w:ind w:left="0"/>
        <w:jc w:val="both"/>
      </w:pPr>
      <w:r>
        <w:rPr>
          <w:rFonts w:ascii="Times New Roman"/>
          <w:b w:val="false"/>
          <w:i w:val="false"/>
          <w:color w:val="000000"/>
          <w:sz w:val="28"/>
        </w:rPr>
        <w:t>
      1) ТҚ және ТКЖ ұйымдастыру жөніндегі басшылық құрам және персонал;</w:t>
      </w:r>
    </w:p>
    <w:bookmarkEnd w:id="1202"/>
    <w:bookmarkStart w:name="z1204" w:id="1203"/>
    <w:p>
      <w:pPr>
        <w:spacing w:after="0"/>
        <w:ind w:left="0"/>
        <w:jc w:val="both"/>
      </w:pPr>
      <w:r>
        <w:rPr>
          <w:rFonts w:ascii="Times New Roman"/>
          <w:b w:val="false"/>
          <w:i w:val="false"/>
          <w:color w:val="000000"/>
          <w:sz w:val="28"/>
        </w:rPr>
        <w:t>
      2) ӘК ұшу жарамдылығын қолдаумен айналысатын персонал;</w:t>
      </w:r>
    </w:p>
    <w:bookmarkEnd w:id="1203"/>
    <w:bookmarkStart w:name="z1205" w:id="1204"/>
    <w:p>
      <w:pPr>
        <w:spacing w:after="0"/>
        <w:ind w:left="0"/>
        <w:jc w:val="both"/>
      </w:pPr>
      <w:r>
        <w:rPr>
          <w:rFonts w:ascii="Times New Roman"/>
          <w:b w:val="false"/>
          <w:i w:val="false"/>
          <w:color w:val="000000"/>
          <w:sz w:val="28"/>
        </w:rPr>
        <w:t>
      3) ӘК ТҚК айналысатын авиациялық персоналдың біліктілік деңгейін анықтауға құқылы жеке тұлғалар;</w:t>
      </w:r>
    </w:p>
    <w:bookmarkEnd w:id="1204"/>
    <w:bookmarkStart w:name="z1206" w:id="1205"/>
    <w:p>
      <w:pPr>
        <w:spacing w:after="0"/>
        <w:ind w:left="0"/>
        <w:jc w:val="both"/>
      </w:pPr>
      <w:r>
        <w:rPr>
          <w:rFonts w:ascii="Times New Roman"/>
          <w:b w:val="false"/>
          <w:i w:val="false"/>
          <w:color w:val="000000"/>
          <w:sz w:val="28"/>
        </w:rPr>
        <w:t>
      4) "А", "В1", "В2", "B3" және "С" санатты мамандарды кәсібидаярлаумен айналысатын қызметкерлер, оның ішінде ӘК сервистік қызмет көрсету бойынша механиктер және ӘК ТҚК ұйымдастыру қызметкерлерін оқытумен айналысатын қызметкерлер.</w:t>
      </w:r>
    </w:p>
    <w:bookmarkEnd w:id="1205"/>
    <w:bookmarkStart w:name="z1207" w:id="1206"/>
    <w:p>
      <w:pPr>
        <w:spacing w:after="0"/>
        <w:ind w:left="0"/>
        <w:jc w:val="both"/>
      </w:pPr>
      <w:r>
        <w:rPr>
          <w:rFonts w:ascii="Times New Roman"/>
          <w:b w:val="false"/>
          <w:i w:val="false"/>
          <w:color w:val="000000"/>
          <w:sz w:val="28"/>
        </w:rPr>
        <w:t>
      338. 9В және 10RK бағдарлама модульдері "B3" санатты ӘК ТҚК бойынша куәлігі бар немесе куәлікке иелік етуге үміткер мамандарға (кестеде "басқа қызметкер" деп белгіленген) қолданылады, соның ішінде:</w:t>
      </w:r>
    </w:p>
    <w:bookmarkEnd w:id="1206"/>
    <w:bookmarkStart w:name="z1208" w:id="1207"/>
    <w:p>
      <w:pPr>
        <w:spacing w:after="0"/>
        <w:ind w:left="0"/>
        <w:jc w:val="both"/>
      </w:pPr>
      <w:r>
        <w:rPr>
          <w:rFonts w:ascii="Times New Roman"/>
          <w:b w:val="false"/>
          <w:i w:val="false"/>
          <w:color w:val="000000"/>
          <w:sz w:val="28"/>
        </w:rPr>
        <w:t>
      1) жеңіл және аса жеңіл авиация ӘК ТҚ және ТКЖ ұйымдастыру бойынша басқарушы құрам және персонал;</w:t>
      </w:r>
    </w:p>
    <w:bookmarkEnd w:id="1207"/>
    <w:bookmarkStart w:name="z1209" w:id="1208"/>
    <w:p>
      <w:pPr>
        <w:spacing w:after="0"/>
        <w:ind w:left="0"/>
        <w:jc w:val="both"/>
      </w:pPr>
      <w:r>
        <w:rPr>
          <w:rFonts w:ascii="Times New Roman"/>
          <w:b w:val="false"/>
          <w:i w:val="false"/>
          <w:color w:val="000000"/>
          <w:sz w:val="28"/>
        </w:rPr>
        <w:t>
      2) жеңіл және аса жеңіл авиация ӘК ұшу жарамдылығын қолдаумен айналысатын персонал;</w:t>
      </w:r>
    </w:p>
    <w:bookmarkEnd w:id="1208"/>
    <w:bookmarkStart w:name="z1210" w:id="1209"/>
    <w:p>
      <w:pPr>
        <w:spacing w:after="0"/>
        <w:ind w:left="0"/>
        <w:jc w:val="both"/>
      </w:pPr>
      <w:r>
        <w:rPr>
          <w:rFonts w:ascii="Times New Roman"/>
          <w:b w:val="false"/>
          <w:i w:val="false"/>
          <w:color w:val="000000"/>
          <w:sz w:val="28"/>
        </w:rPr>
        <w:t>
      3) жеңіл және аса жеңіл авиация ӘК ТҚК айналысатын авиациялық қызметкердің біліктілік деңгейін анықтауға құқылы жеке тұлғалар;</w:t>
      </w:r>
    </w:p>
    <w:bookmarkEnd w:id="1209"/>
    <w:bookmarkStart w:name="z1211" w:id="1210"/>
    <w:p>
      <w:pPr>
        <w:spacing w:after="0"/>
        <w:ind w:left="0"/>
        <w:jc w:val="both"/>
      </w:pPr>
      <w:r>
        <w:rPr>
          <w:rFonts w:ascii="Times New Roman"/>
          <w:b w:val="false"/>
          <w:i w:val="false"/>
          <w:color w:val="000000"/>
          <w:sz w:val="28"/>
        </w:rPr>
        <w:t>
      4) "B3"" санатты жеңіл және аса жеңіл авиацияды ӘК ТҚК және ТКЖ бойынша куәлік иесі немесе куәлікке иелік етуге үміткер мамандарды оқыту мен емтихан қабылдаумен айналысатын персонал.</w:t>
      </w:r>
    </w:p>
    <w:bookmarkEnd w:id="1210"/>
    <w:bookmarkStart w:name="z1212" w:id="1211"/>
    <w:p>
      <w:pPr>
        <w:spacing w:after="0"/>
        <w:ind w:left="0"/>
        <w:jc w:val="both"/>
      </w:pPr>
      <w:r>
        <w:rPr>
          <w:rFonts w:ascii="Times New Roman"/>
          <w:b w:val="false"/>
          <w:i w:val="false"/>
          <w:color w:val="000000"/>
          <w:sz w:val="28"/>
        </w:rPr>
        <w:t>
      339. "Практикалық элемент", "практикалық оқыту", "практикалық даярлық" терминдерінің мағынасы тең дәрежеде, алайда төмендегі ескеру қажет:</w:t>
      </w:r>
    </w:p>
    <w:bookmarkEnd w:id="1211"/>
    <w:bookmarkStart w:name="z1213" w:id="1212"/>
    <w:p>
      <w:pPr>
        <w:spacing w:after="0"/>
        <w:ind w:left="0"/>
        <w:jc w:val="both"/>
      </w:pPr>
      <w:r>
        <w:rPr>
          <w:rFonts w:ascii="Times New Roman"/>
          <w:b w:val="false"/>
          <w:i w:val="false"/>
          <w:color w:val="000000"/>
          <w:sz w:val="28"/>
        </w:rPr>
        <w:t>
      1) "Практикалық элемент" термині бастапқы даярлықта оқыту бөліктерінің белгілерінде, сол сияқты ӘК түріне оқытуда қолданылады;</w:t>
      </w:r>
    </w:p>
    <w:bookmarkEnd w:id="1212"/>
    <w:bookmarkStart w:name="z1214" w:id="1213"/>
    <w:p>
      <w:pPr>
        <w:spacing w:after="0"/>
        <w:ind w:left="0"/>
        <w:jc w:val="both"/>
      </w:pPr>
      <w:r>
        <w:rPr>
          <w:rFonts w:ascii="Times New Roman"/>
          <w:b w:val="false"/>
          <w:i w:val="false"/>
          <w:color w:val="000000"/>
          <w:sz w:val="28"/>
        </w:rPr>
        <w:t>
      2) "Практикалық даярлық" немесе "Практикалық оқыту" – оқытылушыға ӘК немесе оның компоненттерінде операциялар немесе нақты міндеттемелерді орындауды үйретуге дағдыландыруды қарастыратын оқу түрі. Практикалық тағылымдама (On the Job Training) практикалық даярлық немесе практикалық оқыту түрі ретінде қарастырылады, жаңа "Rating" бағанына 1 жазба жазуға қажетті ӘК ТҚК бойынша маман куәлігі санатына жататын ауыр ӘК ТҚК көрсетуші мамандарға қатысты және ол ӘК ТҚК нақты жағдайында жүргізіледі. (Task Training) практикалық даярлық немесе практикалық оқыту "А" санатты ӘК сервистік қызмет көрсетуші механикке, зертханалар мен шеберханаларда ӘК компонентеріне қызмет көрсетуші мамандарға міндеттемелерді орындауға үйрету кезінде, сол сияқты супервайзерлер немесе нұсқаушыларға операциялар мен міндеттемелерді оқыту барысында дағдыландыру үшін қарастырылған;</w:t>
      </w:r>
    </w:p>
    <w:bookmarkEnd w:id="1213"/>
    <w:bookmarkStart w:name="z1215" w:id="1214"/>
    <w:p>
      <w:pPr>
        <w:spacing w:after="0"/>
        <w:ind w:left="0"/>
        <w:jc w:val="both"/>
      </w:pPr>
      <w:r>
        <w:rPr>
          <w:rFonts w:ascii="Times New Roman"/>
          <w:b w:val="false"/>
          <w:i w:val="false"/>
          <w:color w:val="000000"/>
          <w:sz w:val="28"/>
        </w:rPr>
        <w:t>
      3) осы Үлгілік бағдарламаның </w:t>
      </w:r>
      <w:r>
        <w:rPr>
          <w:rFonts w:ascii="Times New Roman"/>
          <w:b w:val="false"/>
          <w:i w:val="false"/>
          <w:color w:val="000000"/>
          <w:sz w:val="28"/>
        </w:rPr>
        <w:t>24-қосымшасына</w:t>
      </w:r>
      <w:r>
        <w:rPr>
          <w:rFonts w:ascii="Times New Roman"/>
          <w:b w:val="false"/>
          <w:i w:val="false"/>
          <w:color w:val="000000"/>
          <w:sz w:val="28"/>
        </w:rPr>
        <w:t xml:space="preserve"> сәйкес базалық дағдылар ("Basic Skills) бірыңғай оқу бағдарламасында практикалық сабақтар болып табылады және "А", "В1", "В2" санатына қызмет көрсету бойынша мамандарға міндетті болып табылатын тастапқы оқытудың бөлігі болып табылады.</w:t>
      </w:r>
    </w:p>
    <w:bookmarkEnd w:id="1214"/>
    <w:bookmarkStart w:name="z1216" w:id="1215"/>
    <w:p>
      <w:pPr>
        <w:spacing w:after="0"/>
        <w:ind w:left="0"/>
        <w:jc w:val="left"/>
      </w:pPr>
      <w:r>
        <w:rPr>
          <w:rFonts w:ascii="Times New Roman"/>
          <w:b/>
          <w:i w:val="false"/>
          <w:color w:val="000000"/>
        </w:rPr>
        <w:t xml:space="preserve"> 
20-бөлім. Әуе қозғалысына қызмет көрсету жөніндегі персоналды, аэронавигациялық ақпарат қызметінің маманын, әуе кеңістігінің дизайны/ұшу процедуралары және және картография саласындағы маманды, маманды кәсіби даярлаудың үлгілік бағдарламасы</w:t>
      </w:r>
    </w:p>
    <w:bookmarkEnd w:id="1215"/>
    <w:bookmarkStart w:name="z1217" w:id="1216"/>
    <w:p>
      <w:pPr>
        <w:spacing w:after="0"/>
        <w:ind w:left="0"/>
        <w:jc w:val="left"/>
      </w:pPr>
      <w:r>
        <w:rPr>
          <w:rFonts w:ascii="Times New Roman"/>
          <w:b/>
          <w:i w:val="false"/>
          <w:color w:val="000000"/>
        </w:rPr>
        <w:t xml:space="preserve"> 
1-параграф. Жалпы ереже</w:t>
      </w:r>
    </w:p>
    <w:bookmarkEnd w:id="1216"/>
    <w:bookmarkStart w:name="z1218" w:id="1217"/>
    <w:p>
      <w:pPr>
        <w:spacing w:after="0"/>
        <w:ind w:left="0"/>
        <w:jc w:val="both"/>
      </w:pPr>
      <w:r>
        <w:rPr>
          <w:rFonts w:ascii="Times New Roman"/>
          <w:b w:val="false"/>
          <w:i w:val="false"/>
          <w:color w:val="000000"/>
          <w:sz w:val="28"/>
        </w:rPr>
        <w:t>
      340. Осы Әуе қозғалысына қызмет көрсету жөніндегі персоналды, аэронавигациялық ақпарат қызметінің маманын, әуе кеңістігінің дизайны/ұшу процедуралары және және картография саласындағы маманды, маманды кәсіби даярлаудың үлгілік бағдарламасы кәсібидаярлау және дербес жұмысқа жіберу қағидаттарын, тәртібін, минималды көлемін жіберуді анықтайды:</w:t>
      </w:r>
    </w:p>
    <w:bookmarkEnd w:id="1217"/>
    <w:bookmarkStart w:name="z1219" w:id="1218"/>
    <w:p>
      <w:pPr>
        <w:spacing w:after="0"/>
        <w:ind w:left="0"/>
        <w:jc w:val="both"/>
      </w:pPr>
      <w:r>
        <w:rPr>
          <w:rFonts w:ascii="Times New Roman"/>
          <w:b w:val="false"/>
          <w:i w:val="false"/>
          <w:color w:val="000000"/>
          <w:sz w:val="28"/>
        </w:rPr>
        <w:t>
      1) әуе қозғалысына қызмет көрсету диспетчерлері, диспетчер-нұсқаушылар, жаттығу құрылғысының нұсқаушылары, ұшу басшылары (ауысымның аға диспетчерлері) (бұдан әрі – ӘҚҚ);</w:t>
      </w:r>
    </w:p>
    <w:bookmarkEnd w:id="1218"/>
    <w:bookmarkStart w:name="z1220" w:id="1219"/>
    <w:p>
      <w:pPr>
        <w:spacing w:after="0"/>
        <w:ind w:left="0"/>
        <w:jc w:val="both"/>
      </w:pPr>
      <w:r>
        <w:rPr>
          <w:rFonts w:ascii="Times New Roman"/>
          <w:b w:val="false"/>
          <w:i w:val="false"/>
          <w:color w:val="000000"/>
          <w:sz w:val="28"/>
        </w:rPr>
        <w:t>
      2) ұшу ақпараты орталықтары немесе әуеайлақтық ұшу-ақпарттық қызмет көрсету органдары үшін ұшу-ақпараттық қызмет көрсету (ҰАҚ) мамандары;</w:t>
      </w:r>
    </w:p>
    <w:bookmarkEnd w:id="1219"/>
    <w:bookmarkStart w:name="z1221" w:id="1220"/>
    <w:p>
      <w:pPr>
        <w:spacing w:after="0"/>
        <w:ind w:left="0"/>
        <w:jc w:val="both"/>
      </w:pPr>
      <w:r>
        <w:rPr>
          <w:rFonts w:ascii="Times New Roman"/>
          <w:b w:val="false"/>
          <w:i w:val="false"/>
          <w:color w:val="000000"/>
          <w:sz w:val="28"/>
        </w:rPr>
        <w:t>
      3) әуе қозғалысын жоспарлау, бақылау және үйлестіру бойынша диспетчерлер (бұдан әрі – ӘҚЖ);</w:t>
      </w:r>
    </w:p>
    <w:bookmarkEnd w:id="1220"/>
    <w:bookmarkStart w:name="z1222" w:id="1221"/>
    <w:p>
      <w:pPr>
        <w:spacing w:after="0"/>
        <w:ind w:left="0"/>
        <w:jc w:val="both"/>
      </w:pPr>
      <w:r>
        <w:rPr>
          <w:rFonts w:ascii="Times New Roman"/>
          <w:b w:val="false"/>
          <w:i w:val="false"/>
          <w:color w:val="000000"/>
          <w:sz w:val="28"/>
        </w:rPr>
        <w:t>
      4) Брифинг диспетчерлері (бұдан әрі – Брифинг);</w:t>
      </w:r>
    </w:p>
    <w:bookmarkEnd w:id="1221"/>
    <w:bookmarkStart w:name="z1223" w:id="1222"/>
    <w:p>
      <w:pPr>
        <w:spacing w:after="0"/>
        <w:ind w:left="0"/>
        <w:jc w:val="both"/>
      </w:pPr>
      <w:r>
        <w:rPr>
          <w:rFonts w:ascii="Times New Roman"/>
          <w:b w:val="false"/>
          <w:i w:val="false"/>
          <w:color w:val="000000"/>
          <w:sz w:val="28"/>
        </w:rPr>
        <w:t>
      5) ӘҚҚ емтихан алушылары;</w:t>
      </w:r>
    </w:p>
    <w:bookmarkEnd w:id="1222"/>
    <w:bookmarkStart w:name="z1224" w:id="1223"/>
    <w:p>
      <w:pPr>
        <w:spacing w:after="0"/>
        <w:ind w:left="0"/>
        <w:jc w:val="both"/>
      </w:pPr>
      <w:r>
        <w:rPr>
          <w:rFonts w:ascii="Times New Roman"/>
          <w:b w:val="false"/>
          <w:i w:val="false"/>
          <w:color w:val="000000"/>
          <w:sz w:val="28"/>
        </w:rPr>
        <w:t>
      6) аэронавигациялық ақпаратты қамтамасыз (бұдан әрі – АНА) ету жөніндегі маман (аэронавигациялық ақпарат қызметінің мамандары, әуе кеңістігінің дизайны/ұшу процедуралары және картография саласындағы маман, маман).</w:t>
      </w:r>
    </w:p>
    <w:bookmarkEnd w:id="1223"/>
    <w:bookmarkStart w:name="z1225" w:id="1224"/>
    <w:p>
      <w:pPr>
        <w:spacing w:after="0"/>
        <w:ind w:left="0"/>
        <w:jc w:val="both"/>
      </w:pPr>
      <w:r>
        <w:rPr>
          <w:rFonts w:ascii="Times New Roman"/>
          <w:b w:val="false"/>
          <w:i w:val="false"/>
          <w:color w:val="000000"/>
          <w:sz w:val="28"/>
        </w:rPr>
        <w:t>
      341. Әуе қозғалысын ұйымдастыру (бұдан әрі – ӘҚҰ) және қызмет көрсету жөніндегі мамандарды кәсіби даярлау қызметтік міндеттерін орындау кезін қажетті біліктілік талаптарына сәйкес келуді қамтамасыз ету мақсатында жүргізіледі, кәсіби даярлау процесіне даярлау және бағалауңдың біліктілік жүйесін енгізу кезінде ИКАО 9868 PANS-TRG және 10056 құжаттарының ұсыныстары қолданылады.</w:t>
      </w:r>
    </w:p>
    <w:bookmarkEnd w:id="1224"/>
    <w:bookmarkStart w:name="z1226" w:id="1225"/>
    <w:p>
      <w:pPr>
        <w:spacing w:after="0"/>
        <w:ind w:left="0"/>
        <w:jc w:val="both"/>
      </w:pPr>
      <w:r>
        <w:rPr>
          <w:rFonts w:ascii="Times New Roman"/>
          <w:b w:val="false"/>
          <w:i w:val="false"/>
          <w:color w:val="000000"/>
          <w:sz w:val="28"/>
        </w:rPr>
        <w:t>
      342. Бастапқы даярлық тиісті санатты мамандардың алғашқы біліктілік білімдерін, дағдыларын алуды, сол сияқты біліктілік талаптарына сай болуын дамытуды қамтамасыз етеді.</w:t>
      </w:r>
    </w:p>
    <w:bookmarkEnd w:id="1225"/>
    <w:bookmarkStart w:name="z1227" w:id="1226"/>
    <w:p>
      <w:pPr>
        <w:spacing w:after="0"/>
        <w:ind w:left="0"/>
        <w:jc w:val="both"/>
      </w:pPr>
      <w:r>
        <w:rPr>
          <w:rFonts w:ascii="Times New Roman"/>
          <w:b w:val="false"/>
          <w:i w:val="false"/>
          <w:color w:val="000000"/>
          <w:sz w:val="28"/>
        </w:rPr>
        <w:t>
      343. Мамандарды қайта даярлау жұмыс сипаты мен жағдайы, мамандықтың жүйе конструкциясы, мамандық, жұмыс профилі (жаңғырту немесе ауыстыру) өзгерген жағдайда, сол сияқты біліктілік белгілерін алу үшін жүргізіледі.</w:t>
      </w:r>
    </w:p>
    <w:bookmarkEnd w:id="1226"/>
    <w:bookmarkStart w:name="z1228" w:id="1227"/>
    <w:p>
      <w:pPr>
        <w:spacing w:after="0"/>
        <w:ind w:left="0"/>
        <w:jc w:val="both"/>
      </w:pPr>
      <w:r>
        <w:rPr>
          <w:rFonts w:ascii="Times New Roman"/>
          <w:b w:val="false"/>
          <w:i w:val="false"/>
          <w:color w:val="000000"/>
          <w:sz w:val="28"/>
        </w:rPr>
        <w:t>
      344. Мамандардың кәсібидеңгейін қолдау ұжымдық жұмыстарды қоса алғандағы білімі мен бейімділіктерін қайта қарау, пысықтау, кеңейту жүйелер мен жабдықтардағы өзгерістермен таныстыру, жаңа процедуралар мен тәжірибелерді үйрету, апаттық, қауіпті және штаттан тыс жағдайлардағы әрекеттерге үйрету, сол сияқты жұмыстан 6 айдан аса уақытқа қол үзген жағдайда кәсібидағдысын қалпына келтіруді қамтамасыз етеді.</w:t>
      </w:r>
    </w:p>
    <w:bookmarkEnd w:id="1227"/>
    <w:bookmarkStart w:name="z1229" w:id="1228"/>
    <w:p>
      <w:pPr>
        <w:spacing w:after="0"/>
        <w:ind w:left="0"/>
        <w:jc w:val="both"/>
      </w:pPr>
      <w:r>
        <w:rPr>
          <w:rFonts w:ascii="Times New Roman"/>
          <w:b w:val="false"/>
          <w:i w:val="false"/>
          <w:color w:val="000000"/>
          <w:sz w:val="28"/>
        </w:rPr>
        <w:t>
      345. Ағылшын тілі саласындағы элементтер нақты диспетчерлік пункт мамандарын даярлау қажеттілігіне байланысты кәсібидаярлау бағдарламаларына қосымша енгізіледі.</w:t>
      </w:r>
    </w:p>
    <w:bookmarkEnd w:id="1228"/>
    <w:bookmarkStart w:name="z1230" w:id="1229"/>
    <w:p>
      <w:pPr>
        <w:spacing w:after="0"/>
        <w:ind w:left="0"/>
        <w:jc w:val="both"/>
      </w:pPr>
      <w:r>
        <w:rPr>
          <w:rFonts w:ascii="Times New Roman"/>
          <w:b w:val="false"/>
          <w:i w:val="false"/>
          <w:color w:val="000000"/>
          <w:sz w:val="28"/>
        </w:rPr>
        <w:t>
      346. Ағылшын тілі саласындағы бағдарламалар тыңдаушыларға олардың өздігінше білімдері мен дағдыларын ИКАО шкалалары бойынша жұмыс деңгейінде қалыптастыруды қамтамасыз етуі тиіс:</w:t>
      </w:r>
    </w:p>
    <w:bookmarkEnd w:id="1229"/>
    <w:bookmarkStart w:name="z1231" w:id="1230"/>
    <w:p>
      <w:pPr>
        <w:spacing w:after="0"/>
        <w:ind w:left="0"/>
        <w:jc w:val="both"/>
      </w:pPr>
      <w:r>
        <w:rPr>
          <w:rFonts w:ascii="Times New Roman"/>
          <w:b w:val="false"/>
          <w:i w:val="false"/>
          <w:color w:val="000000"/>
          <w:sz w:val="28"/>
        </w:rPr>
        <w:t>
      1) жалпы, нақты және жұмысқа қатысты сұрақтарға екі ұшты емес нақты жауап бере алу;</w:t>
      </w:r>
    </w:p>
    <w:bookmarkEnd w:id="1230"/>
    <w:bookmarkStart w:name="z1232" w:id="1231"/>
    <w:p>
      <w:pPr>
        <w:spacing w:after="0"/>
        <w:ind w:left="0"/>
        <w:jc w:val="both"/>
      </w:pPr>
      <w:r>
        <w:rPr>
          <w:rFonts w:ascii="Times New Roman"/>
          <w:b w:val="false"/>
          <w:i w:val="false"/>
          <w:color w:val="000000"/>
          <w:sz w:val="28"/>
        </w:rPr>
        <w:t>
      2) хабарлама алмасуда түсінбеушілікті тану және жою үшін барлық байланыс әдістерін пайдалану (мысалы, ақпаратты тексеру, растау немесе анықтау арқылы);</w:t>
      </w:r>
    </w:p>
    <w:bookmarkEnd w:id="1231"/>
    <w:bookmarkStart w:name="z1233" w:id="1232"/>
    <w:p>
      <w:pPr>
        <w:spacing w:after="0"/>
        <w:ind w:left="0"/>
        <w:jc w:val="both"/>
      </w:pPr>
      <w:r>
        <w:rPr>
          <w:rFonts w:ascii="Times New Roman"/>
          <w:b w:val="false"/>
          <w:i w:val="false"/>
          <w:color w:val="000000"/>
          <w:sz w:val="28"/>
        </w:rPr>
        <w:t>
      3) штаттық жұмыс жағдайында немесе белгілі байланыс міндеттемелерін орындау барысында жағдайдың қиындауы немесе болжанбаған өзгерістер орын алғанда лингвистикалық мәселелерді оңтайлы және барынша жеңіл шешу;</w:t>
      </w:r>
    </w:p>
    <w:bookmarkEnd w:id="1232"/>
    <w:bookmarkStart w:name="z1234" w:id="1233"/>
    <w:p>
      <w:pPr>
        <w:spacing w:after="0"/>
        <w:ind w:left="0"/>
        <w:jc w:val="both"/>
      </w:pPr>
      <w:r>
        <w:rPr>
          <w:rFonts w:ascii="Times New Roman"/>
          <w:b w:val="false"/>
          <w:i w:val="false"/>
          <w:color w:val="000000"/>
          <w:sz w:val="28"/>
        </w:rPr>
        <w:t>
      4) авиация қауымдастығына түсінікті диалект немесе акцентті қолдану.</w:t>
      </w:r>
    </w:p>
    <w:bookmarkEnd w:id="1233"/>
    <w:bookmarkStart w:name="z1235" w:id="1234"/>
    <w:p>
      <w:pPr>
        <w:spacing w:after="0"/>
        <w:ind w:left="0"/>
        <w:jc w:val="left"/>
      </w:pPr>
      <w:r>
        <w:rPr>
          <w:rFonts w:ascii="Times New Roman"/>
          <w:b/>
          <w:i w:val="false"/>
          <w:color w:val="000000"/>
        </w:rPr>
        <w:t xml:space="preserve"> 
2-параграф. ӘҚҚ, ҰАҚ, ӘҚЖ және Брифинг мамандарын бастапқы даярлау және қайта даярлау</w:t>
      </w:r>
    </w:p>
    <w:bookmarkEnd w:id="1234"/>
    <w:bookmarkStart w:name="z1236" w:id="1235"/>
    <w:p>
      <w:pPr>
        <w:spacing w:after="0"/>
        <w:ind w:left="0"/>
        <w:jc w:val="both"/>
      </w:pPr>
      <w:r>
        <w:rPr>
          <w:rFonts w:ascii="Times New Roman"/>
          <w:b w:val="false"/>
          <w:i w:val="false"/>
          <w:color w:val="000000"/>
          <w:sz w:val="28"/>
        </w:rPr>
        <w:t>
      347. ӘҚҚ, ӘҚЖ және Брифинг мамандарын бастапқы даярлау келесі кезеңдерден тұрады:</w:t>
      </w:r>
    </w:p>
    <w:bookmarkEnd w:id="1235"/>
    <w:bookmarkStart w:name="z1237" w:id="1236"/>
    <w:p>
      <w:pPr>
        <w:spacing w:after="0"/>
        <w:ind w:left="0"/>
        <w:jc w:val="both"/>
      </w:pPr>
      <w:r>
        <w:rPr>
          <w:rFonts w:ascii="Times New Roman"/>
          <w:b w:val="false"/>
          <w:i w:val="false"/>
          <w:color w:val="000000"/>
          <w:sz w:val="28"/>
        </w:rPr>
        <w:t>
      1) теориялық даярлық;</w:t>
      </w:r>
    </w:p>
    <w:bookmarkEnd w:id="1236"/>
    <w:bookmarkStart w:name="z1238" w:id="1237"/>
    <w:p>
      <w:pPr>
        <w:spacing w:after="0"/>
        <w:ind w:left="0"/>
        <w:jc w:val="both"/>
      </w:pPr>
      <w:r>
        <w:rPr>
          <w:rFonts w:ascii="Times New Roman"/>
          <w:b w:val="false"/>
          <w:i w:val="false"/>
          <w:color w:val="000000"/>
          <w:sz w:val="28"/>
        </w:rPr>
        <w:t>
      2) жаттығу құрылғысында даярлық;</w:t>
      </w:r>
    </w:p>
    <w:bookmarkEnd w:id="1237"/>
    <w:bookmarkStart w:name="z1239" w:id="1238"/>
    <w:p>
      <w:pPr>
        <w:spacing w:after="0"/>
        <w:ind w:left="0"/>
        <w:jc w:val="both"/>
      </w:pPr>
      <w:r>
        <w:rPr>
          <w:rFonts w:ascii="Times New Roman"/>
          <w:b w:val="false"/>
          <w:i w:val="false"/>
          <w:color w:val="000000"/>
          <w:sz w:val="28"/>
        </w:rPr>
        <w:t>
      3) практикалық даярлық.</w:t>
      </w:r>
    </w:p>
    <w:bookmarkEnd w:id="1238"/>
    <w:bookmarkStart w:name="z1240" w:id="1239"/>
    <w:p>
      <w:pPr>
        <w:spacing w:after="0"/>
        <w:ind w:left="0"/>
        <w:jc w:val="both"/>
      </w:pPr>
      <w:r>
        <w:rPr>
          <w:rFonts w:ascii="Times New Roman"/>
          <w:b w:val="false"/>
          <w:i w:val="false"/>
          <w:color w:val="000000"/>
          <w:sz w:val="28"/>
        </w:rPr>
        <w:t>
      348.Теориялық даярлық келесі негізгі оқыту нысандары арқылы жүзеге асырылуы мүмкін:</w:t>
      </w:r>
    </w:p>
    <w:bookmarkEnd w:id="1239"/>
    <w:bookmarkStart w:name="z1241" w:id="1240"/>
    <w:p>
      <w:pPr>
        <w:spacing w:after="0"/>
        <w:ind w:left="0"/>
        <w:jc w:val="both"/>
      </w:pPr>
      <w:r>
        <w:rPr>
          <w:rFonts w:ascii="Times New Roman"/>
          <w:b w:val="false"/>
          <w:i w:val="false"/>
          <w:color w:val="000000"/>
          <w:sz w:val="28"/>
        </w:rPr>
        <w:t>
      1) күндізгі стационарлық (кешенді, типтік);</w:t>
      </w:r>
    </w:p>
    <w:bookmarkEnd w:id="1240"/>
    <w:bookmarkStart w:name="z1242" w:id="1241"/>
    <w:p>
      <w:pPr>
        <w:spacing w:after="0"/>
        <w:ind w:left="0"/>
        <w:jc w:val="both"/>
      </w:pPr>
      <w:r>
        <w:rPr>
          <w:rFonts w:ascii="Times New Roman"/>
          <w:b w:val="false"/>
          <w:i w:val="false"/>
          <w:color w:val="000000"/>
          <w:sz w:val="28"/>
        </w:rPr>
        <w:t>
      2) модульдік;</w:t>
      </w:r>
    </w:p>
    <w:bookmarkEnd w:id="1241"/>
    <w:bookmarkStart w:name="z1243" w:id="1242"/>
    <w:p>
      <w:pPr>
        <w:spacing w:after="0"/>
        <w:ind w:left="0"/>
        <w:jc w:val="both"/>
      </w:pPr>
      <w:r>
        <w:rPr>
          <w:rFonts w:ascii="Times New Roman"/>
          <w:b w:val="false"/>
          <w:i w:val="false"/>
          <w:color w:val="000000"/>
          <w:sz w:val="28"/>
        </w:rPr>
        <w:t>
      3) сырттай;</w:t>
      </w:r>
    </w:p>
    <w:bookmarkEnd w:id="1242"/>
    <w:bookmarkStart w:name="z1244" w:id="1243"/>
    <w:p>
      <w:pPr>
        <w:spacing w:after="0"/>
        <w:ind w:left="0"/>
        <w:jc w:val="both"/>
      </w:pPr>
      <w:r>
        <w:rPr>
          <w:rFonts w:ascii="Times New Roman"/>
          <w:b w:val="false"/>
          <w:i w:val="false"/>
          <w:color w:val="000000"/>
          <w:sz w:val="28"/>
        </w:rPr>
        <w:t>
      4) қашықтан;</w:t>
      </w:r>
    </w:p>
    <w:bookmarkEnd w:id="1243"/>
    <w:bookmarkStart w:name="z1245" w:id="1244"/>
    <w:p>
      <w:pPr>
        <w:spacing w:after="0"/>
        <w:ind w:left="0"/>
        <w:jc w:val="both"/>
      </w:pPr>
      <w:r>
        <w:rPr>
          <w:rFonts w:ascii="Times New Roman"/>
          <w:b w:val="false"/>
          <w:i w:val="false"/>
          <w:color w:val="000000"/>
          <w:sz w:val="28"/>
        </w:rPr>
        <w:t>
      5) құрамдас.</w:t>
      </w:r>
    </w:p>
    <w:bookmarkEnd w:id="1244"/>
    <w:bookmarkStart w:name="z1246" w:id="1245"/>
    <w:p>
      <w:pPr>
        <w:spacing w:after="0"/>
        <w:ind w:left="0"/>
        <w:jc w:val="both"/>
      </w:pPr>
      <w:r>
        <w:rPr>
          <w:rFonts w:ascii="Times New Roman"/>
          <w:b w:val="false"/>
          <w:i w:val="false"/>
          <w:color w:val="000000"/>
          <w:sz w:val="28"/>
        </w:rPr>
        <w:t>
      349.Жаттығу құрылғысында даярлық келесі негізгі оқыту нысандары арқылы жүзеге асырылуы мүмкін:</w:t>
      </w:r>
    </w:p>
    <w:bookmarkEnd w:id="1245"/>
    <w:bookmarkStart w:name="z1247" w:id="1246"/>
    <w:p>
      <w:pPr>
        <w:spacing w:after="0"/>
        <w:ind w:left="0"/>
        <w:jc w:val="both"/>
      </w:pPr>
      <w:r>
        <w:rPr>
          <w:rFonts w:ascii="Times New Roman"/>
          <w:b w:val="false"/>
          <w:i w:val="false"/>
          <w:color w:val="000000"/>
          <w:sz w:val="28"/>
        </w:rPr>
        <w:t>
      1) күндізгі стационарлық (кешенді, типтік);</w:t>
      </w:r>
    </w:p>
    <w:bookmarkEnd w:id="1246"/>
    <w:bookmarkStart w:name="z1248" w:id="1247"/>
    <w:p>
      <w:pPr>
        <w:spacing w:after="0"/>
        <w:ind w:left="0"/>
        <w:jc w:val="both"/>
      </w:pPr>
      <w:r>
        <w:rPr>
          <w:rFonts w:ascii="Times New Roman"/>
          <w:b w:val="false"/>
          <w:i w:val="false"/>
          <w:color w:val="000000"/>
          <w:sz w:val="28"/>
        </w:rPr>
        <w:t>
      2) модульдік.</w:t>
      </w:r>
    </w:p>
    <w:bookmarkEnd w:id="1247"/>
    <w:bookmarkStart w:name="z1249" w:id="1248"/>
    <w:p>
      <w:pPr>
        <w:spacing w:after="0"/>
        <w:ind w:left="0"/>
        <w:jc w:val="both"/>
      </w:pPr>
      <w:r>
        <w:rPr>
          <w:rFonts w:ascii="Times New Roman"/>
          <w:b w:val="false"/>
          <w:i w:val="false"/>
          <w:color w:val="000000"/>
          <w:sz w:val="28"/>
        </w:rPr>
        <w:t>
      350. Бастыпқы даярлау мынадай мынадай критерияларға сәйкес келеді:</w:t>
      </w:r>
    </w:p>
    <w:bookmarkEnd w:id="1248"/>
    <w:bookmarkStart w:name="z1250" w:id="1249"/>
    <w:p>
      <w:pPr>
        <w:spacing w:after="0"/>
        <w:ind w:left="0"/>
        <w:jc w:val="both"/>
      </w:pPr>
      <w:r>
        <w:rPr>
          <w:rFonts w:ascii="Times New Roman"/>
          <w:b w:val="false"/>
          <w:i w:val="false"/>
          <w:color w:val="000000"/>
          <w:sz w:val="28"/>
        </w:rPr>
        <w:t>
      1) ұшу құрамындағы тұлғалардан құралған ӘҚҚ диспетчерлерін бастапқы даярлау кезінде даярлау көлемі осы Үлгілік бағдарламаның </w:t>
      </w:r>
      <w:r>
        <w:rPr>
          <w:rFonts w:ascii="Times New Roman"/>
          <w:b w:val="false"/>
          <w:i w:val="false"/>
          <w:color w:val="000000"/>
          <w:sz w:val="28"/>
        </w:rPr>
        <w:t>79-қосымшасына</w:t>
      </w:r>
      <w:r>
        <w:rPr>
          <w:rFonts w:ascii="Times New Roman"/>
          <w:b w:val="false"/>
          <w:i w:val="false"/>
          <w:color w:val="000000"/>
          <w:sz w:val="28"/>
        </w:rPr>
        <w:t xml:space="preserve"> сәйкес кемінде 360 оқу сағатынан тұрады;</w:t>
      </w:r>
    </w:p>
    <w:bookmarkEnd w:id="1249"/>
    <w:bookmarkStart w:name="z1251" w:id="1250"/>
    <w:p>
      <w:pPr>
        <w:spacing w:after="0"/>
        <w:ind w:left="0"/>
        <w:jc w:val="both"/>
      </w:pPr>
      <w:r>
        <w:rPr>
          <w:rFonts w:ascii="Times New Roman"/>
          <w:b w:val="false"/>
          <w:i w:val="false"/>
          <w:color w:val="000000"/>
          <w:sz w:val="28"/>
        </w:rPr>
        <w:t>
      2) авиациялық білімі жоқ тұлғалардан құралған ӘҚҚ диспетчерлерін бастапқы даярлау кезінде даярлау көлемі осы Үлгілік бағдарламаның </w:t>
      </w:r>
      <w:r>
        <w:rPr>
          <w:rFonts w:ascii="Times New Roman"/>
          <w:b w:val="false"/>
          <w:i w:val="false"/>
          <w:color w:val="000000"/>
          <w:sz w:val="28"/>
        </w:rPr>
        <w:t>79-қосымшасына</w:t>
      </w:r>
      <w:r>
        <w:rPr>
          <w:rFonts w:ascii="Times New Roman"/>
          <w:b w:val="false"/>
          <w:i w:val="false"/>
          <w:color w:val="000000"/>
          <w:sz w:val="28"/>
        </w:rPr>
        <w:t xml:space="preserve"> сәйкес кемінде 600 оқу сағатынан тұрады;</w:t>
      </w:r>
    </w:p>
    <w:bookmarkEnd w:id="1250"/>
    <w:bookmarkStart w:name="z1252" w:id="1251"/>
    <w:p>
      <w:pPr>
        <w:spacing w:after="0"/>
        <w:ind w:left="0"/>
        <w:jc w:val="both"/>
      </w:pPr>
      <w:r>
        <w:rPr>
          <w:rFonts w:ascii="Times New Roman"/>
          <w:b w:val="false"/>
          <w:i w:val="false"/>
          <w:color w:val="000000"/>
          <w:sz w:val="28"/>
        </w:rPr>
        <w:t>
      3) ӘҚҚ диспетчерлерін бастапқы даярлау бағдарламасына тиісті тағылымдамалық мерзім өткеннен кейін талапқа сай базалық даярлау және барлық біліктілік белгілері бойынша даярлау кіретін кешенді бағдарлама бойынша да, сондай-ақ бөлек базалық даярлауға және әрбір біліктілік белгісі бойынша даярлауға мүмкінді беретін модульдік бағдарлама бойынша да жүргізіледі;</w:t>
      </w:r>
    </w:p>
    <w:bookmarkEnd w:id="1251"/>
    <w:bookmarkStart w:name="z1253" w:id="1252"/>
    <w:p>
      <w:pPr>
        <w:spacing w:after="0"/>
        <w:ind w:left="0"/>
        <w:jc w:val="both"/>
      </w:pPr>
      <w:r>
        <w:rPr>
          <w:rFonts w:ascii="Times New Roman"/>
          <w:b w:val="false"/>
          <w:i w:val="false"/>
          <w:color w:val="000000"/>
          <w:sz w:val="28"/>
        </w:rPr>
        <w:t>
      4) ұшу құрамынан құралған ӘҚЖ және Брифинг мамандарын бастапқы даярлау кезінде жалпы даярлау көлемі Брифинг және/немесе ӘҚЖ диспетчерлерінің кәсіби деңгейін қолдау бағдарламалары үшін келтірілген даярлау бағыттарына сәйкес кемінде 80 оқу сағатынан тұрады;</w:t>
      </w:r>
    </w:p>
    <w:bookmarkEnd w:id="1252"/>
    <w:bookmarkStart w:name="z1254" w:id="1253"/>
    <w:p>
      <w:pPr>
        <w:spacing w:after="0"/>
        <w:ind w:left="0"/>
        <w:jc w:val="both"/>
      </w:pPr>
      <w:r>
        <w:rPr>
          <w:rFonts w:ascii="Times New Roman"/>
          <w:b w:val="false"/>
          <w:i w:val="false"/>
          <w:color w:val="000000"/>
          <w:sz w:val="28"/>
        </w:rPr>
        <w:t>
      5) ӘҚҚ диспетчерінің біліктілігі бар тұлғалардан құралған ӘҚЖ және Брифинг мамандарын бастапқы даялару кезінде Брифинг және/немесе ӘҚЖ диспетчерлерінің кәсіби деңгейін қолдау бағдарламалары бойынша мамандарды оқытуға теңестіруге болатын кемінде 36 оқу сағатынан тұрады;</w:t>
      </w:r>
    </w:p>
    <w:bookmarkEnd w:id="1253"/>
    <w:bookmarkStart w:name="z1255" w:id="1254"/>
    <w:p>
      <w:pPr>
        <w:spacing w:after="0"/>
        <w:ind w:left="0"/>
        <w:jc w:val="both"/>
      </w:pPr>
      <w:r>
        <w:rPr>
          <w:rFonts w:ascii="Times New Roman"/>
          <w:b w:val="false"/>
          <w:i w:val="false"/>
          <w:color w:val="000000"/>
          <w:sz w:val="28"/>
        </w:rPr>
        <w:t>
      6) авиациялық персоналдың басқа санатына жататын тұлғалардан құралған ӘҚЖ және Брифинг мамандарын бастапқы даялару кезінде Брифинг және/немесе ӘҚЖ диспетчерлерінің кәсіби деңгейін қолдау бағдарламалары үшін келтірілген даярлау бағыттарына сәйкес кемінде 160 оқу сағатынан тұрады;</w:t>
      </w:r>
    </w:p>
    <w:bookmarkEnd w:id="1254"/>
    <w:bookmarkStart w:name="z1256" w:id="1255"/>
    <w:p>
      <w:pPr>
        <w:spacing w:after="0"/>
        <w:ind w:left="0"/>
        <w:jc w:val="both"/>
      </w:pPr>
      <w:r>
        <w:rPr>
          <w:rFonts w:ascii="Times New Roman"/>
          <w:b w:val="false"/>
          <w:i w:val="false"/>
          <w:color w:val="000000"/>
          <w:sz w:val="28"/>
        </w:rPr>
        <w:t>
      7) ұшу құрамынан (пилоттар немесе штурмандар) құралған ҰАҚ мамандарын бастапқы даярлау кезінде даярлау көлемі осы Үлгілік бағдарламаның </w:t>
      </w:r>
      <w:r>
        <w:rPr>
          <w:rFonts w:ascii="Times New Roman"/>
          <w:b w:val="false"/>
          <w:i w:val="false"/>
          <w:color w:val="000000"/>
          <w:sz w:val="28"/>
        </w:rPr>
        <w:t>79-қосымшасына</w:t>
      </w:r>
      <w:r>
        <w:rPr>
          <w:rFonts w:ascii="Times New Roman"/>
          <w:b w:val="false"/>
          <w:i w:val="false"/>
          <w:color w:val="000000"/>
          <w:sz w:val="28"/>
        </w:rPr>
        <w:t xml:space="preserve"> сәйкес кемінде 60 оқу сағатынан тұрады; бұл ретте ӘҚҚ диспетчерлері ретінде даярлаудан өткен тұлғалардан құралған ҰАҚ мамандарының бастапқы даярлаудан өту талап етілмейді;</w:t>
      </w:r>
    </w:p>
    <w:bookmarkEnd w:id="1255"/>
    <w:bookmarkStart w:name="z1257" w:id="1256"/>
    <w:p>
      <w:pPr>
        <w:spacing w:after="0"/>
        <w:ind w:left="0"/>
        <w:jc w:val="both"/>
      </w:pPr>
      <w:r>
        <w:rPr>
          <w:rFonts w:ascii="Times New Roman"/>
          <w:b w:val="false"/>
          <w:i w:val="false"/>
          <w:color w:val="000000"/>
          <w:sz w:val="28"/>
        </w:rPr>
        <w:t>
      8) ӘҚҚ диспетчерлерін бастапқы даярлау кезінде жаттығу құрылғысында даярлау көлемі осы пункттің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жалпы көлемінен кемінде 240 оқу сағатынан тұрады;</w:t>
      </w:r>
    </w:p>
    <w:bookmarkEnd w:id="1256"/>
    <w:bookmarkStart w:name="z1258" w:id="1257"/>
    <w:p>
      <w:pPr>
        <w:spacing w:after="0"/>
        <w:ind w:left="0"/>
        <w:jc w:val="both"/>
      </w:pPr>
      <w:r>
        <w:rPr>
          <w:rFonts w:ascii="Times New Roman"/>
          <w:b w:val="false"/>
          <w:i w:val="false"/>
          <w:color w:val="000000"/>
          <w:sz w:val="28"/>
        </w:rPr>
        <w:t>
      9) бастапқы даярлау кезінде ӘҚҚ диспетчерлерлін практикалық даярлау жаттығу құрылғысында іске асырылатын көлем болып табылады;</w:t>
      </w:r>
    </w:p>
    <w:bookmarkEnd w:id="1257"/>
    <w:bookmarkStart w:name="z1259" w:id="1258"/>
    <w:p>
      <w:pPr>
        <w:spacing w:after="0"/>
        <w:ind w:left="0"/>
        <w:jc w:val="both"/>
      </w:pPr>
      <w:r>
        <w:rPr>
          <w:rFonts w:ascii="Times New Roman"/>
          <w:b w:val="false"/>
          <w:i w:val="false"/>
          <w:color w:val="000000"/>
          <w:sz w:val="28"/>
        </w:rPr>
        <w:t>
      10) жұмыс орнында тағылымдамадан өту бастапқы даярлау аяқталғаннан кейін жүргізіледі, ең аз тағғылымдамадан өту көлемі осы Үлгілік бағдарламаның </w:t>
      </w:r>
      <w:r>
        <w:rPr>
          <w:rFonts w:ascii="Times New Roman"/>
          <w:b w:val="false"/>
          <w:i w:val="false"/>
          <w:color w:val="000000"/>
          <w:sz w:val="28"/>
        </w:rPr>
        <w:t>80-қосымшасында</w:t>
      </w:r>
      <w:r>
        <w:rPr>
          <w:rFonts w:ascii="Times New Roman"/>
          <w:b w:val="false"/>
          <w:i w:val="false"/>
          <w:color w:val="000000"/>
          <w:sz w:val="28"/>
        </w:rPr>
        <w:t xml:space="preserve"> көрсетілген және үміткердің (тағылымдамадан өтушінің) кәсіби қызмтін жүзеге асыруы жоспарланған, сондай-ақ тағылымдамадан өтушінің осы қызмет түрін меңгеру қабілетін қарай диспетчерлік пункт (жұмыс орны) немесе Ұшу ақпараты орталығының жұмыс орны немесе әуеайлақтық ұшу-ақпараттық қызмет органы бойынша анықталады;</w:t>
      </w:r>
    </w:p>
    <w:bookmarkEnd w:id="1258"/>
    <w:bookmarkStart w:name="z1260" w:id="1259"/>
    <w:p>
      <w:pPr>
        <w:spacing w:after="0"/>
        <w:ind w:left="0"/>
        <w:jc w:val="both"/>
      </w:pPr>
      <w:r>
        <w:rPr>
          <w:rFonts w:ascii="Times New Roman"/>
          <w:b w:val="false"/>
          <w:i w:val="false"/>
          <w:color w:val="000000"/>
          <w:sz w:val="28"/>
        </w:rPr>
        <w:t>
      11) Қазақстан Республикасының азаматтық авиация саласындағы нормативтік-құқықтық актілерімен айқындалынатын ӘҚҚ, ӘҚЖ және Брифинг персоналына қойылатын жаңа және қосымша талаптардың енгізілуі кезінде олардың кәсіби даярлау бағдарламаларында жүзеге асырылуы міндетті болып табылады, ал жалпы сағат саны түзетіледі;</w:t>
      </w:r>
    </w:p>
    <w:bookmarkEnd w:id="1259"/>
    <w:bookmarkStart w:name="z1261" w:id="1260"/>
    <w:p>
      <w:pPr>
        <w:spacing w:after="0"/>
        <w:ind w:left="0"/>
        <w:jc w:val="both"/>
      </w:pPr>
      <w:r>
        <w:rPr>
          <w:rFonts w:ascii="Times New Roman"/>
          <w:b w:val="false"/>
          <w:i w:val="false"/>
          <w:color w:val="000000"/>
          <w:sz w:val="28"/>
        </w:rPr>
        <w:t>
      12) оқу процесін қамтамасыз ететін көмекші мамандарды қоспағанда ӘҚҚ диспетчерлерін кәсіби даярлауға қатысты рәсімдерге қатысатын персоналдың тиісті білімі бар: авиациялық және/немесекәсіби даярлығы, немесе тиісті кәсіби даярлығы, сондай-ақ кемінде 2 жыл меңгерген мамандығы бойынша азаматтық авиация ұйымдарында (пайдалану кәсіпорындарында) пайдалану тәжірибесі, ал даярлау жүйесі ИКАО 9868 PANS-TRG және 10056 құжаттарының ұсыныстарына сәйкес құрылады.</w:t>
      </w:r>
    </w:p>
    <w:bookmarkEnd w:id="1260"/>
    <w:bookmarkStart w:name="z1262" w:id="1261"/>
    <w:p>
      <w:pPr>
        <w:spacing w:after="0"/>
        <w:ind w:left="0"/>
        <w:jc w:val="both"/>
      </w:pPr>
      <w:r>
        <w:rPr>
          <w:rFonts w:ascii="Times New Roman"/>
          <w:b w:val="false"/>
          <w:i w:val="false"/>
          <w:color w:val="000000"/>
          <w:sz w:val="28"/>
        </w:rPr>
        <w:t xml:space="preserve">
      351. ӘҚҚ диспетчерлерін бастапқы даярлау кезінде жаттығу құрылғысында даярлау міндетті болып табылады және әуе жағдайын бейнелейтін арнайы диспетчерлік жаттығу құрылғыларында іске асырылады. </w:t>
      </w:r>
    </w:p>
    <w:bookmarkEnd w:id="1261"/>
    <w:bookmarkStart w:name="z1263" w:id="1262"/>
    <w:p>
      <w:pPr>
        <w:spacing w:after="0"/>
        <w:ind w:left="0"/>
        <w:jc w:val="both"/>
      </w:pPr>
      <w:r>
        <w:rPr>
          <w:rFonts w:ascii="Times New Roman"/>
          <w:b w:val="false"/>
          <w:i w:val="false"/>
          <w:color w:val="000000"/>
          <w:sz w:val="28"/>
        </w:rPr>
        <w:t>
      352. ӘҚҚ диспетчерлерін бастапқы даярлау кезінде жаттығу құрылғысында даярлау бір мезгілде екі білім алушымен жұмыс жасайтын ӘҚҚ нұқсаушысының жетекшілігімен жүргізіледі.</w:t>
      </w:r>
    </w:p>
    <w:bookmarkEnd w:id="1262"/>
    <w:bookmarkStart w:name="z1264" w:id="1263"/>
    <w:p>
      <w:pPr>
        <w:spacing w:after="0"/>
        <w:ind w:left="0"/>
        <w:jc w:val="both"/>
      </w:pPr>
      <w:r>
        <w:rPr>
          <w:rFonts w:ascii="Times New Roman"/>
          <w:b w:val="false"/>
          <w:i w:val="false"/>
          <w:color w:val="000000"/>
          <w:sz w:val="28"/>
        </w:rPr>
        <w:t>
      353. Осы Үлгілік бағдарламаның </w:t>
      </w:r>
      <w:r>
        <w:rPr>
          <w:rFonts w:ascii="Times New Roman"/>
          <w:b w:val="false"/>
          <w:i w:val="false"/>
          <w:color w:val="000000"/>
          <w:sz w:val="28"/>
        </w:rPr>
        <w:t>81-қосымшасына</w:t>
      </w:r>
      <w:r>
        <w:rPr>
          <w:rFonts w:ascii="Times New Roman"/>
          <w:b w:val="false"/>
          <w:i w:val="false"/>
          <w:color w:val="000000"/>
          <w:sz w:val="28"/>
        </w:rPr>
        <w:t xml:space="preserve"> сәйкес қайта даярлау қажеттілігіне қарай жүргізіледі және біліктілік белгісін алу немесе қосымша функцияларды орындау үшін ұйымдастырылады.</w:t>
      </w:r>
    </w:p>
    <w:bookmarkEnd w:id="1263"/>
    <w:bookmarkStart w:name="z1265" w:id="1264"/>
    <w:p>
      <w:pPr>
        <w:spacing w:after="0"/>
        <w:ind w:left="0"/>
        <w:jc w:val="both"/>
      </w:pPr>
      <w:r>
        <w:rPr>
          <w:rFonts w:ascii="Times New Roman"/>
          <w:b w:val="false"/>
          <w:i w:val="false"/>
          <w:color w:val="000000"/>
          <w:sz w:val="28"/>
        </w:rPr>
        <w:t>
      354. Персоналды арнайы даярлау мынадай жағдайларда жүргізіледі:</w:t>
      </w:r>
    </w:p>
    <w:bookmarkEnd w:id="1264"/>
    <w:bookmarkStart w:name="z1266" w:id="1265"/>
    <w:p>
      <w:pPr>
        <w:spacing w:after="0"/>
        <w:ind w:left="0"/>
        <w:jc w:val="both"/>
      </w:pPr>
      <w:r>
        <w:rPr>
          <w:rFonts w:ascii="Times New Roman"/>
          <w:b w:val="false"/>
          <w:i w:val="false"/>
          <w:color w:val="000000"/>
          <w:sz w:val="28"/>
        </w:rPr>
        <w:t>
      1) ережелерді (процедураларды) өзгерту немесе енгізу;</w:t>
      </w:r>
    </w:p>
    <w:bookmarkEnd w:id="1265"/>
    <w:bookmarkStart w:name="z1267" w:id="1266"/>
    <w:p>
      <w:pPr>
        <w:spacing w:after="0"/>
        <w:ind w:left="0"/>
        <w:jc w:val="both"/>
      </w:pPr>
      <w:r>
        <w:rPr>
          <w:rFonts w:ascii="Times New Roman"/>
          <w:b w:val="false"/>
          <w:i w:val="false"/>
          <w:color w:val="000000"/>
          <w:sz w:val="28"/>
        </w:rPr>
        <w:t>
      2) жаңа жүйелерді пайдалануға енгізу;</w:t>
      </w:r>
    </w:p>
    <w:bookmarkEnd w:id="1266"/>
    <w:bookmarkStart w:name="z1268" w:id="1267"/>
    <w:p>
      <w:pPr>
        <w:spacing w:after="0"/>
        <w:ind w:left="0"/>
        <w:jc w:val="both"/>
      </w:pPr>
      <w:r>
        <w:rPr>
          <w:rFonts w:ascii="Times New Roman"/>
          <w:b w:val="false"/>
          <w:i w:val="false"/>
          <w:color w:val="000000"/>
          <w:sz w:val="28"/>
        </w:rPr>
        <w:t>
      3) аэронавигациялық қызмет көрсетушінің шешімі бойынша.</w:t>
      </w:r>
    </w:p>
    <w:bookmarkEnd w:id="1267"/>
    <w:bookmarkStart w:name="z1269" w:id="1268"/>
    <w:p>
      <w:pPr>
        <w:spacing w:after="0"/>
        <w:ind w:left="0"/>
        <w:jc w:val="both"/>
      </w:pPr>
      <w:r>
        <w:rPr>
          <w:rFonts w:ascii="Times New Roman"/>
          <w:b w:val="false"/>
          <w:i w:val="false"/>
          <w:color w:val="000000"/>
          <w:sz w:val="28"/>
        </w:rPr>
        <w:t>
      355. ӘҚҚ персоналын арнайы даярлау аэронавигациялық ұйымның өзінде практикалық және жаттығу құрылғысында даярлау түрінде, сонымен қатар бөлек курс, тренинг түрінде авиациялық оқу орталығында да өткізіледі. Бұл жағдайда уәкілетті органның даярлау бағдарламасын (жоспарын) бекітуі талап етілмейді.</w:t>
      </w:r>
    </w:p>
    <w:bookmarkEnd w:id="1268"/>
    <w:bookmarkStart w:name="z1270" w:id="1269"/>
    <w:p>
      <w:pPr>
        <w:spacing w:after="0"/>
        <w:ind w:left="0"/>
        <w:jc w:val="left"/>
      </w:pPr>
      <w:r>
        <w:rPr>
          <w:rFonts w:ascii="Times New Roman"/>
          <w:b/>
          <w:i w:val="false"/>
          <w:color w:val="000000"/>
        </w:rPr>
        <w:t xml:space="preserve"> 
3-параграф. Жұмысқа рұқсат алу үшін тағылымдамадан өтуді ұйымдастыру</w:t>
      </w:r>
    </w:p>
    <w:bookmarkEnd w:id="1269"/>
    <w:bookmarkStart w:name="z1271" w:id="1270"/>
    <w:p>
      <w:pPr>
        <w:spacing w:after="0"/>
        <w:ind w:left="0"/>
        <w:jc w:val="both"/>
      </w:pPr>
      <w:r>
        <w:rPr>
          <w:rFonts w:ascii="Times New Roman"/>
          <w:b w:val="false"/>
          <w:i w:val="false"/>
          <w:color w:val="000000"/>
          <w:sz w:val="28"/>
        </w:rPr>
        <w:t>
      356. Диспетчерлік пунктте (жұмыс орнында), Ұшу ақпараты орталағында және әуеайлақтық ұшу-ақпараттық қызмет көрсету органында дербес жұмысқа рұқсат алу үшін тағылымдамадан өтуге тиісті кәсіби даярлаудан өткен және бекітілген бағдарлама бойынша оқуды аяқтағанын растайтын құжаты бар тұлғалар жіберіледі.</w:t>
      </w:r>
    </w:p>
    <w:bookmarkEnd w:id="1270"/>
    <w:bookmarkStart w:name="z1272" w:id="1271"/>
    <w:p>
      <w:pPr>
        <w:spacing w:after="0"/>
        <w:ind w:left="0"/>
        <w:jc w:val="both"/>
      </w:pPr>
      <w:r>
        <w:rPr>
          <w:rFonts w:ascii="Times New Roman"/>
          <w:b w:val="false"/>
          <w:i w:val="false"/>
          <w:color w:val="000000"/>
          <w:sz w:val="28"/>
        </w:rPr>
        <w:t>
      357. Тағылымдама аталған диспетчерлік пунктте (жұмыс орнында) жұмыс істеуге рұқсаты бар нұқсаушының жетекшілігімен және үнемі бақылауында жүргізіледі.</w:t>
      </w:r>
    </w:p>
    <w:bookmarkEnd w:id="1271"/>
    <w:bookmarkStart w:name="z1273" w:id="1272"/>
    <w:p>
      <w:pPr>
        <w:spacing w:after="0"/>
        <w:ind w:left="0"/>
        <w:jc w:val="both"/>
      </w:pPr>
      <w:r>
        <w:rPr>
          <w:rFonts w:ascii="Times New Roman"/>
          <w:b w:val="false"/>
          <w:i w:val="false"/>
          <w:color w:val="000000"/>
          <w:sz w:val="28"/>
        </w:rPr>
        <w:t xml:space="preserve">
      Әуеайлақтық ұшу-ақпараттық қызмет көрсету органы үшін маманның тағылымдамадан өтуін көрсетілген органда жұмысқа рұқсаты бар маман жүзеге асырады. </w:t>
      </w:r>
    </w:p>
    <w:bookmarkEnd w:id="1272"/>
    <w:bookmarkStart w:name="z1274" w:id="1273"/>
    <w:p>
      <w:pPr>
        <w:spacing w:after="0"/>
        <w:ind w:left="0"/>
        <w:jc w:val="both"/>
      </w:pPr>
      <w:r>
        <w:rPr>
          <w:rFonts w:ascii="Times New Roman"/>
          <w:b w:val="false"/>
          <w:i w:val="false"/>
          <w:color w:val="000000"/>
          <w:sz w:val="28"/>
        </w:rPr>
        <w:t>
      358.Жаңа диспетчерлік пунктте (жұмыс орнында), Ұшу ақпараты орталағында және әуеайлақтық ұшу-ақпараттық қызмет көрсету органын ұйымдастыру кезінде аталған диспетчерлік пунктте (жұмыс орнында) рұқсаты бар маман болмаған жағдайда тағылымдамадан өту кемінде 10 сағат көлемінде жаттығу құрылғысында ұқсастару жолымен немесе басқа да үлгілеу әдістері бойынша ұйымдастрылады.</w:t>
      </w:r>
    </w:p>
    <w:bookmarkEnd w:id="1273"/>
    <w:bookmarkStart w:name="z1275" w:id="1274"/>
    <w:p>
      <w:pPr>
        <w:spacing w:after="0"/>
        <w:ind w:left="0"/>
        <w:jc w:val="both"/>
      </w:pPr>
      <w:r>
        <w:rPr>
          <w:rFonts w:ascii="Times New Roman"/>
          <w:b w:val="false"/>
          <w:i w:val="false"/>
          <w:color w:val="000000"/>
          <w:sz w:val="28"/>
        </w:rPr>
        <w:t>
      Бұл жағдайда тағылымдамадан өтуді осы Үлгілік бағдарламаның 361) 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 тармақшаларына</w:t>
      </w:r>
      <w:r>
        <w:rPr>
          <w:rFonts w:ascii="Times New Roman"/>
          <w:b w:val="false"/>
          <w:i w:val="false"/>
          <w:color w:val="000000"/>
          <w:sz w:val="28"/>
        </w:rPr>
        <w:t xml:space="preserve"> сәйкес жаңа диспетчерлік пункттің ерекшеліктерімен алдын ала танысып, ұқсас функцияны орындауды көздейтін жұмыс орнында жұмыс істеуге рұқсаты бар нұсқаушы жүзеге асырады.</w:t>
      </w:r>
    </w:p>
    <w:bookmarkEnd w:id="1274"/>
    <w:bookmarkStart w:name="z1276" w:id="1275"/>
    <w:p>
      <w:pPr>
        <w:spacing w:after="0"/>
        <w:ind w:left="0"/>
        <w:jc w:val="both"/>
      </w:pPr>
      <w:r>
        <w:rPr>
          <w:rFonts w:ascii="Times New Roman"/>
          <w:b w:val="false"/>
          <w:i w:val="false"/>
          <w:color w:val="000000"/>
          <w:sz w:val="28"/>
        </w:rPr>
        <w:t>
      359.Нұсқаушы тағылымдамадан өтуші туралы объективті деректердің және жеке әңгімелесу негізінде тағылымдамадан өтуге қажетті құжаттарды оқу мерзімі, жаттығу құрылғысында даярлау мерзімі мен мазмұны, ӘҚҚ практикасының басталу уақыты (жұмыс орнындағы процедуралар) қамтылған жеке жоспар құрады. Қажеттілік туындаған жағдайда нұсқаушы тағылымдамадан өту жоспарына қажетті өзгерістер енгізеді.</w:t>
      </w:r>
    </w:p>
    <w:bookmarkEnd w:id="1275"/>
    <w:bookmarkStart w:name="z1277" w:id="1276"/>
    <w:p>
      <w:pPr>
        <w:spacing w:after="0"/>
        <w:ind w:left="0"/>
        <w:jc w:val="both"/>
      </w:pPr>
      <w:r>
        <w:rPr>
          <w:rFonts w:ascii="Times New Roman"/>
          <w:b w:val="false"/>
          <w:i w:val="false"/>
          <w:color w:val="000000"/>
          <w:sz w:val="28"/>
        </w:rPr>
        <w:t>
      360. Тағылымдамадан өтуге жеке жоспар дайындау барысында тағылымдамашыдан қосымша тестер алуға рұқсат етіледі.</w:t>
      </w:r>
    </w:p>
    <w:bookmarkEnd w:id="1276"/>
    <w:bookmarkStart w:name="z1278" w:id="1277"/>
    <w:p>
      <w:pPr>
        <w:spacing w:after="0"/>
        <w:ind w:left="0"/>
        <w:jc w:val="both"/>
      </w:pPr>
      <w:r>
        <w:rPr>
          <w:rFonts w:ascii="Times New Roman"/>
          <w:b w:val="false"/>
          <w:i w:val="false"/>
          <w:color w:val="000000"/>
          <w:sz w:val="28"/>
        </w:rPr>
        <w:t>
      361. ӘҚҚ диспетчерлік пунктінде тағылымдамадан өту жоспарына мыналар кіреді:</w:t>
      </w:r>
    </w:p>
    <w:bookmarkEnd w:id="1277"/>
    <w:bookmarkStart w:name="z1279" w:id="1278"/>
    <w:p>
      <w:pPr>
        <w:spacing w:after="0"/>
        <w:ind w:left="0"/>
        <w:jc w:val="both"/>
      </w:pPr>
      <w:r>
        <w:rPr>
          <w:rFonts w:ascii="Times New Roman"/>
          <w:b w:val="false"/>
          <w:i w:val="false"/>
          <w:color w:val="000000"/>
          <w:sz w:val="28"/>
        </w:rPr>
        <w:t>
      1) әуеайлақтың бас жоспарын және оның физикалық сипаттамаларын зерделеу;</w:t>
      </w:r>
    </w:p>
    <w:bookmarkEnd w:id="1278"/>
    <w:bookmarkStart w:name="z1280" w:id="1279"/>
    <w:p>
      <w:pPr>
        <w:spacing w:after="0"/>
        <w:ind w:left="0"/>
        <w:jc w:val="both"/>
      </w:pPr>
      <w:r>
        <w:rPr>
          <w:rFonts w:ascii="Times New Roman"/>
          <w:b w:val="false"/>
          <w:i w:val="false"/>
          <w:color w:val="000000"/>
          <w:sz w:val="28"/>
        </w:rPr>
        <w:t>
      2) ӘҚҚ қызметінің ұйымдастыру құрылымын зерделеу;</w:t>
      </w:r>
    </w:p>
    <w:bookmarkEnd w:id="1279"/>
    <w:bookmarkStart w:name="z1281" w:id="1280"/>
    <w:p>
      <w:pPr>
        <w:spacing w:after="0"/>
        <w:ind w:left="0"/>
        <w:jc w:val="both"/>
      </w:pPr>
      <w:r>
        <w:rPr>
          <w:rFonts w:ascii="Times New Roman"/>
          <w:b w:val="false"/>
          <w:i w:val="false"/>
          <w:color w:val="000000"/>
          <w:sz w:val="28"/>
        </w:rPr>
        <w:t>
      3) әуе кеңістігінің құрылымын зерделеу;</w:t>
      </w:r>
    </w:p>
    <w:bookmarkEnd w:id="1280"/>
    <w:bookmarkStart w:name="z1282" w:id="1281"/>
    <w:p>
      <w:pPr>
        <w:spacing w:after="0"/>
        <w:ind w:left="0"/>
        <w:jc w:val="both"/>
      </w:pPr>
      <w:r>
        <w:rPr>
          <w:rFonts w:ascii="Times New Roman"/>
          <w:b w:val="false"/>
          <w:i w:val="false"/>
          <w:color w:val="000000"/>
          <w:sz w:val="28"/>
        </w:rPr>
        <w:t>
      4) диспетчерлік пункттерде ӘҚҚ жалпы технологиялық процесін зерделеу (ҰАО, әуеайлақтық ұшу-ақапараттық қызмет көрсету органдары);</w:t>
      </w:r>
    </w:p>
    <w:bookmarkEnd w:id="1281"/>
    <w:bookmarkStart w:name="z1283" w:id="1282"/>
    <w:p>
      <w:pPr>
        <w:spacing w:after="0"/>
        <w:ind w:left="0"/>
        <w:jc w:val="both"/>
      </w:pPr>
      <w:r>
        <w:rPr>
          <w:rFonts w:ascii="Times New Roman"/>
          <w:b w:val="false"/>
          <w:i w:val="false"/>
          <w:color w:val="000000"/>
          <w:sz w:val="28"/>
        </w:rPr>
        <w:t>
      5) әуеайлақ бойынша деректерді оқу;</w:t>
      </w:r>
    </w:p>
    <w:bookmarkEnd w:id="1282"/>
    <w:bookmarkStart w:name="z1284" w:id="1283"/>
    <w:p>
      <w:pPr>
        <w:spacing w:after="0"/>
        <w:ind w:left="0"/>
        <w:jc w:val="both"/>
      </w:pPr>
      <w:r>
        <w:rPr>
          <w:rFonts w:ascii="Times New Roman"/>
          <w:b w:val="false"/>
          <w:i w:val="false"/>
          <w:color w:val="000000"/>
          <w:sz w:val="28"/>
        </w:rPr>
        <w:t>
      6) нақты диспетчерлік пункттерде пайдаланылатын анықтамалық материалдармен танысу;</w:t>
      </w:r>
    </w:p>
    <w:bookmarkEnd w:id="1283"/>
    <w:bookmarkStart w:name="z1285" w:id="1284"/>
    <w:p>
      <w:pPr>
        <w:spacing w:after="0"/>
        <w:ind w:left="0"/>
        <w:jc w:val="both"/>
      </w:pPr>
      <w:r>
        <w:rPr>
          <w:rFonts w:ascii="Times New Roman"/>
          <w:b w:val="false"/>
          <w:i w:val="false"/>
          <w:color w:val="000000"/>
          <w:sz w:val="28"/>
        </w:rPr>
        <w:t>
      7) іргелес диспетчерлік пункттермен, ҰАО, әуеайлақтық ұшу-ақапараттық қызмет көрсету органдармен ұшуды бақылау және үйлестіру органдарымен өзара іс-қимыл жасау тәртібі мен ерекшеліктерін зерделеу;</w:t>
      </w:r>
    </w:p>
    <w:bookmarkEnd w:id="1284"/>
    <w:bookmarkStart w:name="z1286" w:id="1285"/>
    <w:p>
      <w:pPr>
        <w:spacing w:after="0"/>
        <w:ind w:left="0"/>
        <w:jc w:val="both"/>
      </w:pPr>
      <w:r>
        <w:rPr>
          <w:rFonts w:ascii="Times New Roman"/>
          <w:b w:val="false"/>
          <w:i w:val="false"/>
          <w:color w:val="000000"/>
          <w:sz w:val="28"/>
        </w:rPr>
        <w:t>
      8) диспетчерлік пункттердің (ҰАО, әуеайлақтық ұшу-ақапараттық қызмет көрсету органдары) метеорологиялық қамтамасыз етуімен танысу;</w:t>
      </w:r>
    </w:p>
    <w:bookmarkEnd w:id="1285"/>
    <w:bookmarkStart w:name="z1287" w:id="1286"/>
    <w:p>
      <w:pPr>
        <w:spacing w:after="0"/>
        <w:ind w:left="0"/>
        <w:jc w:val="both"/>
      </w:pPr>
      <w:r>
        <w:rPr>
          <w:rFonts w:ascii="Times New Roman"/>
          <w:b w:val="false"/>
          <w:i w:val="false"/>
          <w:color w:val="000000"/>
          <w:sz w:val="28"/>
        </w:rPr>
        <w:t>
      9) әуе қозғалысына қызмет көрсету барысында ұшу қауіпсіздігінің радиотехникалық жүйелерімен танысу (ҰАО, әуеайлақтық ұшу-ақапараттық қызмет көрсету органдары);</w:t>
      </w:r>
    </w:p>
    <w:bookmarkEnd w:id="1286"/>
    <w:bookmarkStart w:name="z1288" w:id="1287"/>
    <w:p>
      <w:pPr>
        <w:spacing w:after="0"/>
        <w:ind w:left="0"/>
        <w:jc w:val="both"/>
      </w:pPr>
      <w:r>
        <w:rPr>
          <w:rFonts w:ascii="Times New Roman"/>
          <w:b w:val="false"/>
          <w:i w:val="false"/>
          <w:color w:val="000000"/>
          <w:sz w:val="28"/>
        </w:rPr>
        <w:t>
      10) жер үсті байланыс құралдарымен танысу;</w:t>
      </w:r>
    </w:p>
    <w:bookmarkEnd w:id="1287"/>
    <w:bookmarkStart w:name="z1289" w:id="1288"/>
    <w:p>
      <w:pPr>
        <w:spacing w:after="0"/>
        <w:ind w:left="0"/>
        <w:jc w:val="both"/>
      </w:pPr>
      <w:r>
        <w:rPr>
          <w:rFonts w:ascii="Times New Roman"/>
          <w:b w:val="false"/>
          <w:i w:val="false"/>
          <w:color w:val="000000"/>
          <w:sz w:val="28"/>
        </w:rPr>
        <w:t>
      11) диспетчерлік пункттерді (ҰАО, әуеайлақтық ұшу-ақапараттық қызмет көрсету органдары) және ӘҚҚ ерекшеліктерін зерделеу (жабдықтар және оларды пайдалану);</w:t>
      </w:r>
    </w:p>
    <w:bookmarkEnd w:id="1288"/>
    <w:bookmarkStart w:name="z1290" w:id="1289"/>
    <w:p>
      <w:pPr>
        <w:spacing w:after="0"/>
        <w:ind w:left="0"/>
        <w:jc w:val="both"/>
      </w:pPr>
      <w:r>
        <w:rPr>
          <w:rFonts w:ascii="Times New Roman"/>
          <w:b w:val="false"/>
          <w:i w:val="false"/>
          <w:color w:val="000000"/>
          <w:sz w:val="28"/>
        </w:rPr>
        <w:t>
      12) нақты диспетчерлік пункттерде (ҰАО, әуеайлақтық ұшу-ақапараттық қызмет көрсету органдары) ӘҚҚ диспетчерінің жұмыс технологиясын және фразеологиялық радиоалмасу ережелерін қолдануды зерделеу;</w:t>
      </w:r>
    </w:p>
    <w:bookmarkEnd w:id="1289"/>
    <w:bookmarkStart w:name="z1291" w:id="1290"/>
    <w:p>
      <w:pPr>
        <w:spacing w:after="0"/>
        <w:ind w:left="0"/>
        <w:jc w:val="both"/>
      </w:pPr>
      <w:r>
        <w:rPr>
          <w:rFonts w:ascii="Times New Roman"/>
          <w:b w:val="false"/>
          <w:i w:val="false"/>
          <w:color w:val="000000"/>
          <w:sz w:val="28"/>
        </w:rPr>
        <w:t>
      13) практикалық қызмет (даярлау).</w:t>
      </w:r>
    </w:p>
    <w:bookmarkEnd w:id="1290"/>
    <w:bookmarkStart w:name="z1292" w:id="1291"/>
    <w:p>
      <w:pPr>
        <w:spacing w:after="0"/>
        <w:ind w:left="0"/>
        <w:jc w:val="both"/>
      </w:pPr>
      <w:r>
        <w:rPr>
          <w:rFonts w:ascii="Times New Roman"/>
          <w:b w:val="false"/>
          <w:i w:val="false"/>
          <w:color w:val="000000"/>
          <w:sz w:val="28"/>
        </w:rPr>
        <w:t>
      Басқа жұмыс орындарында тағылымдамадан өту жоспары олардың функциялары мен міндеттеріне қарай әзірленеді.</w:t>
      </w:r>
    </w:p>
    <w:bookmarkEnd w:id="1291"/>
    <w:bookmarkStart w:name="z1293" w:id="1292"/>
    <w:p>
      <w:pPr>
        <w:spacing w:after="0"/>
        <w:ind w:left="0"/>
        <w:jc w:val="both"/>
      </w:pPr>
      <w:r>
        <w:rPr>
          <w:rFonts w:ascii="Times New Roman"/>
          <w:b w:val="false"/>
          <w:i w:val="false"/>
          <w:color w:val="000000"/>
          <w:sz w:val="28"/>
        </w:rPr>
        <w:t>
      362.Тағылымдамадан өту барысында негізгі жұмыс орнынан басқа өз әуежайындағы іргелес диспетчерлік пункттердегі диспетчерлердің жұмысымен танысу қамтамасыз етіледі.</w:t>
      </w:r>
    </w:p>
    <w:bookmarkEnd w:id="1292"/>
    <w:bookmarkStart w:name="z1294" w:id="1293"/>
    <w:p>
      <w:pPr>
        <w:spacing w:after="0"/>
        <w:ind w:left="0"/>
        <w:jc w:val="both"/>
      </w:pPr>
      <w:r>
        <w:rPr>
          <w:rFonts w:ascii="Times New Roman"/>
          <w:b w:val="false"/>
          <w:i w:val="false"/>
          <w:color w:val="000000"/>
          <w:sz w:val="28"/>
        </w:rPr>
        <w:t>
      363. Осы Үлгілік бағдарламаның 361) 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 тармақшаларымен</w:t>
      </w:r>
      <w:r>
        <w:rPr>
          <w:rFonts w:ascii="Times New Roman"/>
          <w:b w:val="false"/>
          <w:i w:val="false"/>
          <w:color w:val="000000"/>
          <w:sz w:val="28"/>
        </w:rPr>
        <w:t xml:space="preserve"> көзделген алдын ала даяраудан өткеннен кейін нұсқаушы тағылымдамдан өтушінің білімін тексеріп, практикалық даярлауды бастау туралы шешім қабылдайды.</w:t>
      </w:r>
    </w:p>
    <w:bookmarkEnd w:id="1293"/>
    <w:bookmarkStart w:name="z1295" w:id="1294"/>
    <w:p>
      <w:pPr>
        <w:spacing w:after="0"/>
        <w:ind w:left="0"/>
        <w:jc w:val="both"/>
      </w:pPr>
      <w:r>
        <w:rPr>
          <w:rFonts w:ascii="Times New Roman"/>
          <w:b w:val="false"/>
          <w:i w:val="false"/>
          <w:color w:val="000000"/>
          <w:sz w:val="28"/>
        </w:rPr>
        <w:t>
      364. Практикалық даярлыққа нұсқаушының әуе қозғалысына қызмет көрсетудің (жұмыс орнында) нұсқаулық көрсетілімі және тағылымдамадан өтуші аттестатталған нұсқаушының бақылауында болып ӘҚҚ диспетчері (жоспарлаушы диспетчер, әуе қозғалысын үйлестіруші және бақылаушы диспетчер ӘҚЖ), Брифинг диспетчері, ұшу жетекшісі (ауысымның аға диспетчері), ӘҚҚ нұсқаушысы ретінде жұмыс істеуі кіреді.</w:t>
      </w:r>
    </w:p>
    <w:bookmarkEnd w:id="1294"/>
    <w:bookmarkStart w:name="z1296" w:id="1295"/>
    <w:p>
      <w:pPr>
        <w:spacing w:after="0"/>
        <w:ind w:left="0"/>
        <w:jc w:val="both"/>
      </w:pPr>
      <w:r>
        <w:rPr>
          <w:rFonts w:ascii="Times New Roman"/>
          <w:b w:val="false"/>
          <w:i w:val="false"/>
          <w:color w:val="000000"/>
          <w:sz w:val="28"/>
        </w:rPr>
        <w:t>
      365. Нұсқаушылық көрсету тағылымдамадан өтушінің қатысуымен нұсқаушы көрсететін ӘҚҚ диспетчерінің практикалық қызметін қамтамасыз етеді, мыналармен қоса жүреді:</w:t>
      </w:r>
    </w:p>
    <w:bookmarkEnd w:id="1295"/>
    <w:bookmarkStart w:name="z1297" w:id="1296"/>
    <w:p>
      <w:pPr>
        <w:spacing w:after="0"/>
        <w:ind w:left="0"/>
        <w:jc w:val="both"/>
      </w:pPr>
      <w:r>
        <w:rPr>
          <w:rFonts w:ascii="Times New Roman"/>
          <w:b w:val="false"/>
          <w:i w:val="false"/>
          <w:color w:val="000000"/>
          <w:sz w:val="28"/>
        </w:rPr>
        <w:t>
      1) әуе жағдайының сипаттық мысалдарының түсініктемелері;</w:t>
      </w:r>
    </w:p>
    <w:bookmarkEnd w:id="1296"/>
    <w:bookmarkStart w:name="z1298" w:id="1297"/>
    <w:p>
      <w:pPr>
        <w:spacing w:after="0"/>
        <w:ind w:left="0"/>
        <w:jc w:val="both"/>
      </w:pPr>
      <w:r>
        <w:rPr>
          <w:rFonts w:ascii="Times New Roman"/>
          <w:b w:val="false"/>
          <w:i w:val="false"/>
          <w:color w:val="000000"/>
          <w:sz w:val="28"/>
        </w:rPr>
        <w:t>
      2) әуе жағдайын бақылау әдістері мен процедураларының түсініктемелері;</w:t>
      </w:r>
    </w:p>
    <w:bookmarkEnd w:id="1297"/>
    <w:bookmarkStart w:name="z1299" w:id="1298"/>
    <w:p>
      <w:pPr>
        <w:spacing w:after="0"/>
        <w:ind w:left="0"/>
        <w:jc w:val="both"/>
      </w:pPr>
      <w:r>
        <w:rPr>
          <w:rFonts w:ascii="Times New Roman"/>
          <w:b w:val="false"/>
          <w:i w:val="false"/>
          <w:color w:val="000000"/>
          <w:sz w:val="28"/>
        </w:rPr>
        <w:t>
      3) диспетчерлік шешімдерді қабылдау және беру себептерінің түсініктемелері;</w:t>
      </w:r>
    </w:p>
    <w:bookmarkEnd w:id="1298"/>
    <w:bookmarkStart w:name="z1300" w:id="1299"/>
    <w:p>
      <w:pPr>
        <w:spacing w:after="0"/>
        <w:ind w:left="0"/>
        <w:jc w:val="both"/>
      </w:pPr>
      <w:r>
        <w:rPr>
          <w:rFonts w:ascii="Times New Roman"/>
          <w:b w:val="false"/>
          <w:i w:val="false"/>
          <w:color w:val="000000"/>
          <w:sz w:val="28"/>
        </w:rPr>
        <w:t>
      4) ӘҚҚ барысында зейін бөлу мәселесі бойынша ұсыныстар;</w:t>
      </w:r>
    </w:p>
    <w:bookmarkEnd w:id="1299"/>
    <w:bookmarkStart w:name="z1301" w:id="1300"/>
    <w:p>
      <w:pPr>
        <w:spacing w:after="0"/>
        <w:ind w:left="0"/>
        <w:jc w:val="both"/>
      </w:pPr>
      <w:r>
        <w:rPr>
          <w:rFonts w:ascii="Times New Roman"/>
          <w:b w:val="false"/>
          <w:i w:val="false"/>
          <w:color w:val="000000"/>
          <w:sz w:val="28"/>
        </w:rPr>
        <w:t>
      5) ӘҚҚ РТС пайдалану туралы ұсыныстары;</w:t>
      </w:r>
    </w:p>
    <w:bookmarkEnd w:id="1300"/>
    <w:bookmarkStart w:name="z1302" w:id="1301"/>
    <w:p>
      <w:pPr>
        <w:spacing w:after="0"/>
        <w:ind w:left="0"/>
        <w:jc w:val="both"/>
      </w:pPr>
      <w:r>
        <w:rPr>
          <w:rFonts w:ascii="Times New Roman"/>
          <w:b w:val="false"/>
          <w:i w:val="false"/>
          <w:color w:val="000000"/>
          <w:sz w:val="28"/>
        </w:rPr>
        <w:t>
      6) іргелес диспетчерлік пункттермен қарым-қатынастарының тәртіптерінің ұсыныстары;</w:t>
      </w:r>
    </w:p>
    <w:bookmarkEnd w:id="1301"/>
    <w:bookmarkStart w:name="z1303" w:id="1302"/>
    <w:p>
      <w:pPr>
        <w:spacing w:after="0"/>
        <w:ind w:left="0"/>
        <w:jc w:val="both"/>
      </w:pPr>
      <w:r>
        <w:rPr>
          <w:rFonts w:ascii="Times New Roman"/>
          <w:b w:val="false"/>
          <w:i w:val="false"/>
          <w:color w:val="000000"/>
          <w:sz w:val="28"/>
        </w:rPr>
        <w:t>
      7) нақты жұмыс орнының басқа да ерекшеліктерін түсіндіру.</w:t>
      </w:r>
    </w:p>
    <w:bookmarkEnd w:id="1302"/>
    <w:bookmarkStart w:name="z1304" w:id="1303"/>
    <w:p>
      <w:pPr>
        <w:spacing w:after="0"/>
        <w:ind w:left="0"/>
        <w:jc w:val="both"/>
      </w:pPr>
      <w:r>
        <w:rPr>
          <w:rFonts w:ascii="Times New Roman"/>
          <w:b w:val="false"/>
          <w:i w:val="false"/>
          <w:color w:val="000000"/>
          <w:sz w:val="28"/>
        </w:rPr>
        <w:t xml:space="preserve">
      Басқа жұмыс орындары үшін нұсқаушылық көрсетуге нақты жұмыс орны үшін өзіне тән функцияларды (технологиялық міндеттерді) орындау кіреді. </w:t>
      </w:r>
    </w:p>
    <w:bookmarkEnd w:id="1303"/>
    <w:bookmarkStart w:name="z1305" w:id="1304"/>
    <w:p>
      <w:pPr>
        <w:spacing w:after="0"/>
        <w:ind w:left="0"/>
        <w:jc w:val="both"/>
      </w:pPr>
      <w:r>
        <w:rPr>
          <w:rFonts w:ascii="Times New Roman"/>
          <w:b w:val="false"/>
          <w:i w:val="false"/>
          <w:color w:val="000000"/>
          <w:sz w:val="28"/>
        </w:rPr>
        <w:t>
      366. Нұсқаушының қадағалауымен тағылымдамадан өтушінің ӘҚҚК диспетчері (жоспарлаушы диспетчер, әуе қозғалысын үйлестіруші және бақылаушы диспетчер ӘҚЖ), Брифинг диспетчері, ұшу жетекшісі (ауысымның аға диспетчері), ӘҚҚ нұсқаушысы ретінде жартылай немесе толығымен диспетчердің міндеттерін атқаруы қарастырылады және төменде көрсетілгендермен қоса жүреді:</w:t>
      </w:r>
    </w:p>
    <w:bookmarkEnd w:id="1304"/>
    <w:bookmarkStart w:name="z1306" w:id="1305"/>
    <w:p>
      <w:pPr>
        <w:spacing w:after="0"/>
        <w:ind w:left="0"/>
        <w:jc w:val="both"/>
      </w:pPr>
      <w:r>
        <w:rPr>
          <w:rFonts w:ascii="Times New Roman"/>
          <w:b w:val="false"/>
          <w:i w:val="false"/>
          <w:color w:val="000000"/>
          <w:sz w:val="28"/>
        </w:rPr>
        <w:t>
      1) нұсқаушының тағылымдамадан өтушінің іс-әрекеттері мен жағдайы дамуын үзіліссіз қадағалауымен;</w:t>
      </w:r>
    </w:p>
    <w:bookmarkEnd w:id="1305"/>
    <w:bookmarkStart w:name="z1307" w:id="1306"/>
    <w:p>
      <w:pPr>
        <w:spacing w:after="0"/>
        <w:ind w:left="0"/>
        <w:jc w:val="both"/>
      </w:pPr>
      <w:r>
        <w:rPr>
          <w:rFonts w:ascii="Times New Roman"/>
          <w:b w:val="false"/>
          <w:i w:val="false"/>
          <w:color w:val="000000"/>
          <w:sz w:val="28"/>
        </w:rPr>
        <w:t>
      2) тағылымдамадан өтушінің нұсқаудың болдырмауына немесе жаңа нұсқауларды орындау туралы әрекеттеріне уақытылы араласуына нұсқаушының үнемі дайын болуы;</w:t>
      </w:r>
    </w:p>
    <w:bookmarkEnd w:id="1306"/>
    <w:bookmarkStart w:name="z1308" w:id="1307"/>
    <w:p>
      <w:pPr>
        <w:spacing w:after="0"/>
        <w:ind w:left="0"/>
        <w:jc w:val="both"/>
      </w:pPr>
      <w:r>
        <w:rPr>
          <w:rFonts w:ascii="Times New Roman"/>
          <w:b w:val="false"/>
          <w:i w:val="false"/>
          <w:color w:val="000000"/>
          <w:sz w:val="28"/>
        </w:rPr>
        <w:t>
      3) нұсқаушының түсініктемелер, ұсыныстар беруі және тағылымдамадан өтушіде қиындықтар туындаған жағдайда жәрдем беруі.</w:t>
      </w:r>
    </w:p>
    <w:bookmarkEnd w:id="1307"/>
    <w:bookmarkStart w:name="z1309" w:id="1308"/>
    <w:p>
      <w:pPr>
        <w:spacing w:after="0"/>
        <w:ind w:left="0"/>
        <w:jc w:val="both"/>
      </w:pPr>
      <w:r>
        <w:rPr>
          <w:rFonts w:ascii="Times New Roman"/>
          <w:b w:val="false"/>
          <w:i w:val="false"/>
          <w:color w:val="000000"/>
          <w:sz w:val="28"/>
        </w:rPr>
        <w:t>
      367. Нұсқаушы тағылымдама аяқталғаннан кейін тиісті түрде тексеріс жүргізіп, тағылымдамадан өтушінің өздігінен жұмысқа кірісуіне дайындығы туралы шешім қабылдайды.</w:t>
      </w:r>
    </w:p>
    <w:bookmarkEnd w:id="1308"/>
    <w:bookmarkStart w:name="z1310" w:id="1309"/>
    <w:p>
      <w:pPr>
        <w:spacing w:after="0"/>
        <w:ind w:left="0"/>
        <w:jc w:val="both"/>
      </w:pPr>
      <w:r>
        <w:rPr>
          <w:rFonts w:ascii="Times New Roman"/>
          <w:b w:val="false"/>
          <w:i w:val="false"/>
          <w:color w:val="000000"/>
          <w:sz w:val="28"/>
        </w:rPr>
        <w:t>
      368. Осы диспетчерлік пункттің іргелес секторын қоспағанда басқа диспетчерлік пункттеріне ӘҚҚ кезекті рұқсатнама алу үшін тағылылымдама ӘҚҚ бастапқы рұқсатнама алғаннан кейін 6 ай уақыттан бұрын болмауы тиіс.</w:t>
      </w:r>
    </w:p>
    <w:bookmarkEnd w:id="1309"/>
    <w:bookmarkStart w:name="z1311" w:id="1310"/>
    <w:p>
      <w:pPr>
        <w:spacing w:after="0"/>
        <w:ind w:left="0"/>
        <w:jc w:val="both"/>
      </w:pPr>
      <w:r>
        <w:rPr>
          <w:rFonts w:ascii="Times New Roman"/>
          <w:b w:val="false"/>
          <w:i w:val="false"/>
          <w:color w:val="000000"/>
          <w:sz w:val="28"/>
        </w:rPr>
        <w:t>
      369. Егер де маманда басқа немесе басқа бөлімшелер бойынша немесе іргелес сектор бойынша біліктілік белгісі болатын болса, тағылымдама мерзімі 70% төмен емес көлемге төмендетіледі.</w:t>
      </w:r>
    </w:p>
    <w:bookmarkEnd w:id="1310"/>
    <w:bookmarkStart w:name="z1312" w:id="1311"/>
    <w:p>
      <w:pPr>
        <w:spacing w:after="0"/>
        <w:ind w:left="0"/>
        <w:jc w:val="both"/>
      </w:pPr>
      <w:r>
        <w:rPr>
          <w:rFonts w:ascii="Times New Roman"/>
          <w:b w:val="false"/>
          <w:i w:val="false"/>
          <w:color w:val="000000"/>
          <w:sz w:val="28"/>
        </w:rPr>
        <w:t xml:space="preserve">
      370. ӘҚҚК уақытша біріктірілген диспетчерлік пункттеріне жұмысқа рұқсатнама әр диспетчерлік пункттерден ӘҚҚ рұқсатнамасын алғаннан соң ғана рәсімделінеді. ӘҚҚ тұрақты біріктірілген диспетчерлік пункттеріне жұмысқа рұқсатнама біріктілген ӘҚҚК диспетчерлік пунктте тағылымдамадан өткеннен кейін ғана рәсімделінеді. </w:t>
      </w:r>
    </w:p>
    <w:bookmarkEnd w:id="1311"/>
    <w:bookmarkStart w:name="z1313" w:id="1312"/>
    <w:p>
      <w:pPr>
        <w:spacing w:after="0"/>
        <w:ind w:left="0"/>
        <w:jc w:val="left"/>
      </w:pPr>
      <w:r>
        <w:rPr>
          <w:rFonts w:ascii="Times New Roman"/>
          <w:b/>
          <w:i w:val="false"/>
          <w:color w:val="000000"/>
        </w:rPr>
        <w:t xml:space="preserve"> 
4-параграф. ӘҚҚ диспетчер-нұсқаушыларын (on the job training instructor – OJTI) және ұшу басшыларын (ауысымның аға диспетчерлері) даярлау</w:t>
      </w:r>
    </w:p>
    <w:bookmarkEnd w:id="1312"/>
    <w:bookmarkStart w:name="z1314" w:id="1313"/>
    <w:p>
      <w:pPr>
        <w:spacing w:after="0"/>
        <w:ind w:left="0"/>
        <w:jc w:val="both"/>
      </w:pPr>
      <w:r>
        <w:rPr>
          <w:rFonts w:ascii="Times New Roman"/>
          <w:b w:val="false"/>
          <w:i w:val="false"/>
          <w:color w:val="000000"/>
          <w:sz w:val="28"/>
        </w:rPr>
        <w:t>
      371. ӘҚҚ диспетчер-нұсқаушыларын-OJTI (On job training instructor), жаттығу құрылғысы нұсқаушыларын – STDI (Synthetic training device instructor) даярлау бағдарламасы келесі салалардағы қажетті білімді игеруін қамтамасыз ету осы Үлгілік бағдарламаның </w:t>
      </w:r>
      <w:r>
        <w:rPr>
          <w:rFonts w:ascii="Times New Roman"/>
          <w:b w:val="false"/>
          <w:i w:val="false"/>
          <w:color w:val="000000"/>
          <w:sz w:val="28"/>
        </w:rPr>
        <w:t>82-қосымшасында</w:t>
      </w:r>
      <w:r>
        <w:rPr>
          <w:rFonts w:ascii="Times New Roman"/>
          <w:b w:val="false"/>
          <w:i w:val="false"/>
          <w:color w:val="000000"/>
          <w:sz w:val="28"/>
        </w:rPr>
        <w:t xml:space="preserve"> берілген.</w:t>
      </w:r>
    </w:p>
    <w:bookmarkEnd w:id="1313"/>
    <w:bookmarkStart w:name="z1315" w:id="1314"/>
    <w:p>
      <w:pPr>
        <w:spacing w:after="0"/>
        <w:ind w:left="0"/>
        <w:jc w:val="both"/>
      </w:pPr>
      <w:r>
        <w:rPr>
          <w:rFonts w:ascii="Times New Roman"/>
          <w:b w:val="false"/>
          <w:i w:val="false"/>
          <w:color w:val="000000"/>
          <w:sz w:val="28"/>
        </w:rPr>
        <w:t>
      372. ӘҚҚ диспетчер-нұсқаушыларды (on-the-job-training instructor – OJTI), жаттығу құрылғысы нұсқаушыларын – STDI (Synthetic training device instructor) даярлау бағдарламасы бойынша жалпы Теориялық даярлық көлемі 60 сағаттан кем болмауы керек, оның ішінде 30 сағат теориялық блок және диспетчерлік жаттығу құрылғысында кемінде 30 сағат практикалық блок.</w:t>
      </w:r>
    </w:p>
    <w:bookmarkEnd w:id="1314"/>
    <w:bookmarkStart w:name="z1316" w:id="1315"/>
    <w:p>
      <w:pPr>
        <w:spacing w:after="0"/>
        <w:ind w:left="0"/>
        <w:jc w:val="both"/>
      </w:pPr>
      <w:r>
        <w:rPr>
          <w:rFonts w:ascii="Times New Roman"/>
          <w:b w:val="false"/>
          <w:i w:val="false"/>
          <w:color w:val="000000"/>
          <w:sz w:val="28"/>
        </w:rPr>
        <w:t>
      ӘҚҚ диспетчер-нұсқаушыларының (on-the-job-training instructor – OJTI), жаттығу құрылғысы нұсқаушыларының – STDI (Synthetic training device instructor) кәсіби деңгейін қолдау бағдарламасы кемінде 26 оқу сағатынан тұрады.</w:t>
      </w:r>
    </w:p>
    <w:bookmarkEnd w:id="1315"/>
    <w:bookmarkStart w:name="z1317" w:id="1316"/>
    <w:p>
      <w:pPr>
        <w:spacing w:after="0"/>
        <w:ind w:left="0"/>
        <w:jc w:val="both"/>
      </w:pPr>
      <w:r>
        <w:rPr>
          <w:rFonts w:ascii="Times New Roman"/>
          <w:b w:val="false"/>
          <w:i w:val="false"/>
          <w:color w:val="000000"/>
          <w:sz w:val="28"/>
        </w:rPr>
        <w:t>
      373. Ұшу жетекшісін (ауысымның аға диспетчері) Теориялық даярлау бағдарламасы келесі салалардағы қажетті білімді игеруін қамтамасыз ету осы Үлгілік бағдарламаның </w:t>
      </w:r>
      <w:r>
        <w:rPr>
          <w:rFonts w:ascii="Times New Roman"/>
          <w:b w:val="false"/>
          <w:i w:val="false"/>
          <w:color w:val="000000"/>
          <w:sz w:val="28"/>
        </w:rPr>
        <w:t>83-қосымшасында</w:t>
      </w:r>
      <w:r>
        <w:rPr>
          <w:rFonts w:ascii="Times New Roman"/>
          <w:b w:val="false"/>
          <w:i w:val="false"/>
          <w:color w:val="000000"/>
          <w:sz w:val="28"/>
        </w:rPr>
        <w:t xml:space="preserve"> келтірілген.</w:t>
      </w:r>
    </w:p>
    <w:bookmarkEnd w:id="1316"/>
    <w:bookmarkStart w:name="z1318" w:id="1317"/>
    <w:p>
      <w:pPr>
        <w:spacing w:after="0"/>
        <w:ind w:left="0"/>
        <w:jc w:val="both"/>
      </w:pPr>
      <w:r>
        <w:rPr>
          <w:rFonts w:ascii="Times New Roman"/>
          <w:b w:val="false"/>
          <w:i w:val="false"/>
          <w:color w:val="000000"/>
          <w:sz w:val="28"/>
        </w:rPr>
        <w:t>
      374. Ұшу жетекшісін (ауысымның аға диспетчері) Теориялық даярлық бағдарламасы бойынша жалпы Теориялық даярлау көлемі 36 сағаттан кем болмауы керек.</w:t>
      </w:r>
    </w:p>
    <w:bookmarkEnd w:id="1317"/>
    <w:bookmarkStart w:name="z1319" w:id="1318"/>
    <w:p>
      <w:pPr>
        <w:spacing w:after="0"/>
        <w:ind w:left="0"/>
        <w:jc w:val="both"/>
      </w:pPr>
      <w:r>
        <w:rPr>
          <w:rFonts w:ascii="Times New Roman"/>
          <w:b w:val="false"/>
          <w:i w:val="false"/>
          <w:color w:val="000000"/>
          <w:sz w:val="28"/>
        </w:rPr>
        <w:t>
      375. Осы Үлгілік бағдарламаның </w:t>
      </w:r>
      <w:r>
        <w:rPr>
          <w:rFonts w:ascii="Times New Roman"/>
          <w:b w:val="false"/>
          <w:i w:val="false"/>
          <w:color w:val="000000"/>
          <w:sz w:val="28"/>
        </w:rPr>
        <w:t>83-қосымшасында</w:t>
      </w:r>
      <w:r>
        <w:rPr>
          <w:rFonts w:ascii="Times New Roman"/>
          <w:b w:val="false"/>
          <w:i w:val="false"/>
          <w:color w:val="000000"/>
          <w:sz w:val="28"/>
        </w:rPr>
        <w:t xml:space="preserve"> көрсетілген көлемде теориялық даярлаудың аяқталуына қарай ұшу жетекшісінің қызметіне (ауысымның аға диспетчері) үміткер немесе ӘҚҚК нұсқаушысының (on the job training instructor – OJTI), біліктілік белгісін алуға үміткер тиісті тағылымдамадан өтуі қажет.</w:t>
      </w:r>
    </w:p>
    <w:bookmarkEnd w:id="1318"/>
    <w:bookmarkStart w:name="z1320" w:id="1319"/>
    <w:p>
      <w:pPr>
        <w:spacing w:after="0"/>
        <w:ind w:left="0"/>
        <w:jc w:val="left"/>
      </w:pPr>
      <w:r>
        <w:rPr>
          <w:rFonts w:ascii="Times New Roman"/>
          <w:b/>
          <w:i w:val="false"/>
          <w:color w:val="000000"/>
        </w:rPr>
        <w:t xml:space="preserve"> 
5-параграф. ӘҚҚ емтихан алушыларын даярлау және кәсібидеңгейін қолдау (бұдан әрі –КДҚ)</w:t>
      </w:r>
    </w:p>
    <w:bookmarkEnd w:id="1319"/>
    <w:bookmarkStart w:name="z1321" w:id="1320"/>
    <w:p>
      <w:pPr>
        <w:spacing w:after="0"/>
        <w:ind w:left="0"/>
        <w:jc w:val="both"/>
      </w:pPr>
      <w:r>
        <w:rPr>
          <w:rFonts w:ascii="Times New Roman"/>
          <w:b w:val="false"/>
          <w:i w:val="false"/>
          <w:color w:val="000000"/>
          <w:sz w:val="28"/>
        </w:rPr>
        <w:t>
      376. ӘҚҚ емтихан алушыларын кәсібидаярлау азаматтық авиация саласындағы уәкілетті органмен авиациялық қызметкерлердің біліктілік деңгейін анықтау үшін тағайындалатын жеке тұлғаларға қойылатын талаптарға сәйкестігін қамтамасыз ету мақсатында іске асырылады.</w:t>
      </w:r>
    </w:p>
    <w:bookmarkEnd w:id="1320"/>
    <w:bookmarkStart w:name="z1322" w:id="1321"/>
    <w:p>
      <w:pPr>
        <w:spacing w:after="0"/>
        <w:ind w:left="0"/>
        <w:jc w:val="both"/>
      </w:pPr>
      <w:r>
        <w:rPr>
          <w:rFonts w:ascii="Times New Roman"/>
          <w:b w:val="false"/>
          <w:i w:val="false"/>
          <w:color w:val="000000"/>
          <w:sz w:val="28"/>
        </w:rPr>
        <w:t>
      377. ӘҚҚ емтихан алушыларын кәсібидаярлау осы мамандық бойынша біліктілігі жоқ ӘҚҚ диспетчері куәлігінің иесін қайта даярлау және азаматтық авиация саласындағы уәкілетті органмен бекітілген кәсібидеңгейді қолдау ретінде жүзеге асырылады.</w:t>
      </w:r>
    </w:p>
    <w:bookmarkEnd w:id="1321"/>
    <w:bookmarkStart w:name="z1323" w:id="1322"/>
    <w:p>
      <w:pPr>
        <w:spacing w:after="0"/>
        <w:ind w:left="0"/>
        <w:jc w:val="both"/>
      </w:pPr>
      <w:r>
        <w:rPr>
          <w:rFonts w:ascii="Times New Roman"/>
          <w:b w:val="false"/>
          <w:i w:val="false"/>
          <w:color w:val="000000"/>
          <w:sz w:val="28"/>
        </w:rPr>
        <w:t>
      378. Қайта даярлау кем дегенде төмендегідей біліктілігі бар тұлғаларға жүргізіледі:</w:t>
      </w:r>
    </w:p>
    <w:bookmarkEnd w:id="1322"/>
    <w:bookmarkStart w:name="z1324" w:id="1323"/>
    <w:p>
      <w:pPr>
        <w:spacing w:after="0"/>
        <w:ind w:left="0"/>
        <w:jc w:val="both"/>
      </w:pPr>
      <w:r>
        <w:rPr>
          <w:rFonts w:ascii="Times New Roman"/>
          <w:b w:val="false"/>
          <w:i w:val="false"/>
          <w:color w:val="000000"/>
          <w:sz w:val="28"/>
        </w:rPr>
        <w:t>
      1) әрекетті диспетчер-нұсқаушы біліктілік белгісі бар тұлға;</w:t>
      </w:r>
    </w:p>
    <w:bookmarkEnd w:id="1323"/>
    <w:bookmarkStart w:name="z1325" w:id="1324"/>
    <w:p>
      <w:pPr>
        <w:spacing w:after="0"/>
        <w:ind w:left="0"/>
        <w:jc w:val="both"/>
      </w:pPr>
      <w:r>
        <w:rPr>
          <w:rFonts w:ascii="Times New Roman"/>
          <w:b w:val="false"/>
          <w:i w:val="false"/>
          <w:color w:val="000000"/>
          <w:sz w:val="28"/>
        </w:rPr>
        <w:t>
      2) диспетчер-нұсқаушы ретіндегі үзіліссіз жұмыс өтілі оқу кезеңінде 3 жылдан кем емес.</w:t>
      </w:r>
    </w:p>
    <w:bookmarkEnd w:id="1324"/>
    <w:bookmarkStart w:name="z1326" w:id="1325"/>
    <w:p>
      <w:pPr>
        <w:spacing w:after="0"/>
        <w:ind w:left="0"/>
        <w:jc w:val="both"/>
      </w:pPr>
      <w:r>
        <w:rPr>
          <w:rFonts w:ascii="Times New Roman"/>
          <w:b w:val="false"/>
          <w:i w:val="false"/>
          <w:color w:val="000000"/>
          <w:sz w:val="28"/>
        </w:rPr>
        <w:t>
      379. Қайта даярлау сол сияқты бұрын осы оқуды бітірген, бірақ емтихан алушы ретінде қызмет атқармаған немесе оқу бітіргеннен кейінгі 5 жыл ішінде азаматтық авиация саласындағы уәкілетті органмен ӘҚҚК емтихан алушы ретінде бекітілмеген тұлға. Осының өзінде алдыңғы пункт талаптары сақталуы тиіс.</w:t>
      </w:r>
    </w:p>
    <w:bookmarkEnd w:id="1325"/>
    <w:bookmarkStart w:name="z1327" w:id="1326"/>
    <w:p>
      <w:pPr>
        <w:spacing w:after="0"/>
        <w:ind w:left="0"/>
        <w:jc w:val="both"/>
      </w:pPr>
      <w:r>
        <w:rPr>
          <w:rFonts w:ascii="Times New Roman"/>
          <w:b w:val="false"/>
          <w:i w:val="false"/>
          <w:color w:val="000000"/>
          <w:sz w:val="28"/>
        </w:rPr>
        <w:t>
      380. Қайта даярлауға теориялық және практикалық даярлау түрлері кіреді.</w:t>
      </w:r>
    </w:p>
    <w:bookmarkEnd w:id="1326"/>
    <w:bookmarkStart w:name="z1328" w:id="1327"/>
    <w:p>
      <w:pPr>
        <w:spacing w:after="0"/>
        <w:ind w:left="0"/>
        <w:jc w:val="both"/>
      </w:pPr>
      <w:r>
        <w:rPr>
          <w:rFonts w:ascii="Times New Roman"/>
          <w:b w:val="false"/>
          <w:i w:val="false"/>
          <w:color w:val="000000"/>
          <w:sz w:val="28"/>
        </w:rPr>
        <w:t>
      381. ӘҚҚК емтихан алушысын Теориялық даярлық АОО-да стационарлық оқу үлгісінде жүргізіледі және оған </w:t>
      </w:r>
      <w:r>
        <w:rPr>
          <w:rFonts w:ascii="Times New Roman"/>
          <w:b w:val="false"/>
          <w:i w:val="false"/>
          <w:color w:val="000000"/>
          <w:sz w:val="28"/>
        </w:rPr>
        <w:t>84-қосымшада</w:t>
      </w:r>
      <w:r>
        <w:rPr>
          <w:rFonts w:ascii="Times New Roman"/>
          <w:b w:val="false"/>
          <w:i w:val="false"/>
          <w:color w:val="000000"/>
          <w:sz w:val="28"/>
        </w:rPr>
        <w:t xml:space="preserve"> көрсетілген бағыттарға сәйкес оқу кіреді. Теориялық даярлық бағдарламасы бойынша жалпы Теориялық даярлық көлемі 30 сағаттан кем болмауы керек.</w:t>
      </w:r>
    </w:p>
    <w:bookmarkEnd w:id="1327"/>
    <w:bookmarkStart w:name="z1329" w:id="1328"/>
    <w:p>
      <w:pPr>
        <w:spacing w:after="0"/>
        <w:ind w:left="0"/>
        <w:jc w:val="both"/>
      </w:pPr>
      <w:r>
        <w:rPr>
          <w:rFonts w:ascii="Times New Roman"/>
          <w:b w:val="false"/>
          <w:i w:val="false"/>
          <w:color w:val="000000"/>
          <w:sz w:val="28"/>
        </w:rPr>
        <w:t>
      382. Практикалық даярлау жұмыс орнында және/немесе ӘҚҚ тренажерінде іске асырылады және азаматтық авиация саласындағы уәкілетті органмен бекітілген ӘҚҚ емтихан алушыларымен немесе аэронавигациялық қызмет провайдерлерімен немесе осындай өкілетті тағайындаған жағдайда АОО-мен жүргізіледі.</w:t>
      </w:r>
    </w:p>
    <w:bookmarkEnd w:id="1328"/>
    <w:bookmarkStart w:name="z1330" w:id="1329"/>
    <w:p>
      <w:pPr>
        <w:spacing w:after="0"/>
        <w:ind w:left="0"/>
        <w:jc w:val="both"/>
      </w:pPr>
      <w:r>
        <w:rPr>
          <w:rFonts w:ascii="Times New Roman"/>
          <w:b w:val="false"/>
          <w:i w:val="false"/>
          <w:color w:val="000000"/>
          <w:sz w:val="28"/>
        </w:rPr>
        <w:t>
      383. ӘҚҚ емтихан алушыларды практикалық даярлауға:</w:t>
      </w:r>
    </w:p>
    <w:bookmarkEnd w:id="1329"/>
    <w:bookmarkStart w:name="z1331" w:id="1330"/>
    <w:p>
      <w:pPr>
        <w:spacing w:after="0"/>
        <w:ind w:left="0"/>
        <w:jc w:val="both"/>
      </w:pPr>
      <w:r>
        <w:rPr>
          <w:rFonts w:ascii="Times New Roman"/>
          <w:b w:val="false"/>
          <w:i w:val="false"/>
          <w:color w:val="000000"/>
          <w:sz w:val="28"/>
        </w:rPr>
        <w:t>
      1) емтихан алушы болуға үміткерге нұсқау беру, білім деңгейін, дағдысы мен бейімін тексеру;</w:t>
      </w:r>
    </w:p>
    <w:bookmarkEnd w:id="1330"/>
    <w:bookmarkStart w:name="z1332" w:id="1331"/>
    <w:p>
      <w:pPr>
        <w:spacing w:after="0"/>
        <w:ind w:left="0"/>
        <w:jc w:val="both"/>
      </w:pPr>
      <w:r>
        <w:rPr>
          <w:rFonts w:ascii="Times New Roman"/>
          <w:b w:val="false"/>
          <w:i w:val="false"/>
          <w:color w:val="000000"/>
          <w:sz w:val="28"/>
        </w:rPr>
        <w:t>
      2) ӘҚҚ емтихан алушы болуға үміткерге ұйымдастыру, даярлау, жүргізу, құжаттарды ресімдеу және т.б. сияқты барлық бағалау процедураларын жариялау;</w:t>
      </w:r>
    </w:p>
    <w:bookmarkEnd w:id="1331"/>
    <w:bookmarkStart w:name="z1333" w:id="1332"/>
    <w:p>
      <w:pPr>
        <w:spacing w:after="0"/>
        <w:ind w:left="0"/>
        <w:jc w:val="both"/>
      </w:pPr>
      <w:r>
        <w:rPr>
          <w:rFonts w:ascii="Times New Roman"/>
          <w:b w:val="false"/>
          <w:i w:val="false"/>
          <w:color w:val="000000"/>
          <w:sz w:val="28"/>
        </w:rPr>
        <w:t>
      3) ӘҚҚ емтихан алушы болуға үміткерге ұйымдастыру, даярлау, жүргізу, құжаттарды ресімдеу және т.б. сияқты барлық бағалау процедураларын көрсету.</w:t>
      </w:r>
    </w:p>
    <w:bookmarkEnd w:id="1332"/>
    <w:bookmarkStart w:name="z1334" w:id="1333"/>
    <w:p>
      <w:pPr>
        <w:spacing w:after="0"/>
        <w:ind w:left="0"/>
        <w:jc w:val="both"/>
      </w:pPr>
      <w:r>
        <w:rPr>
          <w:rFonts w:ascii="Times New Roman"/>
          <w:b w:val="false"/>
          <w:i w:val="false"/>
          <w:color w:val="000000"/>
          <w:sz w:val="28"/>
        </w:rPr>
        <w:t>
      384. Практикалық даярлау көлемі ӘҚҚ емтихан алушымен өздігінен реттелмейді және белгіленіп бекітілмейді.</w:t>
      </w:r>
    </w:p>
    <w:bookmarkEnd w:id="1333"/>
    <w:bookmarkStart w:name="z1335" w:id="1334"/>
    <w:p>
      <w:pPr>
        <w:spacing w:after="0"/>
        <w:ind w:left="0"/>
        <w:jc w:val="both"/>
      </w:pPr>
      <w:r>
        <w:rPr>
          <w:rFonts w:ascii="Times New Roman"/>
          <w:b w:val="false"/>
          <w:i w:val="false"/>
          <w:color w:val="000000"/>
          <w:sz w:val="28"/>
        </w:rPr>
        <w:t>
      385. ӘҚҚ емтихан алушының КДҚ курстарында теориялық даярлығы АОО-да немесе аэронавигациялық қызметтер провайдерімен келесі бағыттарда жүргізіледі:</w:t>
      </w:r>
    </w:p>
    <w:bookmarkEnd w:id="1334"/>
    <w:bookmarkStart w:name="z1336" w:id="1335"/>
    <w:p>
      <w:pPr>
        <w:spacing w:after="0"/>
        <w:ind w:left="0"/>
        <w:jc w:val="both"/>
      </w:pPr>
      <w:r>
        <w:rPr>
          <w:rFonts w:ascii="Times New Roman"/>
          <w:b w:val="false"/>
          <w:i w:val="false"/>
          <w:color w:val="000000"/>
          <w:sz w:val="28"/>
        </w:rPr>
        <w:t>
      1) тест және тестік тапсырмалар (әзірлемелер, сүйемелдеу, сақтау, құпияны қамтамасыз ету, мысалдар және с.с.);</w:t>
      </w:r>
    </w:p>
    <w:bookmarkEnd w:id="1335"/>
    <w:bookmarkStart w:name="z1337" w:id="1336"/>
    <w:p>
      <w:pPr>
        <w:spacing w:after="0"/>
        <w:ind w:left="0"/>
        <w:jc w:val="both"/>
      </w:pPr>
      <w:r>
        <w:rPr>
          <w:rFonts w:ascii="Times New Roman"/>
          <w:b w:val="false"/>
          <w:i w:val="false"/>
          <w:color w:val="000000"/>
          <w:sz w:val="28"/>
        </w:rPr>
        <w:t>
      2) нормативтік құжаттар (емтихан алушының, куәлік иелері мен оған үміткерлердің қызмет аясына қатысты реттеуші заңдарға, құжаттарға өзекті өзгерістер енгізілуі);</w:t>
      </w:r>
    </w:p>
    <w:bookmarkEnd w:id="1336"/>
    <w:bookmarkStart w:name="z1338" w:id="1337"/>
    <w:p>
      <w:pPr>
        <w:spacing w:after="0"/>
        <w:ind w:left="0"/>
        <w:jc w:val="both"/>
      </w:pPr>
      <w:r>
        <w:rPr>
          <w:rFonts w:ascii="Times New Roman"/>
          <w:b w:val="false"/>
          <w:i w:val="false"/>
          <w:color w:val="000000"/>
          <w:sz w:val="28"/>
        </w:rPr>
        <w:t>
      3) құжаттаманы жүргізу (ресімделетін құжаттаманың белгіленген түрлерін ресімдеу, сүйемелдеу, сақтау, бүтіндігін сақтау және т.с.с;</w:t>
      </w:r>
    </w:p>
    <w:bookmarkEnd w:id="1337"/>
    <w:bookmarkStart w:name="z1339" w:id="1338"/>
    <w:p>
      <w:pPr>
        <w:spacing w:after="0"/>
        <w:ind w:left="0"/>
        <w:jc w:val="both"/>
      </w:pPr>
      <w:r>
        <w:rPr>
          <w:rFonts w:ascii="Times New Roman"/>
          <w:b w:val="false"/>
          <w:i w:val="false"/>
          <w:color w:val="000000"/>
          <w:sz w:val="28"/>
        </w:rPr>
        <w:t>
      4) адами фактор: адамның мүмкіндігі мен шектеулігі (алынған ақпаратты қабылдау, өңдеу және интерпретациялау, демалыс, ұйқы, жұмыс жүктемесі, күйзелу, қауіп төну және қателесу және с.с. факторлар).</w:t>
      </w:r>
    </w:p>
    <w:bookmarkEnd w:id="1338"/>
    <w:bookmarkStart w:name="z1340" w:id="1339"/>
    <w:p>
      <w:pPr>
        <w:spacing w:after="0"/>
        <w:ind w:left="0"/>
        <w:jc w:val="both"/>
      </w:pPr>
      <w:r>
        <w:rPr>
          <w:rFonts w:ascii="Times New Roman"/>
          <w:b w:val="false"/>
          <w:i w:val="false"/>
          <w:color w:val="000000"/>
          <w:sz w:val="28"/>
        </w:rPr>
        <w:t>
      386. ӘҚҚ емтихан алушының КДҚ курстарында теориялық даярлығының жалпы көлемі 12 оқу сағатынан кем болмауы тиіс.</w:t>
      </w:r>
    </w:p>
    <w:bookmarkEnd w:id="1339"/>
    <w:bookmarkStart w:name="z1341" w:id="1340"/>
    <w:p>
      <w:pPr>
        <w:spacing w:after="0"/>
        <w:ind w:left="0"/>
        <w:jc w:val="both"/>
      </w:pPr>
      <w:r>
        <w:rPr>
          <w:rFonts w:ascii="Times New Roman"/>
          <w:b w:val="false"/>
          <w:i w:val="false"/>
          <w:color w:val="000000"/>
          <w:sz w:val="28"/>
        </w:rPr>
        <w:t xml:space="preserve">
      387. ӘҚҚ емтихан алушының КДҚ барысындағы практикалық даярлығы жұмыс орнында және/немесе ӘҚҚ тренажерінде азаматтық авиация саласындағы уәкілетті органмен бекітілген ӘҚҚК жетекші емтихан алушысының қадағалауымен жүзеге асырылады. </w:t>
      </w:r>
    </w:p>
    <w:bookmarkEnd w:id="1340"/>
    <w:bookmarkStart w:name="z1342" w:id="1341"/>
    <w:p>
      <w:pPr>
        <w:spacing w:after="0"/>
        <w:ind w:left="0"/>
        <w:jc w:val="both"/>
      </w:pPr>
      <w:r>
        <w:rPr>
          <w:rFonts w:ascii="Times New Roman"/>
          <w:b w:val="false"/>
          <w:i w:val="false"/>
          <w:color w:val="000000"/>
          <w:sz w:val="28"/>
        </w:rPr>
        <w:t>
      388. ӘҚҚ емтихан алушысының КДҚ барысындағы практикалық даярлығына төмендегілер кіреді:</w:t>
      </w:r>
    </w:p>
    <w:bookmarkEnd w:id="1341"/>
    <w:bookmarkStart w:name="z1343" w:id="1342"/>
    <w:p>
      <w:pPr>
        <w:spacing w:after="0"/>
        <w:ind w:left="0"/>
        <w:jc w:val="both"/>
      </w:pPr>
      <w:r>
        <w:rPr>
          <w:rFonts w:ascii="Times New Roman"/>
          <w:b w:val="false"/>
          <w:i w:val="false"/>
          <w:color w:val="000000"/>
          <w:sz w:val="28"/>
        </w:rPr>
        <w:t>
      1) КДҚ бағдарламасын оқу курсынан өтушіден емтихан алушы қызметінің негізін салушы аспектілер мен біліктілік жүйесі қағидарларына байланысты сұрақтар бойынша ӘҚҚК емтихан алушысының уәкілеттігін бағалау;</w:t>
      </w:r>
    </w:p>
    <w:bookmarkEnd w:id="1342"/>
    <w:bookmarkStart w:name="z1344" w:id="1343"/>
    <w:p>
      <w:pPr>
        <w:spacing w:after="0"/>
        <w:ind w:left="0"/>
        <w:jc w:val="both"/>
      </w:pPr>
      <w:r>
        <w:rPr>
          <w:rFonts w:ascii="Times New Roman"/>
          <w:b w:val="false"/>
          <w:i w:val="false"/>
          <w:color w:val="000000"/>
          <w:sz w:val="28"/>
        </w:rPr>
        <w:t>
      2) тест тапсырмаларын анықтық пен сенімділік қағидаларына сәйкес әзірлеу және талдау;</w:t>
      </w:r>
    </w:p>
    <w:bookmarkEnd w:id="1343"/>
    <w:bookmarkStart w:name="z1345" w:id="1344"/>
    <w:p>
      <w:pPr>
        <w:spacing w:after="0"/>
        <w:ind w:left="0"/>
        <w:jc w:val="both"/>
      </w:pPr>
      <w:r>
        <w:rPr>
          <w:rFonts w:ascii="Times New Roman"/>
          <w:b w:val="false"/>
          <w:i w:val="false"/>
          <w:color w:val="000000"/>
          <w:sz w:val="28"/>
        </w:rPr>
        <w:t>
      3) КДҚ бағдарламасын оқу курсынан өтушіге тест тапсырмаларын сақтауды қамтамасыз етуге, құжаттарды жүргізу және сақтауға байланысты процедураларды көрсету;</w:t>
      </w:r>
    </w:p>
    <w:bookmarkEnd w:id="1344"/>
    <w:bookmarkStart w:name="z1346" w:id="1345"/>
    <w:p>
      <w:pPr>
        <w:spacing w:after="0"/>
        <w:ind w:left="0"/>
        <w:jc w:val="both"/>
      </w:pPr>
      <w:r>
        <w:rPr>
          <w:rFonts w:ascii="Times New Roman"/>
          <w:b w:val="false"/>
          <w:i w:val="false"/>
          <w:color w:val="000000"/>
          <w:sz w:val="28"/>
        </w:rPr>
        <w:t>
      4) практикалық даярлық жетекшісінің қалауы бойынша басқа да сұрақтар.</w:t>
      </w:r>
    </w:p>
    <w:bookmarkEnd w:id="1345"/>
    <w:bookmarkStart w:name="z1347" w:id="1346"/>
    <w:p>
      <w:pPr>
        <w:spacing w:after="0"/>
        <w:ind w:left="0"/>
        <w:jc w:val="left"/>
      </w:pPr>
      <w:r>
        <w:rPr>
          <w:rFonts w:ascii="Times New Roman"/>
          <w:b/>
          <w:i w:val="false"/>
          <w:color w:val="000000"/>
        </w:rPr>
        <w:t xml:space="preserve"> 
6-параграф. ӘҚҚ, ӘҚЖ, Брифинг және диспетчер-нұсқаушылардың кәсібидеңгейін қолдау</w:t>
      </w:r>
    </w:p>
    <w:bookmarkEnd w:id="1346"/>
    <w:bookmarkStart w:name="z1348" w:id="1347"/>
    <w:p>
      <w:pPr>
        <w:spacing w:after="0"/>
        <w:ind w:left="0"/>
        <w:jc w:val="both"/>
      </w:pPr>
      <w:r>
        <w:rPr>
          <w:rFonts w:ascii="Times New Roman"/>
          <w:b w:val="false"/>
          <w:i w:val="false"/>
          <w:color w:val="000000"/>
          <w:sz w:val="28"/>
        </w:rPr>
        <w:t>
      389. ӘҚҚ, ӘҚЖ, Брифинг, АОҰ және диспетчер-нұсқаушылардың КДҚ барысындағы кәсібидеңгейін қолдау бағдарламасына бастапқы даярлық барысында алынған білімдері мен дағдыларын және келесі қызмет үрдісінде кезігетін стандарттан тыс жағдайларды қарастыруға зер салу, авиациялық жүйедегі өзекті өзгерістерді анықтау және болуы мүмкін жағдайларда шешім қабылдауға қатысты мәселелерді талқылау кіруі қамтамасыз етілуі қажет.</w:t>
      </w:r>
    </w:p>
    <w:bookmarkEnd w:id="1347"/>
    <w:bookmarkStart w:name="z1349" w:id="1348"/>
    <w:p>
      <w:pPr>
        <w:spacing w:after="0"/>
        <w:ind w:left="0"/>
        <w:jc w:val="both"/>
      </w:pPr>
      <w:r>
        <w:rPr>
          <w:rFonts w:ascii="Times New Roman"/>
          <w:b w:val="false"/>
          <w:i w:val="false"/>
          <w:color w:val="000000"/>
          <w:sz w:val="28"/>
        </w:rPr>
        <w:t>
      390. Бұл жағдайда бағдарламаның жалпы көлемінің 36 оқу сағатынан кем емес уақыты негізгі мазмұнға құралуы тиіс және қажет жағдайда мұнда ағылшын тілінің бөлек аспектілері қамтылуы мүмкін.</w:t>
      </w:r>
    </w:p>
    <w:bookmarkEnd w:id="1348"/>
    <w:bookmarkStart w:name="z1350" w:id="1349"/>
    <w:p>
      <w:pPr>
        <w:spacing w:after="0"/>
        <w:ind w:left="0"/>
        <w:jc w:val="both"/>
      </w:pPr>
      <w:r>
        <w:rPr>
          <w:rFonts w:ascii="Times New Roman"/>
          <w:b w:val="false"/>
          <w:i w:val="false"/>
          <w:color w:val="000000"/>
          <w:sz w:val="28"/>
        </w:rPr>
        <w:t>
      391. КДҚ барысындағы оқыту курстар, тренингтер, семинарлар, жаттығулар, тағылымдамалар және тағы с.с түрінде, алдыңғы даярлықты есепке ала отырып, осы үлгілік нысанда көрсетілген кезеңге сәйкес ұйымдастырылуы тиіс және белгіленген кезең мерзімінде бірге жүргізілетін бір ғана курс түрінде де, жеке модуль түрінде де жүзеге асырылады.</w:t>
      </w:r>
    </w:p>
    <w:bookmarkEnd w:id="1349"/>
    <w:bookmarkStart w:name="z1351" w:id="1350"/>
    <w:p>
      <w:pPr>
        <w:spacing w:after="0"/>
        <w:ind w:left="0"/>
        <w:jc w:val="both"/>
      </w:pPr>
      <w:r>
        <w:rPr>
          <w:rFonts w:ascii="Times New Roman"/>
          <w:b w:val="false"/>
          <w:i w:val="false"/>
          <w:color w:val="000000"/>
          <w:sz w:val="28"/>
        </w:rPr>
        <w:t>
      392. Кәсібидеңгейді қолдау кезеңдері:</w:t>
      </w:r>
    </w:p>
    <w:bookmarkEnd w:id="1350"/>
    <w:bookmarkStart w:name="z1352" w:id="1351"/>
    <w:p>
      <w:pPr>
        <w:spacing w:after="0"/>
        <w:ind w:left="0"/>
        <w:jc w:val="both"/>
      </w:pPr>
      <w:r>
        <w:rPr>
          <w:rFonts w:ascii="Times New Roman"/>
          <w:b w:val="false"/>
          <w:i w:val="false"/>
          <w:color w:val="000000"/>
          <w:sz w:val="28"/>
        </w:rPr>
        <w:t>
      1) ӘҚҚ диспетчерлерінің, ұшу басшыларының (ауысымның аға диспетчерлері), ӘҚҚ диспетчер-нұсқаушылары, жаттығу құрылғысының нұсқаушылары, ӘҚҚ емтихан алушылары, ӘҚҚ диспетчерінің қолданыстағы куәлігі бар басқа да мамандар әр үш жылда бір реттен кем емес (жеке модульдерді зерделеу нысаны бойынша – 3 жылдың ішінде);</w:t>
      </w:r>
    </w:p>
    <w:bookmarkEnd w:id="1351"/>
    <w:bookmarkStart w:name="z1353" w:id="1352"/>
    <w:p>
      <w:pPr>
        <w:spacing w:after="0"/>
        <w:ind w:left="0"/>
        <w:jc w:val="both"/>
      </w:pPr>
      <w:r>
        <w:rPr>
          <w:rFonts w:ascii="Times New Roman"/>
          <w:b w:val="false"/>
          <w:i w:val="false"/>
          <w:color w:val="000000"/>
          <w:sz w:val="28"/>
        </w:rPr>
        <w:t>
      2) Ұшу-ақпараттық қызмет көрсету мамандығы бойынша ұшу-ақпараттық қызмет көрсету мамандары әр үш жылда бір реттен кем емес (жеке модульдерді зерделеу нысаны бойынша – 3 жылдың ішінде);</w:t>
      </w:r>
    </w:p>
    <w:bookmarkEnd w:id="1352"/>
    <w:bookmarkStart w:name="z1354" w:id="1353"/>
    <w:p>
      <w:pPr>
        <w:spacing w:after="0"/>
        <w:ind w:left="0"/>
        <w:jc w:val="both"/>
      </w:pPr>
      <w:r>
        <w:rPr>
          <w:rFonts w:ascii="Times New Roman"/>
          <w:b w:val="false"/>
          <w:i w:val="false"/>
          <w:color w:val="000000"/>
          <w:sz w:val="28"/>
        </w:rPr>
        <w:t>
      3) Брифинг мамандары, диспетчерлері, әуе қозғалысын жоспарлау, бақылау және үйлестіру диспетчерлері, ӘҚЖ БО аусым бастығы мамандықтары бойынша әр бес жылда бір реттен кем емес (жеке модульдерді зерделеу нысаны бойынша – 5 жылдың ішінде);</w:t>
      </w:r>
    </w:p>
    <w:bookmarkEnd w:id="1353"/>
    <w:bookmarkStart w:name="z1355" w:id="1354"/>
    <w:p>
      <w:pPr>
        <w:spacing w:after="0"/>
        <w:ind w:left="0"/>
        <w:jc w:val="both"/>
      </w:pPr>
      <w:r>
        <w:rPr>
          <w:rFonts w:ascii="Times New Roman"/>
          <w:b w:val="false"/>
          <w:i w:val="false"/>
          <w:color w:val="000000"/>
          <w:sz w:val="28"/>
        </w:rPr>
        <w:t>
      4) ӘҚҚ қызметінің және диспетчерлік пункттердің басшылары әр бес жылда бір реттен кем емес (жеке модульдерді зерделеу нысаны бойынша – 5 жылдың ішінде).</w:t>
      </w:r>
    </w:p>
    <w:bookmarkEnd w:id="1354"/>
    <w:bookmarkStart w:name="z1356" w:id="1355"/>
    <w:p>
      <w:pPr>
        <w:spacing w:after="0"/>
        <w:ind w:left="0"/>
        <w:jc w:val="both"/>
      </w:pPr>
      <w:r>
        <w:rPr>
          <w:rFonts w:ascii="Times New Roman"/>
          <w:b w:val="false"/>
          <w:i w:val="false"/>
          <w:color w:val="000000"/>
          <w:sz w:val="28"/>
        </w:rPr>
        <w:t>
      393. ИКАО шкаласы бойынша ағылшын тілін меңгеру өз еркімен жүзеге асырылады, жеке және жүйелендірілген курстар, тренингтер, курстың бір бөлігі кәсібидеңгейді қолдау бойынша болғандықтан радиотелефондық байланыстарда тілді меңгеру талаптарын орындалуы аэронавигациялық ұйымдардың саясатымен ұйымдастырылады, ал апаттық, қауіпті және штаттан тыс жағдайларда радиотелефондық байланыс жасау аспектілері кәсібидеңгейді қолдау курсының элементтері ретінде қосылады.</w:t>
      </w:r>
    </w:p>
    <w:bookmarkEnd w:id="1355"/>
    <w:bookmarkStart w:name="z1357" w:id="1356"/>
    <w:p>
      <w:pPr>
        <w:spacing w:after="0"/>
        <w:ind w:left="0"/>
        <w:jc w:val="both"/>
      </w:pPr>
      <w:r>
        <w:rPr>
          <w:rFonts w:ascii="Times New Roman"/>
          <w:b w:val="false"/>
          <w:i w:val="false"/>
          <w:color w:val="000000"/>
          <w:sz w:val="28"/>
        </w:rPr>
        <w:t>
      394. Кәсібидеңгейді қолдау мақсатында жаттығу құрылғысында даярлау ӘҚҚ жаттығу орталығында да, сондай-ақ АОО курстарынан өту кезінде немесе басқа да ұйымдарда іске асырылады.</w:t>
      </w:r>
    </w:p>
    <w:bookmarkEnd w:id="1356"/>
    <w:bookmarkStart w:name="z1358" w:id="1357"/>
    <w:p>
      <w:pPr>
        <w:spacing w:after="0"/>
        <w:ind w:left="0"/>
        <w:jc w:val="both"/>
      </w:pPr>
      <w:r>
        <w:rPr>
          <w:rFonts w:ascii="Times New Roman"/>
          <w:b w:val="false"/>
          <w:i w:val="false"/>
          <w:color w:val="000000"/>
          <w:sz w:val="28"/>
        </w:rPr>
        <w:t>
      395. Жеке жағдайларда және шұғыл қажет болған жағдайында осы кәсібидаярлау түрі жоспардан тыс, бірақ кезекті кезеңнен кеш емес мерзімде өткізілуі мүмкін.</w:t>
      </w:r>
    </w:p>
    <w:bookmarkEnd w:id="1357"/>
    <w:bookmarkStart w:name="z1359" w:id="1358"/>
    <w:p>
      <w:pPr>
        <w:spacing w:after="0"/>
        <w:ind w:left="0"/>
        <w:jc w:val="both"/>
      </w:pPr>
      <w:r>
        <w:rPr>
          <w:rFonts w:ascii="Times New Roman"/>
          <w:b w:val="false"/>
          <w:i w:val="false"/>
          <w:color w:val="000000"/>
          <w:sz w:val="28"/>
        </w:rPr>
        <w:t>
      396. ӘҚҚ мамандарының кәіби дағдысын қайта қалпына келтіру келесі ретте жүзеге асырылады:</w:t>
      </w:r>
    </w:p>
    <w:bookmarkEnd w:id="1358"/>
    <w:bookmarkStart w:name="z1360" w:id="1359"/>
    <w:p>
      <w:pPr>
        <w:spacing w:after="0"/>
        <w:ind w:left="0"/>
        <w:jc w:val="both"/>
      </w:pPr>
      <w:r>
        <w:rPr>
          <w:rFonts w:ascii="Times New Roman"/>
          <w:b w:val="false"/>
          <w:i w:val="false"/>
          <w:color w:val="000000"/>
          <w:sz w:val="28"/>
        </w:rPr>
        <w:t>
      1) алты және он екі айға дейін жұмыстан үзіліс болғанда – жұмыс істеуге рұқсатнамасы бар жұмыс орнында тренажерлік дайындықтың өткізілуі және практикалық дағдыларын тексерілуі;</w:t>
      </w:r>
    </w:p>
    <w:bookmarkEnd w:id="1359"/>
    <w:bookmarkStart w:name="z1361" w:id="1360"/>
    <w:p>
      <w:pPr>
        <w:spacing w:after="0"/>
        <w:ind w:left="0"/>
        <w:jc w:val="both"/>
      </w:pPr>
      <w:r>
        <w:rPr>
          <w:rFonts w:ascii="Times New Roman"/>
          <w:b w:val="false"/>
          <w:i w:val="false"/>
          <w:color w:val="000000"/>
          <w:sz w:val="28"/>
        </w:rPr>
        <w:t>
      2) бір жылдан жоғары жұмыстан үзіліс болғанда – кәсібидеңгейді қолдау, тағылымдама, тренажерлік дайындық, теориялық және тәжірбиелік дағдылардың бағдарламасы бойынша оқытылады. Маманның дайындық деңгейіне байланысты диспетчерлік пунктке белгіленген бастапқы рұқсатнамадан 70% төмен емес көлемнің төменденуі рұқсат етіледі;</w:t>
      </w:r>
    </w:p>
    <w:bookmarkEnd w:id="1360"/>
    <w:bookmarkStart w:name="z1362" w:id="1361"/>
    <w:p>
      <w:pPr>
        <w:spacing w:after="0"/>
        <w:ind w:left="0"/>
        <w:jc w:val="both"/>
      </w:pPr>
      <w:r>
        <w:rPr>
          <w:rFonts w:ascii="Times New Roman"/>
          <w:b w:val="false"/>
          <w:i w:val="false"/>
          <w:color w:val="000000"/>
          <w:sz w:val="28"/>
        </w:rPr>
        <w:t>
      3) бастапқы даярлаудан өткеннен кейін жеті жылдың ішінде біліктілік белгісін алмаған жағдайда нақты біліктілік белгісі үшін (rating training) бастапқы даярлау бағдарламасы бойынша оқудан өту.</w:t>
      </w:r>
    </w:p>
    <w:bookmarkEnd w:id="1361"/>
    <w:bookmarkStart w:name="z1363" w:id="1362"/>
    <w:p>
      <w:pPr>
        <w:spacing w:after="0"/>
        <w:ind w:left="0"/>
        <w:jc w:val="both"/>
      </w:pPr>
      <w:r>
        <w:rPr>
          <w:rFonts w:ascii="Times New Roman"/>
          <w:b w:val="false"/>
          <w:i w:val="false"/>
          <w:color w:val="000000"/>
          <w:sz w:val="28"/>
        </w:rPr>
        <w:t>
      397. Басқа диспетчерлік пунктте дербес жұмысқа кейіннен рұқсат алу кезіндежаттығу құрылғысында даярлау уақыты жоғарыда көрсетілгеннен 70% азайтылуы мүмкін.</w:t>
      </w:r>
    </w:p>
    <w:bookmarkEnd w:id="1362"/>
    <w:bookmarkStart w:name="z1364" w:id="1363"/>
    <w:p>
      <w:pPr>
        <w:spacing w:after="0"/>
        <w:ind w:left="0"/>
        <w:jc w:val="both"/>
      </w:pPr>
      <w:r>
        <w:rPr>
          <w:rFonts w:ascii="Times New Roman"/>
          <w:b w:val="false"/>
          <w:i w:val="false"/>
          <w:color w:val="000000"/>
          <w:sz w:val="28"/>
        </w:rPr>
        <w:t>
      398. ӘҚЖ, Брифинг, ҰАО мамандарының кәсібидағдысын қайта қалпына келтіру келесі ретте жүзеге асырылады:</w:t>
      </w:r>
    </w:p>
    <w:bookmarkEnd w:id="1363"/>
    <w:bookmarkStart w:name="z1365" w:id="1364"/>
    <w:p>
      <w:pPr>
        <w:spacing w:after="0"/>
        <w:ind w:left="0"/>
        <w:jc w:val="both"/>
      </w:pPr>
      <w:r>
        <w:rPr>
          <w:rFonts w:ascii="Times New Roman"/>
          <w:b w:val="false"/>
          <w:i w:val="false"/>
          <w:color w:val="000000"/>
          <w:sz w:val="28"/>
        </w:rPr>
        <w:t>
      1) 6 айдан 12 айға дейін жұмыстан үзіліс болғанда-жұмыс орнында практикалық дағдыларды тексеру;</w:t>
      </w:r>
    </w:p>
    <w:bookmarkEnd w:id="1364"/>
    <w:bookmarkStart w:name="z1366" w:id="1365"/>
    <w:p>
      <w:pPr>
        <w:spacing w:after="0"/>
        <w:ind w:left="0"/>
        <w:jc w:val="both"/>
      </w:pPr>
      <w:r>
        <w:rPr>
          <w:rFonts w:ascii="Times New Roman"/>
          <w:b w:val="false"/>
          <w:i w:val="false"/>
          <w:color w:val="000000"/>
          <w:sz w:val="28"/>
        </w:rPr>
        <w:t>
      2) жұмыстан бір жылдан астам үзіліс кезінде – кәсібидәрежені қолдау бағдарламасы бойынша оқытып, тағылымдамадан өту, теориялық және практикалық дағдыларын тексеру. Бастапқы диспетчерлік пунктегі рұқсатнамасына белгіленген маманның дайындық деңгейіне байланысты 70% төмен емес тағылымдама көлемі қысқаруы мүмкін.</w:t>
      </w:r>
    </w:p>
    <w:bookmarkEnd w:id="1365"/>
    <w:bookmarkStart w:name="z1367" w:id="1366"/>
    <w:p>
      <w:pPr>
        <w:spacing w:after="0"/>
        <w:ind w:left="0"/>
        <w:jc w:val="both"/>
      </w:pPr>
      <w:r>
        <w:rPr>
          <w:rFonts w:ascii="Times New Roman"/>
          <w:b w:val="false"/>
          <w:i w:val="false"/>
          <w:color w:val="000000"/>
          <w:sz w:val="28"/>
        </w:rPr>
        <w:t>
      399. Жаттығу құрылғысындағы дайындық ӘҚҚ мамандарының практикалық дағдылары мен шеберлігін тексерудің ажырамас бөлігі болып табылады және мерзімді түрде жылына бір рет, сонымен қоса төмендегі жағдайларда жүргізіледі:</w:t>
      </w:r>
    </w:p>
    <w:bookmarkEnd w:id="1366"/>
    <w:bookmarkStart w:name="z1368" w:id="1367"/>
    <w:p>
      <w:pPr>
        <w:spacing w:after="0"/>
        <w:ind w:left="0"/>
        <w:jc w:val="both"/>
      </w:pPr>
      <w:r>
        <w:rPr>
          <w:rFonts w:ascii="Times New Roman"/>
          <w:b w:val="false"/>
          <w:i w:val="false"/>
          <w:color w:val="000000"/>
          <w:sz w:val="28"/>
        </w:rPr>
        <w:t>
      1) диспетчерлік пункттерде төмендегі көлемде дербес жұмысқа жіберілгенде:</w:t>
      </w:r>
    </w:p>
    <w:bookmarkEnd w:id="1367"/>
    <w:bookmarkStart w:name="z1369" w:id="1368"/>
    <w:p>
      <w:pPr>
        <w:spacing w:after="0"/>
        <w:ind w:left="0"/>
        <w:jc w:val="both"/>
      </w:pPr>
      <w:r>
        <w:rPr>
          <w:rFonts w:ascii="Times New Roman"/>
          <w:b w:val="false"/>
          <w:i w:val="false"/>
          <w:color w:val="000000"/>
          <w:sz w:val="28"/>
        </w:rPr>
        <w:t>
      рульдеу диспетчерлік пункті (РДП) – кемінде 10 сағат;</w:t>
      </w:r>
    </w:p>
    <w:bookmarkEnd w:id="1368"/>
    <w:bookmarkStart w:name="z1370" w:id="1369"/>
    <w:p>
      <w:pPr>
        <w:spacing w:after="0"/>
        <w:ind w:left="0"/>
        <w:jc w:val="both"/>
      </w:pPr>
      <w:r>
        <w:rPr>
          <w:rFonts w:ascii="Times New Roman"/>
          <w:b w:val="false"/>
          <w:i w:val="false"/>
          <w:color w:val="000000"/>
          <w:sz w:val="28"/>
        </w:rPr>
        <w:t>
      старттық диспетчерлік пункті (СДП) – кемінде 10 сағат;</w:t>
      </w:r>
    </w:p>
    <w:bookmarkEnd w:id="1369"/>
    <w:bookmarkStart w:name="z1371" w:id="1370"/>
    <w:p>
      <w:pPr>
        <w:spacing w:after="0"/>
        <w:ind w:left="0"/>
        <w:jc w:val="both"/>
      </w:pPr>
      <w:r>
        <w:rPr>
          <w:rFonts w:ascii="Times New Roman"/>
          <w:b w:val="false"/>
          <w:i w:val="false"/>
          <w:color w:val="000000"/>
          <w:sz w:val="28"/>
        </w:rPr>
        <w:t>
      жақындау диспетчерлік пункті (ЖДП) – кемінде 40 сағат;</w:t>
      </w:r>
    </w:p>
    <w:bookmarkEnd w:id="1370"/>
    <w:bookmarkStart w:name="z1372" w:id="1371"/>
    <w:p>
      <w:pPr>
        <w:spacing w:after="0"/>
        <w:ind w:left="0"/>
        <w:jc w:val="both"/>
      </w:pPr>
      <w:r>
        <w:rPr>
          <w:rFonts w:ascii="Times New Roman"/>
          <w:b w:val="false"/>
          <w:i w:val="false"/>
          <w:color w:val="000000"/>
          <w:sz w:val="28"/>
        </w:rPr>
        <w:t>
      шеңбер диспетчерлік пункті (ШДП) – кемінде 40 сағат;</w:t>
      </w:r>
    </w:p>
    <w:bookmarkEnd w:id="1371"/>
    <w:bookmarkStart w:name="z1373" w:id="1372"/>
    <w:p>
      <w:pPr>
        <w:spacing w:after="0"/>
        <w:ind w:left="0"/>
        <w:jc w:val="both"/>
      </w:pPr>
      <w:r>
        <w:rPr>
          <w:rFonts w:ascii="Times New Roman"/>
          <w:b w:val="false"/>
          <w:i w:val="false"/>
          <w:color w:val="000000"/>
          <w:sz w:val="28"/>
        </w:rPr>
        <w:t>
      мұнара диспетчерлік пункті (МДП) – кемінде 40 сағат;</w:t>
      </w:r>
    </w:p>
    <w:bookmarkEnd w:id="1372"/>
    <w:bookmarkStart w:name="z1374" w:id="1373"/>
    <w:p>
      <w:pPr>
        <w:spacing w:after="0"/>
        <w:ind w:left="0"/>
        <w:jc w:val="both"/>
      </w:pPr>
      <w:r>
        <w:rPr>
          <w:rFonts w:ascii="Times New Roman"/>
          <w:b w:val="false"/>
          <w:i w:val="false"/>
          <w:color w:val="000000"/>
          <w:sz w:val="28"/>
        </w:rPr>
        <w:t>
      аудандық диспетчерлік орталық (АДО немесе ӘҚКА) – кемінде 40 сағат;</w:t>
      </w:r>
    </w:p>
    <w:bookmarkEnd w:id="1373"/>
    <w:bookmarkStart w:name="z1375" w:id="1374"/>
    <w:p>
      <w:pPr>
        <w:spacing w:after="0"/>
        <w:ind w:left="0"/>
        <w:jc w:val="both"/>
      </w:pPr>
      <w:r>
        <w:rPr>
          <w:rFonts w:ascii="Times New Roman"/>
          <w:b w:val="false"/>
          <w:i w:val="false"/>
          <w:color w:val="000000"/>
          <w:sz w:val="28"/>
        </w:rPr>
        <w:t>
      жергілікті диспетчерлік пункт (ЖДП) – кемінде 20 сағат;</w:t>
      </w:r>
    </w:p>
    <w:bookmarkEnd w:id="1374"/>
    <w:bookmarkStart w:name="z1376" w:id="1375"/>
    <w:p>
      <w:pPr>
        <w:spacing w:after="0"/>
        <w:ind w:left="0"/>
        <w:jc w:val="both"/>
      </w:pPr>
      <w:r>
        <w:rPr>
          <w:rFonts w:ascii="Times New Roman"/>
          <w:b w:val="false"/>
          <w:i w:val="false"/>
          <w:color w:val="000000"/>
          <w:sz w:val="28"/>
        </w:rPr>
        <w:t>
      2) келесі біліктілік белгісін тағайындаған кезде немесе келесі дербес жұмысқа рұқсаттама алу кезінде жаттықтыру құрылғысында дайындау мерзімі қысқартылуы мүмкін, алайда жоғарыда аталған мерзімнің 70% аспайтын мерзімге;</w:t>
      </w:r>
    </w:p>
    <w:bookmarkEnd w:id="1375"/>
    <w:bookmarkStart w:name="z1377" w:id="1376"/>
    <w:p>
      <w:pPr>
        <w:spacing w:after="0"/>
        <w:ind w:left="0"/>
        <w:jc w:val="both"/>
      </w:pPr>
      <w:r>
        <w:rPr>
          <w:rFonts w:ascii="Times New Roman"/>
          <w:b w:val="false"/>
          <w:i w:val="false"/>
          <w:color w:val="000000"/>
          <w:sz w:val="28"/>
        </w:rPr>
        <w:t>
      3) куәліктің қолдану мерзімін ұзарту (біліктілік белгісін (рұқсаттама) растау) кезінде кемінде 6 сағат көлемде;</w:t>
      </w:r>
    </w:p>
    <w:bookmarkEnd w:id="1376"/>
    <w:bookmarkStart w:name="z1378" w:id="1377"/>
    <w:p>
      <w:pPr>
        <w:spacing w:after="0"/>
        <w:ind w:left="0"/>
        <w:jc w:val="both"/>
      </w:pPr>
      <w:r>
        <w:rPr>
          <w:rFonts w:ascii="Times New Roman"/>
          <w:b w:val="false"/>
          <w:i w:val="false"/>
          <w:color w:val="000000"/>
          <w:sz w:val="28"/>
        </w:rPr>
        <w:t>
      4) авиациялық оқиға немесе авиациялық оқыс оқиғаға алып келген бұзушылық кезінде кемінде 6 сағат көлемде;</w:t>
      </w:r>
    </w:p>
    <w:bookmarkEnd w:id="1377"/>
    <w:bookmarkStart w:name="z1379" w:id="1378"/>
    <w:p>
      <w:pPr>
        <w:spacing w:after="0"/>
        <w:ind w:left="0"/>
        <w:jc w:val="both"/>
      </w:pPr>
      <w:r>
        <w:rPr>
          <w:rFonts w:ascii="Times New Roman"/>
          <w:b w:val="false"/>
          <w:i w:val="false"/>
          <w:color w:val="000000"/>
          <w:sz w:val="28"/>
        </w:rPr>
        <w:t>
      5) жаңа ӘҚҚ рәсімдерін енгізу, әуе кеңістігі құрылымындағы өзгерістер кезінде рәсімнің күрделілігіне байланысты, алайда 3 сағаттан кем болмайтын, ӘҚҚ қызметі басшысымен белгіленетін көлемде жүргізіледі;</w:t>
      </w:r>
    </w:p>
    <w:bookmarkEnd w:id="1378"/>
    <w:bookmarkStart w:name="z1380" w:id="1379"/>
    <w:p>
      <w:pPr>
        <w:spacing w:after="0"/>
        <w:ind w:left="0"/>
        <w:jc w:val="both"/>
      </w:pPr>
      <w:r>
        <w:rPr>
          <w:rFonts w:ascii="Times New Roman"/>
          <w:b w:val="false"/>
          <w:i w:val="false"/>
          <w:color w:val="000000"/>
          <w:sz w:val="28"/>
        </w:rPr>
        <w:t>
      6) ұшу басшысының шешімі бойынша.</w:t>
      </w:r>
    </w:p>
    <w:bookmarkEnd w:id="1379"/>
    <w:bookmarkStart w:name="z1381" w:id="1380"/>
    <w:p>
      <w:pPr>
        <w:spacing w:after="0"/>
        <w:ind w:left="0"/>
        <w:jc w:val="both"/>
      </w:pPr>
      <w:r>
        <w:rPr>
          <w:rFonts w:ascii="Times New Roman"/>
          <w:b w:val="false"/>
          <w:i w:val="false"/>
          <w:color w:val="000000"/>
          <w:sz w:val="28"/>
        </w:rPr>
        <w:t xml:space="preserve">
      400. Көпсекторлы диспетчерлік пункттер үшін жаттығу құрылғысындағы дайындық секторлардың бірінде жүргізіледі. </w:t>
      </w:r>
    </w:p>
    <w:bookmarkEnd w:id="1380"/>
    <w:bookmarkStart w:name="z1382" w:id="1381"/>
    <w:p>
      <w:pPr>
        <w:spacing w:after="0"/>
        <w:ind w:left="0"/>
        <w:jc w:val="both"/>
      </w:pPr>
      <w:r>
        <w:rPr>
          <w:rFonts w:ascii="Times New Roman"/>
          <w:b w:val="false"/>
          <w:i w:val="false"/>
          <w:color w:val="000000"/>
          <w:sz w:val="28"/>
        </w:rPr>
        <w:t>
      401. ӘҚҚ ережелерін үнемі бұзуы немесе осы диспетчерлік пунктте жұмыс істеуге төселмегені анықталған жағдайда ұшу басшысы ӘҚҚ диспетчерін қосымша жаттығу құрылғысында дайындыққа жібереді.</w:t>
      </w:r>
    </w:p>
    <w:bookmarkEnd w:id="1381"/>
    <w:bookmarkStart w:name="z1383" w:id="1382"/>
    <w:p>
      <w:pPr>
        <w:spacing w:after="0"/>
        <w:ind w:left="0"/>
        <w:jc w:val="left"/>
      </w:pPr>
      <w:r>
        <w:rPr>
          <w:rFonts w:ascii="Times New Roman"/>
          <w:b/>
          <w:i w:val="false"/>
          <w:color w:val="000000"/>
        </w:rPr>
        <w:t xml:space="preserve"> 
7-параграф. Аэронавигациялық ақпаратпен қамтамасыз ету жөніндегі мамандарды (бұдан әрі – АНА) бастапқы дайындау және дербес жұмысқа жіберу</w:t>
      </w:r>
    </w:p>
    <w:bookmarkEnd w:id="1382"/>
    <w:bookmarkStart w:name="z1384" w:id="1383"/>
    <w:p>
      <w:pPr>
        <w:spacing w:after="0"/>
        <w:ind w:left="0"/>
        <w:jc w:val="both"/>
      </w:pPr>
      <w:r>
        <w:rPr>
          <w:rFonts w:ascii="Times New Roman"/>
          <w:b w:val="false"/>
          <w:i w:val="false"/>
          <w:color w:val="000000"/>
          <w:sz w:val="28"/>
        </w:rPr>
        <w:t>
      402. АНА жөніндегі мамандарды бастапқы теориялық дайындау бағдарламасы ең кемінде </w:t>
      </w:r>
      <w:r>
        <w:rPr>
          <w:rFonts w:ascii="Times New Roman"/>
          <w:b w:val="false"/>
          <w:i w:val="false"/>
          <w:color w:val="000000"/>
          <w:sz w:val="28"/>
        </w:rPr>
        <w:t>85-қосымшада</w:t>
      </w:r>
      <w:r>
        <w:rPr>
          <w:rFonts w:ascii="Times New Roman"/>
          <w:b w:val="false"/>
          <w:i w:val="false"/>
          <w:color w:val="000000"/>
          <w:sz w:val="28"/>
        </w:rPr>
        <w:t xml:space="preserve"> берілген элементтерді жүзеге асыруды қамтамасыз етуі тиіс.</w:t>
      </w:r>
    </w:p>
    <w:bookmarkEnd w:id="1383"/>
    <w:bookmarkStart w:name="z1385" w:id="1384"/>
    <w:p>
      <w:pPr>
        <w:spacing w:after="0"/>
        <w:ind w:left="0"/>
        <w:jc w:val="both"/>
      </w:pPr>
      <w:r>
        <w:rPr>
          <w:rFonts w:ascii="Times New Roman"/>
          <w:b w:val="false"/>
          <w:i w:val="false"/>
          <w:color w:val="000000"/>
          <w:sz w:val="28"/>
        </w:rPr>
        <w:t>
      403. АНА жөніндегі маман ретінде жұмысқа қайта қабылданған кандидаттар дербес жұмысқа жіберу алдында бастапқы теориялық дайындықтан және жұмыс орнында тағылымдамадан өтеді. Авиациялық мамандығы болған жағдайда АНА мамандығы бойынша жұмысқа қабылданатын жаңадан қабылданатын үміткерлер ең кемінде </w:t>
      </w:r>
      <w:r>
        <w:rPr>
          <w:rFonts w:ascii="Times New Roman"/>
          <w:b w:val="false"/>
          <w:i w:val="false"/>
          <w:color w:val="000000"/>
          <w:sz w:val="28"/>
        </w:rPr>
        <w:t>85-қосымшада</w:t>
      </w:r>
      <w:r>
        <w:rPr>
          <w:rFonts w:ascii="Times New Roman"/>
          <w:b w:val="false"/>
          <w:i w:val="false"/>
          <w:color w:val="000000"/>
          <w:sz w:val="28"/>
        </w:rPr>
        <w:t xml:space="preserve"> көрсетілген көлемде қайта даярлаудан және жұмыс орнында тағылымдамадан өтеді.</w:t>
      </w:r>
    </w:p>
    <w:bookmarkEnd w:id="1384"/>
    <w:bookmarkStart w:name="z1386" w:id="1385"/>
    <w:p>
      <w:pPr>
        <w:spacing w:after="0"/>
        <w:ind w:left="0"/>
        <w:jc w:val="both"/>
      </w:pPr>
      <w:r>
        <w:rPr>
          <w:rFonts w:ascii="Times New Roman"/>
          <w:b w:val="false"/>
          <w:i w:val="false"/>
          <w:color w:val="000000"/>
          <w:sz w:val="28"/>
        </w:rPr>
        <w:t>
      404. АНА жөніндегі маман ретінде жұмыс жасау үшін кандидаттардың теориялық дайындығы арнайы бекітілген бағдарлама бойынша жүргізіледі, және де бұл жағдайда қолданыстағы автоматтандырылған жүйені оқуға ерекше назар аударылады.</w:t>
      </w:r>
    </w:p>
    <w:bookmarkEnd w:id="1385"/>
    <w:bookmarkStart w:name="z1387" w:id="1386"/>
    <w:p>
      <w:pPr>
        <w:spacing w:after="0"/>
        <w:ind w:left="0"/>
        <w:jc w:val="both"/>
      </w:pPr>
      <w:r>
        <w:rPr>
          <w:rFonts w:ascii="Times New Roman"/>
          <w:b w:val="false"/>
          <w:i w:val="false"/>
          <w:color w:val="000000"/>
          <w:sz w:val="28"/>
        </w:rPr>
        <w:t>
      405. АНА жөніндегі мамандар мен кандидаттарды тағылымдаман өткізу дербес жұмысқа жіберуі жоспарланып отырған АНА органының жұмыс орнында олардың тікелей жетекшісімен жүргізіледі.</w:t>
      </w:r>
    </w:p>
    <w:bookmarkEnd w:id="1386"/>
    <w:bookmarkStart w:name="z1388" w:id="1387"/>
    <w:p>
      <w:pPr>
        <w:spacing w:after="0"/>
        <w:ind w:left="0"/>
        <w:jc w:val="both"/>
      </w:pPr>
      <w:r>
        <w:rPr>
          <w:rFonts w:ascii="Times New Roman"/>
          <w:b w:val="false"/>
          <w:i w:val="false"/>
          <w:color w:val="000000"/>
          <w:sz w:val="28"/>
        </w:rPr>
        <w:t>
      406. АНА жөніндегі маман ретінде кандидаттарды дайындау сапасы мен толыққандығы, АНА жөніндегі мамандар мен кандидаттарды дербес жұмысқа жіберу үшін жауапкершілік аэронавигациялық ақпаратпен қамтамасыз ету үшін жауапты орган басшысына жүктеледі.</w:t>
      </w:r>
    </w:p>
    <w:bookmarkEnd w:id="1387"/>
    <w:bookmarkStart w:name="z1389" w:id="1388"/>
    <w:p>
      <w:pPr>
        <w:spacing w:after="0"/>
        <w:ind w:left="0"/>
        <w:jc w:val="both"/>
      </w:pPr>
      <w:r>
        <w:rPr>
          <w:rFonts w:ascii="Times New Roman"/>
          <w:b w:val="false"/>
          <w:i w:val="false"/>
          <w:color w:val="000000"/>
          <w:sz w:val="28"/>
        </w:rPr>
        <w:t>
      407. АНА жөніндегі мамандарды кәсібидайындау бағдарламалары ИКАО стандарттары мен ұсынатын тәжірибесіне сәйкес келуі тиіс.</w:t>
      </w:r>
    </w:p>
    <w:bookmarkEnd w:id="1388"/>
    <w:bookmarkStart w:name="z1390" w:id="1389"/>
    <w:p>
      <w:pPr>
        <w:spacing w:after="0"/>
        <w:ind w:left="0"/>
        <w:jc w:val="both"/>
      </w:pPr>
      <w:r>
        <w:rPr>
          <w:rFonts w:ascii="Times New Roman"/>
          <w:b w:val="false"/>
          <w:i w:val="false"/>
          <w:color w:val="000000"/>
          <w:sz w:val="28"/>
        </w:rPr>
        <w:t>
      408. АНА жөніндегі мамандардың техникалық оқуы жүргізілуі авиациялық ұйымдармен анықталған тәртіпте регламенттелген нормативтік құжаттарға сәйкес жүргізіледі.</w:t>
      </w:r>
    </w:p>
    <w:bookmarkEnd w:id="1389"/>
    <w:bookmarkStart w:name="z1391" w:id="1390"/>
    <w:p>
      <w:pPr>
        <w:spacing w:after="0"/>
        <w:ind w:left="0"/>
        <w:jc w:val="both"/>
      </w:pPr>
      <w:r>
        <w:rPr>
          <w:rFonts w:ascii="Times New Roman"/>
          <w:b w:val="false"/>
          <w:i w:val="false"/>
          <w:color w:val="000000"/>
          <w:sz w:val="28"/>
        </w:rPr>
        <w:t>
      409. Ұшуды АНА-мен қамтамасыз етуді жақсарту және тәжірибемен алмасу мақсатында, басшылық құрамы тұлғаларының және АНА жөніндегі мамандардың ИКАО, МАК, Еуробақылау және басқа халықаралық ұйымдар өткізетін семинарларға қатысуы ұсынылады.</w:t>
      </w:r>
    </w:p>
    <w:bookmarkEnd w:id="1390"/>
    <w:bookmarkStart w:name="z1392" w:id="1391"/>
    <w:p>
      <w:pPr>
        <w:spacing w:after="0"/>
        <w:ind w:left="0"/>
        <w:jc w:val="both"/>
      </w:pPr>
      <w:r>
        <w:rPr>
          <w:rFonts w:ascii="Times New Roman"/>
          <w:b w:val="false"/>
          <w:i w:val="false"/>
          <w:color w:val="000000"/>
          <w:sz w:val="28"/>
        </w:rPr>
        <w:t>
      410. Сапаны қамтамасыз ету жүйесінің талаптарына сәйкес АНА ұйымдарын басқаратын тұлғалар нақты қызметті атқару үшін тағайындалған АНА жөніндегі мамандардың біліктілігін растайтын дағдылар жөнінде тиісті деректерді жинайды және сақтайды. АНА жөніндегі мамандардың білімі, дағдысы және біліктілігінде кемшіліктерді анықтаған жағдайда оларды жою бойынша шаралар қолданады.</w:t>
      </w:r>
    </w:p>
    <w:bookmarkEnd w:id="1391"/>
    <w:bookmarkStart w:name="z1393" w:id="1392"/>
    <w:p>
      <w:pPr>
        <w:spacing w:after="0"/>
        <w:ind w:left="0"/>
        <w:jc w:val="both"/>
      </w:pPr>
      <w:r>
        <w:rPr>
          <w:rFonts w:ascii="Times New Roman"/>
          <w:b w:val="false"/>
          <w:i w:val="false"/>
          <w:color w:val="000000"/>
          <w:sz w:val="28"/>
        </w:rPr>
        <w:t xml:space="preserve">
      411. АНА жөніндегі мамандардың кәсіби деңгейін қолдау Қазақстан Республикасының азаматтық авиацияның сертификаттандырылған мекемелерінде және арнайы бағдарламалар бойынша авиациялық оқу орталықтарында (халықаралық) үш жылда кемінде бір рет жүргізіледі. </w:t>
      </w:r>
    </w:p>
    <w:bookmarkEnd w:id="1392"/>
    <w:bookmarkStart w:name="z1394" w:id="1393"/>
    <w:p>
      <w:pPr>
        <w:spacing w:after="0"/>
        <w:ind w:left="0"/>
        <w:jc w:val="both"/>
      </w:pPr>
      <w:r>
        <w:rPr>
          <w:rFonts w:ascii="Times New Roman"/>
          <w:b w:val="false"/>
          <w:i w:val="false"/>
          <w:color w:val="000000"/>
          <w:sz w:val="28"/>
        </w:rPr>
        <w:t xml:space="preserve">
      412. Азаматтық авиацияның орта және жоғары кәсібибілім берудің білім беру мекемелеріне кәсібидаярлау бойынша авиациялық білімі бар тұлғалар, сол сияқты орта немесе жоғары кәсібибілімі бар авиациялық емес мамандар ішінен авиациялық білімі бар адамдар жіберіледі. Жолдаманы әңгімелесу өткеннен кейін ұсыныс беру арқылы жұмыс беруші береді. </w:t>
      </w:r>
    </w:p>
    <w:bookmarkEnd w:id="1393"/>
    <w:bookmarkStart w:name="z1395" w:id="1394"/>
    <w:p>
      <w:pPr>
        <w:spacing w:after="0"/>
        <w:ind w:left="0"/>
        <w:jc w:val="both"/>
      </w:pPr>
      <w:r>
        <w:rPr>
          <w:rFonts w:ascii="Times New Roman"/>
          <w:b w:val="false"/>
          <w:i w:val="false"/>
          <w:color w:val="000000"/>
          <w:sz w:val="28"/>
        </w:rPr>
        <w:t>
      413. АНА жөніндегі мамандарды қайта даярлау төмендегі жағдайларда арнайы даярлық түрінде жүзеге асырылуы тиіс :</w:t>
      </w:r>
    </w:p>
    <w:bookmarkEnd w:id="1394"/>
    <w:bookmarkStart w:name="z1396" w:id="1395"/>
    <w:p>
      <w:pPr>
        <w:spacing w:after="0"/>
        <w:ind w:left="0"/>
        <w:jc w:val="both"/>
      </w:pPr>
      <w:r>
        <w:rPr>
          <w:rFonts w:ascii="Times New Roman"/>
          <w:b w:val="false"/>
          <w:i w:val="false"/>
          <w:color w:val="000000"/>
          <w:sz w:val="28"/>
        </w:rPr>
        <w:t>
      1) аэронавигациялық ақпаратты өңдеудің жаңа автоматтандырылған жүйесін пайдалануға енгізу (АНА қамтамасыз ету бойынша бағдарламалық жасақтама, әуе кеңістігінің дизайны және картография/ұшу процедуралары жүйелері);</w:t>
      </w:r>
    </w:p>
    <w:bookmarkEnd w:id="1395"/>
    <w:bookmarkStart w:name="z1397" w:id="1396"/>
    <w:p>
      <w:pPr>
        <w:spacing w:after="0"/>
        <w:ind w:left="0"/>
        <w:jc w:val="both"/>
      </w:pPr>
      <w:r>
        <w:rPr>
          <w:rFonts w:ascii="Times New Roman"/>
          <w:b w:val="false"/>
          <w:i w:val="false"/>
          <w:color w:val="000000"/>
          <w:sz w:val="28"/>
        </w:rPr>
        <w:t>
      2) аэронавигациялық ақпаратты өңдеудің автоматтандырылған жүйелерінің қосымша модулдерін жаңарту немесе орнату ақпараттар (АНА қамтамасыз ету бойынша бағдарламалық жасақтама, әуе кеңістігінің дизайны және картография/ұшу процедуралары жүйелері);</w:t>
      </w:r>
    </w:p>
    <w:bookmarkEnd w:id="1396"/>
    <w:bookmarkStart w:name="z1398" w:id="1397"/>
    <w:p>
      <w:pPr>
        <w:spacing w:after="0"/>
        <w:ind w:left="0"/>
        <w:jc w:val="both"/>
      </w:pPr>
      <w:r>
        <w:rPr>
          <w:rFonts w:ascii="Times New Roman"/>
          <w:b w:val="false"/>
          <w:i w:val="false"/>
          <w:color w:val="000000"/>
          <w:sz w:val="28"/>
        </w:rPr>
        <w:t>
      3) аэронавигациялық ақпарат қызметінің іс-әрекетін реттейтін;</w:t>
      </w:r>
    </w:p>
    <w:bookmarkEnd w:id="1397"/>
    <w:bookmarkStart w:name="z1399" w:id="1398"/>
    <w:p>
      <w:pPr>
        <w:spacing w:after="0"/>
        <w:ind w:left="0"/>
        <w:jc w:val="both"/>
      </w:pPr>
      <w:r>
        <w:rPr>
          <w:rFonts w:ascii="Times New Roman"/>
          <w:b w:val="false"/>
          <w:i w:val="false"/>
          <w:color w:val="000000"/>
          <w:sz w:val="28"/>
        </w:rPr>
        <w:t>
      4) стандарттар талаптары мен ИКАО ұсынатын тәжірибенің өзгеруі;</w:t>
      </w:r>
    </w:p>
    <w:bookmarkEnd w:id="1398"/>
    <w:bookmarkStart w:name="z1400" w:id="1399"/>
    <w:p>
      <w:pPr>
        <w:spacing w:after="0"/>
        <w:ind w:left="0"/>
        <w:jc w:val="both"/>
      </w:pPr>
      <w:r>
        <w:rPr>
          <w:rFonts w:ascii="Times New Roman"/>
          <w:b w:val="false"/>
          <w:i w:val="false"/>
          <w:color w:val="000000"/>
          <w:sz w:val="28"/>
        </w:rPr>
        <w:t>
      5) Қазақстан Республикасының заңнамасында қарастырылған басқа жағдайларда.</w:t>
      </w:r>
    </w:p>
    <w:bookmarkEnd w:id="1399"/>
    <w:bookmarkStart w:name="z1401" w:id="1400"/>
    <w:p>
      <w:pPr>
        <w:spacing w:after="0"/>
        <w:ind w:left="0"/>
        <w:jc w:val="both"/>
      </w:pPr>
      <w:r>
        <w:rPr>
          <w:rFonts w:ascii="Times New Roman"/>
          <w:b w:val="false"/>
          <w:i w:val="false"/>
          <w:color w:val="000000"/>
          <w:sz w:val="28"/>
        </w:rPr>
        <w:t>
      414. АНА мамандарын арнайы даярлау азаматтық авиацияның арнайы оқу мекемелерінде, оқу орталықтарында, сол сияқты автоматтандырылған жүйелерді (АНА қамтамасыз ету бойынша бағдарламалық жасақтама, әуе кеңістігінің дизайны және картография/ұшу процедуралары жүйелері) өндірушілер базасында жүргізіледі.</w:t>
      </w:r>
    </w:p>
    <w:bookmarkEnd w:id="1400"/>
    <w:bookmarkStart w:name="z1402" w:id="1401"/>
    <w:p>
      <w:pPr>
        <w:spacing w:after="0"/>
        <w:ind w:left="0"/>
        <w:jc w:val="both"/>
      </w:pPr>
      <w:r>
        <w:rPr>
          <w:rFonts w:ascii="Times New Roman"/>
          <w:b w:val="false"/>
          <w:i w:val="false"/>
          <w:color w:val="000000"/>
          <w:sz w:val="28"/>
        </w:rPr>
        <w:t xml:space="preserve">
      415. АНА мамандарын арнайы даярлау азаматтық авиацияның арнайы оқу мекемелері, оқу орталықтары және автоматтандырылған жүйелерді (АНА қамтамасыз ету бойынша бағдарламалық жасақтама, әуе кеңістігінің дизайны және картография/ұшу процедуралары жүйелері) өндірушілер әзірлеген арнайы бағдарлама бойынша жүргізіледі. </w:t>
      </w:r>
    </w:p>
    <w:bookmarkEnd w:id="1401"/>
    <w:bookmarkStart w:name="z1403" w:id="1402"/>
    <w:p>
      <w:pPr>
        <w:spacing w:after="0"/>
        <w:ind w:left="0"/>
        <w:jc w:val="both"/>
      </w:pPr>
      <w:r>
        <w:rPr>
          <w:rFonts w:ascii="Times New Roman"/>
          <w:b w:val="false"/>
          <w:i w:val="false"/>
          <w:color w:val="000000"/>
          <w:sz w:val="28"/>
        </w:rPr>
        <w:t>
      416. Аэронавигациялық рәсімдер дизайнерлері "ӘК ұшуларын жүргізу" (Doc 8168 OPS/611 (PANS-OPS) "Көзбен шолып ұшу және аспаптар бойынша ұшу сұлбаларын жасау") ІІ том ИКАО құжатының талаптарына сәйкес, авиациялық оқу орталығында аэронавигациялық рәсімдерді әзірлеу бойынша дайындықтан өткен, дайындықтан өткені туралы сертификатпен расталған, кәсібі бойынша пилот, штурман немесе әуе қозғалысына қызмет көрсету диспетчері, АНА жөніндегі мамандығы бойынша авиациялық мамандар болып табылады.</w:t>
      </w:r>
    </w:p>
    <w:bookmarkEnd w:id="1402"/>
    <w:bookmarkStart w:name="z1404" w:id="1403"/>
    <w:p>
      <w:pPr>
        <w:spacing w:after="0"/>
        <w:ind w:left="0"/>
        <w:jc w:val="both"/>
      </w:pPr>
      <w:r>
        <w:rPr>
          <w:rFonts w:ascii="Times New Roman"/>
          <w:b w:val="false"/>
          <w:i w:val="false"/>
          <w:color w:val="000000"/>
          <w:sz w:val="28"/>
        </w:rPr>
        <w:t>
      417. Аэронавигациялық рәсімдер дизайнерлерін даярлау бағдарламасы "Ұшу сұлбаларын әзірлеу кезінде сапамен қамтамасыз ету жөніндегі нұсқау" (Doc9906) "Ұшу сұлбаларының жобалаушыларын дайындау" (Ұшу сұлбаларының жобалаушыларын дайындау бағдарламасын әзірлеу) 2-том ИКАО құжатының талаптарына сәйкес жүргізіледі және оған төмендегілер кіреді:</w:t>
      </w:r>
    </w:p>
    <w:bookmarkEnd w:id="1403"/>
    <w:bookmarkStart w:name="z1405" w:id="1404"/>
    <w:p>
      <w:pPr>
        <w:spacing w:after="0"/>
        <w:ind w:left="0"/>
        <w:jc w:val="both"/>
      </w:pPr>
      <w:r>
        <w:rPr>
          <w:rFonts w:ascii="Times New Roman"/>
          <w:b w:val="false"/>
          <w:i w:val="false"/>
          <w:color w:val="000000"/>
          <w:sz w:val="28"/>
        </w:rPr>
        <w:t>
      1) "ӘК ұшуларын жүргізу" (Doc 8168 OPS/611 (PANS-OPS) "Көзбен шолып ұшу және аспаптар бойынша ұшу сұлбаларын жасау") ІІ том ИКАО құжатының және әуеайлақ сұлбаларын жасау бөлігі бойынша ИКАО қосымшаларының мазмұнын білу;</w:t>
      </w:r>
    </w:p>
    <w:bookmarkEnd w:id="1404"/>
    <w:bookmarkStart w:name="z1406" w:id="1405"/>
    <w:p>
      <w:pPr>
        <w:spacing w:after="0"/>
        <w:ind w:left="0"/>
        <w:jc w:val="both"/>
      </w:pPr>
      <w:r>
        <w:rPr>
          <w:rFonts w:ascii="Times New Roman"/>
          <w:b w:val="false"/>
          <w:i w:val="false"/>
          <w:color w:val="000000"/>
          <w:sz w:val="28"/>
        </w:rPr>
        <w:t>
      2) "ӘК ұшуларын жүргізу" (Doc 8168 OPS/611 (PANS-OPS) "Көзбен шолып ұшу және аспаптар бойынша ұшу сұлбаларын жасау") ІІ том ИКАО құжаттарының талаптарына сәйкес "Аэронавигациялық тәртіпті автоматтандырылған түрде әзірлеу" курсы бойынша арнайы теориялық даярлықтан өту, соның ішінде "Аэронавигациялық карталар" халықаралық азаматтық авиация туралы Конвенцияның 4-қосымшасына сәйкес жариялауға аэронавигациялық карталарды ресімдеу;</w:t>
      </w:r>
    </w:p>
    <w:bookmarkEnd w:id="1405"/>
    <w:bookmarkStart w:name="z1407" w:id="1406"/>
    <w:p>
      <w:pPr>
        <w:spacing w:after="0"/>
        <w:ind w:left="0"/>
        <w:jc w:val="both"/>
      </w:pPr>
      <w:r>
        <w:rPr>
          <w:rFonts w:ascii="Times New Roman"/>
          <w:b w:val="false"/>
          <w:i w:val="false"/>
          <w:color w:val="000000"/>
          <w:sz w:val="28"/>
        </w:rPr>
        <w:t xml:space="preserve">
      3) секторда (ағылшын тілінде аббревиатура – MSA) төменгі абсолюттік биіктік есебінде, кедергілерді аралап ұшудың абсолюттік/қатыстылық биіктігі (ағылшын тілінде аббревиатура – OCH/OCA), ұшып шығудың (SID) және аспаптар бойынша ұшып келудің (STAR) стандартты маршруттарында, аспаптар бойынша (NDB, VOR, VOR/DME, ILS, ILS/DME, 2NDB) қонуға кірудің құрал-саймандық сұлбасында, әуеайлақ ауданында қонуға көзбен шолып кіру және /немесе маневрлеу (CIRCLE TO LAND) аймағында (сұлба), схем с применением RNAV (аймақтық навигация) қолдану сұлбасында және спутниктік жүйелер негізіндегі сұлбаларда практикалық дағдылардың болуы. </w:t>
      </w:r>
    </w:p>
    <w:bookmarkEnd w:id="1406"/>
    <w:bookmarkStart w:name="z1408" w:id="1407"/>
    <w:p>
      <w:pPr>
        <w:spacing w:after="0"/>
        <w:ind w:left="0"/>
        <w:jc w:val="both"/>
      </w:pPr>
      <w:r>
        <w:rPr>
          <w:rFonts w:ascii="Times New Roman"/>
          <w:b w:val="false"/>
          <w:i w:val="false"/>
          <w:color w:val="000000"/>
          <w:sz w:val="28"/>
        </w:rPr>
        <w:t>
      418. Аэронавигациялық рәсімдер дизайнерлерін қайта даярлау бағдарламасына төмендегілер кіреді:</w:t>
      </w:r>
    </w:p>
    <w:bookmarkEnd w:id="1407"/>
    <w:bookmarkStart w:name="z1409" w:id="1408"/>
    <w:p>
      <w:pPr>
        <w:spacing w:after="0"/>
        <w:ind w:left="0"/>
        <w:jc w:val="both"/>
      </w:pPr>
      <w:r>
        <w:rPr>
          <w:rFonts w:ascii="Times New Roman"/>
          <w:b w:val="false"/>
          <w:i w:val="false"/>
          <w:color w:val="000000"/>
          <w:sz w:val="28"/>
        </w:rPr>
        <w:t>
      1) көзбен шолып ұшу және аспаптар бойынша ұшудың әуеайлақтық сұлбаларын салу мен ресімдеуге қатысты ИКАО құжаттарына түзету енгізу және соңғы нақтылықтарды білу ;</w:t>
      </w:r>
    </w:p>
    <w:bookmarkEnd w:id="1408"/>
    <w:bookmarkStart w:name="z1410" w:id="1409"/>
    <w:p>
      <w:pPr>
        <w:spacing w:after="0"/>
        <w:ind w:left="0"/>
        <w:jc w:val="both"/>
      </w:pPr>
      <w:r>
        <w:rPr>
          <w:rFonts w:ascii="Times New Roman"/>
          <w:b w:val="false"/>
          <w:i w:val="false"/>
          <w:color w:val="000000"/>
          <w:sz w:val="28"/>
        </w:rPr>
        <w:t>
      2) көзбен шолып ұшу және аспаптар бойынша ұшудың әуеайлақтық сұлбаларын салу дағдылары мен білімдерін тереңдету және қолдау.</w:t>
      </w:r>
    </w:p>
    <w:bookmarkEnd w:id="1409"/>
    <w:bookmarkStart w:name="z1411" w:id="1410"/>
    <w:p>
      <w:pPr>
        <w:spacing w:after="0"/>
        <w:ind w:left="0"/>
        <w:jc w:val="both"/>
      </w:pPr>
      <w:r>
        <w:rPr>
          <w:rFonts w:ascii="Times New Roman"/>
          <w:b w:val="false"/>
          <w:i w:val="false"/>
          <w:color w:val="000000"/>
          <w:sz w:val="28"/>
        </w:rPr>
        <w:t xml:space="preserve">
      419. Аэронавигациялық тәртіп дизайнерлерінің кәсібидеңгейін қолдау үш жылда кемінде бір рет жүргізіледі. </w:t>
      </w:r>
    </w:p>
    <w:bookmarkEnd w:id="1410"/>
    <w:bookmarkStart w:name="z1412" w:id="1411"/>
    <w:p>
      <w:pPr>
        <w:spacing w:after="0"/>
        <w:ind w:left="0"/>
        <w:jc w:val="left"/>
      </w:pPr>
      <w:r>
        <w:rPr>
          <w:rFonts w:ascii="Times New Roman"/>
          <w:b/>
          <w:i w:val="false"/>
          <w:color w:val="000000"/>
        </w:rPr>
        <w:t xml:space="preserve"> 
21-бөлім. Ұшуды метеорологиялық қамтамасыз ету жөніндегі персоналды (авиациялық метеоролог-болжамдаушы, авиациялық метеоролог-бақылаушы және/немесе техник-метеоролог, метеорологиялық жабдықтарға техникалық қызмет көрсету жөніндегі инженер-техник қызметкерлер) кәсібидайындаудың үлгілік бағдарламасы</w:t>
      </w:r>
    </w:p>
    <w:bookmarkEnd w:id="1411"/>
    <w:bookmarkStart w:name="z1413" w:id="1412"/>
    <w:p>
      <w:pPr>
        <w:spacing w:after="0"/>
        <w:ind w:left="0"/>
        <w:jc w:val="left"/>
      </w:pPr>
      <w:r>
        <w:rPr>
          <w:rFonts w:ascii="Times New Roman"/>
          <w:b/>
          <w:i w:val="false"/>
          <w:color w:val="000000"/>
        </w:rPr>
        <w:t xml:space="preserve"> 
1-параграф. Жалпы ережелер</w:t>
      </w:r>
    </w:p>
    <w:bookmarkEnd w:id="1412"/>
    <w:bookmarkStart w:name="z1414" w:id="1413"/>
    <w:p>
      <w:pPr>
        <w:spacing w:after="0"/>
        <w:ind w:left="0"/>
        <w:jc w:val="both"/>
      </w:pPr>
      <w:r>
        <w:rPr>
          <w:rFonts w:ascii="Times New Roman"/>
          <w:b w:val="false"/>
          <w:i w:val="false"/>
          <w:color w:val="000000"/>
          <w:sz w:val="28"/>
        </w:rPr>
        <w:t>
      420. Ұшуды метеорологиялық қамтамасыз ету жөніндегі персоналды кәсібидайындаудың осы Үлгілік бағдарламасы авиациялық метеорологиялық персоналдың (құрылымдық бөлімшелердің) кәсібидайындығының қағидаларын, негізгі қызметін және дербес жұмысқа жіберу тәртібін анықтайды.</w:t>
      </w:r>
    </w:p>
    <w:bookmarkEnd w:id="1413"/>
    <w:bookmarkStart w:name="z1415" w:id="1414"/>
    <w:p>
      <w:pPr>
        <w:spacing w:after="0"/>
        <w:ind w:left="0"/>
        <w:jc w:val="both"/>
      </w:pPr>
      <w:r>
        <w:rPr>
          <w:rFonts w:ascii="Times New Roman"/>
          <w:b w:val="false"/>
          <w:i w:val="false"/>
          <w:color w:val="000000"/>
          <w:sz w:val="28"/>
        </w:rPr>
        <w:t xml:space="preserve">
      421. Ұшуды метеорологиялық қамтамасыз ету жөніндегі персоналды кәсібидайындаудың осы Үлгілік бағдарламасына сәйкес жүргізілетін оқу мамандардың төмендегідей лауазымдық міндеттерін (функционалдық міндеттеріне және орындайтын жұмыстарына байланысты) орындауын қамтамасыз етеді: </w:t>
      </w:r>
    </w:p>
    <w:bookmarkEnd w:id="1414"/>
    <w:bookmarkStart w:name="z1416" w:id="1415"/>
    <w:p>
      <w:pPr>
        <w:spacing w:after="0"/>
        <w:ind w:left="0"/>
        <w:jc w:val="both"/>
      </w:pPr>
      <w:r>
        <w:rPr>
          <w:rFonts w:ascii="Times New Roman"/>
          <w:b w:val="false"/>
          <w:i w:val="false"/>
          <w:color w:val="000000"/>
          <w:sz w:val="28"/>
        </w:rPr>
        <w:t>
      1) Авиациялық метеоролог-болжамдаушы:</w:t>
      </w:r>
    </w:p>
    <w:bookmarkEnd w:id="1415"/>
    <w:bookmarkStart w:name="z1417" w:id="1416"/>
    <w:p>
      <w:pPr>
        <w:spacing w:after="0"/>
        <w:ind w:left="0"/>
        <w:jc w:val="both"/>
      </w:pPr>
      <w:r>
        <w:rPr>
          <w:rFonts w:ascii="Times New Roman"/>
          <w:b w:val="false"/>
          <w:i w:val="false"/>
          <w:color w:val="000000"/>
          <w:sz w:val="28"/>
        </w:rPr>
        <w:t>
      метеорологиялық жағдайды талдау және үздіксіз мониторингін жүзеге асыру;</w:t>
      </w:r>
    </w:p>
    <w:bookmarkEnd w:id="1416"/>
    <w:bookmarkStart w:name="z1418" w:id="1417"/>
    <w:p>
      <w:pPr>
        <w:spacing w:after="0"/>
        <w:ind w:left="0"/>
        <w:jc w:val="both"/>
      </w:pPr>
      <w:r>
        <w:rPr>
          <w:rFonts w:ascii="Times New Roman"/>
          <w:b w:val="false"/>
          <w:i w:val="false"/>
          <w:color w:val="000000"/>
          <w:sz w:val="28"/>
        </w:rPr>
        <w:t xml:space="preserve">
      авиация қызметі үшін маңызды метеорологиялық құбылыстар мен параметрлерді болжау; </w:t>
      </w:r>
    </w:p>
    <w:bookmarkEnd w:id="1417"/>
    <w:bookmarkStart w:name="z1419" w:id="1418"/>
    <w:p>
      <w:pPr>
        <w:spacing w:after="0"/>
        <w:ind w:left="0"/>
        <w:jc w:val="both"/>
      </w:pPr>
      <w:r>
        <w:rPr>
          <w:rFonts w:ascii="Times New Roman"/>
          <w:b w:val="false"/>
          <w:i w:val="false"/>
          <w:color w:val="000000"/>
          <w:sz w:val="28"/>
        </w:rPr>
        <w:t>
      қауіпті құбылыстар туралы ескерту;</w:t>
      </w:r>
    </w:p>
    <w:bookmarkEnd w:id="1418"/>
    <w:bookmarkStart w:name="z1420" w:id="1419"/>
    <w:p>
      <w:pPr>
        <w:spacing w:after="0"/>
        <w:ind w:left="0"/>
        <w:jc w:val="both"/>
      </w:pPr>
      <w:r>
        <w:rPr>
          <w:rFonts w:ascii="Times New Roman"/>
          <w:b w:val="false"/>
          <w:i w:val="false"/>
          <w:color w:val="000000"/>
          <w:sz w:val="28"/>
        </w:rPr>
        <w:t>
      метеорологиялық ақпарат және қызмет көрсету сапасын қамтамасыз ету;</w:t>
      </w:r>
    </w:p>
    <w:bookmarkEnd w:id="1419"/>
    <w:bookmarkStart w:name="z1421" w:id="1420"/>
    <w:p>
      <w:pPr>
        <w:spacing w:after="0"/>
        <w:ind w:left="0"/>
        <w:jc w:val="both"/>
      </w:pPr>
      <w:r>
        <w:rPr>
          <w:rFonts w:ascii="Times New Roman"/>
          <w:b w:val="false"/>
          <w:i w:val="false"/>
          <w:color w:val="000000"/>
          <w:sz w:val="28"/>
        </w:rPr>
        <w:t>
      метеорологиялық құбылыстар мен параметрлердің авиация қызметіне әсерін ескере отырып, және авиация пайдаланушыларының қажеттілігіне, халықаралық ережелерге, жергілікті тәртіп пен басымдылықтарға сәйкес, өзінің жауапкершілігі аймағына кіретін аудан мен әуе кеңістігі үшін ішкі және сыртқы пайдаланушыларға метеорологиялық ақпарат беру;</w:t>
      </w:r>
    </w:p>
    <w:bookmarkEnd w:id="1420"/>
    <w:bookmarkStart w:name="z1422" w:id="1421"/>
    <w:p>
      <w:pPr>
        <w:spacing w:after="0"/>
        <w:ind w:left="0"/>
        <w:jc w:val="both"/>
      </w:pPr>
      <w:r>
        <w:rPr>
          <w:rFonts w:ascii="Times New Roman"/>
          <w:b w:val="false"/>
          <w:i w:val="false"/>
          <w:color w:val="000000"/>
          <w:sz w:val="28"/>
        </w:rPr>
        <w:t xml:space="preserve">
      2) Авиациялық метеоролог-бақылаушы және/немесе техник-метеоролог: </w:t>
      </w:r>
    </w:p>
    <w:bookmarkEnd w:id="1421"/>
    <w:bookmarkStart w:name="z1423" w:id="1422"/>
    <w:p>
      <w:pPr>
        <w:spacing w:after="0"/>
        <w:ind w:left="0"/>
        <w:jc w:val="both"/>
      </w:pPr>
      <w:r>
        <w:rPr>
          <w:rFonts w:ascii="Times New Roman"/>
          <w:b w:val="false"/>
          <w:i w:val="false"/>
          <w:color w:val="000000"/>
          <w:sz w:val="28"/>
        </w:rPr>
        <w:t>
      метеорологиялық жағдайдың үздіксіз мониторингін жүргізу;</w:t>
      </w:r>
    </w:p>
    <w:bookmarkEnd w:id="1422"/>
    <w:bookmarkStart w:name="z1424" w:id="1423"/>
    <w:p>
      <w:pPr>
        <w:spacing w:after="0"/>
        <w:ind w:left="0"/>
        <w:jc w:val="both"/>
      </w:pPr>
      <w:r>
        <w:rPr>
          <w:rFonts w:ascii="Times New Roman"/>
          <w:b w:val="false"/>
          <w:i w:val="false"/>
          <w:color w:val="000000"/>
          <w:sz w:val="28"/>
        </w:rPr>
        <w:t>
      авиация қызметі үшін маңызды метеорологиялық құбылыстар мен параметрлерге бақылау жүргізу және оларды тіркеу;</w:t>
      </w:r>
    </w:p>
    <w:bookmarkEnd w:id="1423"/>
    <w:bookmarkStart w:name="z1425" w:id="1424"/>
    <w:p>
      <w:pPr>
        <w:spacing w:after="0"/>
        <w:ind w:left="0"/>
        <w:jc w:val="both"/>
      </w:pPr>
      <w:r>
        <w:rPr>
          <w:rFonts w:ascii="Times New Roman"/>
          <w:b w:val="false"/>
          <w:i w:val="false"/>
          <w:color w:val="000000"/>
          <w:sz w:val="28"/>
        </w:rPr>
        <w:t xml:space="preserve">
      метеорологиялық ақпарат сапасын қамтамасыз ету; </w:t>
      </w:r>
    </w:p>
    <w:bookmarkEnd w:id="1424"/>
    <w:bookmarkStart w:name="z1426" w:id="1425"/>
    <w:p>
      <w:pPr>
        <w:spacing w:after="0"/>
        <w:ind w:left="0"/>
        <w:jc w:val="both"/>
      </w:pPr>
      <w:r>
        <w:rPr>
          <w:rFonts w:ascii="Times New Roman"/>
          <w:b w:val="false"/>
          <w:i w:val="false"/>
          <w:color w:val="000000"/>
          <w:sz w:val="28"/>
        </w:rPr>
        <w:t>
      метеорологиялық құбылыстар мен параметрлердің авиация қызметіне әсерін ескере отырып, және авиация пайдаланушыларының қажеттілігіне, халықаралық ережелерге, жергілікті тәртіп пен басымдылықтарға сәйкес, өзінің жауапкершілігі аймағына кіретін аудан мен әуе кеңістігі үшін ішкі және сыртқы пайдаланушыларға метеорологиялық ақпарат беру;</w:t>
      </w:r>
    </w:p>
    <w:bookmarkEnd w:id="1425"/>
    <w:bookmarkStart w:name="z1427" w:id="1426"/>
    <w:p>
      <w:pPr>
        <w:spacing w:after="0"/>
        <w:ind w:left="0"/>
        <w:jc w:val="both"/>
      </w:pPr>
      <w:r>
        <w:rPr>
          <w:rFonts w:ascii="Times New Roman"/>
          <w:b w:val="false"/>
          <w:i w:val="false"/>
          <w:color w:val="000000"/>
          <w:sz w:val="28"/>
        </w:rPr>
        <w:t xml:space="preserve">
      3) метеорологиялық жабдықтарға техникалық қызмет көрсету жөніндегі инженер-техник қызметкерлер: </w:t>
      </w:r>
    </w:p>
    <w:bookmarkEnd w:id="1426"/>
    <w:bookmarkStart w:name="z1428" w:id="1427"/>
    <w:p>
      <w:pPr>
        <w:spacing w:after="0"/>
        <w:ind w:left="0"/>
        <w:jc w:val="both"/>
      </w:pPr>
      <w:r>
        <w:rPr>
          <w:rFonts w:ascii="Times New Roman"/>
          <w:b w:val="false"/>
          <w:i w:val="false"/>
          <w:color w:val="000000"/>
          <w:sz w:val="28"/>
        </w:rPr>
        <w:t xml:space="preserve">
      метеорологиялық жабдық (бастапқы датчик, аспаптар, метеорологиялық ақпаратты жинау, өңдеу және көрсету жүйелері) жұмысын мониторингілеу; </w:t>
      </w:r>
    </w:p>
    <w:bookmarkEnd w:id="1427"/>
    <w:bookmarkStart w:name="z1429" w:id="1428"/>
    <w:p>
      <w:pPr>
        <w:spacing w:after="0"/>
        <w:ind w:left="0"/>
        <w:jc w:val="both"/>
      </w:pPr>
      <w:r>
        <w:rPr>
          <w:rFonts w:ascii="Times New Roman"/>
          <w:b w:val="false"/>
          <w:i w:val="false"/>
          <w:color w:val="000000"/>
          <w:sz w:val="28"/>
        </w:rPr>
        <w:t xml:space="preserve">
      төмендегілерді қоса алғанда метеорологиялық жүйелер мен жабдықтарға техникалық қызмет көрсету: </w:t>
      </w:r>
    </w:p>
    <w:bookmarkEnd w:id="1428"/>
    <w:bookmarkStart w:name="z1430" w:id="1429"/>
    <w:p>
      <w:pPr>
        <w:spacing w:after="0"/>
        <w:ind w:left="0"/>
        <w:jc w:val="both"/>
      </w:pPr>
      <w:r>
        <w:rPr>
          <w:rFonts w:ascii="Times New Roman"/>
          <w:b w:val="false"/>
          <w:i w:val="false"/>
          <w:color w:val="000000"/>
          <w:sz w:val="28"/>
        </w:rPr>
        <w:t xml:space="preserve">
      түзету бойынша техникалық қызмет көрсетуді орындау; </w:t>
      </w:r>
    </w:p>
    <w:bookmarkEnd w:id="1429"/>
    <w:bookmarkStart w:name="z1431" w:id="1430"/>
    <w:p>
      <w:pPr>
        <w:spacing w:after="0"/>
        <w:ind w:left="0"/>
        <w:jc w:val="both"/>
      </w:pPr>
      <w:r>
        <w:rPr>
          <w:rFonts w:ascii="Times New Roman"/>
          <w:b w:val="false"/>
          <w:i w:val="false"/>
          <w:color w:val="000000"/>
          <w:sz w:val="28"/>
        </w:rPr>
        <w:t>
      сақтандыру бойынша техникалық қызмет көрсетуді орындау;</w:t>
      </w:r>
    </w:p>
    <w:bookmarkEnd w:id="1430"/>
    <w:bookmarkStart w:name="z1432" w:id="1431"/>
    <w:p>
      <w:pPr>
        <w:spacing w:after="0"/>
        <w:ind w:left="0"/>
        <w:jc w:val="both"/>
      </w:pPr>
      <w:r>
        <w:rPr>
          <w:rFonts w:ascii="Times New Roman"/>
          <w:b w:val="false"/>
          <w:i w:val="false"/>
          <w:color w:val="000000"/>
          <w:sz w:val="28"/>
        </w:rPr>
        <w:t>
      бастапқы датчиктер мен аспаптарды калибрлеу;</w:t>
      </w:r>
    </w:p>
    <w:bookmarkEnd w:id="1431"/>
    <w:bookmarkStart w:name="z1433" w:id="1432"/>
    <w:p>
      <w:pPr>
        <w:spacing w:after="0"/>
        <w:ind w:left="0"/>
        <w:jc w:val="both"/>
      </w:pPr>
      <w:r>
        <w:rPr>
          <w:rFonts w:ascii="Times New Roman"/>
          <w:b w:val="false"/>
          <w:i w:val="false"/>
          <w:color w:val="000000"/>
          <w:sz w:val="28"/>
        </w:rPr>
        <w:t>
      метеорологиялық жабдықтарды тексеру алдында дайындық жұмыстарын жүргізу;</w:t>
      </w:r>
    </w:p>
    <w:bookmarkEnd w:id="1432"/>
    <w:bookmarkStart w:name="z1434" w:id="1433"/>
    <w:p>
      <w:pPr>
        <w:spacing w:after="0"/>
        <w:ind w:left="0"/>
        <w:jc w:val="both"/>
      </w:pPr>
      <w:r>
        <w:rPr>
          <w:rFonts w:ascii="Times New Roman"/>
          <w:b w:val="false"/>
          <w:i w:val="false"/>
          <w:color w:val="000000"/>
          <w:sz w:val="28"/>
        </w:rPr>
        <w:t>
      метеорологиялық жүйелер мен жабдықтарды орнату;</w:t>
      </w:r>
    </w:p>
    <w:bookmarkEnd w:id="1433"/>
    <w:bookmarkStart w:name="z1435" w:id="1434"/>
    <w:p>
      <w:pPr>
        <w:spacing w:after="0"/>
        <w:ind w:left="0"/>
        <w:jc w:val="both"/>
      </w:pPr>
      <w:r>
        <w:rPr>
          <w:rFonts w:ascii="Times New Roman"/>
          <w:b w:val="false"/>
          <w:i w:val="false"/>
          <w:color w:val="000000"/>
          <w:sz w:val="28"/>
        </w:rPr>
        <w:t xml:space="preserve">
      метеорологиялық жабдықтарды пайдалануға дайындау; </w:t>
      </w:r>
    </w:p>
    <w:bookmarkEnd w:id="1434"/>
    <w:bookmarkStart w:name="z1436" w:id="1435"/>
    <w:p>
      <w:pPr>
        <w:spacing w:after="0"/>
        <w:ind w:left="0"/>
        <w:jc w:val="both"/>
      </w:pPr>
      <w:r>
        <w:rPr>
          <w:rFonts w:ascii="Times New Roman"/>
          <w:b w:val="false"/>
          <w:i w:val="false"/>
          <w:color w:val="000000"/>
          <w:sz w:val="28"/>
        </w:rPr>
        <w:t>
      жүйелер мен жабдықтардың жұмысқа жарамдылығын және жаңарту қажеттілігін бағалау.</w:t>
      </w:r>
    </w:p>
    <w:bookmarkEnd w:id="1435"/>
    <w:bookmarkStart w:name="z1437" w:id="1436"/>
    <w:p>
      <w:pPr>
        <w:spacing w:after="0"/>
        <w:ind w:left="0"/>
        <w:jc w:val="both"/>
      </w:pPr>
      <w:r>
        <w:rPr>
          <w:rFonts w:ascii="Times New Roman"/>
          <w:b w:val="false"/>
          <w:i w:val="false"/>
          <w:color w:val="000000"/>
          <w:sz w:val="28"/>
        </w:rPr>
        <w:t>
      422. Бастапқы дайындық мамандандыруды және, жауапкершілік аймағына кіретін аудан мен әуе кеңістігін ескере отырып оқыту, метеорологиялық құбылыстар мен параметрлердің авиация қызметіне әсерін, сонымен қоса авиациялық метеорологиялық персоналға қойылатын біліктілік талаптарына сәйкес келуі үшін авиация пайдаланушыларының қажеттілігін, халықаралық ережелер, жергілікті тәртіп пен басымдылықтарды ескере отырып, базалық бастапқы біліктілік білімі мен дағдыларын алуды және дамытуды қамтамасыз етеді.</w:t>
      </w:r>
    </w:p>
    <w:bookmarkEnd w:id="1436"/>
    <w:bookmarkStart w:name="z1438" w:id="1437"/>
    <w:p>
      <w:pPr>
        <w:spacing w:after="0"/>
        <w:ind w:left="0"/>
        <w:jc w:val="both"/>
      </w:pPr>
      <w:r>
        <w:rPr>
          <w:rFonts w:ascii="Times New Roman"/>
          <w:b w:val="false"/>
          <w:i w:val="false"/>
          <w:color w:val="000000"/>
          <w:sz w:val="28"/>
        </w:rPr>
        <w:t xml:space="preserve">
      423. Ұшуды метеорологиялық қамтамасыз ету персоналының кәсібидеңгейін қолдау ұжымдық жұмыс дағдысын, жаңа процедураларды, технологиялар мен тәжірибені оқу, жүйелер мен жабдықтардағы өзгерістермен танысу, апаттық, қауіпті және штаттан тыс жағдайлардағы іс-әрекетке оқыту, сонымен қоса жұмыстағы 6 айдан асатын үзілістен кейін кәсібидағдыларын қалпына келтіруді қоса алғанда, бар білімі мен дағдыларын қайта қарауды, бекітуді, кеңейтуді қамтамасыз етеді. </w:t>
      </w:r>
    </w:p>
    <w:bookmarkEnd w:id="1437"/>
    <w:bookmarkStart w:name="z1439" w:id="1438"/>
    <w:p>
      <w:pPr>
        <w:spacing w:after="0"/>
        <w:ind w:left="0"/>
        <w:jc w:val="both"/>
      </w:pPr>
      <w:r>
        <w:rPr>
          <w:rFonts w:ascii="Times New Roman"/>
          <w:b w:val="false"/>
          <w:i w:val="false"/>
          <w:color w:val="000000"/>
          <w:sz w:val="28"/>
        </w:rPr>
        <w:t>
      424. Ұшуды метеорологиялық қамтамасыз ету персоналын қайта даярлау жұмыс сипаты (лауазымдық міндеттер бейіні өзгеру), жұмыс жағдайы (жаңа тәртіп енгізу), жүйе құрылымы (жаңарту немесе ауыстыру), мамандығы, мамандандыруы, жұмыс бағыты өзгерген кезде, сонымен қоса жүйелерді, жабдықтарды пайдалануға рұқсат алу және біліктілігі туралы жазба алу үшін жүргізіледі.</w:t>
      </w:r>
    </w:p>
    <w:bookmarkEnd w:id="1438"/>
    <w:bookmarkStart w:name="z1440" w:id="1439"/>
    <w:p>
      <w:pPr>
        <w:spacing w:after="0"/>
        <w:ind w:left="0"/>
        <w:jc w:val="left"/>
      </w:pPr>
      <w:r>
        <w:rPr>
          <w:rFonts w:ascii="Times New Roman"/>
          <w:b/>
          <w:i w:val="false"/>
          <w:color w:val="000000"/>
        </w:rPr>
        <w:t xml:space="preserve"> 
2-параграф. Ұшуды метеорологиялық қамтамасыз ету жөніндегі персоналды бастапқы дайындау</w:t>
      </w:r>
    </w:p>
    <w:bookmarkEnd w:id="1439"/>
    <w:bookmarkStart w:name="z1441" w:id="1440"/>
    <w:p>
      <w:pPr>
        <w:spacing w:after="0"/>
        <w:ind w:left="0"/>
        <w:jc w:val="both"/>
      </w:pPr>
      <w:r>
        <w:rPr>
          <w:rFonts w:ascii="Times New Roman"/>
          <w:b w:val="false"/>
          <w:i w:val="false"/>
          <w:color w:val="000000"/>
          <w:sz w:val="28"/>
        </w:rPr>
        <w:t xml:space="preserve">
      425. Ұшуды метеорологиялық қамтамасыз ету жөніндегі персоналды бастапқы дайындау олардың бейімделуі, азаматтық авиацияның метеорологиялық персоналына қойылатын талаптарға жауап беретін (№ 1083 БМҰ құжаты, 1-том – Метеорология, №49 БМҰ техникалық регламенті, 1-ТОМ) кәсібибілім мен практикалық дағдылар алуы мақсатында жүргізіледі. </w:t>
      </w:r>
    </w:p>
    <w:bookmarkEnd w:id="1440"/>
    <w:bookmarkStart w:name="z1442" w:id="1441"/>
    <w:p>
      <w:pPr>
        <w:spacing w:after="0"/>
        <w:ind w:left="0"/>
        <w:jc w:val="both"/>
      </w:pPr>
      <w:r>
        <w:rPr>
          <w:rFonts w:ascii="Times New Roman"/>
          <w:b w:val="false"/>
          <w:i w:val="false"/>
          <w:color w:val="000000"/>
          <w:sz w:val="28"/>
        </w:rPr>
        <w:t xml:space="preserve">
      426. Авиациялық метеоролог-болжамдаушыларды бастапқы дайындау "метеорология" және "гидрометеорология" (бакалавриат, магистратура) мамандығы бойынша жоғары білімі туралы дипломы бар тұлғаларға жүргізіледі. </w:t>
      </w:r>
    </w:p>
    <w:bookmarkEnd w:id="1441"/>
    <w:bookmarkStart w:name="z1443" w:id="1442"/>
    <w:p>
      <w:pPr>
        <w:spacing w:after="0"/>
        <w:ind w:left="0"/>
        <w:jc w:val="both"/>
      </w:pPr>
      <w:r>
        <w:rPr>
          <w:rFonts w:ascii="Times New Roman"/>
          <w:b w:val="false"/>
          <w:i w:val="false"/>
          <w:color w:val="000000"/>
          <w:sz w:val="28"/>
        </w:rPr>
        <w:t>
      427. Осы Үлгілік бағдарламаны бекіткенге дейін сол кездегі белгіленген талаптарға сәйкес дербес жұмысқа рұқсаттама алған және метеорология саласында арнайы жоғары білімі туралы дипломы жоқ авиациялық метеоролог-болжамдаушылар тек Техникалық регламенттің, БМҚ-№49, 1-томына сәйкес диплом алуға байланысты оқу бағдарламасы үлгілік оқу нәтижесін қамтамасыз ететін оқу мекемелерінде метеорологтарға арналған міндетті бағдарламалар пакетіне сәйкес келетін курстарда оқығаннан кейін ғана кәсібидеңгейді қолдау курсына (бастапқы кәсібидайындау ретінде) жіберіледі.</w:t>
      </w:r>
    </w:p>
    <w:bookmarkEnd w:id="1442"/>
    <w:bookmarkStart w:name="z1444" w:id="1443"/>
    <w:p>
      <w:pPr>
        <w:spacing w:after="0"/>
        <w:ind w:left="0"/>
        <w:jc w:val="both"/>
      </w:pPr>
      <w:r>
        <w:rPr>
          <w:rFonts w:ascii="Times New Roman"/>
          <w:b w:val="false"/>
          <w:i w:val="false"/>
          <w:color w:val="000000"/>
          <w:sz w:val="28"/>
        </w:rPr>
        <w:t xml:space="preserve">
      428. Авиациялық метеоролог-бақылаушыларды және/немесе техник-метеорологтарды бастапқы дайындау "метеорология" мамандығы бойынша арнайы орта білімі туралы дипломы бар тұлғаларға жүргізіледі. </w:t>
      </w:r>
    </w:p>
    <w:bookmarkEnd w:id="1443"/>
    <w:bookmarkStart w:name="z1445" w:id="1444"/>
    <w:p>
      <w:pPr>
        <w:spacing w:after="0"/>
        <w:ind w:left="0"/>
        <w:jc w:val="both"/>
      </w:pPr>
      <w:r>
        <w:rPr>
          <w:rFonts w:ascii="Times New Roman"/>
          <w:b w:val="false"/>
          <w:i w:val="false"/>
          <w:color w:val="000000"/>
          <w:sz w:val="28"/>
        </w:rPr>
        <w:t>
      429. Осы Үлгілік бағдарламаны бекіткенге дейін сол кездегі белгіленген талаптарға сәйкес дербес жұмысқа рұқсаттама алған және метеорология саласында арнайы орта білімі туралы дипломы жоқ авиациялық метеоролог-бақылаушылар (техник-метеорологтар) тек Техникалық регламенттің, БМҚ-№49, 1-томына сәйкес диплом алуға байланысты оқу бағдарламасы үлгілік оқу нәтижесін қамтамасыз ететін оқу мекемелерінде техник-метеорологтарға арналған міндетті бағдарламалар пакетіне сәйкес келетін курстарда оқығаннан кейін ғана кәсібидеңгейді қолдау курсына (бастапқы дайындау ретінде) жіберіледі.</w:t>
      </w:r>
    </w:p>
    <w:bookmarkEnd w:id="1444"/>
    <w:bookmarkStart w:name="z1446" w:id="1445"/>
    <w:p>
      <w:pPr>
        <w:spacing w:after="0"/>
        <w:ind w:left="0"/>
        <w:jc w:val="both"/>
      </w:pPr>
      <w:r>
        <w:rPr>
          <w:rFonts w:ascii="Times New Roman"/>
          <w:b w:val="false"/>
          <w:i w:val="false"/>
          <w:color w:val="000000"/>
          <w:sz w:val="28"/>
        </w:rPr>
        <w:t>
      430. Техникалық (арнайы орта, жоғары техникалық білім, бакалавриат, магистратура) немесе электронды техника саласында кемінде 1000 сағат көлемінде мамандандырылған жоғары әскери білімі бар тұлғалар үшін бастапқы дайындық мамандарды бейімдеу, олардың метеорологиялық жабдықтарға техникалық қызмет көрсету персоналына қойылатын талаптарды қанағаттандыратын кәсібибілім мен практикалық дағды алуы мақсатында жүргізіледі.</w:t>
      </w:r>
    </w:p>
    <w:bookmarkEnd w:id="1445"/>
    <w:bookmarkStart w:name="z1447" w:id="1446"/>
    <w:p>
      <w:pPr>
        <w:spacing w:after="0"/>
        <w:ind w:left="0"/>
        <w:jc w:val="both"/>
      </w:pPr>
      <w:r>
        <w:rPr>
          <w:rFonts w:ascii="Times New Roman"/>
          <w:b w:val="false"/>
          <w:i w:val="false"/>
          <w:color w:val="000000"/>
          <w:sz w:val="28"/>
        </w:rPr>
        <w:t xml:space="preserve">
      431. Бастапқы білім, білік және дағдыны, мамандандыруды және, қажет болған жағдайда, жабдық пен жүйелердің нақты түрін оқуды қоса алғанда, метеорологиялық жабдықтарға техникалық қызмет көрсету жөніндегі авиациялық маманға арналған бастапқы дайындау электронды техника саласында техникалық білімі жоқ тұлғалар үшін жүргізіледі. </w:t>
      </w:r>
    </w:p>
    <w:bookmarkEnd w:id="1446"/>
    <w:bookmarkStart w:name="z1448" w:id="1447"/>
    <w:p>
      <w:pPr>
        <w:spacing w:after="0"/>
        <w:ind w:left="0"/>
        <w:jc w:val="both"/>
      </w:pPr>
      <w:r>
        <w:rPr>
          <w:rFonts w:ascii="Times New Roman"/>
          <w:b w:val="false"/>
          <w:i w:val="false"/>
          <w:color w:val="000000"/>
          <w:sz w:val="28"/>
        </w:rPr>
        <w:t>
      432. Осы Үлгілік бағдарламада кәсіби дайындыққа қойылатын талаптарды бекіткенге дейін дербес жұмысқа рұқсаттама алған және метеорология саласында жоғары/орта арнайы білімі туралы тиісті дипломы, ал метеорологиялық жабдықтарға техникалық қызмет көрсету жөніндегі инженер-техник персоналы үшін – жоғары/орта техникалық білім туралы дипломы бар авиациялық метеоролог-болжамдаушы, авиациялық метеоролог-бақылаушы және/немесе техник-метеорологтар мен метеорологиялық жабдықтарға техникалық қызмет көрсету жөніндегі инженер-техник персоналы үшін бастапқы теориялық дайындау кәсібидеңгейді қолдау курстарында жүргізіледі.</w:t>
      </w:r>
    </w:p>
    <w:bookmarkEnd w:id="1447"/>
    <w:bookmarkStart w:name="z1449" w:id="1448"/>
    <w:p>
      <w:pPr>
        <w:spacing w:after="0"/>
        <w:ind w:left="0"/>
        <w:jc w:val="both"/>
      </w:pPr>
      <w:r>
        <w:rPr>
          <w:rFonts w:ascii="Times New Roman"/>
          <w:b w:val="false"/>
          <w:i w:val="false"/>
          <w:color w:val="000000"/>
          <w:sz w:val="28"/>
        </w:rPr>
        <w:t xml:space="preserve">
      433. Бастапқы дайындық келесі кезеңдерден тұрады: </w:t>
      </w:r>
    </w:p>
    <w:bookmarkEnd w:id="1448"/>
    <w:bookmarkStart w:name="z1450" w:id="1449"/>
    <w:p>
      <w:pPr>
        <w:spacing w:after="0"/>
        <w:ind w:left="0"/>
        <w:jc w:val="both"/>
      </w:pPr>
      <w:r>
        <w:rPr>
          <w:rFonts w:ascii="Times New Roman"/>
          <w:b w:val="false"/>
          <w:i w:val="false"/>
          <w:color w:val="000000"/>
          <w:sz w:val="28"/>
        </w:rPr>
        <w:t>
      1) теориялық дайындық;</w:t>
      </w:r>
    </w:p>
    <w:bookmarkEnd w:id="1449"/>
    <w:bookmarkStart w:name="z1451" w:id="1450"/>
    <w:p>
      <w:pPr>
        <w:spacing w:after="0"/>
        <w:ind w:left="0"/>
        <w:jc w:val="both"/>
      </w:pPr>
      <w:r>
        <w:rPr>
          <w:rFonts w:ascii="Times New Roman"/>
          <w:b w:val="false"/>
          <w:i w:val="false"/>
          <w:color w:val="000000"/>
          <w:sz w:val="28"/>
        </w:rPr>
        <w:t>
      2) практикалық дайындық.</w:t>
      </w:r>
    </w:p>
    <w:bookmarkEnd w:id="1450"/>
    <w:bookmarkStart w:name="z1452" w:id="1451"/>
    <w:p>
      <w:pPr>
        <w:spacing w:after="0"/>
        <w:ind w:left="0"/>
        <w:jc w:val="both"/>
      </w:pPr>
      <w:r>
        <w:rPr>
          <w:rFonts w:ascii="Times New Roman"/>
          <w:b w:val="false"/>
          <w:i w:val="false"/>
          <w:color w:val="000000"/>
          <w:sz w:val="28"/>
        </w:rPr>
        <w:t>
      Теориялық дайындық оқытудың келесі түрлері бойынша жүзеге асырылуы мүмкін:</w:t>
      </w:r>
    </w:p>
    <w:bookmarkEnd w:id="1451"/>
    <w:bookmarkStart w:name="z1453" w:id="1452"/>
    <w:p>
      <w:pPr>
        <w:spacing w:after="0"/>
        <w:ind w:left="0"/>
        <w:jc w:val="both"/>
      </w:pPr>
      <w:r>
        <w:rPr>
          <w:rFonts w:ascii="Times New Roman"/>
          <w:b w:val="false"/>
          <w:i w:val="false"/>
          <w:color w:val="000000"/>
          <w:sz w:val="28"/>
        </w:rPr>
        <w:t>
      күндізгі стационарлық (кешенді, типтік);</w:t>
      </w:r>
    </w:p>
    <w:bookmarkEnd w:id="1452"/>
    <w:bookmarkStart w:name="z1454" w:id="1453"/>
    <w:p>
      <w:pPr>
        <w:spacing w:after="0"/>
        <w:ind w:left="0"/>
        <w:jc w:val="both"/>
      </w:pPr>
      <w:r>
        <w:rPr>
          <w:rFonts w:ascii="Times New Roman"/>
          <w:b w:val="false"/>
          <w:i w:val="false"/>
          <w:color w:val="000000"/>
          <w:sz w:val="28"/>
        </w:rPr>
        <w:t>
      модульдік;</w:t>
      </w:r>
    </w:p>
    <w:bookmarkEnd w:id="1453"/>
    <w:bookmarkStart w:name="z1455" w:id="1454"/>
    <w:p>
      <w:pPr>
        <w:spacing w:after="0"/>
        <w:ind w:left="0"/>
        <w:jc w:val="both"/>
      </w:pPr>
      <w:r>
        <w:rPr>
          <w:rFonts w:ascii="Times New Roman"/>
          <w:b w:val="false"/>
          <w:i w:val="false"/>
          <w:color w:val="000000"/>
          <w:sz w:val="28"/>
        </w:rPr>
        <w:t>
      сырттай;</w:t>
      </w:r>
    </w:p>
    <w:bookmarkEnd w:id="1454"/>
    <w:bookmarkStart w:name="z1456" w:id="1455"/>
    <w:p>
      <w:pPr>
        <w:spacing w:after="0"/>
        <w:ind w:left="0"/>
        <w:jc w:val="both"/>
      </w:pPr>
      <w:r>
        <w:rPr>
          <w:rFonts w:ascii="Times New Roman"/>
          <w:b w:val="false"/>
          <w:i w:val="false"/>
          <w:color w:val="000000"/>
          <w:sz w:val="28"/>
        </w:rPr>
        <w:t>
      қашықтықтан;</w:t>
      </w:r>
    </w:p>
    <w:bookmarkEnd w:id="1455"/>
    <w:bookmarkStart w:name="z1457" w:id="1456"/>
    <w:p>
      <w:pPr>
        <w:spacing w:after="0"/>
        <w:ind w:left="0"/>
        <w:jc w:val="both"/>
      </w:pPr>
      <w:r>
        <w:rPr>
          <w:rFonts w:ascii="Times New Roman"/>
          <w:b w:val="false"/>
          <w:i w:val="false"/>
          <w:color w:val="000000"/>
          <w:sz w:val="28"/>
        </w:rPr>
        <w:t xml:space="preserve">
      құрамдастырылған. </w:t>
      </w:r>
    </w:p>
    <w:bookmarkEnd w:id="1456"/>
    <w:bookmarkStart w:name="z1458" w:id="1457"/>
    <w:p>
      <w:pPr>
        <w:spacing w:after="0"/>
        <w:ind w:left="0"/>
        <w:jc w:val="both"/>
      </w:pPr>
      <w:r>
        <w:rPr>
          <w:rFonts w:ascii="Times New Roman"/>
          <w:b w:val="false"/>
          <w:i w:val="false"/>
          <w:color w:val="000000"/>
          <w:sz w:val="28"/>
        </w:rPr>
        <w:t xml:space="preserve">
      434. Бастапқы дайындық көлемі келесі өлшемдерге сәйкес келуі тиіс: </w:t>
      </w:r>
    </w:p>
    <w:bookmarkEnd w:id="1457"/>
    <w:bookmarkStart w:name="z1459" w:id="1458"/>
    <w:p>
      <w:pPr>
        <w:spacing w:after="0"/>
        <w:ind w:left="0"/>
        <w:jc w:val="both"/>
      </w:pPr>
      <w:r>
        <w:rPr>
          <w:rFonts w:ascii="Times New Roman"/>
          <w:b w:val="false"/>
          <w:i w:val="false"/>
          <w:color w:val="000000"/>
          <w:sz w:val="28"/>
        </w:rPr>
        <w:t>
      1) "метеорология", "гидрометеорология" (бакалавр, магистратура) мамандығы бойынша жоғары білімі туралы дипломы бар авиациялық метеоролог-болжамдаушыларды бастапқы дайындау кезінде </w:t>
      </w:r>
      <w:r>
        <w:rPr>
          <w:rFonts w:ascii="Times New Roman"/>
          <w:b w:val="false"/>
          <w:i w:val="false"/>
          <w:color w:val="000000"/>
          <w:sz w:val="28"/>
        </w:rPr>
        <w:t>86-қосымшада</w:t>
      </w:r>
      <w:r>
        <w:rPr>
          <w:rFonts w:ascii="Times New Roman"/>
          <w:b w:val="false"/>
          <w:i w:val="false"/>
          <w:color w:val="000000"/>
          <w:sz w:val="28"/>
        </w:rPr>
        <w:t xml:space="preserve"> берілген салаларда дайындаудың жалпы көлемі кемінде 120 сағатты құрайды; </w:t>
      </w:r>
    </w:p>
    <w:bookmarkEnd w:id="1458"/>
    <w:bookmarkStart w:name="z1460" w:id="1459"/>
    <w:p>
      <w:pPr>
        <w:spacing w:after="0"/>
        <w:ind w:left="0"/>
        <w:jc w:val="both"/>
      </w:pPr>
      <w:r>
        <w:rPr>
          <w:rFonts w:ascii="Times New Roman"/>
          <w:b w:val="false"/>
          <w:i w:val="false"/>
          <w:color w:val="000000"/>
          <w:sz w:val="28"/>
        </w:rPr>
        <w:t>
      2) метеорология бойынша арнайы орта білімі туралы дипломы бар авиациялық метеоролог-бақылаушыларды және/немесе техник-метеорологтарды бастапқы дайындау кезінде </w:t>
      </w:r>
      <w:r>
        <w:rPr>
          <w:rFonts w:ascii="Times New Roman"/>
          <w:b w:val="false"/>
          <w:i w:val="false"/>
          <w:color w:val="000000"/>
          <w:sz w:val="28"/>
        </w:rPr>
        <w:t>87-қосымшада</w:t>
      </w:r>
      <w:r>
        <w:rPr>
          <w:rFonts w:ascii="Times New Roman"/>
          <w:b w:val="false"/>
          <w:i w:val="false"/>
          <w:color w:val="000000"/>
          <w:sz w:val="28"/>
        </w:rPr>
        <w:t xml:space="preserve"> берілген салаларда жалпы дайындық көлемі кемінде 100 сағатты құрайды; </w:t>
      </w:r>
    </w:p>
    <w:bookmarkEnd w:id="1459"/>
    <w:bookmarkStart w:name="z1461" w:id="1460"/>
    <w:p>
      <w:pPr>
        <w:spacing w:after="0"/>
        <w:ind w:left="0"/>
        <w:jc w:val="both"/>
      </w:pPr>
      <w:r>
        <w:rPr>
          <w:rFonts w:ascii="Times New Roman"/>
          <w:b w:val="false"/>
          <w:i w:val="false"/>
          <w:color w:val="000000"/>
          <w:sz w:val="28"/>
        </w:rPr>
        <w:t>
      3) электронды техника саласында кемінде 1000 сағат көлемінде мамандандырылған техникалық немесе әскери білімі бар метеорологиялық жабдықтарға техникалық қызмет көрсету мамандарын бастапқы дайындау кезінде </w:t>
      </w:r>
      <w:r>
        <w:rPr>
          <w:rFonts w:ascii="Times New Roman"/>
          <w:b w:val="false"/>
          <w:i w:val="false"/>
          <w:color w:val="000000"/>
          <w:sz w:val="28"/>
        </w:rPr>
        <w:t>88-қосымшада</w:t>
      </w:r>
      <w:r>
        <w:rPr>
          <w:rFonts w:ascii="Times New Roman"/>
          <w:b w:val="false"/>
          <w:i w:val="false"/>
          <w:color w:val="000000"/>
          <w:sz w:val="28"/>
        </w:rPr>
        <w:t xml:space="preserve"> берілген салаларда жалпы дайындық көлемі кемінде 72 сағатты құрайды; </w:t>
      </w:r>
    </w:p>
    <w:bookmarkEnd w:id="1460"/>
    <w:bookmarkStart w:name="z1462" w:id="1461"/>
    <w:p>
      <w:pPr>
        <w:spacing w:after="0"/>
        <w:ind w:left="0"/>
        <w:jc w:val="both"/>
      </w:pPr>
      <w:r>
        <w:rPr>
          <w:rFonts w:ascii="Times New Roman"/>
          <w:b w:val="false"/>
          <w:i w:val="false"/>
          <w:color w:val="000000"/>
          <w:sz w:val="28"/>
        </w:rPr>
        <w:t>
      4) техникалық білімі жоқ тұлғалардан тұратын метеорологиялық жабдықтарға техникалық қызмет көрсету мамандарын бастапқы дайындау кезінде жалпы дайындық көлемі электронды техника саласында мамандандыру қажеттілігінен белгіленеді;</w:t>
      </w:r>
    </w:p>
    <w:bookmarkEnd w:id="1461"/>
    <w:bookmarkStart w:name="z1463" w:id="1462"/>
    <w:p>
      <w:pPr>
        <w:spacing w:after="0"/>
        <w:ind w:left="0"/>
        <w:jc w:val="both"/>
      </w:pPr>
      <w:r>
        <w:rPr>
          <w:rFonts w:ascii="Times New Roman"/>
          <w:b w:val="false"/>
          <w:i w:val="false"/>
          <w:color w:val="000000"/>
          <w:sz w:val="28"/>
        </w:rPr>
        <w:t xml:space="preserve">
      5) бастапқы дайындық бағдарламасына ағылшын тілі қажеттілігіне, стандарттардың болуына қарай, оқушылардың санатына және оларға авиациялық метеорологиялық деректерді түсіндіруге, метеорологиялық брифингтер жүргізу және пайдаланушылардың нақты қажеттілігін қанағаттандыру үшін кеңес беру үшін жеткілікті көлемде қойылатын біліктілік талаптарына байланысты енгізіледі; </w:t>
      </w:r>
    </w:p>
    <w:bookmarkEnd w:id="1462"/>
    <w:bookmarkStart w:name="z1464" w:id="1463"/>
    <w:p>
      <w:pPr>
        <w:spacing w:after="0"/>
        <w:ind w:left="0"/>
        <w:jc w:val="both"/>
      </w:pPr>
      <w:r>
        <w:rPr>
          <w:rFonts w:ascii="Times New Roman"/>
          <w:b w:val="false"/>
          <w:i w:val="false"/>
          <w:color w:val="000000"/>
          <w:sz w:val="28"/>
        </w:rPr>
        <w:t xml:space="preserve">
      6) ұшуды метеорологиялық қамтамасыз ету персоналын бастапқы дайындауға Қазақстан Республикасының азаматтық авиация саласындағы нормативтік-құқықтық актілермен белгіленетін жаңа және қосымша талаптарды енгізу кезінде, олардың кәсібидайындау бағдарламасында жүзеге асырылуы міндетті болып табылады, ал жалпы сағат саны анықталып жатыр; </w:t>
      </w:r>
    </w:p>
    <w:bookmarkEnd w:id="1463"/>
    <w:bookmarkStart w:name="z1465" w:id="1464"/>
    <w:p>
      <w:pPr>
        <w:spacing w:after="0"/>
        <w:ind w:left="0"/>
        <w:jc w:val="both"/>
      </w:pPr>
      <w:r>
        <w:rPr>
          <w:rFonts w:ascii="Times New Roman"/>
          <w:b w:val="false"/>
          <w:i w:val="false"/>
          <w:color w:val="000000"/>
          <w:sz w:val="28"/>
        </w:rPr>
        <w:t xml:space="preserve">
      435. Тыңдаушылардың үлгерімін бақылау ағымдағы, аралық және қорытынды болуы мүмкін және техникалық құралдарды қолданумен, соның ішінде компьютерлік техниканы, сауалнама әдісін, тестілеу, ауызша сұрау, жазбаша бақылау жұмыстарын және т.б. пайдалана отырып, жүргізілуі мүмкін. </w:t>
      </w:r>
    </w:p>
    <w:bookmarkEnd w:id="1464"/>
    <w:bookmarkStart w:name="z1466" w:id="1465"/>
    <w:p>
      <w:pPr>
        <w:spacing w:after="0"/>
        <w:ind w:left="0"/>
        <w:jc w:val="both"/>
      </w:pPr>
      <w:r>
        <w:rPr>
          <w:rFonts w:ascii="Times New Roman"/>
          <w:b w:val="false"/>
          <w:i w:val="false"/>
          <w:color w:val="000000"/>
          <w:sz w:val="28"/>
        </w:rPr>
        <w:t xml:space="preserve">
      436. Теориялық дайындық аяқталғаннан кейін білікті тағылымдама жүргізетін нұсқаушының қадағалауымен іс жүзінде бұрын алған білімі мен дағдылары нақты біріктірілетін практикалық дайындыққа (тағылымдама) ауысу жүзеге асырылады. </w:t>
      </w:r>
    </w:p>
    <w:bookmarkEnd w:id="1465"/>
    <w:bookmarkStart w:name="z1467" w:id="1466"/>
    <w:p>
      <w:pPr>
        <w:spacing w:after="0"/>
        <w:ind w:left="0"/>
        <w:jc w:val="left"/>
      </w:pPr>
      <w:r>
        <w:rPr>
          <w:rFonts w:ascii="Times New Roman"/>
          <w:b/>
          <w:i w:val="false"/>
          <w:color w:val="000000"/>
        </w:rPr>
        <w:t xml:space="preserve"> 
3-параграф. Ұшуды метеорологиялық қамтамасыз ету персоналын тағылымдамадан өткізу</w:t>
      </w:r>
    </w:p>
    <w:bookmarkEnd w:id="1466"/>
    <w:bookmarkStart w:name="z1468" w:id="1467"/>
    <w:p>
      <w:pPr>
        <w:spacing w:after="0"/>
        <w:ind w:left="0"/>
        <w:jc w:val="both"/>
      </w:pPr>
      <w:r>
        <w:rPr>
          <w:rFonts w:ascii="Times New Roman"/>
          <w:b w:val="false"/>
          <w:i w:val="false"/>
          <w:color w:val="000000"/>
          <w:sz w:val="28"/>
        </w:rPr>
        <w:t xml:space="preserve">
      437. Әуеайлақтық метеорологиялық орган нысандарында дербес жұмысқа тиісті кәсібидайындықтан және кейін жұмыс орнында тағылымдамадан өткен ұшуды метеорологиялық қамтамасыз ету персоналы жіберіледі. </w:t>
      </w:r>
    </w:p>
    <w:bookmarkEnd w:id="1467"/>
    <w:bookmarkStart w:name="z1469" w:id="1468"/>
    <w:p>
      <w:pPr>
        <w:spacing w:after="0"/>
        <w:ind w:left="0"/>
        <w:jc w:val="both"/>
      </w:pPr>
      <w:r>
        <w:rPr>
          <w:rFonts w:ascii="Times New Roman"/>
          <w:b w:val="false"/>
          <w:i w:val="false"/>
          <w:color w:val="000000"/>
          <w:sz w:val="28"/>
        </w:rPr>
        <w:t xml:space="preserve">
      438. Тағылымдама әуеайлақтық метеорологиялық орган нысандарында жергілікті ерекшеліктерді ескере отырып, лауазымдық міндеттерін орындау үшін кәсібибілімі, білігі мен дағдысын қалыптастыруға және тәжірибеде бекітуге бағытталған және төмендегі жағдайларда жүргізіледі: </w:t>
      </w:r>
    </w:p>
    <w:bookmarkEnd w:id="1468"/>
    <w:bookmarkStart w:name="z1470" w:id="1469"/>
    <w:p>
      <w:pPr>
        <w:spacing w:after="0"/>
        <w:ind w:left="0"/>
        <w:jc w:val="both"/>
      </w:pPr>
      <w:r>
        <w:rPr>
          <w:rFonts w:ascii="Times New Roman"/>
          <w:b w:val="false"/>
          <w:i w:val="false"/>
          <w:color w:val="000000"/>
          <w:sz w:val="28"/>
        </w:rPr>
        <w:t>
      1) дербес жұмысқа рұқсаттама алу үшін;</w:t>
      </w:r>
    </w:p>
    <w:bookmarkEnd w:id="1469"/>
    <w:bookmarkStart w:name="z1471" w:id="1470"/>
    <w:p>
      <w:pPr>
        <w:spacing w:after="0"/>
        <w:ind w:left="0"/>
        <w:jc w:val="both"/>
      </w:pPr>
      <w:r>
        <w:rPr>
          <w:rFonts w:ascii="Times New Roman"/>
          <w:b w:val="false"/>
          <w:i w:val="false"/>
          <w:color w:val="000000"/>
          <w:sz w:val="28"/>
        </w:rPr>
        <w:t xml:space="preserve">
      2) бір әуеайлақтық метеорологиялық органнан/нысаннан екіншісіне ауысқан кезде; </w:t>
      </w:r>
    </w:p>
    <w:bookmarkEnd w:id="1470"/>
    <w:bookmarkStart w:name="z1472" w:id="1471"/>
    <w:p>
      <w:pPr>
        <w:spacing w:after="0"/>
        <w:ind w:left="0"/>
        <w:jc w:val="both"/>
      </w:pPr>
      <w:r>
        <w:rPr>
          <w:rFonts w:ascii="Times New Roman"/>
          <w:b w:val="false"/>
          <w:i w:val="false"/>
          <w:color w:val="000000"/>
          <w:sz w:val="28"/>
        </w:rPr>
        <w:t>
      3) жұмыста 6 (алты) айдан астам үзіліс болған кезде;</w:t>
      </w:r>
    </w:p>
    <w:bookmarkEnd w:id="1471"/>
    <w:bookmarkStart w:name="z1473" w:id="1472"/>
    <w:p>
      <w:pPr>
        <w:spacing w:after="0"/>
        <w:ind w:left="0"/>
        <w:jc w:val="both"/>
      </w:pPr>
      <w:r>
        <w:rPr>
          <w:rFonts w:ascii="Times New Roman"/>
          <w:b w:val="false"/>
          <w:i w:val="false"/>
          <w:color w:val="000000"/>
          <w:sz w:val="28"/>
        </w:rPr>
        <w:t>
      4) авиациялық оқиғаға немесе авиациялық оқыс оқиғаға әкеп соқтырған бұзушылықтардан кейін.</w:t>
      </w:r>
    </w:p>
    <w:bookmarkEnd w:id="1472"/>
    <w:bookmarkStart w:name="z1474" w:id="1473"/>
    <w:p>
      <w:pPr>
        <w:spacing w:after="0"/>
        <w:ind w:left="0"/>
        <w:jc w:val="both"/>
      </w:pPr>
      <w:r>
        <w:rPr>
          <w:rFonts w:ascii="Times New Roman"/>
          <w:b w:val="false"/>
          <w:i w:val="false"/>
          <w:color w:val="000000"/>
          <w:sz w:val="28"/>
        </w:rPr>
        <w:t>
      439. Тағылымдама басшысы (нұсқаушы) тағылымдаманың мақсатын, нысанын, басталу және аяқталу мерзімдерін белгілейді. Бір тағылымдама басшысына бөлінетін тағылымдамадан өтушілер саны екі адамнан аспауға тиіс.</w:t>
      </w:r>
    </w:p>
    <w:bookmarkEnd w:id="1473"/>
    <w:bookmarkStart w:name="z1475" w:id="1474"/>
    <w:p>
      <w:pPr>
        <w:spacing w:after="0"/>
        <w:ind w:left="0"/>
        <w:jc w:val="both"/>
      </w:pPr>
      <w:r>
        <w:rPr>
          <w:rFonts w:ascii="Times New Roman"/>
          <w:b w:val="false"/>
          <w:i w:val="false"/>
          <w:color w:val="000000"/>
          <w:sz w:val="28"/>
        </w:rPr>
        <w:t>
      440. Тағылымдама басшысы (нұсқаушы)тағылымдамадан өтуші туралы объективті деректер және онымен жеке әңгімелесу негізінде тағылымдама өткізудің жеке жоспарын жасайды, оған қажеттілігіне қарай тиісті түзетулер енгізеді.</w:t>
      </w:r>
    </w:p>
    <w:bookmarkEnd w:id="1474"/>
    <w:bookmarkStart w:name="z1476" w:id="1475"/>
    <w:p>
      <w:pPr>
        <w:spacing w:after="0"/>
        <w:ind w:left="0"/>
        <w:jc w:val="both"/>
      </w:pPr>
      <w:r>
        <w:rPr>
          <w:rFonts w:ascii="Times New Roman"/>
          <w:b w:val="false"/>
          <w:i w:val="false"/>
          <w:color w:val="000000"/>
          <w:sz w:val="28"/>
        </w:rPr>
        <w:t>
      441. Тағылымдаманы өткізудің жеке жоспарын жасау кезінде нұсқаушығатағылымдамадан өтушіні қосымша тестілеуге (білімдерін тексеруге) рұқсат етіледі.</w:t>
      </w:r>
    </w:p>
    <w:bookmarkEnd w:id="1475"/>
    <w:bookmarkStart w:name="z1477" w:id="1476"/>
    <w:p>
      <w:pPr>
        <w:spacing w:after="0"/>
        <w:ind w:left="0"/>
        <w:jc w:val="both"/>
      </w:pPr>
      <w:r>
        <w:rPr>
          <w:rFonts w:ascii="Times New Roman"/>
          <w:b w:val="false"/>
          <w:i w:val="false"/>
          <w:color w:val="000000"/>
          <w:sz w:val="28"/>
        </w:rPr>
        <w:t>
      442. Тағылымдама барысында:</w:t>
      </w:r>
    </w:p>
    <w:bookmarkEnd w:id="1476"/>
    <w:bookmarkStart w:name="z1478" w:id="1477"/>
    <w:p>
      <w:pPr>
        <w:spacing w:after="0"/>
        <w:ind w:left="0"/>
        <w:jc w:val="both"/>
      </w:pPr>
      <w:r>
        <w:rPr>
          <w:rFonts w:ascii="Times New Roman"/>
          <w:b w:val="false"/>
          <w:i w:val="false"/>
          <w:color w:val="000000"/>
          <w:sz w:val="28"/>
        </w:rPr>
        <w:t>
      1) лауазымдық нұсқаулық, техника қауіпсіздігі, өртке қарсы, авиациялық қауіпсіздік, объектішілік жұмыс режимі мен тәртібі бойынша нұсқаулықтар;</w:t>
      </w:r>
    </w:p>
    <w:bookmarkEnd w:id="1477"/>
    <w:bookmarkStart w:name="z1479" w:id="1478"/>
    <w:p>
      <w:pPr>
        <w:spacing w:after="0"/>
        <w:ind w:left="0"/>
        <w:jc w:val="both"/>
      </w:pPr>
      <w:r>
        <w:rPr>
          <w:rFonts w:ascii="Times New Roman"/>
          <w:b w:val="false"/>
          <w:i w:val="false"/>
          <w:color w:val="000000"/>
          <w:sz w:val="28"/>
        </w:rPr>
        <w:t>
      2) азаматтық авиацияны метеорологиялық қамтамасыз етуді және метеорологиялық жабдыққа техникалық қызмет көрсетуді реттейтін нормативтік құжаттама;</w:t>
      </w:r>
    </w:p>
    <w:bookmarkEnd w:id="1478"/>
    <w:bookmarkStart w:name="z1480" w:id="1479"/>
    <w:p>
      <w:pPr>
        <w:spacing w:after="0"/>
        <w:ind w:left="0"/>
        <w:jc w:val="both"/>
      </w:pPr>
      <w:r>
        <w:rPr>
          <w:rFonts w:ascii="Times New Roman"/>
          <w:b w:val="false"/>
          <w:i w:val="false"/>
          <w:color w:val="000000"/>
          <w:sz w:val="28"/>
        </w:rPr>
        <w:t>
      3) әуеайлақта ұшуды метеорологиялық қамтамасыз ету бойынша нұсқаулық және метеорологиялық кодтар;</w:t>
      </w:r>
    </w:p>
    <w:bookmarkEnd w:id="1479"/>
    <w:bookmarkStart w:name="z1481" w:id="1480"/>
    <w:p>
      <w:pPr>
        <w:spacing w:after="0"/>
        <w:ind w:left="0"/>
        <w:jc w:val="both"/>
      </w:pPr>
      <w:r>
        <w:rPr>
          <w:rFonts w:ascii="Times New Roman"/>
          <w:b w:val="false"/>
          <w:i w:val="false"/>
          <w:color w:val="000000"/>
          <w:sz w:val="28"/>
        </w:rPr>
        <w:t>
      4) Сапа Менеджменті Жүйесінің (СМЖ) құжаттамасы және технологиялық үдерістер;</w:t>
      </w:r>
    </w:p>
    <w:bookmarkEnd w:id="1480"/>
    <w:bookmarkStart w:name="z1482" w:id="1481"/>
    <w:p>
      <w:pPr>
        <w:spacing w:after="0"/>
        <w:ind w:left="0"/>
        <w:jc w:val="both"/>
      </w:pPr>
      <w:r>
        <w:rPr>
          <w:rFonts w:ascii="Times New Roman"/>
          <w:b w:val="false"/>
          <w:i w:val="false"/>
          <w:color w:val="000000"/>
          <w:sz w:val="28"/>
        </w:rPr>
        <w:t xml:space="preserve">
      5) аралас қызметтермен өзара әрекет ету тәртібі мен ерекшеліктері зерделенеді. </w:t>
      </w:r>
    </w:p>
    <w:bookmarkEnd w:id="1481"/>
    <w:bookmarkStart w:name="z1483" w:id="1482"/>
    <w:p>
      <w:pPr>
        <w:spacing w:after="0"/>
        <w:ind w:left="0"/>
        <w:jc w:val="both"/>
      </w:pPr>
      <w:r>
        <w:rPr>
          <w:rFonts w:ascii="Times New Roman"/>
          <w:b w:val="false"/>
          <w:i w:val="false"/>
          <w:color w:val="000000"/>
          <w:sz w:val="28"/>
        </w:rPr>
        <w:t>
      443. Бұдан кейін тағылымдама басшысы тағылымдамадан өтушінің білімін тексереді және тәжірибелік жұмыстың бастауға оның дайын екендігі туралы шешім қабылдайды.</w:t>
      </w:r>
    </w:p>
    <w:bookmarkEnd w:id="1482"/>
    <w:bookmarkStart w:name="z1484" w:id="1483"/>
    <w:p>
      <w:pPr>
        <w:spacing w:after="0"/>
        <w:ind w:left="0"/>
        <w:jc w:val="both"/>
      </w:pPr>
      <w:r>
        <w:rPr>
          <w:rFonts w:ascii="Times New Roman"/>
          <w:b w:val="false"/>
          <w:i w:val="false"/>
          <w:color w:val="000000"/>
          <w:sz w:val="28"/>
        </w:rPr>
        <w:t>
      444. Ұшуды метеорологиялық қамтамасыз ету жөніндегі персоналдың тағылымдамадан өту ұзақтығы кемінде 320 сағат болып белгіленеді, ал осы бейін бойынша жұмыс өтілі бар персоналға 40 сағат болып белгіленеді.</w:t>
      </w:r>
    </w:p>
    <w:bookmarkEnd w:id="1483"/>
    <w:bookmarkStart w:name="z1485" w:id="1484"/>
    <w:p>
      <w:pPr>
        <w:spacing w:after="0"/>
        <w:ind w:left="0"/>
        <w:jc w:val="both"/>
      </w:pPr>
      <w:r>
        <w:rPr>
          <w:rFonts w:ascii="Times New Roman"/>
          <w:b w:val="false"/>
          <w:i w:val="false"/>
          <w:color w:val="000000"/>
          <w:sz w:val="28"/>
        </w:rPr>
        <w:t>
      445. Тағылымдамадан өтуші теориялық білім мен тәжірибелік дағдыны өзінің функционалдық міндеттерін өз бетінше атқару үшін жеткіліксіз меңгерген және үйренген кезде, сондай-ақ оны дәлелді себептермен 2 айдан артық емес мерзімге үзген жағдайда тағылымдама мерзімі тағылымдама басшысының (нұсқаушының) баяндамасы бойынша ұзартылуы мүмкін.</w:t>
      </w:r>
    </w:p>
    <w:bookmarkEnd w:id="1484"/>
    <w:bookmarkStart w:name="z1486" w:id="1485"/>
    <w:p>
      <w:pPr>
        <w:spacing w:after="0"/>
        <w:ind w:left="0"/>
        <w:jc w:val="both"/>
      </w:pPr>
      <w:r>
        <w:rPr>
          <w:rFonts w:ascii="Times New Roman"/>
          <w:b w:val="false"/>
          <w:i w:val="false"/>
          <w:color w:val="000000"/>
          <w:sz w:val="28"/>
        </w:rPr>
        <w:t>
      446. Персоналдың тағылымдамадан өтуі азаматтық авиацияның ұшуларын метеорологиялық қамтамасыз ету үшін қажетті теориялық білім мен тәжірибелік дағдыны тексерумен аяқталады.</w:t>
      </w:r>
    </w:p>
    <w:bookmarkEnd w:id="1485"/>
    <w:bookmarkStart w:name="z1487" w:id="1486"/>
    <w:p>
      <w:pPr>
        <w:spacing w:after="0"/>
        <w:ind w:left="0"/>
        <w:jc w:val="left"/>
      </w:pPr>
      <w:r>
        <w:rPr>
          <w:rFonts w:ascii="Times New Roman"/>
          <w:b/>
          <w:i w:val="false"/>
          <w:color w:val="000000"/>
        </w:rPr>
        <w:t xml:space="preserve"> 
4-параграф. Ұшуды метеорологиялық қамтамасыз ету жөніндегі персоналдың кәсібидеңгейін қолдау</w:t>
      </w:r>
    </w:p>
    <w:bookmarkEnd w:id="1486"/>
    <w:bookmarkStart w:name="z1488" w:id="1487"/>
    <w:p>
      <w:pPr>
        <w:spacing w:after="0"/>
        <w:ind w:left="0"/>
        <w:jc w:val="both"/>
      </w:pPr>
      <w:r>
        <w:rPr>
          <w:rFonts w:ascii="Times New Roman"/>
          <w:b w:val="false"/>
          <w:i w:val="false"/>
          <w:color w:val="000000"/>
          <w:sz w:val="28"/>
        </w:rPr>
        <w:t xml:space="preserve">
      447. Құзыретті бағалау элементтерін қоса алғанда, кәсібидеңгейді қолдау бойынша бағдарламаның мазмұны бастапқы даярлаудан алынған және кемінде 36 сағат көлемінде жаңадан қалыптастырылған білім мен дағдыны растауды қамтамасыз етеді. Кәсібидеңгейді қолдау курстарында оқитын мамандар үшін бастапқы кәсіптікдаярлау ретінде бағдарламаның мазмұны 50 сағаттан кем емес көлемінде іске асырылады. </w:t>
      </w:r>
    </w:p>
    <w:bookmarkEnd w:id="1487"/>
    <w:bookmarkStart w:name="z1489" w:id="1488"/>
    <w:p>
      <w:pPr>
        <w:spacing w:after="0"/>
        <w:ind w:left="0"/>
        <w:jc w:val="both"/>
      </w:pPr>
      <w:r>
        <w:rPr>
          <w:rFonts w:ascii="Times New Roman"/>
          <w:b w:val="false"/>
          <w:i w:val="false"/>
          <w:color w:val="000000"/>
          <w:sz w:val="28"/>
        </w:rPr>
        <w:t>
      448. Кәсібидеңгейді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белгіленген мерзім ішінде бір рет өткізілетін біртұтас курс түрінде, сондай-ақ жекеленген модульдер түрінде де іске асырылуы мүмкін.</w:t>
      </w:r>
    </w:p>
    <w:bookmarkEnd w:id="1488"/>
    <w:bookmarkStart w:name="z1490" w:id="1489"/>
    <w:p>
      <w:pPr>
        <w:spacing w:after="0"/>
        <w:ind w:left="0"/>
        <w:jc w:val="both"/>
      </w:pPr>
      <w:r>
        <w:rPr>
          <w:rFonts w:ascii="Times New Roman"/>
          <w:b w:val="false"/>
          <w:i w:val="false"/>
          <w:color w:val="000000"/>
          <w:sz w:val="28"/>
        </w:rPr>
        <w:t>
      449. Ұшуды метеорологиялық қамтамасыз ету жөніндегі персоналдың және қызметтер мен бөлімшелер басшыларының кәсібидеңгейін қолдау мерзімділігі әрбір 3 (үш) жылда жүзеге асырылады.</w:t>
      </w:r>
    </w:p>
    <w:bookmarkEnd w:id="1489"/>
    <w:bookmarkStart w:name="z1491" w:id="1490"/>
    <w:p>
      <w:pPr>
        <w:spacing w:after="0"/>
        <w:ind w:left="0"/>
        <w:jc w:val="both"/>
      </w:pPr>
      <w:r>
        <w:rPr>
          <w:rFonts w:ascii="Times New Roman"/>
          <w:b w:val="false"/>
          <w:i w:val="false"/>
          <w:color w:val="000000"/>
          <w:sz w:val="28"/>
        </w:rPr>
        <w:t>
      450. Кәсібидеңгейді қолдау мынадай мақсаттарда өткізіледі:</w:t>
      </w:r>
    </w:p>
    <w:bookmarkEnd w:id="1490"/>
    <w:bookmarkStart w:name="z1492" w:id="1491"/>
    <w:p>
      <w:pPr>
        <w:spacing w:after="0"/>
        <w:ind w:left="0"/>
        <w:jc w:val="both"/>
      </w:pPr>
      <w:r>
        <w:rPr>
          <w:rFonts w:ascii="Times New Roman"/>
          <w:b w:val="false"/>
          <w:i w:val="false"/>
          <w:color w:val="000000"/>
          <w:sz w:val="28"/>
        </w:rPr>
        <w:t>
      1) мамандандыру бойынша кәсібидеңгейді мерзімді қолдау;</w:t>
      </w:r>
    </w:p>
    <w:bookmarkEnd w:id="1491"/>
    <w:bookmarkStart w:name="z1493" w:id="1492"/>
    <w:p>
      <w:pPr>
        <w:spacing w:after="0"/>
        <w:ind w:left="0"/>
        <w:jc w:val="both"/>
      </w:pPr>
      <w:r>
        <w:rPr>
          <w:rFonts w:ascii="Times New Roman"/>
          <w:b w:val="false"/>
          <w:i w:val="false"/>
          <w:color w:val="000000"/>
          <w:sz w:val="28"/>
        </w:rPr>
        <w:t>
      2) ұшуды метеорологиялық қамтамасыз ету бойынша жаңа рәсімдерді игеру;</w:t>
      </w:r>
    </w:p>
    <w:bookmarkEnd w:id="1492"/>
    <w:bookmarkStart w:name="z1494" w:id="1493"/>
    <w:p>
      <w:pPr>
        <w:spacing w:after="0"/>
        <w:ind w:left="0"/>
        <w:jc w:val="both"/>
      </w:pPr>
      <w:r>
        <w:rPr>
          <w:rFonts w:ascii="Times New Roman"/>
          <w:b w:val="false"/>
          <w:i w:val="false"/>
          <w:color w:val="000000"/>
          <w:sz w:val="28"/>
        </w:rPr>
        <w:t>
      3) авариялық, қауіпті және штаттан тыс іс-әрекеттерді үйрету;</w:t>
      </w:r>
    </w:p>
    <w:bookmarkEnd w:id="1493"/>
    <w:bookmarkStart w:name="z1495" w:id="1494"/>
    <w:p>
      <w:pPr>
        <w:spacing w:after="0"/>
        <w:ind w:left="0"/>
        <w:jc w:val="both"/>
      </w:pPr>
      <w:r>
        <w:rPr>
          <w:rFonts w:ascii="Times New Roman"/>
          <w:b w:val="false"/>
          <w:i w:val="false"/>
          <w:color w:val="000000"/>
          <w:sz w:val="28"/>
        </w:rPr>
        <w:t>
      4) жұмыста 6 айдан астам үзіліс болған жағдайда мамандардың кәсібидағдыларын қалпына келтіру.</w:t>
      </w:r>
    </w:p>
    <w:bookmarkEnd w:id="1494"/>
    <w:bookmarkStart w:name="z1496" w:id="1495"/>
    <w:p>
      <w:pPr>
        <w:spacing w:after="0"/>
        <w:ind w:left="0"/>
        <w:jc w:val="both"/>
      </w:pPr>
      <w:r>
        <w:rPr>
          <w:rFonts w:ascii="Times New Roman"/>
          <w:b w:val="false"/>
          <w:i w:val="false"/>
          <w:color w:val="000000"/>
          <w:sz w:val="28"/>
        </w:rPr>
        <w:t>
      451. Осы Үлгілік бағдарламаның 450) 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мақсаттар кәсіби деңгейді қолдау бағдарламасындағы міндетті түрде іске асырылатын талаптар болып табылады.</w:t>
      </w:r>
    </w:p>
    <w:bookmarkEnd w:id="1495"/>
    <w:bookmarkStart w:name="z1497" w:id="1496"/>
    <w:p>
      <w:pPr>
        <w:spacing w:after="0"/>
        <w:ind w:left="0"/>
        <w:jc w:val="both"/>
      </w:pPr>
      <w:r>
        <w:rPr>
          <w:rFonts w:ascii="Times New Roman"/>
          <w:b w:val="false"/>
          <w:i w:val="false"/>
          <w:color w:val="000000"/>
          <w:sz w:val="28"/>
        </w:rPr>
        <w:t>
      452. Аэронавигациялық ұйымның даму жоспарларымен айқындалған ұшуды метеорологиялық қамтамасыз ету жүйесін дамыту жоспарларына және бағдарламаларына сәйкес ұшуды метеорологиялық қамтамасыз ету жүйесін жетілдіру жөніндегі жаңа рәсімдер, тұжырымдамалар қажеттілігіне қарайаэронавигациялық ұйымның өзінде техникалық оқу, тәжірибелік дайындық түрінде, авиациялық оқу орталығында жекеленген курс, тренинг түрінде іске асырылуы мүмкін. Осы ретте даярлау бағдарламасын (жоспарын) өкілетті органда бекіттіру талап етілмейді.</w:t>
      </w:r>
    </w:p>
    <w:bookmarkEnd w:id="1496"/>
    <w:bookmarkStart w:name="z1498" w:id="1497"/>
    <w:p>
      <w:pPr>
        <w:spacing w:after="0"/>
        <w:ind w:left="0"/>
        <w:jc w:val="both"/>
      </w:pPr>
      <w:r>
        <w:rPr>
          <w:rFonts w:ascii="Times New Roman"/>
          <w:b w:val="false"/>
          <w:i w:val="false"/>
          <w:color w:val="000000"/>
          <w:sz w:val="28"/>
        </w:rPr>
        <w:t>
      453. Ұшуды метеорологиялық қамтамасыз ету жөніндегі персоналдың кәсібидеңгейін қолдау ағылшын тілін авиациялық метеорологиялық деректерді түсіндіруге, метеорологиялық брифингтерді жүргізуге және пайдаланушылардың нақты мұқтаждықтарын қанағаттандыру үшін кеңес беруге жеткілікті көлемде оқытуды қамтуы мүмкін (қажет болған кезде), ол кәсібидеңгейді қолдау курсына енгізілуі мүмкін, не өз бетінше іске асырылуы мүмкін.</w:t>
      </w:r>
    </w:p>
    <w:bookmarkEnd w:id="1497"/>
    <w:bookmarkStart w:name="z1499" w:id="1498"/>
    <w:p>
      <w:pPr>
        <w:spacing w:after="0"/>
        <w:ind w:left="0"/>
        <w:jc w:val="left"/>
      </w:pPr>
      <w:r>
        <w:rPr>
          <w:rFonts w:ascii="Times New Roman"/>
          <w:b/>
          <w:i w:val="false"/>
          <w:color w:val="000000"/>
        </w:rPr>
        <w:t xml:space="preserve"> 
5-параграф. Ұшуды метеорологиялық қамтамасыз ету жөніндегі персоналды қайта даярлау</w:t>
      </w:r>
    </w:p>
    <w:bookmarkEnd w:id="1498"/>
    <w:bookmarkStart w:name="z1500" w:id="1499"/>
    <w:p>
      <w:pPr>
        <w:spacing w:after="0"/>
        <w:ind w:left="0"/>
        <w:jc w:val="both"/>
      </w:pPr>
      <w:r>
        <w:rPr>
          <w:rFonts w:ascii="Times New Roman"/>
          <w:b w:val="false"/>
          <w:i w:val="false"/>
          <w:color w:val="000000"/>
          <w:sz w:val="28"/>
        </w:rPr>
        <w:t>
      454. Метеорологиялық қамтамасыз ету жөніндегі персонал жұмысының бейіні айтарлықтай өзгерген жағдайда кәсіби даярлаудың осы түрі жаңа жабдық енгізілгенде және қолданыстағы жабдық жаңғыртылғанда, жекеленген бөлімшелердің қызмет көрсету рәсімдері мен бейіні өзгергенде, мамандарды қосымша даярлау деңгейі мен мамандандыруды талап ететін лауазымдарға ауыстырғанда білікті маманды қамтамасыз ету үшін жүргізіледі.</w:t>
      </w:r>
    </w:p>
    <w:bookmarkEnd w:id="1499"/>
    <w:bookmarkStart w:name="z1501" w:id="1500"/>
    <w:p>
      <w:pPr>
        <w:spacing w:after="0"/>
        <w:ind w:left="0"/>
        <w:jc w:val="both"/>
      </w:pPr>
      <w:r>
        <w:rPr>
          <w:rFonts w:ascii="Times New Roman"/>
          <w:b w:val="false"/>
          <w:i w:val="false"/>
          <w:color w:val="000000"/>
          <w:sz w:val="28"/>
        </w:rPr>
        <w:t>
      455. Қайта даярлау бағдарламалары терияны және тиісті құрылғылар мен жүйелерді зерделеуді, тиісті құжаттамаларды пайдалануды және ұшу қауіпсіздігіне ықпал ететін метеорологиялық қамтамасыз етудің тәжірибелік әдістерін қамтуға тиіс.</w:t>
      </w:r>
    </w:p>
    <w:bookmarkEnd w:id="1500"/>
    <w:bookmarkStart w:name="z1502" w:id="1501"/>
    <w:p>
      <w:pPr>
        <w:spacing w:after="0"/>
        <w:ind w:left="0"/>
        <w:jc w:val="both"/>
      </w:pPr>
      <w:r>
        <w:rPr>
          <w:rFonts w:ascii="Times New Roman"/>
          <w:b w:val="false"/>
          <w:i w:val="false"/>
          <w:color w:val="000000"/>
          <w:sz w:val="28"/>
        </w:rPr>
        <w:t>
      456. Ұшуды метеорологиялық қамтамасыз ету жөніндегі персоналды арнайы даярлауда не қызметтің нақты саласына, не персоналдың міндеттеріне негізгі көңіл бөлінеді және мыналар жүзеге асырылады:</w:t>
      </w:r>
    </w:p>
    <w:bookmarkEnd w:id="1501"/>
    <w:bookmarkStart w:name="z1503" w:id="1502"/>
    <w:p>
      <w:pPr>
        <w:spacing w:after="0"/>
        <w:ind w:left="0"/>
        <w:jc w:val="both"/>
      </w:pPr>
      <w:r>
        <w:rPr>
          <w:rFonts w:ascii="Times New Roman"/>
          <w:b w:val="false"/>
          <w:i w:val="false"/>
          <w:color w:val="000000"/>
          <w:sz w:val="28"/>
        </w:rPr>
        <w:t>
      1) жаңа техникалық құралдар мен бағдарламаларды меңгеру үшін;</w:t>
      </w:r>
    </w:p>
    <w:bookmarkEnd w:id="1502"/>
    <w:bookmarkStart w:name="z1504" w:id="1503"/>
    <w:p>
      <w:pPr>
        <w:spacing w:after="0"/>
        <w:ind w:left="0"/>
        <w:jc w:val="both"/>
      </w:pPr>
      <w:r>
        <w:rPr>
          <w:rFonts w:ascii="Times New Roman"/>
          <w:b w:val="false"/>
          <w:i w:val="false"/>
          <w:color w:val="000000"/>
          <w:sz w:val="28"/>
        </w:rPr>
        <w:t>
      2) ұшуды метеорологиялық қамтамасыз ету бойынша қызметті реттейтін нормативтік құқықтық құжаттардың талаптары айтарлықтай өзгерген кезде;</w:t>
      </w:r>
    </w:p>
    <w:bookmarkEnd w:id="1503"/>
    <w:bookmarkStart w:name="z1505" w:id="1504"/>
    <w:p>
      <w:pPr>
        <w:spacing w:after="0"/>
        <w:ind w:left="0"/>
        <w:jc w:val="both"/>
      </w:pPr>
      <w:r>
        <w:rPr>
          <w:rFonts w:ascii="Times New Roman"/>
          <w:b w:val="false"/>
          <w:i w:val="false"/>
          <w:color w:val="000000"/>
          <w:sz w:val="28"/>
        </w:rPr>
        <w:t>
      3) авариялық, штаттан тыс және төтенше жағдайлардағы іс-қимылды пысықтау кезінде және авиациялық оқиғаға немесе авиациялық оқыс оқиғаға әкеп соқтырған бұзушылықтардан кейін;</w:t>
      </w:r>
    </w:p>
    <w:bookmarkEnd w:id="1504"/>
    <w:bookmarkStart w:name="z1506" w:id="1505"/>
    <w:p>
      <w:pPr>
        <w:spacing w:after="0"/>
        <w:ind w:left="0"/>
        <w:jc w:val="both"/>
      </w:pPr>
      <w:r>
        <w:rPr>
          <w:rFonts w:ascii="Times New Roman"/>
          <w:b w:val="false"/>
          <w:i w:val="false"/>
          <w:color w:val="000000"/>
          <w:sz w:val="28"/>
        </w:rPr>
        <w:t>
      4) метеорологиялық жабдықтың жаңа үлгісіне қайта оқыту және нақты жүйелер мен жабдықтарға қызмет көрсету құқығын алу үшін;</w:t>
      </w:r>
    </w:p>
    <w:bookmarkEnd w:id="1505"/>
    <w:bookmarkStart w:name="z1507" w:id="1506"/>
    <w:p>
      <w:pPr>
        <w:spacing w:after="0"/>
        <w:ind w:left="0"/>
        <w:jc w:val="both"/>
      </w:pPr>
      <w:r>
        <w:rPr>
          <w:rFonts w:ascii="Times New Roman"/>
          <w:b w:val="false"/>
          <w:i w:val="false"/>
          <w:color w:val="000000"/>
          <w:sz w:val="28"/>
        </w:rPr>
        <w:t>
      5) жаңа пайдалану технологияларын меңгеру үшін;</w:t>
      </w:r>
    </w:p>
    <w:bookmarkEnd w:id="1506"/>
    <w:bookmarkStart w:name="z1508" w:id="1507"/>
    <w:p>
      <w:pPr>
        <w:spacing w:after="0"/>
        <w:ind w:left="0"/>
        <w:jc w:val="both"/>
      </w:pPr>
      <w:r>
        <w:rPr>
          <w:rFonts w:ascii="Times New Roman"/>
          <w:b w:val="false"/>
          <w:i w:val="false"/>
          <w:color w:val="000000"/>
          <w:sz w:val="28"/>
        </w:rPr>
        <w:t>
      6) Қазақстан Республикасының заңнамасында көзделген басқа жағдайларда жүзеге асырылады.</w:t>
      </w:r>
    </w:p>
    <w:bookmarkEnd w:id="1507"/>
    <w:bookmarkStart w:name="z1509" w:id="1508"/>
    <w:p>
      <w:pPr>
        <w:spacing w:after="0"/>
        <w:ind w:left="0"/>
        <w:jc w:val="both"/>
      </w:pPr>
      <w:r>
        <w:rPr>
          <w:rFonts w:ascii="Times New Roman"/>
          <w:b w:val="false"/>
          <w:i w:val="false"/>
          <w:color w:val="000000"/>
          <w:sz w:val="28"/>
        </w:rPr>
        <w:t>
      457. Ұшуды метеорологиялық қамтамасыз ету жөніндегі персоналдың арнайы даярлығы (қажеттілігіне қарай) аэронавигациялық ұйымның өзінде тәжірибелік дайындық түрінде, Дүниежүзілік метеорологиялық ұйымда жекеленген курс, тренинг түрінде өткізіледі. Осы ретте даярлау бағдарламасын уәкілетті органда бекіту талап етілмейді.</w:t>
      </w:r>
    </w:p>
    <w:bookmarkEnd w:id="1508"/>
    <w:bookmarkStart w:name="z1510" w:id="1509"/>
    <w:p>
      <w:pPr>
        <w:spacing w:after="0"/>
        <w:ind w:left="0"/>
        <w:jc w:val="left"/>
      </w:pPr>
      <w:r>
        <w:rPr>
          <w:rFonts w:ascii="Times New Roman"/>
          <w:b/>
          <w:i w:val="false"/>
          <w:color w:val="000000"/>
        </w:rPr>
        <w:t xml:space="preserve"> 
22-бөлім. Ұшуды қамтамасыз ету жөніндегі қызметкерді/ұшу диспетчерін кәсіби даярлаудың үлгілік бағдарламасы</w:t>
      </w:r>
    </w:p>
    <w:bookmarkEnd w:id="1509"/>
    <w:bookmarkStart w:name="z1511" w:id="1510"/>
    <w:p>
      <w:pPr>
        <w:spacing w:after="0"/>
        <w:ind w:left="0"/>
        <w:jc w:val="both"/>
      </w:pPr>
      <w:r>
        <w:rPr>
          <w:rFonts w:ascii="Times New Roman"/>
          <w:b w:val="false"/>
          <w:i w:val="false"/>
          <w:color w:val="000000"/>
          <w:sz w:val="28"/>
        </w:rPr>
        <w:t>
      458. Бастапқы даярлау (қайта даярлау) жаңа мамандықты және/немесе мамандандыруды игерген, қызметтің бейіні мен бағыты өзгерген кезде, сондай-ақ ұшуды қамтамасыз ету жөніндегі қызметкерге/ұшу диспетчеріне қойылатын біліктілік талаптарға сәйкес болу үшін қосымша мамандық алу мақсатымен бастапқы және/немесе кәсібибілім, дағды мен машық алуды және/немесе дамытуды қамтамасыз етеді.</w:t>
      </w:r>
    </w:p>
    <w:bookmarkEnd w:id="1510"/>
    <w:bookmarkStart w:name="z1512" w:id="1511"/>
    <w:p>
      <w:pPr>
        <w:spacing w:after="0"/>
        <w:ind w:left="0"/>
        <w:jc w:val="both"/>
      </w:pPr>
      <w:r>
        <w:rPr>
          <w:rFonts w:ascii="Times New Roman"/>
          <w:b w:val="false"/>
          <w:i w:val="false"/>
          <w:color w:val="000000"/>
          <w:sz w:val="28"/>
        </w:rPr>
        <w:t>
      459. Ұшуды қамтамасыз ету жөніндегі қызметкердің/ұшу диспетчерінің кәсібибіліктілігін қолдау ұжымдық жұмыс дағдыларын, жүйелер мен жабдықтардың өзгерістерімен таныстыруды, жаңа рәсімдер мен тәжірибелерді зерделеуді, авариялық, қауіпті және штаттан тыс жағдайлардағы іс-әрекеттерге үйретуді қоса алғанда, қолданыстағы білім мен дағдыларды қайта қарауды, бекітуді және кеңейтуді, сондай-ақ жұмыста 6 айдан артық, бірақ үш жылдан аспайтын үзіліс болғаннан кейін кәсібидағдыны қалпына келтіруді қамтамасыз етеді.</w:t>
      </w:r>
    </w:p>
    <w:bookmarkEnd w:id="1511"/>
    <w:bookmarkStart w:name="z1513" w:id="1512"/>
    <w:p>
      <w:pPr>
        <w:spacing w:after="0"/>
        <w:ind w:left="0"/>
        <w:jc w:val="both"/>
      </w:pPr>
      <w:r>
        <w:rPr>
          <w:rFonts w:ascii="Times New Roman"/>
          <w:b w:val="false"/>
          <w:i w:val="false"/>
          <w:color w:val="000000"/>
          <w:sz w:val="28"/>
        </w:rPr>
        <w:t>
      460. Ұшуды қамтамасыз ету жөніндегі қызметкердің/ұшу диспетчерінің кәсібибіліктілігін қолдау даярлаудың теориялық және тәжірибелік түрлерін қамтиды. Бастапқы даярлау (қайта даярлау) кезінде Теориялық даярлық авиациялық оқу орталықтарында, ал тәжірибелік даярлау пайдалану кәсіпорындарында немесе сертификатталған техникалық және авиациялық оқу орталықтарында техникалық мүмкіндік болған жағдайда іске асырылады. Осы ретте тәжірибелік даярлау пайдалану кәсіпорнының рәсімдеріне сәйкес Қазақстан Республикасы азаматтық авиация саласының уәкілетті органымен келісілген меншікті бағдарламалары бойынша жүзеге асырылады.</w:t>
      </w:r>
    </w:p>
    <w:bookmarkEnd w:id="1512"/>
    <w:bookmarkStart w:name="z1514" w:id="1513"/>
    <w:p>
      <w:pPr>
        <w:spacing w:after="0"/>
        <w:ind w:left="0"/>
        <w:jc w:val="both"/>
      </w:pPr>
      <w:r>
        <w:rPr>
          <w:rFonts w:ascii="Times New Roman"/>
          <w:b w:val="false"/>
          <w:i w:val="false"/>
          <w:color w:val="000000"/>
          <w:sz w:val="28"/>
        </w:rPr>
        <w:t>
      461. Кәсібидеңгейді қолдау Теориялық даярлық түрінде кемінде үш жылда бір рет авиациялық оқу орталығында немесе пайдалану кәсіпорнында технологиялық мүмкіндік болған кезде іске асырылады. Егер, осы ретте пайдалану кәсіпорны тәжірибелік даярлауды өткізе алатын болса, онда ол пайдалану кәсіпорнының рәсімдеріне сәйкес уәкілетті органымен келісілген меншікті бағдарламалары бойынша жүзеге асырылады.</w:t>
      </w:r>
    </w:p>
    <w:bookmarkEnd w:id="1513"/>
    <w:bookmarkStart w:name="z1515" w:id="1514"/>
    <w:p>
      <w:pPr>
        <w:spacing w:after="0"/>
        <w:ind w:left="0"/>
        <w:jc w:val="both"/>
      </w:pPr>
      <w:r>
        <w:rPr>
          <w:rFonts w:ascii="Times New Roman"/>
          <w:b w:val="false"/>
          <w:i w:val="false"/>
          <w:color w:val="000000"/>
          <w:sz w:val="28"/>
        </w:rPr>
        <w:t>
      462. Пайдалану кәсіпорнының бағдарламалары олардың операциялық және/немесе рәсімдік нұсқаулықтарының құрамдас бөлігі болуы мүмкін.</w:t>
      </w:r>
    </w:p>
    <w:bookmarkEnd w:id="1514"/>
    <w:bookmarkStart w:name="z1516" w:id="1515"/>
    <w:p>
      <w:pPr>
        <w:spacing w:after="0"/>
        <w:ind w:left="0"/>
        <w:jc w:val="both"/>
      </w:pPr>
      <w:r>
        <w:rPr>
          <w:rFonts w:ascii="Times New Roman"/>
          <w:b w:val="false"/>
          <w:i w:val="false"/>
          <w:color w:val="000000"/>
          <w:sz w:val="28"/>
        </w:rPr>
        <w:t>
      463. Бастапқы Теориялық даярлау көлемі оқытылатын персоналдың бастапқы білімімен, сондай-ақ біліктілігімен айқындалады және ол:</w:t>
      </w:r>
    </w:p>
    <w:bookmarkEnd w:id="1515"/>
    <w:bookmarkStart w:name="z1517" w:id="1516"/>
    <w:p>
      <w:pPr>
        <w:spacing w:after="0"/>
        <w:ind w:left="0"/>
        <w:jc w:val="both"/>
      </w:pPr>
      <w:r>
        <w:rPr>
          <w:rFonts w:ascii="Times New Roman"/>
          <w:b w:val="false"/>
          <w:i w:val="false"/>
          <w:color w:val="000000"/>
          <w:sz w:val="28"/>
        </w:rPr>
        <w:t>
      1) сала бойынша оқу алдындағы жұмыс өтілі алты айдан артық үзілмеген және:</w:t>
      </w:r>
    </w:p>
    <w:bookmarkEnd w:id="1516"/>
    <w:bookmarkStart w:name="z1518" w:id="1517"/>
    <w:p>
      <w:pPr>
        <w:spacing w:after="0"/>
        <w:ind w:left="0"/>
        <w:jc w:val="both"/>
      </w:pPr>
      <w:r>
        <w:rPr>
          <w:rFonts w:ascii="Times New Roman"/>
          <w:b w:val="false"/>
          <w:i w:val="false"/>
          <w:color w:val="000000"/>
          <w:sz w:val="28"/>
        </w:rPr>
        <w:t>
      ӘК-ні ұшуда пайдалану (ұшқыш, штурман), ӘК-ге диспетчерлік қызмет көрсету (ӘҚҚ, ПВД, Брифинг диспетчері) мамандықтары бойынша базалық авиациялық білімі (арнайы орта, жоғары, бакалавр, магистратура, әскери оқу мекемесі) бар;</w:t>
      </w:r>
    </w:p>
    <w:bookmarkEnd w:id="1517"/>
    <w:bookmarkStart w:name="z1519" w:id="1518"/>
    <w:p>
      <w:pPr>
        <w:spacing w:after="0"/>
        <w:ind w:left="0"/>
        <w:jc w:val="both"/>
      </w:pPr>
      <w:r>
        <w:rPr>
          <w:rFonts w:ascii="Times New Roman"/>
          <w:b w:val="false"/>
          <w:i w:val="false"/>
          <w:color w:val="000000"/>
          <w:sz w:val="28"/>
        </w:rPr>
        <w:t>
      мамандандырылған бастапқы даярлаудан өткен және авиация персоналы (ұшқыш, штурман, ӘҚҚ, ПВД, Брифинг диспетчері) куәлігін алған;</w:t>
      </w:r>
    </w:p>
    <w:bookmarkEnd w:id="1518"/>
    <w:bookmarkStart w:name="z1520" w:id="1519"/>
    <w:p>
      <w:pPr>
        <w:spacing w:after="0"/>
        <w:ind w:left="0"/>
        <w:jc w:val="both"/>
      </w:pPr>
      <w:r>
        <w:rPr>
          <w:rFonts w:ascii="Times New Roman"/>
          <w:b w:val="false"/>
          <w:i w:val="false"/>
          <w:color w:val="000000"/>
          <w:sz w:val="28"/>
        </w:rPr>
        <w:t xml:space="preserve">
      азаматтық авиация мамандары үшін, құзыретті бағалау элементтерін қоса алғанда, кемінде 60 оқу сағатын құрайды; </w:t>
      </w:r>
    </w:p>
    <w:bookmarkEnd w:id="1519"/>
    <w:bookmarkStart w:name="z1521" w:id="1520"/>
    <w:p>
      <w:pPr>
        <w:spacing w:after="0"/>
        <w:ind w:left="0"/>
        <w:jc w:val="both"/>
      </w:pPr>
      <w:r>
        <w:rPr>
          <w:rFonts w:ascii="Times New Roman"/>
          <w:b w:val="false"/>
          <w:i w:val="false"/>
          <w:color w:val="000000"/>
          <w:sz w:val="28"/>
        </w:rPr>
        <w:t>
      2) сала бойынша оқу алдындағы жұмыс өтілі алты айдан артық үзілмеген және:</w:t>
      </w:r>
    </w:p>
    <w:bookmarkEnd w:id="1520"/>
    <w:bookmarkStart w:name="z1522" w:id="1521"/>
    <w:p>
      <w:pPr>
        <w:spacing w:after="0"/>
        <w:ind w:left="0"/>
        <w:jc w:val="both"/>
      </w:pPr>
      <w:r>
        <w:rPr>
          <w:rFonts w:ascii="Times New Roman"/>
          <w:b w:val="false"/>
          <w:i w:val="false"/>
          <w:color w:val="000000"/>
          <w:sz w:val="28"/>
        </w:rPr>
        <w:t>
      метеорологиялық қамтамасыз етуге байланысты мамандықтар бойынша базалық авиациялық білімі және ӘК-нің ұшуын метеорологиялық қамтамасыз ету саласында кемінде үш жыл жұмыс өтілі бар немесе;</w:t>
      </w:r>
    </w:p>
    <w:bookmarkEnd w:id="1521"/>
    <w:bookmarkStart w:name="z1523" w:id="1522"/>
    <w:p>
      <w:pPr>
        <w:spacing w:after="0"/>
        <w:ind w:left="0"/>
        <w:jc w:val="both"/>
      </w:pPr>
      <w:r>
        <w:rPr>
          <w:rFonts w:ascii="Times New Roman"/>
          <w:b w:val="false"/>
          <w:i w:val="false"/>
          <w:color w:val="000000"/>
          <w:sz w:val="28"/>
        </w:rPr>
        <w:t>
      ұшуды қамтамасыз ету жөніндегі қызметкер/ұшу диспетчері ретінде мамандандырылған даярлығы бар, мамандығы бойынша үш жылдан астам жұмыс істемеген немесе;</w:t>
      </w:r>
    </w:p>
    <w:bookmarkEnd w:id="1522"/>
    <w:bookmarkStart w:name="z1524" w:id="1523"/>
    <w:p>
      <w:pPr>
        <w:spacing w:after="0"/>
        <w:ind w:left="0"/>
        <w:jc w:val="both"/>
      </w:pPr>
      <w:r>
        <w:rPr>
          <w:rFonts w:ascii="Times New Roman"/>
          <w:b w:val="false"/>
          <w:i w:val="false"/>
          <w:color w:val="000000"/>
          <w:sz w:val="28"/>
        </w:rPr>
        <w:t>
      оқу алдындағы жыл бойы ұшуды қамтамасыз ету жөніндегі қызметкердің/ұшу диспетчерінің міндеттерін жүзеге асырған маман ретіндегі жұмыс тәжірибесі бар азаматтық авиация мамандары үшін, құзыретті бағалау элементтерін қоса алғанда, кемінде 80 оқу сағатын құрайды;</w:t>
      </w:r>
    </w:p>
    <w:bookmarkEnd w:id="1523"/>
    <w:bookmarkStart w:name="z1525" w:id="1524"/>
    <w:p>
      <w:pPr>
        <w:spacing w:after="0"/>
        <w:ind w:left="0"/>
        <w:jc w:val="both"/>
      </w:pPr>
      <w:r>
        <w:rPr>
          <w:rFonts w:ascii="Times New Roman"/>
          <w:b w:val="false"/>
          <w:i w:val="false"/>
          <w:color w:val="000000"/>
          <w:sz w:val="28"/>
        </w:rPr>
        <w:t>
      3) сала бойынша оқу алдындағы жұмыс өтілі алты айдан артық үзілмеген және:</w:t>
      </w:r>
    </w:p>
    <w:bookmarkEnd w:id="1524"/>
    <w:bookmarkStart w:name="z1526" w:id="1525"/>
    <w:p>
      <w:pPr>
        <w:spacing w:after="0"/>
        <w:ind w:left="0"/>
        <w:jc w:val="both"/>
      </w:pPr>
      <w:r>
        <w:rPr>
          <w:rFonts w:ascii="Times New Roman"/>
          <w:b w:val="false"/>
          <w:i w:val="false"/>
          <w:color w:val="000000"/>
          <w:sz w:val="28"/>
        </w:rPr>
        <w:t>
      бортоператор, борт инженер, бортсерік, авиациялық станция операторы, әуе кемелеріне техникалық қызмет көрсету жөніндегі маман секілді авиациялық мамандықтар бойынша базалық білімі немесе мамандандырылған бастапқы даярлығы (кәсібидаярлау курстары және т.б.)бар немесе;</w:t>
      </w:r>
    </w:p>
    <w:bookmarkEnd w:id="1525"/>
    <w:bookmarkStart w:name="z1527" w:id="1526"/>
    <w:p>
      <w:pPr>
        <w:spacing w:after="0"/>
        <w:ind w:left="0"/>
        <w:jc w:val="both"/>
      </w:pPr>
      <w:r>
        <w:rPr>
          <w:rFonts w:ascii="Times New Roman"/>
          <w:b w:val="false"/>
          <w:i w:val="false"/>
          <w:color w:val="000000"/>
          <w:sz w:val="28"/>
        </w:rPr>
        <w:t>
      ұшуды қамтамасыз ету жөніндегі қызметкер/ұшу диспетчері ретінде мамандандырылған даярлығы бар, мамандығы бойынша бес жылдан астам жұмыс істемеген азаматтық авиация мамандары үшін, құзыретті бағалау элементтерін қоса алғанда, кемінде 150 оқу сағатын құрайды;</w:t>
      </w:r>
    </w:p>
    <w:bookmarkEnd w:id="1526"/>
    <w:bookmarkStart w:name="z1528" w:id="1527"/>
    <w:p>
      <w:pPr>
        <w:spacing w:after="0"/>
        <w:ind w:left="0"/>
        <w:jc w:val="both"/>
      </w:pPr>
      <w:r>
        <w:rPr>
          <w:rFonts w:ascii="Times New Roman"/>
          <w:b w:val="false"/>
          <w:i w:val="false"/>
          <w:color w:val="000000"/>
          <w:sz w:val="28"/>
        </w:rPr>
        <w:t>
      4) арыз берушілердің барлық қалған санаттары үшін құзіретті бағалау элементтерін қоса алғанда, кемінде 360 оқу сағатын құрайды.</w:t>
      </w:r>
    </w:p>
    <w:bookmarkEnd w:id="1527"/>
    <w:bookmarkStart w:name="z1529" w:id="1528"/>
    <w:p>
      <w:pPr>
        <w:spacing w:after="0"/>
        <w:ind w:left="0"/>
        <w:jc w:val="both"/>
      </w:pPr>
      <w:r>
        <w:rPr>
          <w:rFonts w:ascii="Times New Roman"/>
          <w:b w:val="false"/>
          <w:i w:val="false"/>
          <w:color w:val="000000"/>
          <w:sz w:val="28"/>
        </w:rPr>
        <w:t>
      464. Бастапқы даярлау ең кемінде осы Үлгілік бағдарламаға </w:t>
      </w:r>
      <w:r>
        <w:rPr>
          <w:rFonts w:ascii="Times New Roman"/>
          <w:b w:val="false"/>
          <w:i w:val="false"/>
          <w:color w:val="000000"/>
          <w:sz w:val="28"/>
        </w:rPr>
        <w:t>89-қосымшада</w:t>
      </w:r>
      <w:r>
        <w:rPr>
          <w:rFonts w:ascii="Times New Roman"/>
          <w:b w:val="false"/>
          <w:i w:val="false"/>
          <w:color w:val="000000"/>
          <w:sz w:val="28"/>
        </w:rPr>
        <w:t xml:space="preserve"> келтірілген салалардағы білімді игеру мен көрсетуді қамтамасыз етеді.</w:t>
      </w:r>
    </w:p>
    <w:bookmarkEnd w:id="1528"/>
    <w:bookmarkStart w:name="z1530" w:id="1529"/>
    <w:p>
      <w:pPr>
        <w:spacing w:after="0"/>
        <w:ind w:left="0"/>
        <w:jc w:val="both"/>
      </w:pPr>
      <w:r>
        <w:rPr>
          <w:rFonts w:ascii="Times New Roman"/>
          <w:b w:val="false"/>
          <w:i w:val="false"/>
          <w:color w:val="000000"/>
          <w:sz w:val="28"/>
        </w:rPr>
        <w:t>
      465. Құзыретті бағалау элементтерін қоса алғанда, кәсібидеңгейді қолдау бойынша бағдарламаның мазмұны бастапқы даярлаудан (қайта даярлаудан) алынған, сондай-ақ жаңадан қалыптастырылған білім мен дағдыны растауды қамтамасыз етеді және кемінде 30 сағат көлемінде іске асырылады.</w:t>
      </w:r>
    </w:p>
    <w:bookmarkEnd w:id="1529"/>
    <w:bookmarkStart w:name="z1531" w:id="1530"/>
    <w:p>
      <w:pPr>
        <w:spacing w:after="0"/>
        <w:ind w:left="0"/>
        <w:jc w:val="both"/>
      </w:pPr>
      <w:r>
        <w:rPr>
          <w:rFonts w:ascii="Times New Roman"/>
          <w:b w:val="false"/>
          <w:i w:val="false"/>
          <w:color w:val="000000"/>
          <w:sz w:val="28"/>
        </w:rPr>
        <w:t>
      466. Біліктілік деңгейін кәсібиқолдау кемінде бес жылда бір рет өткізіледі, не болмаса, бес жыл бойы бірізділікпен жекеленген модульдер түрінде іске асырылады.</w:t>
      </w:r>
    </w:p>
    <w:bookmarkEnd w:id="1530"/>
    <w:bookmarkStart w:name="z1532" w:id="1531"/>
    <w:p>
      <w:pPr>
        <w:spacing w:after="0"/>
        <w:ind w:left="0"/>
        <w:jc w:val="both"/>
      </w:pPr>
      <w:r>
        <w:rPr>
          <w:rFonts w:ascii="Times New Roman"/>
          <w:b w:val="false"/>
          <w:i w:val="false"/>
          <w:color w:val="000000"/>
          <w:sz w:val="28"/>
        </w:rPr>
        <w:t>
      467. Осы параграфта айтылған ұшуды қамтамасыз ету жөніндегі қызметкер/ұшу диспетчері кәсібидаярлаудың барлық бағдарламаларының жалпы көлеміне ағылшын тілінің аспектілерін және АОО-ның қарауы бойынша, не оқытуға тапсырыс беруші қажет еткен кезде АА субъектілерінің басқа қызметтерін зерделеу енгізілуі мүмкін.</w:t>
      </w:r>
    </w:p>
    <w:bookmarkEnd w:id="1531"/>
    <w:bookmarkStart w:name="z1533" w:id="1532"/>
    <w:p>
      <w:pPr>
        <w:spacing w:after="0"/>
        <w:ind w:left="0"/>
        <w:jc w:val="both"/>
      </w:pPr>
      <w:r>
        <w:rPr>
          <w:rFonts w:ascii="Times New Roman"/>
          <w:b w:val="false"/>
          <w:i w:val="false"/>
          <w:color w:val="000000"/>
          <w:sz w:val="28"/>
        </w:rPr>
        <w:t>
      468. Алты айдан екі жылға дейін мамандығы бойынша жұмыс істемеген ұшуды қамтамасыз ету жөніндегі қызметкер/ұшу диспетчері кәсіби деңгейді қолдау курстарында оқуға тиіс.</w:t>
      </w:r>
    </w:p>
    <w:bookmarkEnd w:id="1532"/>
    <w:bookmarkStart w:name="z1534" w:id="1533"/>
    <w:p>
      <w:pPr>
        <w:spacing w:after="0"/>
        <w:ind w:left="0"/>
        <w:jc w:val="both"/>
      </w:pPr>
      <w:r>
        <w:rPr>
          <w:rFonts w:ascii="Times New Roman"/>
          <w:b w:val="false"/>
          <w:i w:val="false"/>
          <w:color w:val="000000"/>
          <w:sz w:val="28"/>
        </w:rPr>
        <w:t xml:space="preserve">
      469. Қазақстан Республикасының азаматтық авиациясы саласындағы нормативтік-құқықтық актілер белгілейтін кәсібидаярлауға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нақтыланады. </w:t>
      </w:r>
    </w:p>
    <w:bookmarkEnd w:id="1533"/>
    <w:bookmarkStart w:name="z1535" w:id="1534"/>
    <w:p>
      <w:pPr>
        <w:spacing w:after="0"/>
        <w:ind w:left="0"/>
        <w:jc w:val="left"/>
      </w:pPr>
      <w:r>
        <w:rPr>
          <w:rFonts w:ascii="Times New Roman"/>
          <w:b/>
          <w:i w:val="false"/>
          <w:color w:val="000000"/>
        </w:rPr>
        <w:t xml:space="preserve"> 
23-бөлім. Теңіз қондырғыларының авиациялық станцияларының операторларын және оператор-нұсқаушыларын кәсіби даярлаудың үлгілік бағдарламасы</w:t>
      </w:r>
    </w:p>
    <w:bookmarkEnd w:id="1534"/>
    <w:bookmarkStart w:name="z1536" w:id="1535"/>
    <w:p>
      <w:pPr>
        <w:spacing w:after="0"/>
        <w:ind w:left="0"/>
        <w:jc w:val="left"/>
      </w:pPr>
      <w:r>
        <w:rPr>
          <w:rFonts w:ascii="Times New Roman"/>
          <w:b/>
          <w:i w:val="false"/>
          <w:color w:val="000000"/>
        </w:rPr>
        <w:t xml:space="preserve"> 
1-параграф. Теңіз қондырғыларының авиациялық станцияларының операторларынкәсібидаярлау</w:t>
      </w:r>
    </w:p>
    <w:bookmarkEnd w:id="1535"/>
    <w:bookmarkStart w:name="z1537" w:id="1536"/>
    <w:p>
      <w:pPr>
        <w:spacing w:after="0"/>
        <w:ind w:left="0"/>
        <w:jc w:val="both"/>
      </w:pPr>
      <w:r>
        <w:rPr>
          <w:rFonts w:ascii="Times New Roman"/>
          <w:b w:val="false"/>
          <w:i w:val="false"/>
          <w:color w:val="000000"/>
          <w:sz w:val="28"/>
        </w:rPr>
        <w:t>
      470. Теңіз қондырғыларының авиациялық станцияларының операторларын кәсіби даярлаудың осы үлгілік бағдарламасы кәсіби даярлаудың қағидатын, ұйымдастырылуын, тәртібі мен ең аз көлемін, сондай-ақ төмендегі мамандар ретінде дербес жұмысқа рұқсат беруді белгілейді:</w:t>
      </w:r>
    </w:p>
    <w:bookmarkEnd w:id="1536"/>
    <w:bookmarkStart w:name="z1538" w:id="1537"/>
    <w:p>
      <w:pPr>
        <w:spacing w:after="0"/>
        <w:ind w:left="0"/>
        <w:jc w:val="both"/>
      </w:pPr>
      <w:r>
        <w:rPr>
          <w:rFonts w:ascii="Times New Roman"/>
          <w:b w:val="false"/>
          <w:i w:val="false"/>
          <w:color w:val="000000"/>
          <w:sz w:val="28"/>
        </w:rPr>
        <w:t>
      1) теңіз қондырғыларының авиациялық станциясының операторы (бұдан әрі – ТҚ АСО);</w:t>
      </w:r>
    </w:p>
    <w:bookmarkEnd w:id="1537"/>
    <w:bookmarkStart w:name="z1539" w:id="1538"/>
    <w:p>
      <w:pPr>
        <w:spacing w:after="0"/>
        <w:ind w:left="0"/>
        <w:jc w:val="both"/>
      </w:pPr>
      <w:r>
        <w:rPr>
          <w:rFonts w:ascii="Times New Roman"/>
          <w:b w:val="false"/>
          <w:i w:val="false"/>
          <w:color w:val="000000"/>
          <w:sz w:val="28"/>
        </w:rPr>
        <w:t>
      2) теңіз қондырғыларының авиациялық станциясының оператор-нұсқаушысы (бұдан әрі – ТҚ АСОН).</w:t>
      </w:r>
    </w:p>
    <w:bookmarkEnd w:id="1538"/>
    <w:bookmarkStart w:name="z1540" w:id="1539"/>
    <w:p>
      <w:pPr>
        <w:spacing w:after="0"/>
        <w:ind w:left="0"/>
        <w:jc w:val="both"/>
      </w:pPr>
      <w:r>
        <w:rPr>
          <w:rFonts w:ascii="Times New Roman"/>
          <w:b w:val="false"/>
          <w:i w:val="false"/>
          <w:color w:val="000000"/>
          <w:sz w:val="28"/>
        </w:rPr>
        <w:t>
      471. ТҚ АСО кәсіби даярлау мамандықты меңгеру, жаңа технологияларды зерделеу, қызмет аясы өзгерген немесе кеңейген, авариялық, штаттан тыс жағдайларда іс-әрекеттерді пысықтаған кезде және жүйелердің жұмысқа қабілеттілігі нашарлаған жағдайларда орындалатын қызметтік міндеттерге сәйкес болуы үшін жүргізіледі.</w:t>
      </w:r>
    </w:p>
    <w:bookmarkEnd w:id="1539"/>
    <w:bookmarkStart w:name="z1541" w:id="1540"/>
    <w:p>
      <w:pPr>
        <w:spacing w:after="0"/>
        <w:ind w:left="0"/>
        <w:jc w:val="both"/>
      </w:pPr>
      <w:r>
        <w:rPr>
          <w:rFonts w:ascii="Times New Roman"/>
          <w:b w:val="false"/>
          <w:i w:val="false"/>
          <w:color w:val="000000"/>
          <w:sz w:val="28"/>
        </w:rPr>
        <w:t>
      472. ТҚ АСО бастапқы даярлау, қайта даярлау және кәсібидеңгейді қолдау келесі сатыларды қамтиды:</w:t>
      </w:r>
    </w:p>
    <w:bookmarkEnd w:id="1540"/>
    <w:bookmarkStart w:name="z1542" w:id="1541"/>
    <w:p>
      <w:pPr>
        <w:spacing w:after="0"/>
        <w:ind w:left="0"/>
        <w:jc w:val="both"/>
      </w:pPr>
      <w:r>
        <w:rPr>
          <w:rFonts w:ascii="Times New Roman"/>
          <w:b w:val="false"/>
          <w:i w:val="false"/>
          <w:color w:val="000000"/>
          <w:sz w:val="28"/>
        </w:rPr>
        <w:t>
      1) теориялық даярлық;</w:t>
      </w:r>
    </w:p>
    <w:bookmarkEnd w:id="1541"/>
    <w:bookmarkStart w:name="z1543" w:id="1542"/>
    <w:p>
      <w:pPr>
        <w:spacing w:after="0"/>
        <w:ind w:left="0"/>
        <w:jc w:val="both"/>
      </w:pPr>
      <w:r>
        <w:rPr>
          <w:rFonts w:ascii="Times New Roman"/>
          <w:b w:val="false"/>
          <w:i w:val="false"/>
          <w:color w:val="000000"/>
          <w:sz w:val="28"/>
        </w:rPr>
        <w:t>
      2) тәжірибелік даярлық.</w:t>
      </w:r>
    </w:p>
    <w:bookmarkEnd w:id="1542"/>
    <w:bookmarkStart w:name="z1544" w:id="1543"/>
    <w:p>
      <w:pPr>
        <w:spacing w:after="0"/>
        <w:ind w:left="0"/>
        <w:jc w:val="both"/>
      </w:pPr>
      <w:r>
        <w:rPr>
          <w:rFonts w:ascii="Times New Roman"/>
          <w:b w:val="false"/>
          <w:i w:val="false"/>
          <w:color w:val="000000"/>
          <w:sz w:val="28"/>
        </w:rPr>
        <w:t>
      473. Бастапқы даярлау және қайта даярлау аталған мамандарға арналған біліктілік талаптарына сәйкес келетін тұлғаларға жүргізіледі және кемінде 88 сағат құрайтын даярлаудың жалпы көлемінде жүргізіледі.</w:t>
      </w:r>
    </w:p>
    <w:bookmarkEnd w:id="1543"/>
    <w:bookmarkStart w:name="z1545" w:id="1544"/>
    <w:p>
      <w:pPr>
        <w:spacing w:after="0"/>
        <w:ind w:left="0"/>
        <w:jc w:val="both"/>
      </w:pPr>
      <w:r>
        <w:rPr>
          <w:rFonts w:ascii="Times New Roman"/>
          <w:b w:val="false"/>
          <w:i w:val="false"/>
          <w:color w:val="000000"/>
          <w:sz w:val="28"/>
        </w:rPr>
        <w:t>
      474. Кәсіби деңгейді қолдау 24 айда бір рет мерзімділікпен өткізіледі және жалпы көлемі 40 сағаттан кем болмайды.</w:t>
      </w:r>
    </w:p>
    <w:bookmarkEnd w:id="1544"/>
    <w:bookmarkStart w:name="z1546" w:id="1545"/>
    <w:p>
      <w:pPr>
        <w:spacing w:after="0"/>
        <w:ind w:left="0"/>
        <w:jc w:val="both"/>
      </w:pPr>
      <w:r>
        <w:rPr>
          <w:rFonts w:ascii="Times New Roman"/>
          <w:b w:val="false"/>
          <w:i w:val="false"/>
          <w:color w:val="000000"/>
          <w:sz w:val="28"/>
        </w:rPr>
        <w:t xml:space="preserve">
      475. Құзыретті бағалау элементтерін қоса алғанда, кәсіби деңгейді қолдау бойынша бағдарламаның мазмұны бастапқы даярлаудан, қайта даярлаудан алынған және кемінде 40 сағат көлемінде жаңадан қалыптастырылған білім мен дағдыны растауды қамтамасыз етеді. </w:t>
      </w:r>
    </w:p>
    <w:bookmarkEnd w:id="1545"/>
    <w:bookmarkStart w:name="z1547" w:id="1546"/>
    <w:p>
      <w:pPr>
        <w:spacing w:after="0"/>
        <w:ind w:left="0"/>
        <w:jc w:val="both"/>
      </w:pPr>
      <w:r>
        <w:rPr>
          <w:rFonts w:ascii="Times New Roman"/>
          <w:b w:val="false"/>
          <w:i w:val="false"/>
          <w:color w:val="000000"/>
          <w:sz w:val="28"/>
        </w:rPr>
        <w:t>
      476. Бастапқы даярлау, қайта даярлау және кәсібидеңгейді қолдау көлемі азаматтық авиациясы саласындағы уәкілетті орган бекітетін АОО бағдарламаларына сәйкес реттеледі.</w:t>
      </w:r>
    </w:p>
    <w:bookmarkEnd w:id="1546"/>
    <w:bookmarkStart w:name="z1548" w:id="1547"/>
    <w:p>
      <w:pPr>
        <w:spacing w:after="0"/>
        <w:ind w:left="0"/>
        <w:jc w:val="both"/>
      </w:pPr>
      <w:r>
        <w:rPr>
          <w:rFonts w:ascii="Times New Roman"/>
          <w:b w:val="false"/>
          <w:i w:val="false"/>
          <w:color w:val="000000"/>
          <w:sz w:val="28"/>
        </w:rPr>
        <w:t>
      477. Қазақстан Республикасының азаматтық авиациясы саласындағы нормативтік-құқықтық актілер белгілейтін кәсіби 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барабар өзгереді.</w:t>
      </w:r>
    </w:p>
    <w:bookmarkEnd w:id="1547"/>
    <w:bookmarkStart w:name="z1549" w:id="1548"/>
    <w:p>
      <w:pPr>
        <w:spacing w:after="0"/>
        <w:ind w:left="0"/>
        <w:jc w:val="both"/>
      </w:pPr>
      <w:r>
        <w:rPr>
          <w:rFonts w:ascii="Times New Roman"/>
          <w:b w:val="false"/>
          <w:i w:val="false"/>
          <w:color w:val="000000"/>
          <w:sz w:val="28"/>
        </w:rPr>
        <w:t>
      478.ТҚ АСО бастапқы даярлау, қайта даярлау және кәсібидеңгейлерін қолдау осы Үлгілік бағдарламаға </w:t>
      </w:r>
      <w:r>
        <w:rPr>
          <w:rFonts w:ascii="Times New Roman"/>
          <w:b w:val="false"/>
          <w:i w:val="false"/>
          <w:color w:val="000000"/>
          <w:sz w:val="28"/>
        </w:rPr>
        <w:t>90-қосымшада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1548"/>
    <w:bookmarkStart w:name="z1550" w:id="1549"/>
    <w:p>
      <w:pPr>
        <w:spacing w:after="0"/>
        <w:ind w:left="0"/>
        <w:jc w:val="both"/>
      </w:pPr>
      <w:r>
        <w:rPr>
          <w:rFonts w:ascii="Times New Roman"/>
          <w:b w:val="false"/>
          <w:i w:val="false"/>
          <w:color w:val="000000"/>
          <w:sz w:val="28"/>
        </w:rPr>
        <w:t>
      479.Тәжірибелік даярлау білікті нұсқаушылардың басшылығымен бекітілген бағдарлама бойынша жаттығу құрылғысын немесе арнайы жабдықты пайдалану арқылы жүргізіледі.</w:t>
      </w:r>
    </w:p>
    <w:bookmarkEnd w:id="1549"/>
    <w:bookmarkStart w:name="z1551" w:id="1550"/>
    <w:p>
      <w:pPr>
        <w:spacing w:after="0"/>
        <w:ind w:left="0"/>
        <w:jc w:val="both"/>
      </w:pPr>
      <w:r>
        <w:rPr>
          <w:rFonts w:ascii="Times New Roman"/>
          <w:b w:val="false"/>
          <w:i w:val="false"/>
          <w:color w:val="000000"/>
          <w:sz w:val="28"/>
        </w:rPr>
        <w:t>
      480.Тыңдаушылардың сабақ үлгерімі ағымдағы, аралық және қорытынды бақылау түрінде болуы мүмкін және техникалық құралдарды, оның ішінде компьютерлік техниканы, сауалнама жүргізу, тест жүргізу, ауызша сұрақ-жауап, жазбаша бақылау жұмыстары әдістерін қолдану арқылы жүзеге асырыла алады.</w:t>
      </w:r>
    </w:p>
    <w:bookmarkEnd w:id="1550"/>
    <w:bookmarkStart w:name="z1552" w:id="1551"/>
    <w:p>
      <w:pPr>
        <w:spacing w:after="0"/>
        <w:ind w:left="0"/>
        <w:jc w:val="both"/>
      </w:pPr>
      <w:r>
        <w:rPr>
          <w:rFonts w:ascii="Times New Roman"/>
          <w:b w:val="false"/>
          <w:i w:val="false"/>
          <w:color w:val="000000"/>
          <w:sz w:val="28"/>
        </w:rPr>
        <w:t>
      481. Теориялық және тәжірибелік даярлау сәтті аяқталған соң білікті ТҚ АСОН басшылығымен дербес жұмыс рұқсат алу үшін тиісті өндірістік тағылымдама жүргізіледі.</w:t>
      </w:r>
    </w:p>
    <w:bookmarkEnd w:id="1551"/>
    <w:bookmarkStart w:name="z1553" w:id="1552"/>
    <w:p>
      <w:pPr>
        <w:spacing w:after="0"/>
        <w:ind w:left="0"/>
        <w:jc w:val="both"/>
      </w:pPr>
      <w:r>
        <w:rPr>
          <w:rFonts w:ascii="Times New Roman"/>
          <w:b w:val="false"/>
          <w:i w:val="false"/>
          <w:color w:val="000000"/>
          <w:sz w:val="28"/>
        </w:rPr>
        <w:t>
      482. Білікті ТҚ АСОН басшылығымен теңіз қондырғысында тағылымдамадан өтудің ең аз көлемі біліктілік белгісін алуға өтініш берер алдындағы6 ай бойғы кемінде 60 жұмыс күнін құрайды.</w:t>
      </w:r>
    </w:p>
    <w:bookmarkEnd w:id="1552"/>
    <w:bookmarkStart w:name="z1554" w:id="1553"/>
    <w:p>
      <w:pPr>
        <w:spacing w:after="0"/>
        <w:ind w:left="0"/>
        <w:jc w:val="both"/>
      </w:pPr>
      <w:r>
        <w:rPr>
          <w:rFonts w:ascii="Times New Roman"/>
          <w:b w:val="false"/>
          <w:i w:val="false"/>
          <w:color w:val="000000"/>
          <w:sz w:val="28"/>
        </w:rPr>
        <w:t>
      Авиациялық персоналдың өндірістік тәжірибеден өтуі мақсатында айында кемінде 15 (он бес) ұшу/рейс жиілігімен қолданыстағы тікұшақ айлақтары пайдаланылады.</w:t>
      </w:r>
    </w:p>
    <w:bookmarkEnd w:id="1553"/>
    <w:bookmarkStart w:name="z1555" w:id="1554"/>
    <w:p>
      <w:pPr>
        <w:spacing w:after="0"/>
        <w:ind w:left="0"/>
        <w:jc w:val="both"/>
      </w:pPr>
      <w:r>
        <w:rPr>
          <w:rFonts w:ascii="Times New Roman"/>
          <w:b w:val="false"/>
          <w:i w:val="false"/>
          <w:color w:val="000000"/>
          <w:sz w:val="28"/>
        </w:rPr>
        <w:t>
      483. Тағылымдама:</w:t>
      </w:r>
    </w:p>
    <w:bookmarkEnd w:id="1554"/>
    <w:bookmarkStart w:name="z1556" w:id="1555"/>
    <w:p>
      <w:pPr>
        <w:spacing w:after="0"/>
        <w:ind w:left="0"/>
        <w:jc w:val="both"/>
      </w:pPr>
      <w:r>
        <w:rPr>
          <w:rFonts w:ascii="Times New Roman"/>
          <w:b w:val="false"/>
          <w:i w:val="false"/>
          <w:color w:val="000000"/>
          <w:sz w:val="28"/>
        </w:rPr>
        <w:t>
      1) тікұшақ айлағының бас жоспарын және оның физикалық сипаттамаларын зерделеу;</w:t>
      </w:r>
    </w:p>
    <w:bookmarkEnd w:id="1555"/>
    <w:bookmarkStart w:name="z1557" w:id="1556"/>
    <w:p>
      <w:pPr>
        <w:spacing w:after="0"/>
        <w:ind w:left="0"/>
        <w:jc w:val="both"/>
      </w:pPr>
      <w:r>
        <w:rPr>
          <w:rFonts w:ascii="Times New Roman"/>
          <w:b w:val="false"/>
          <w:i w:val="false"/>
          <w:color w:val="000000"/>
          <w:sz w:val="28"/>
        </w:rPr>
        <w:t>
      2) объектіде ұйымдастыру құрылымын зерделеу;</w:t>
      </w:r>
    </w:p>
    <w:bookmarkEnd w:id="1556"/>
    <w:bookmarkStart w:name="z1558" w:id="1557"/>
    <w:p>
      <w:pPr>
        <w:spacing w:after="0"/>
        <w:ind w:left="0"/>
        <w:jc w:val="both"/>
      </w:pPr>
      <w:r>
        <w:rPr>
          <w:rFonts w:ascii="Times New Roman"/>
          <w:b w:val="false"/>
          <w:i w:val="false"/>
          <w:color w:val="000000"/>
          <w:sz w:val="28"/>
        </w:rPr>
        <w:t>
      3) әуе кеңістігінің құрылымын зерделеу;</w:t>
      </w:r>
    </w:p>
    <w:bookmarkEnd w:id="1557"/>
    <w:bookmarkStart w:name="z1559" w:id="1558"/>
    <w:p>
      <w:pPr>
        <w:spacing w:after="0"/>
        <w:ind w:left="0"/>
        <w:jc w:val="both"/>
      </w:pPr>
      <w:r>
        <w:rPr>
          <w:rFonts w:ascii="Times New Roman"/>
          <w:b w:val="false"/>
          <w:i w:val="false"/>
          <w:color w:val="000000"/>
          <w:sz w:val="28"/>
        </w:rPr>
        <w:t>
      4) жұмыс орнында ӘҚҰ жалпы технологиялық үдерісін зерделеу;</w:t>
      </w:r>
    </w:p>
    <w:bookmarkEnd w:id="1558"/>
    <w:bookmarkStart w:name="z1560" w:id="1559"/>
    <w:p>
      <w:pPr>
        <w:spacing w:after="0"/>
        <w:ind w:left="0"/>
        <w:jc w:val="both"/>
      </w:pPr>
      <w:r>
        <w:rPr>
          <w:rFonts w:ascii="Times New Roman"/>
          <w:b w:val="false"/>
          <w:i w:val="false"/>
          <w:color w:val="000000"/>
          <w:sz w:val="28"/>
        </w:rPr>
        <w:t>
      5) ұшуды орындау жөніндегі нұсқаулықты (тікұшақ айлағының аэронавигациялық паспортын) зерделеу;</w:t>
      </w:r>
    </w:p>
    <w:bookmarkEnd w:id="1559"/>
    <w:bookmarkStart w:name="z1561" w:id="1560"/>
    <w:p>
      <w:pPr>
        <w:spacing w:after="0"/>
        <w:ind w:left="0"/>
        <w:jc w:val="both"/>
      </w:pPr>
      <w:r>
        <w:rPr>
          <w:rFonts w:ascii="Times New Roman"/>
          <w:b w:val="false"/>
          <w:i w:val="false"/>
          <w:color w:val="000000"/>
          <w:sz w:val="28"/>
        </w:rPr>
        <w:t>
      6) нақты жұмыс орнында пайдаланылатын анықтамалық материалмен және рәсімдермен танысу;</w:t>
      </w:r>
    </w:p>
    <w:bookmarkEnd w:id="1560"/>
    <w:bookmarkStart w:name="z1562" w:id="1561"/>
    <w:p>
      <w:pPr>
        <w:spacing w:after="0"/>
        <w:ind w:left="0"/>
        <w:jc w:val="both"/>
      </w:pPr>
      <w:r>
        <w:rPr>
          <w:rFonts w:ascii="Times New Roman"/>
          <w:b w:val="false"/>
          <w:i w:val="false"/>
          <w:color w:val="000000"/>
          <w:sz w:val="28"/>
        </w:rPr>
        <w:t>
      7) аралас жұмыс пункттерімен, ұшуды бақылау және үйлестіру органдарымен өзара әрекет ету тәртібі мен ерекшеліктерін зерделеу;</w:t>
      </w:r>
    </w:p>
    <w:bookmarkEnd w:id="1561"/>
    <w:bookmarkStart w:name="z1563" w:id="1562"/>
    <w:p>
      <w:pPr>
        <w:spacing w:after="0"/>
        <w:ind w:left="0"/>
        <w:jc w:val="both"/>
      </w:pPr>
      <w:r>
        <w:rPr>
          <w:rFonts w:ascii="Times New Roman"/>
          <w:b w:val="false"/>
          <w:i w:val="false"/>
          <w:color w:val="000000"/>
          <w:sz w:val="28"/>
        </w:rPr>
        <w:t>
      8) жұмыс пунктін метеорологиялық қамтамасыз етумен танысу;</w:t>
      </w:r>
    </w:p>
    <w:bookmarkEnd w:id="1562"/>
    <w:bookmarkStart w:name="z1564" w:id="1563"/>
    <w:p>
      <w:pPr>
        <w:spacing w:after="0"/>
        <w:ind w:left="0"/>
        <w:jc w:val="both"/>
      </w:pPr>
      <w:r>
        <w:rPr>
          <w:rFonts w:ascii="Times New Roman"/>
          <w:b w:val="false"/>
          <w:i w:val="false"/>
          <w:color w:val="000000"/>
          <w:sz w:val="28"/>
        </w:rPr>
        <w:t>
      9) әуе қозғалысына қызмет көрсеткен кезде ұшуды қамтамасыз етудің радиотехникалық жүйелерімен танысу;</w:t>
      </w:r>
    </w:p>
    <w:bookmarkEnd w:id="1563"/>
    <w:bookmarkStart w:name="z1565" w:id="1564"/>
    <w:p>
      <w:pPr>
        <w:spacing w:after="0"/>
        <w:ind w:left="0"/>
        <w:jc w:val="both"/>
      </w:pPr>
      <w:r>
        <w:rPr>
          <w:rFonts w:ascii="Times New Roman"/>
          <w:b w:val="false"/>
          <w:i w:val="false"/>
          <w:color w:val="000000"/>
          <w:sz w:val="28"/>
        </w:rPr>
        <w:t>
      10) жердегі байланыс құралдарымен танысу;</w:t>
      </w:r>
    </w:p>
    <w:bookmarkEnd w:id="1564"/>
    <w:bookmarkStart w:name="z1566" w:id="1565"/>
    <w:p>
      <w:pPr>
        <w:spacing w:after="0"/>
        <w:ind w:left="0"/>
        <w:jc w:val="both"/>
      </w:pPr>
      <w:r>
        <w:rPr>
          <w:rFonts w:ascii="Times New Roman"/>
          <w:b w:val="false"/>
          <w:i w:val="false"/>
          <w:color w:val="000000"/>
          <w:sz w:val="28"/>
        </w:rPr>
        <w:t>
      11) жұмыс пунктін (жабдық пен оны пайдалану) және ӘҚҰ ерекшеліктерін зерделеу;</w:t>
      </w:r>
    </w:p>
    <w:bookmarkEnd w:id="1565"/>
    <w:bookmarkStart w:name="z1567" w:id="1566"/>
    <w:p>
      <w:pPr>
        <w:spacing w:after="0"/>
        <w:ind w:left="0"/>
        <w:jc w:val="both"/>
      </w:pPr>
      <w:r>
        <w:rPr>
          <w:rFonts w:ascii="Times New Roman"/>
          <w:b w:val="false"/>
          <w:i w:val="false"/>
          <w:color w:val="000000"/>
          <w:sz w:val="28"/>
        </w:rPr>
        <w:t>
      12) нақты жұмыс орнында авиациялық станция операторының жұмыс істеу технологиясын және радиоалмасу қағидалары мен фразеологиясын тәжірибелік қолдану;</w:t>
      </w:r>
    </w:p>
    <w:bookmarkEnd w:id="1566"/>
    <w:bookmarkStart w:name="z1568" w:id="1567"/>
    <w:p>
      <w:pPr>
        <w:spacing w:after="0"/>
        <w:ind w:left="0"/>
        <w:jc w:val="both"/>
      </w:pPr>
      <w:r>
        <w:rPr>
          <w:rFonts w:ascii="Times New Roman"/>
          <w:b w:val="false"/>
          <w:i w:val="false"/>
          <w:color w:val="000000"/>
          <w:sz w:val="28"/>
        </w:rPr>
        <w:t>
      13) практикалық қызмет сияқты білімді, дағдыны және машықты қамтуға тиіс.</w:t>
      </w:r>
    </w:p>
    <w:bookmarkEnd w:id="1567"/>
    <w:bookmarkStart w:name="z1569" w:id="1568"/>
    <w:p>
      <w:pPr>
        <w:spacing w:after="0"/>
        <w:ind w:left="0"/>
        <w:jc w:val="both"/>
      </w:pPr>
      <w:r>
        <w:rPr>
          <w:rFonts w:ascii="Times New Roman"/>
          <w:b w:val="false"/>
          <w:i w:val="false"/>
          <w:color w:val="000000"/>
          <w:sz w:val="28"/>
        </w:rPr>
        <w:t>
      484. ТҚ АСОН тағылымдамадан өтушінің білімін тексереді және тағылымдадан өтушінің өндірістік тәжірибені(даярлауды) бастауға дайын екендігі туралы шешім қабылдайды.</w:t>
      </w:r>
    </w:p>
    <w:bookmarkEnd w:id="1568"/>
    <w:bookmarkStart w:name="z1570" w:id="1569"/>
    <w:p>
      <w:pPr>
        <w:spacing w:after="0"/>
        <w:ind w:left="0"/>
        <w:jc w:val="both"/>
      </w:pPr>
      <w:r>
        <w:rPr>
          <w:rFonts w:ascii="Times New Roman"/>
          <w:b w:val="false"/>
          <w:i w:val="false"/>
          <w:color w:val="000000"/>
          <w:sz w:val="28"/>
        </w:rPr>
        <w:t>
      485. Өндірістік тәжірибе (даярлау) ТҚ АСОН жұмыс орнында өткізіледі.</w:t>
      </w:r>
    </w:p>
    <w:bookmarkEnd w:id="1569"/>
    <w:bookmarkStart w:name="z1571" w:id="1570"/>
    <w:p>
      <w:pPr>
        <w:spacing w:after="0"/>
        <w:ind w:left="0"/>
        <w:jc w:val="both"/>
      </w:pPr>
      <w:r>
        <w:rPr>
          <w:rFonts w:ascii="Times New Roman"/>
          <w:b w:val="false"/>
          <w:i w:val="false"/>
          <w:color w:val="000000"/>
          <w:sz w:val="28"/>
        </w:rPr>
        <w:t>
      486. Өндірістік тәжірибе (даярлау) ТҚ АСО әуе қозғалысына қызмет көрсетуді (жұмыс орнындағы рәсімдерді) нұсқаушылық көрсетуді және ТҚ АСОН бақылауымен тағылымдамадан өтушінің авиациялық станция операторы ретіндегі жұмысын қамтиды.</w:t>
      </w:r>
    </w:p>
    <w:bookmarkEnd w:id="1570"/>
    <w:bookmarkStart w:name="z1572" w:id="1571"/>
    <w:p>
      <w:pPr>
        <w:spacing w:after="0"/>
        <w:ind w:left="0"/>
        <w:jc w:val="both"/>
      </w:pPr>
      <w:r>
        <w:rPr>
          <w:rFonts w:ascii="Times New Roman"/>
          <w:b w:val="false"/>
          <w:i w:val="false"/>
          <w:color w:val="000000"/>
          <w:sz w:val="28"/>
        </w:rPr>
        <w:t xml:space="preserve">
      487. Авиациялық станция операторының нұсқаушылық көрсетуі тағылымдамадан өтушінің көзінше авиациялық станция оператор-нұсқаушысының әуе қозғалысына тәжірибелік қызмет көрсетуін көздейді және ол: </w:t>
      </w:r>
    </w:p>
    <w:bookmarkEnd w:id="1571"/>
    <w:bookmarkStart w:name="z1573" w:id="1572"/>
    <w:p>
      <w:pPr>
        <w:spacing w:after="0"/>
        <w:ind w:left="0"/>
        <w:jc w:val="both"/>
      </w:pPr>
      <w:r>
        <w:rPr>
          <w:rFonts w:ascii="Times New Roman"/>
          <w:b w:val="false"/>
          <w:i w:val="false"/>
          <w:color w:val="000000"/>
          <w:sz w:val="28"/>
        </w:rPr>
        <w:t>
      1) әуе ахуалына тән мысалдармен түсіндіру арқылы;</w:t>
      </w:r>
    </w:p>
    <w:bookmarkEnd w:id="1572"/>
    <w:bookmarkStart w:name="z1574" w:id="1573"/>
    <w:p>
      <w:pPr>
        <w:spacing w:after="0"/>
        <w:ind w:left="0"/>
        <w:jc w:val="both"/>
      </w:pPr>
      <w:r>
        <w:rPr>
          <w:rFonts w:ascii="Times New Roman"/>
          <w:b w:val="false"/>
          <w:i w:val="false"/>
          <w:color w:val="000000"/>
          <w:sz w:val="28"/>
        </w:rPr>
        <w:t>
      2) әуе ахуалын бақылау әдістері мен рәсімдерін түсіндіру арқылы;</w:t>
      </w:r>
    </w:p>
    <w:bookmarkEnd w:id="1573"/>
    <w:bookmarkStart w:name="z1575" w:id="1574"/>
    <w:p>
      <w:pPr>
        <w:spacing w:after="0"/>
        <w:ind w:left="0"/>
        <w:jc w:val="both"/>
      </w:pPr>
      <w:r>
        <w:rPr>
          <w:rFonts w:ascii="Times New Roman"/>
          <w:b w:val="false"/>
          <w:i w:val="false"/>
          <w:color w:val="000000"/>
          <w:sz w:val="28"/>
        </w:rPr>
        <w:t>
      3) тиісті ақпарат пен шешімдерді қабылдау және беру себептерін түсіндіру арқылы;</w:t>
      </w:r>
    </w:p>
    <w:bookmarkEnd w:id="1574"/>
    <w:bookmarkStart w:name="z1576" w:id="1575"/>
    <w:p>
      <w:pPr>
        <w:spacing w:after="0"/>
        <w:ind w:left="0"/>
        <w:jc w:val="both"/>
      </w:pPr>
      <w:r>
        <w:rPr>
          <w:rFonts w:ascii="Times New Roman"/>
          <w:b w:val="false"/>
          <w:i w:val="false"/>
          <w:color w:val="000000"/>
          <w:sz w:val="28"/>
        </w:rPr>
        <w:t>
      4) ӘҚҚ кезінде назар аударуға байланысты ұсыныстар арқылы;</w:t>
      </w:r>
    </w:p>
    <w:bookmarkEnd w:id="1575"/>
    <w:bookmarkStart w:name="z1577" w:id="1576"/>
    <w:p>
      <w:pPr>
        <w:spacing w:after="0"/>
        <w:ind w:left="0"/>
        <w:jc w:val="both"/>
      </w:pPr>
      <w:r>
        <w:rPr>
          <w:rFonts w:ascii="Times New Roman"/>
          <w:b w:val="false"/>
          <w:i w:val="false"/>
          <w:color w:val="000000"/>
          <w:sz w:val="28"/>
        </w:rPr>
        <w:t>
      5) ӘҚҰ РТҚ пайдалану жөніндегі ұсыныстар арқылы;</w:t>
      </w:r>
    </w:p>
    <w:bookmarkEnd w:id="1576"/>
    <w:bookmarkStart w:name="z1578" w:id="1577"/>
    <w:p>
      <w:pPr>
        <w:spacing w:after="0"/>
        <w:ind w:left="0"/>
        <w:jc w:val="both"/>
      </w:pPr>
      <w:r>
        <w:rPr>
          <w:rFonts w:ascii="Times New Roman"/>
          <w:b w:val="false"/>
          <w:i w:val="false"/>
          <w:color w:val="000000"/>
          <w:sz w:val="28"/>
        </w:rPr>
        <w:t>
      6) Аралас жұмыс пункттерімен өзара әрекет ету жөніндегі ұсыныстар арқылы сүйемелденеді.</w:t>
      </w:r>
    </w:p>
    <w:bookmarkEnd w:id="1577"/>
    <w:bookmarkStart w:name="z1579" w:id="1578"/>
    <w:p>
      <w:pPr>
        <w:spacing w:after="0"/>
        <w:ind w:left="0"/>
        <w:jc w:val="both"/>
      </w:pPr>
      <w:r>
        <w:rPr>
          <w:rFonts w:ascii="Times New Roman"/>
          <w:b w:val="false"/>
          <w:i w:val="false"/>
          <w:color w:val="000000"/>
          <w:sz w:val="28"/>
        </w:rPr>
        <w:t>
      488. Тағылымдамадан өтушінің авиациялық станция операторы ретіндегі жұмысы ТҚ АСОН бақылауымен авиациялық станция операторының міндеттерін ішінара немесе толық орындауын көздейді және ол:</w:t>
      </w:r>
    </w:p>
    <w:bookmarkEnd w:id="1578"/>
    <w:bookmarkStart w:name="z1580" w:id="1579"/>
    <w:p>
      <w:pPr>
        <w:spacing w:after="0"/>
        <w:ind w:left="0"/>
        <w:jc w:val="both"/>
      </w:pPr>
      <w:r>
        <w:rPr>
          <w:rFonts w:ascii="Times New Roman"/>
          <w:b w:val="false"/>
          <w:i w:val="false"/>
          <w:color w:val="000000"/>
          <w:sz w:val="28"/>
        </w:rPr>
        <w:t>
      1) ахуалдың дамуы және тағылымдамадан өтушінің іс-әрекетін ТҚ АСОН үздіксіз бақылауы арқылы;</w:t>
      </w:r>
    </w:p>
    <w:bookmarkEnd w:id="1579"/>
    <w:bookmarkStart w:name="z1581" w:id="1580"/>
    <w:p>
      <w:pPr>
        <w:spacing w:after="0"/>
        <w:ind w:left="0"/>
        <w:jc w:val="both"/>
      </w:pPr>
      <w:r>
        <w:rPr>
          <w:rFonts w:ascii="Times New Roman"/>
          <w:b w:val="false"/>
          <w:i w:val="false"/>
          <w:color w:val="000000"/>
          <w:sz w:val="28"/>
        </w:rPr>
        <w:t>
      2) тағылымдамадан өтушінің іс-әрекетіне уақтылы араласуға ТҚ АСОН әрдайым дайын болуы арқылы;</w:t>
      </w:r>
    </w:p>
    <w:bookmarkEnd w:id="1580"/>
    <w:bookmarkStart w:name="z1582" w:id="1581"/>
    <w:p>
      <w:pPr>
        <w:spacing w:after="0"/>
        <w:ind w:left="0"/>
        <w:jc w:val="both"/>
      </w:pPr>
      <w:r>
        <w:rPr>
          <w:rFonts w:ascii="Times New Roman"/>
          <w:b w:val="false"/>
          <w:i w:val="false"/>
          <w:color w:val="000000"/>
          <w:sz w:val="28"/>
        </w:rPr>
        <w:t>
      3) тағылымдамадан өтушіде қиындықтар туындаған кезде ТҚ АСОН түсініктемелер, ұсыныстар беруі және көмек көрсетуі арқылы сүйемелденеді.</w:t>
      </w:r>
    </w:p>
    <w:bookmarkEnd w:id="1581"/>
    <w:bookmarkStart w:name="z1583" w:id="1582"/>
    <w:p>
      <w:pPr>
        <w:spacing w:after="0"/>
        <w:ind w:left="0"/>
        <w:jc w:val="both"/>
      </w:pPr>
      <w:r>
        <w:rPr>
          <w:rFonts w:ascii="Times New Roman"/>
          <w:b w:val="false"/>
          <w:i w:val="false"/>
          <w:color w:val="000000"/>
          <w:sz w:val="28"/>
        </w:rPr>
        <w:t>
      489. Өндірістік тағылымдама аяқталған соң авиациялық станцияның оператор-нұсқаушысы алынған білімді, дағдыны және машықты тексереді және тағылымдамадан өтушінің жұмыс пунктіндегі дербес жұмысқа дайын екендігі туралы шешім қабылдайды.</w:t>
      </w:r>
    </w:p>
    <w:bookmarkEnd w:id="1582"/>
    <w:bookmarkStart w:name="z1584" w:id="1583"/>
    <w:p>
      <w:pPr>
        <w:spacing w:after="0"/>
        <w:ind w:left="0"/>
        <w:jc w:val="left"/>
      </w:pPr>
      <w:r>
        <w:rPr>
          <w:rFonts w:ascii="Times New Roman"/>
          <w:b/>
          <w:i w:val="false"/>
          <w:color w:val="000000"/>
        </w:rPr>
        <w:t xml:space="preserve"> 
2-параграф. Авиациялық станциялардың оператор-нұсқаушыларын кәсібидаярлау</w:t>
      </w:r>
    </w:p>
    <w:bookmarkEnd w:id="1583"/>
    <w:bookmarkStart w:name="z1585" w:id="1584"/>
    <w:p>
      <w:pPr>
        <w:spacing w:after="0"/>
        <w:ind w:left="0"/>
        <w:jc w:val="both"/>
      </w:pPr>
      <w:r>
        <w:rPr>
          <w:rFonts w:ascii="Times New Roman"/>
          <w:b w:val="false"/>
          <w:i w:val="false"/>
          <w:color w:val="000000"/>
          <w:sz w:val="28"/>
        </w:rPr>
        <w:t>
      490. ТҚ АСОН кәсіби даярлаудың осы Үлгілік бағдарламасы кәсіби даярлаудың қағидатын, ұйымдастырылуын, тәртібі мен ең аз көлемін, сондай-ақ дербес жұмысқа рұқсат беруді белгілейді.</w:t>
      </w:r>
    </w:p>
    <w:bookmarkEnd w:id="1584"/>
    <w:bookmarkStart w:name="z1586" w:id="1585"/>
    <w:p>
      <w:pPr>
        <w:spacing w:after="0"/>
        <w:ind w:left="0"/>
        <w:jc w:val="both"/>
      </w:pPr>
      <w:r>
        <w:rPr>
          <w:rFonts w:ascii="Times New Roman"/>
          <w:b w:val="false"/>
          <w:i w:val="false"/>
          <w:color w:val="000000"/>
          <w:sz w:val="28"/>
        </w:rPr>
        <w:t>
      491. ТҚ АСОН кәсіби даярлау мамандықты меңгеру, жаңа технологияларды зерделеу, қызмет аясы өзгерген немесе кеңейген, авариялық, штаттан тыс жағдайларда іс-әрекеттерді пысықтаған кезде және жүйелердің жұмысқа қабілеттілігі нашарлаған жағдайларда орындалатын қызметтік міндеттерге сәйкес болуы үшін жүргізіледі.</w:t>
      </w:r>
    </w:p>
    <w:bookmarkEnd w:id="1585"/>
    <w:bookmarkStart w:name="z1587" w:id="1586"/>
    <w:p>
      <w:pPr>
        <w:spacing w:after="0"/>
        <w:ind w:left="0"/>
        <w:jc w:val="both"/>
      </w:pPr>
      <w:r>
        <w:rPr>
          <w:rFonts w:ascii="Times New Roman"/>
          <w:b w:val="false"/>
          <w:i w:val="false"/>
          <w:color w:val="000000"/>
          <w:sz w:val="28"/>
        </w:rPr>
        <w:t>
      492. ТҚ АСОН бастапқы даярлау, қайта даярлау және кәсіби деңгейді қолдау келесі сатыларды қамтиды:</w:t>
      </w:r>
    </w:p>
    <w:bookmarkEnd w:id="1586"/>
    <w:bookmarkStart w:name="z1588" w:id="1587"/>
    <w:p>
      <w:pPr>
        <w:spacing w:after="0"/>
        <w:ind w:left="0"/>
        <w:jc w:val="both"/>
      </w:pPr>
      <w:r>
        <w:rPr>
          <w:rFonts w:ascii="Times New Roman"/>
          <w:b w:val="false"/>
          <w:i w:val="false"/>
          <w:color w:val="000000"/>
          <w:sz w:val="28"/>
        </w:rPr>
        <w:t>
      1) теориялық даярлық;</w:t>
      </w:r>
    </w:p>
    <w:bookmarkEnd w:id="1587"/>
    <w:bookmarkStart w:name="z1589" w:id="1588"/>
    <w:p>
      <w:pPr>
        <w:spacing w:after="0"/>
        <w:ind w:left="0"/>
        <w:jc w:val="both"/>
      </w:pPr>
      <w:r>
        <w:rPr>
          <w:rFonts w:ascii="Times New Roman"/>
          <w:b w:val="false"/>
          <w:i w:val="false"/>
          <w:color w:val="000000"/>
          <w:sz w:val="28"/>
        </w:rPr>
        <w:t>
      2) тәжірибелік даярлық;</w:t>
      </w:r>
    </w:p>
    <w:bookmarkEnd w:id="1588"/>
    <w:bookmarkStart w:name="z1590" w:id="1589"/>
    <w:p>
      <w:pPr>
        <w:spacing w:after="0"/>
        <w:ind w:left="0"/>
        <w:jc w:val="both"/>
      </w:pPr>
      <w:r>
        <w:rPr>
          <w:rFonts w:ascii="Times New Roman"/>
          <w:b w:val="false"/>
          <w:i w:val="false"/>
          <w:color w:val="000000"/>
          <w:sz w:val="28"/>
        </w:rPr>
        <w:t>
      ТҚ АСОН қайта даярлау және кәсіби деңгейін қолдау кезінде мынадай критерилер ескеріледі:</w:t>
      </w:r>
    </w:p>
    <w:bookmarkEnd w:id="1589"/>
    <w:bookmarkStart w:name="z1591" w:id="1590"/>
    <w:p>
      <w:pPr>
        <w:spacing w:after="0"/>
        <w:ind w:left="0"/>
        <w:jc w:val="both"/>
      </w:pPr>
      <w:r>
        <w:rPr>
          <w:rFonts w:ascii="Times New Roman"/>
          <w:b w:val="false"/>
          <w:i w:val="false"/>
          <w:color w:val="000000"/>
          <w:sz w:val="28"/>
        </w:rPr>
        <w:t>
      авиациялық станция ТҚ АСОН біліктілік талаптарына сай тұлғалардың ішінен авиациялық станцияның операторын қайта даярлау және кәсіби деңгейін қолдау 24 сағаттан кем емес жалпы көлемде жүргізіледі;</w:t>
      </w:r>
    </w:p>
    <w:bookmarkEnd w:id="1590"/>
    <w:bookmarkStart w:name="z1592" w:id="1591"/>
    <w:p>
      <w:pPr>
        <w:spacing w:after="0"/>
        <w:ind w:left="0"/>
        <w:jc w:val="both"/>
      </w:pPr>
      <w:r>
        <w:rPr>
          <w:rFonts w:ascii="Times New Roman"/>
          <w:b w:val="false"/>
          <w:i w:val="false"/>
          <w:color w:val="000000"/>
          <w:sz w:val="28"/>
        </w:rPr>
        <w:t>
      авиациялық станция операторының қолданыстағы куәлігі бар тұлғалардың ішінен авиациялық станцияның оператор-нұсқаушысын қайта даярлау және кәсіби деңгейін қолдау кезінде екі және одан да артық тікұшақ айлағындағы қосынды жұмыс өтілі екі жылдан кем болмайды;</w:t>
      </w:r>
    </w:p>
    <w:bookmarkEnd w:id="1591"/>
    <w:bookmarkStart w:name="z1593" w:id="1592"/>
    <w:p>
      <w:pPr>
        <w:spacing w:after="0"/>
        <w:ind w:left="0"/>
        <w:jc w:val="both"/>
      </w:pPr>
      <w:r>
        <w:rPr>
          <w:rFonts w:ascii="Times New Roman"/>
          <w:b w:val="false"/>
          <w:i w:val="false"/>
          <w:color w:val="000000"/>
          <w:sz w:val="28"/>
        </w:rPr>
        <w:t>
      авиациялық станцияның оператор-нұсқаушысын қайта даярлау және кәсіби деңгейін қолдау кезінде үміткерде 4-ші (жұмыс) деңгеден төмен емес ИКАО тілді білу шкаласы бойынша меңгеру деңгейін растайтын қолданыстағы сертификат болуға тиіс.</w:t>
      </w:r>
    </w:p>
    <w:bookmarkEnd w:id="1592"/>
    <w:bookmarkStart w:name="z1594" w:id="1593"/>
    <w:p>
      <w:pPr>
        <w:spacing w:after="0"/>
        <w:ind w:left="0"/>
        <w:jc w:val="both"/>
      </w:pPr>
      <w:r>
        <w:rPr>
          <w:rFonts w:ascii="Times New Roman"/>
          <w:b w:val="false"/>
          <w:i w:val="false"/>
          <w:color w:val="000000"/>
          <w:sz w:val="28"/>
        </w:rPr>
        <w:t xml:space="preserve">
      493. Кәсібидеңгейді қолдау 36 айда бір рет мезімділікпен өткізіледі және көлем жағынан 24 сағаттан кем болмайды. </w:t>
      </w:r>
    </w:p>
    <w:bookmarkEnd w:id="1593"/>
    <w:bookmarkStart w:name="z1595" w:id="1594"/>
    <w:p>
      <w:pPr>
        <w:spacing w:after="0"/>
        <w:ind w:left="0"/>
        <w:jc w:val="both"/>
      </w:pPr>
      <w:r>
        <w:rPr>
          <w:rFonts w:ascii="Times New Roman"/>
          <w:b w:val="false"/>
          <w:i w:val="false"/>
          <w:color w:val="000000"/>
          <w:sz w:val="28"/>
        </w:rPr>
        <w:t xml:space="preserve">
      494. Құзыретті бағалау элементтерін қоса алғанда, кәсібидеңгейді қолдау бойынша бағдарламаның мазмұны бастапқы даярлаудан, қайта даярлаудан алынған және кемінде 24 сағат көлемінде жаңадан қалыптастырылған білім мен дағдыны растауды қамтамасыз етеді. </w:t>
      </w:r>
    </w:p>
    <w:bookmarkEnd w:id="1594"/>
    <w:bookmarkStart w:name="z1596" w:id="1595"/>
    <w:p>
      <w:pPr>
        <w:spacing w:after="0"/>
        <w:ind w:left="0"/>
        <w:jc w:val="both"/>
      </w:pPr>
      <w:r>
        <w:rPr>
          <w:rFonts w:ascii="Times New Roman"/>
          <w:b w:val="false"/>
          <w:i w:val="false"/>
          <w:color w:val="000000"/>
          <w:sz w:val="28"/>
        </w:rPr>
        <w:t>
      495. Бастапқы даярлау, қайта даярлау және кәсібидеңгейді қолдау көлемі азаматтық авиациясы саласындағы уәкілетті орган бекітетін АОО бағдарламаларына сәйкес реттеледі.</w:t>
      </w:r>
    </w:p>
    <w:bookmarkEnd w:id="1595"/>
    <w:bookmarkStart w:name="z1597" w:id="1596"/>
    <w:p>
      <w:pPr>
        <w:spacing w:after="0"/>
        <w:ind w:left="0"/>
        <w:jc w:val="both"/>
      </w:pPr>
      <w:r>
        <w:rPr>
          <w:rFonts w:ascii="Times New Roman"/>
          <w:b w:val="false"/>
          <w:i w:val="false"/>
          <w:color w:val="000000"/>
          <w:sz w:val="28"/>
        </w:rPr>
        <w:t>
      496. Қазақстан Республикасының азаматтық авиациясы саласындағы нормативтік-құқықтық актілер белгілейтін кәсібидаярлауға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барабар өзгереді.</w:t>
      </w:r>
    </w:p>
    <w:bookmarkEnd w:id="1596"/>
    <w:bookmarkStart w:name="z1598" w:id="1597"/>
    <w:p>
      <w:pPr>
        <w:spacing w:after="0"/>
        <w:ind w:left="0"/>
        <w:jc w:val="both"/>
      </w:pPr>
      <w:r>
        <w:rPr>
          <w:rFonts w:ascii="Times New Roman"/>
          <w:b w:val="false"/>
          <w:i w:val="false"/>
          <w:color w:val="000000"/>
          <w:sz w:val="28"/>
        </w:rPr>
        <w:t>
      497. Авиациялық станциялардың оператор-нұсқаушыларын бастапқы даярлау, қайта даярлау және кәсібидеңгейлерін қолдау осы Үлгілік бағдарламаға </w:t>
      </w:r>
      <w:r>
        <w:rPr>
          <w:rFonts w:ascii="Times New Roman"/>
          <w:b w:val="false"/>
          <w:i w:val="false"/>
          <w:color w:val="000000"/>
          <w:sz w:val="28"/>
        </w:rPr>
        <w:t>91-қосымшада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1597"/>
    <w:bookmarkStart w:name="z1599" w:id="1598"/>
    <w:p>
      <w:pPr>
        <w:spacing w:after="0"/>
        <w:ind w:left="0"/>
        <w:jc w:val="both"/>
      </w:pPr>
      <w:r>
        <w:rPr>
          <w:rFonts w:ascii="Times New Roman"/>
          <w:b w:val="false"/>
          <w:i w:val="false"/>
          <w:color w:val="000000"/>
          <w:sz w:val="28"/>
        </w:rPr>
        <w:t>
      498. Тәжірибелік даярлау білікті нұсқаушылардың басшылығымен бекітілген бағдарлама бойынша жаттығу құрылғысын немесе арнайы жабдықты пайдалану арқылы жүргізіледі.</w:t>
      </w:r>
    </w:p>
    <w:bookmarkEnd w:id="1598"/>
    <w:bookmarkStart w:name="z1600" w:id="1599"/>
    <w:p>
      <w:pPr>
        <w:spacing w:after="0"/>
        <w:ind w:left="0"/>
        <w:jc w:val="both"/>
      </w:pPr>
      <w:r>
        <w:rPr>
          <w:rFonts w:ascii="Times New Roman"/>
          <w:b w:val="false"/>
          <w:i w:val="false"/>
          <w:color w:val="000000"/>
          <w:sz w:val="28"/>
        </w:rPr>
        <w:t>
      499. Тыңдаушылардың сабақ үлгерімі ағымдағы, аралық және қорытынды бақылау түрінде болуы мүмкін және техникалық құралдарды, оның ішінде компьютерлік техниканы, сауалнама жүргізу, тест жүргізу, ауызша сұрақ-жауап, жазбаша бақылау жұмыстары әдістерін қолдану арқылы жүзеге асырыла алады.</w:t>
      </w:r>
    </w:p>
    <w:bookmarkEnd w:id="1599"/>
    <w:bookmarkStart w:name="z1601" w:id="1600"/>
    <w:p>
      <w:pPr>
        <w:spacing w:after="0"/>
        <w:ind w:left="0"/>
        <w:jc w:val="both"/>
      </w:pPr>
      <w:r>
        <w:rPr>
          <w:rFonts w:ascii="Times New Roman"/>
          <w:b w:val="false"/>
          <w:i w:val="false"/>
          <w:color w:val="000000"/>
          <w:sz w:val="28"/>
        </w:rPr>
        <w:t>
      500. ТҚ АСОН теориялық және тәжірибелік даярлау сәтті аяқталғаннан кейін тағылымдама өткізілмейді.</w:t>
      </w:r>
    </w:p>
    <w:bookmarkEnd w:id="1600"/>
    <w:bookmarkStart w:name="z1602" w:id="1601"/>
    <w:p>
      <w:pPr>
        <w:spacing w:after="0"/>
        <w:ind w:left="0"/>
        <w:jc w:val="left"/>
      </w:pPr>
      <w:r>
        <w:rPr>
          <w:rFonts w:ascii="Times New Roman"/>
          <w:b/>
          <w:i w:val="false"/>
          <w:color w:val="000000"/>
        </w:rPr>
        <w:t xml:space="preserve"> 
24-бөлім. Ұшуды радиотехникалық қамтамасыз ету және авиациялық электр байланысы жөніндегі мамандарды (радиотехникалық жабдықты және электр байланысын пайдалану жөніндегі мамандарды, инженерлік-техникалық персоналды) кәсіби даярлаудың үлгілік бағдарламасы</w:t>
      </w:r>
    </w:p>
    <w:bookmarkEnd w:id="1601"/>
    <w:bookmarkStart w:name="z1603" w:id="1602"/>
    <w:p>
      <w:pPr>
        <w:spacing w:after="0"/>
        <w:ind w:left="0"/>
        <w:jc w:val="left"/>
      </w:pPr>
      <w:r>
        <w:rPr>
          <w:rFonts w:ascii="Times New Roman"/>
          <w:b/>
          <w:i w:val="false"/>
          <w:color w:val="000000"/>
        </w:rPr>
        <w:t xml:space="preserve"> 
1-параграф. Жалпы ережелер.</w:t>
      </w:r>
    </w:p>
    <w:bookmarkEnd w:id="1602"/>
    <w:bookmarkStart w:name="z1604" w:id="1603"/>
    <w:p>
      <w:pPr>
        <w:spacing w:after="0"/>
        <w:ind w:left="0"/>
        <w:jc w:val="both"/>
      </w:pPr>
      <w:r>
        <w:rPr>
          <w:rFonts w:ascii="Times New Roman"/>
          <w:b w:val="false"/>
          <w:i w:val="false"/>
          <w:color w:val="000000"/>
          <w:sz w:val="28"/>
        </w:rPr>
        <w:t>
      501. Ұшуды радиотехникалық қамтамасыз ету және авиациялық электр байланысы жөніндегі мамандарды кәсіби даярлаудың осы үлгілік бағдарламасы ұшуды қамтамасыз етудің радиотехникалық жабдықтарын және электр байланысын пайдалану (бұдан әрі – РТЖБП) жөніндегі инженерлік-техникалық персоналды, ИКАО терминологиясы бойынша – әуе қозғалының қауіпсіздігін қамтамасыз етуге арналған электрондық құралдар жөніндегі персоналды (ATSEP) кәсібидаярлаудың қағидатын, негізгі функцияларын,дербес жұмысқа рұқсат берудің тәртібін айқындайды.</w:t>
      </w:r>
    </w:p>
    <w:bookmarkEnd w:id="1603"/>
    <w:bookmarkStart w:name="z1605" w:id="1604"/>
    <w:p>
      <w:pPr>
        <w:spacing w:after="0"/>
        <w:ind w:left="0"/>
        <w:jc w:val="both"/>
      </w:pPr>
      <w:r>
        <w:rPr>
          <w:rFonts w:ascii="Times New Roman"/>
          <w:b w:val="false"/>
          <w:i w:val="false"/>
          <w:color w:val="000000"/>
          <w:sz w:val="28"/>
        </w:rPr>
        <w:t>
      502. Ұшуды радиотехникалық қамтамасыз ету және авиациялық электр байланысы жөніндегі мамандарды кәсібидаярлаудың осы үлгілік бағдарламаларына сәйкес жүзеге асырылатын оқыту РТЖБП жөніндегі мамандардың төмендегі лауазымдық міндеттерді атқаруларын қамтамасыз етеді (функционалдық міндеттері мен орындайтын жұмысына байланысты):</w:t>
      </w:r>
    </w:p>
    <w:bookmarkEnd w:id="1604"/>
    <w:bookmarkStart w:name="z1606" w:id="1605"/>
    <w:p>
      <w:pPr>
        <w:spacing w:after="0"/>
        <w:ind w:left="0"/>
        <w:jc w:val="both"/>
      </w:pPr>
      <w:r>
        <w:rPr>
          <w:rFonts w:ascii="Times New Roman"/>
          <w:b w:val="false"/>
          <w:i w:val="false"/>
          <w:color w:val="000000"/>
          <w:sz w:val="28"/>
        </w:rPr>
        <w:t>
      1) ұшуды радиотехникалық қамтамасыз ету жүйелері мен жабдықтарына (бұдан әрі – ҰРТҚ, ИКАО терминологиясына сәйкес – CNS/ATM) техникалық қызмет көрсету, оған қоса:</w:t>
      </w:r>
    </w:p>
    <w:bookmarkEnd w:id="1605"/>
    <w:bookmarkStart w:name="z1607" w:id="1606"/>
    <w:p>
      <w:pPr>
        <w:spacing w:after="0"/>
        <w:ind w:left="0"/>
        <w:jc w:val="both"/>
      </w:pPr>
      <w:r>
        <w:rPr>
          <w:rFonts w:ascii="Times New Roman"/>
          <w:b w:val="false"/>
          <w:i w:val="false"/>
          <w:color w:val="000000"/>
          <w:sz w:val="28"/>
        </w:rPr>
        <w:t>
      жердегі радионавигациялық құралдарды калибрлеу;</w:t>
      </w:r>
    </w:p>
    <w:bookmarkEnd w:id="1606"/>
    <w:bookmarkStart w:name="z1608" w:id="1607"/>
    <w:p>
      <w:pPr>
        <w:spacing w:after="0"/>
        <w:ind w:left="0"/>
        <w:jc w:val="both"/>
      </w:pPr>
      <w:r>
        <w:rPr>
          <w:rFonts w:ascii="Times New Roman"/>
          <w:b w:val="false"/>
          <w:i w:val="false"/>
          <w:color w:val="000000"/>
          <w:sz w:val="28"/>
        </w:rPr>
        <w:t>
      ҰРТҚ жүйелері мен жабдықтарын сертификаттау;</w:t>
      </w:r>
    </w:p>
    <w:bookmarkEnd w:id="1607"/>
    <w:bookmarkStart w:name="z1609" w:id="1608"/>
    <w:p>
      <w:pPr>
        <w:spacing w:after="0"/>
        <w:ind w:left="0"/>
        <w:jc w:val="both"/>
      </w:pPr>
      <w:r>
        <w:rPr>
          <w:rFonts w:ascii="Times New Roman"/>
          <w:b w:val="false"/>
          <w:i w:val="false"/>
          <w:color w:val="000000"/>
          <w:sz w:val="28"/>
        </w:rPr>
        <w:t>
      пайдаланымдағы ҰРТҚ жабдықтарын жетілдіру;</w:t>
      </w:r>
    </w:p>
    <w:bookmarkEnd w:id="1608"/>
    <w:bookmarkStart w:name="z1610" w:id="1609"/>
    <w:p>
      <w:pPr>
        <w:spacing w:after="0"/>
        <w:ind w:left="0"/>
        <w:jc w:val="both"/>
      </w:pPr>
      <w:r>
        <w:rPr>
          <w:rFonts w:ascii="Times New Roman"/>
          <w:b w:val="false"/>
          <w:i w:val="false"/>
          <w:color w:val="000000"/>
          <w:sz w:val="28"/>
        </w:rPr>
        <w:t>
      түзетушілік техникалық қызмет көрсетуді орындау;</w:t>
      </w:r>
    </w:p>
    <w:bookmarkEnd w:id="1609"/>
    <w:bookmarkStart w:name="z1611" w:id="1610"/>
    <w:p>
      <w:pPr>
        <w:spacing w:after="0"/>
        <w:ind w:left="0"/>
        <w:jc w:val="both"/>
      </w:pPr>
      <w:r>
        <w:rPr>
          <w:rFonts w:ascii="Times New Roman"/>
          <w:b w:val="false"/>
          <w:i w:val="false"/>
          <w:color w:val="000000"/>
          <w:sz w:val="28"/>
        </w:rPr>
        <w:t>
      превентивті техникалық қызмет көрсетуді орындау;</w:t>
      </w:r>
    </w:p>
    <w:bookmarkEnd w:id="1610"/>
    <w:bookmarkStart w:name="z1612" w:id="1611"/>
    <w:p>
      <w:pPr>
        <w:spacing w:after="0"/>
        <w:ind w:left="0"/>
        <w:jc w:val="both"/>
      </w:pPr>
      <w:r>
        <w:rPr>
          <w:rFonts w:ascii="Times New Roman"/>
          <w:b w:val="false"/>
          <w:i w:val="false"/>
          <w:color w:val="000000"/>
          <w:sz w:val="28"/>
        </w:rPr>
        <w:t>
      ҰРТҚ жүйелері мен жабдықтарын орнату;</w:t>
      </w:r>
    </w:p>
    <w:bookmarkEnd w:id="1611"/>
    <w:bookmarkStart w:name="z1613" w:id="1612"/>
    <w:p>
      <w:pPr>
        <w:spacing w:after="0"/>
        <w:ind w:left="0"/>
        <w:jc w:val="both"/>
      </w:pPr>
      <w:r>
        <w:rPr>
          <w:rFonts w:ascii="Times New Roman"/>
          <w:b w:val="false"/>
          <w:i w:val="false"/>
          <w:color w:val="000000"/>
          <w:sz w:val="28"/>
        </w:rPr>
        <w:t>
      ҰРТҚ жүйелері мен жабдықтарын пайдалану басқару және жұмысқа қабілеттілігін бақылау;</w:t>
      </w:r>
    </w:p>
    <w:bookmarkEnd w:id="1612"/>
    <w:bookmarkStart w:name="z1614" w:id="1613"/>
    <w:p>
      <w:pPr>
        <w:spacing w:after="0"/>
        <w:ind w:left="0"/>
        <w:jc w:val="both"/>
      </w:pPr>
      <w:r>
        <w:rPr>
          <w:rFonts w:ascii="Times New Roman"/>
          <w:b w:val="false"/>
          <w:i w:val="false"/>
          <w:color w:val="000000"/>
          <w:sz w:val="28"/>
        </w:rPr>
        <w:t>
      ҰРТҚ жүйелері мен жабдықтарын пайдалануға даярлау, жұмысқа қабілеттілігін бағалау, жаңарту, техникалық қызмет көрсету қағидалары мен стандарттарын әзірлеу.</w:t>
      </w:r>
    </w:p>
    <w:bookmarkEnd w:id="1613"/>
    <w:bookmarkStart w:name="z1615" w:id="1614"/>
    <w:p>
      <w:pPr>
        <w:spacing w:after="0"/>
        <w:ind w:left="0"/>
        <w:jc w:val="both"/>
      </w:pPr>
      <w:r>
        <w:rPr>
          <w:rFonts w:ascii="Times New Roman"/>
          <w:b w:val="false"/>
          <w:i w:val="false"/>
          <w:color w:val="000000"/>
          <w:sz w:val="28"/>
        </w:rPr>
        <w:t>
      503. Бастапқы даярлау РТЖБП жөніндегі мамандарға қойылатын біліктілік талаптарға сәйкестендіру үшін базалық, бастауыш, кәсібибілімдер мен дағдыны алуды, сондай-ақ дамытуды,оған қоса мамандандыруды қамтамасыз етеді. Техникалық (арнайы орта, жоғары техникалық білімі, баклавриат, магистратура) немесе электронды техника саласында кемінде 1600 сағат көлемінде мамандандырылған әскери білімі бар тұлғалардың қатарынан РТЖБП жөніндегі мамандарды бастапқы даярлау авиациялық ерекшеліктерді және аэронавигациялық ұйымда пайдаланылатын жабдықтарды зерделеуді қамтамасыз етеді.</w:t>
      </w:r>
    </w:p>
    <w:bookmarkEnd w:id="1614"/>
    <w:bookmarkStart w:name="z1616" w:id="1615"/>
    <w:p>
      <w:pPr>
        <w:spacing w:after="0"/>
        <w:ind w:left="0"/>
        <w:jc w:val="both"/>
      </w:pPr>
      <w:r>
        <w:rPr>
          <w:rFonts w:ascii="Times New Roman"/>
          <w:b w:val="false"/>
          <w:i w:val="false"/>
          <w:color w:val="000000"/>
          <w:sz w:val="28"/>
        </w:rPr>
        <w:t>
      504. Электронды техника саласында даярлау (мамандандыру) осы құжаттың мақсатында қосынды көлемі 1600 сағаттан тұратын:</w:t>
      </w:r>
    </w:p>
    <w:bookmarkEnd w:id="1615"/>
    <w:bookmarkStart w:name="z1617" w:id="1616"/>
    <w:p>
      <w:pPr>
        <w:spacing w:after="0"/>
        <w:ind w:left="0"/>
        <w:jc w:val="both"/>
      </w:pPr>
      <w:r>
        <w:rPr>
          <w:rFonts w:ascii="Times New Roman"/>
          <w:b w:val="false"/>
          <w:i w:val="false"/>
          <w:color w:val="000000"/>
          <w:sz w:val="28"/>
        </w:rPr>
        <w:t>
      1) физика, электротехника, радиотехника, электроника, микроэлектроника және т.б.; радиотехникалық тізбектер мен сигналдар; электромагнит өрістері және радиотолқынның таралуы;</w:t>
      </w:r>
    </w:p>
    <w:bookmarkEnd w:id="1616"/>
    <w:bookmarkStart w:name="z1618" w:id="1617"/>
    <w:p>
      <w:pPr>
        <w:spacing w:after="0"/>
        <w:ind w:left="0"/>
        <w:jc w:val="both"/>
      </w:pPr>
      <w:r>
        <w:rPr>
          <w:rFonts w:ascii="Times New Roman"/>
          <w:b w:val="false"/>
          <w:i w:val="false"/>
          <w:color w:val="000000"/>
          <w:sz w:val="28"/>
        </w:rPr>
        <w:t>
      2) аналогты және сандық техника; мамандандырылған аспаптар мен жабдықтар; өлшеу жүйелері, метрология және өлшеу құралдары; электр энергиясының көздері; басқару жүйелері, автоматика, телемеханика, есептеу техникасы, бағдарламалау, операциялық жүйелер;</w:t>
      </w:r>
    </w:p>
    <w:bookmarkEnd w:id="1617"/>
    <w:bookmarkStart w:name="z1619" w:id="1618"/>
    <w:p>
      <w:pPr>
        <w:spacing w:after="0"/>
        <w:ind w:left="0"/>
        <w:jc w:val="both"/>
      </w:pPr>
      <w:r>
        <w:rPr>
          <w:rFonts w:ascii="Times New Roman"/>
          <w:b w:val="false"/>
          <w:i w:val="false"/>
          <w:color w:val="000000"/>
          <w:sz w:val="28"/>
        </w:rPr>
        <w:t>
      Бұл ретте көрсетілген атаулар нақты пәндердің (тақырыптардың, модульдердің) атауы болып табылмайды, ғылым, техника, технология, оқу бағдарламаларына қатыстылығын білдіреді.</w:t>
      </w:r>
    </w:p>
    <w:bookmarkEnd w:id="1618"/>
    <w:bookmarkStart w:name="z1620" w:id="1619"/>
    <w:p>
      <w:pPr>
        <w:spacing w:after="0"/>
        <w:ind w:left="0"/>
        <w:jc w:val="both"/>
      </w:pPr>
      <w:r>
        <w:rPr>
          <w:rFonts w:ascii="Times New Roman"/>
          <w:b w:val="false"/>
          <w:i w:val="false"/>
          <w:color w:val="000000"/>
          <w:sz w:val="28"/>
        </w:rPr>
        <w:t>
      505. РТЖБП жөніндегі мамандардың кәсібибіліктілігін қолдау ұжымдық жұмыс дағдыларын, жүйелер мен жабдықтардың өзгерістерімен таныстыруды, жаңа рәсімдер мен тәжірибелерді зерделеуді, авариялық, қауіпті және штаттан тыс жағдайлардағы іс-әрекеттерге үйретуді қоса алғанда, қолданыстағы білім мен дағдыны қайта қарауды, бекітуді және кеңейтуді, сондай-ақ жұмыста 6 айдан артық үзіліс болғаннан кейін кәсібидағдыны қалпына келтіруді қамтамасыз етеді.</w:t>
      </w:r>
    </w:p>
    <w:bookmarkEnd w:id="1619"/>
    <w:bookmarkStart w:name="z1621" w:id="1620"/>
    <w:p>
      <w:pPr>
        <w:spacing w:after="0"/>
        <w:ind w:left="0"/>
        <w:jc w:val="both"/>
      </w:pPr>
      <w:r>
        <w:rPr>
          <w:rFonts w:ascii="Times New Roman"/>
          <w:b w:val="false"/>
          <w:i w:val="false"/>
          <w:color w:val="000000"/>
          <w:sz w:val="28"/>
        </w:rPr>
        <w:t>
      506. РТЖБП жөніндегі мамандарды қайта даярлау жұмыс сипаты (лауазымдық міндеттердің бейіні), жұмыс жағдайлары (жаңа рәсімдерді енгізу), жүйенің құралымы (жаңарту немесе ауыстыру), мамандықтар, мамандандырулар, жұмыс бейіні өзгергенде, сондай-ақ жүйелерді, жабдықтарды пайдалануға рұқсатттама алу және біліктілік туралы жазбалар алу үшін жүргізіледі.</w:t>
      </w:r>
    </w:p>
    <w:bookmarkEnd w:id="1620"/>
    <w:bookmarkStart w:name="z1622" w:id="1621"/>
    <w:p>
      <w:pPr>
        <w:spacing w:after="0"/>
        <w:ind w:left="0"/>
        <w:jc w:val="left"/>
      </w:pPr>
      <w:r>
        <w:rPr>
          <w:rFonts w:ascii="Times New Roman"/>
          <w:b/>
          <w:i w:val="false"/>
          <w:color w:val="000000"/>
        </w:rPr>
        <w:t xml:space="preserve"> 
2-параграф. РТЖБП жөніндегі мамандарды бастапқы даярлау</w:t>
      </w:r>
    </w:p>
    <w:bookmarkEnd w:id="1621"/>
    <w:bookmarkStart w:name="z1623" w:id="1622"/>
    <w:p>
      <w:pPr>
        <w:spacing w:after="0"/>
        <w:ind w:left="0"/>
        <w:jc w:val="both"/>
      </w:pPr>
      <w:r>
        <w:rPr>
          <w:rFonts w:ascii="Times New Roman"/>
          <w:b w:val="false"/>
          <w:i w:val="false"/>
          <w:color w:val="000000"/>
          <w:sz w:val="28"/>
        </w:rPr>
        <w:t>
      507. Бастауыш, кәсібибілім, дағды мен машық алуға, сондай-ақ дамытуға, оған қоса мамандандыруға және қажет болған кезде, жабдықтар мен жүйелердің нақты түрлерін зерделеуге бағытталған бастапқы даярлау электронды техника саласындағы техникалық білімі жоқ тұлғаларға жүргізіледі.</w:t>
      </w:r>
    </w:p>
    <w:bookmarkEnd w:id="1622"/>
    <w:bookmarkStart w:name="z1624" w:id="1623"/>
    <w:p>
      <w:pPr>
        <w:spacing w:after="0"/>
        <w:ind w:left="0"/>
        <w:jc w:val="both"/>
      </w:pPr>
      <w:r>
        <w:rPr>
          <w:rFonts w:ascii="Times New Roman"/>
          <w:b w:val="false"/>
          <w:i w:val="false"/>
          <w:color w:val="000000"/>
          <w:sz w:val="28"/>
        </w:rPr>
        <w:t xml:space="preserve">
      508. Осы үлгілік бағдарламалар бекітілген мезетке дейіндербес жұмысқа рұқсаттаманы сол мезетте белгіленген талаптарға сәйкес алған РТЖБП жөніндегі мамандар бастапқы Теориялық даярлық дан кәсібидеңгейді қолдау курстарында өтеді. </w:t>
      </w:r>
    </w:p>
    <w:bookmarkEnd w:id="1623"/>
    <w:bookmarkStart w:name="z1625" w:id="1624"/>
    <w:p>
      <w:pPr>
        <w:spacing w:after="0"/>
        <w:ind w:left="0"/>
        <w:jc w:val="both"/>
      </w:pPr>
      <w:r>
        <w:rPr>
          <w:rFonts w:ascii="Times New Roman"/>
          <w:b w:val="false"/>
          <w:i w:val="false"/>
          <w:color w:val="000000"/>
          <w:sz w:val="28"/>
        </w:rPr>
        <w:t>
      509. Бастапқы даярлау мына сатыларды қамтиды:</w:t>
      </w:r>
    </w:p>
    <w:bookmarkEnd w:id="1624"/>
    <w:bookmarkStart w:name="z1626" w:id="1625"/>
    <w:p>
      <w:pPr>
        <w:spacing w:after="0"/>
        <w:ind w:left="0"/>
        <w:jc w:val="both"/>
      </w:pPr>
      <w:r>
        <w:rPr>
          <w:rFonts w:ascii="Times New Roman"/>
          <w:b w:val="false"/>
          <w:i w:val="false"/>
          <w:color w:val="000000"/>
          <w:sz w:val="28"/>
        </w:rPr>
        <w:t>
      1) теориялық даярлық;</w:t>
      </w:r>
    </w:p>
    <w:bookmarkEnd w:id="1625"/>
    <w:bookmarkStart w:name="z1627" w:id="1626"/>
    <w:p>
      <w:pPr>
        <w:spacing w:after="0"/>
        <w:ind w:left="0"/>
        <w:jc w:val="both"/>
      </w:pPr>
      <w:r>
        <w:rPr>
          <w:rFonts w:ascii="Times New Roman"/>
          <w:b w:val="false"/>
          <w:i w:val="false"/>
          <w:color w:val="000000"/>
          <w:sz w:val="28"/>
        </w:rPr>
        <w:t>
      2) тәжірибелік даярлау.</w:t>
      </w:r>
    </w:p>
    <w:bookmarkEnd w:id="1626"/>
    <w:bookmarkStart w:name="z1628" w:id="1627"/>
    <w:p>
      <w:pPr>
        <w:spacing w:after="0"/>
        <w:ind w:left="0"/>
        <w:jc w:val="both"/>
      </w:pPr>
      <w:r>
        <w:rPr>
          <w:rFonts w:ascii="Times New Roman"/>
          <w:b w:val="false"/>
          <w:i w:val="false"/>
          <w:color w:val="000000"/>
          <w:sz w:val="28"/>
        </w:rPr>
        <w:t>
      510. Теориялық даярлық мынадай негізгі оқыту нысандарында жүзеге асырылады:</w:t>
      </w:r>
    </w:p>
    <w:bookmarkEnd w:id="1627"/>
    <w:bookmarkStart w:name="z1629" w:id="1628"/>
    <w:p>
      <w:pPr>
        <w:spacing w:after="0"/>
        <w:ind w:left="0"/>
        <w:jc w:val="both"/>
      </w:pPr>
      <w:r>
        <w:rPr>
          <w:rFonts w:ascii="Times New Roman"/>
          <w:b w:val="false"/>
          <w:i w:val="false"/>
          <w:color w:val="000000"/>
          <w:sz w:val="28"/>
        </w:rPr>
        <w:t>
      1) күндізгі стационарлық (кешенді, үлгілік);</w:t>
      </w:r>
    </w:p>
    <w:bookmarkEnd w:id="1628"/>
    <w:bookmarkStart w:name="z1630" w:id="1629"/>
    <w:p>
      <w:pPr>
        <w:spacing w:after="0"/>
        <w:ind w:left="0"/>
        <w:jc w:val="both"/>
      </w:pPr>
      <w:r>
        <w:rPr>
          <w:rFonts w:ascii="Times New Roman"/>
          <w:b w:val="false"/>
          <w:i w:val="false"/>
          <w:color w:val="000000"/>
          <w:sz w:val="28"/>
        </w:rPr>
        <w:t>
      2) модульдік;</w:t>
      </w:r>
    </w:p>
    <w:bookmarkEnd w:id="1629"/>
    <w:bookmarkStart w:name="z1631" w:id="1630"/>
    <w:p>
      <w:pPr>
        <w:spacing w:after="0"/>
        <w:ind w:left="0"/>
        <w:jc w:val="both"/>
      </w:pPr>
      <w:r>
        <w:rPr>
          <w:rFonts w:ascii="Times New Roman"/>
          <w:b w:val="false"/>
          <w:i w:val="false"/>
          <w:color w:val="000000"/>
          <w:sz w:val="28"/>
        </w:rPr>
        <w:t>
      3) сырттай;</w:t>
      </w:r>
    </w:p>
    <w:bookmarkEnd w:id="1630"/>
    <w:bookmarkStart w:name="z1632" w:id="1631"/>
    <w:p>
      <w:pPr>
        <w:spacing w:after="0"/>
        <w:ind w:left="0"/>
        <w:jc w:val="both"/>
      </w:pPr>
      <w:r>
        <w:rPr>
          <w:rFonts w:ascii="Times New Roman"/>
          <w:b w:val="false"/>
          <w:i w:val="false"/>
          <w:color w:val="000000"/>
          <w:sz w:val="28"/>
        </w:rPr>
        <w:t>
      4) қашықтықтан;</w:t>
      </w:r>
    </w:p>
    <w:bookmarkEnd w:id="1631"/>
    <w:bookmarkStart w:name="z1633" w:id="1632"/>
    <w:p>
      <w:pPr>
        <w:spacing w:after="0"/>
        <w:ind w:left="0"/>
        <w:jc w:val="both"/>
      </w:pPr>
      <w:r>
        <w:rPr>
          <w:rFonts w:ascii="Times New Roman"/>
          <w:b w:val="false"/>
          <w:i w:val="false"/>
          <w:color w:val="000000"/>
          <w:sz w:val="28"/>
        </w:rPr>
        <w:t>
      5) құрамдастырылған.</w:t>
      </w:r>
    </w:p>
    <w:bookmarkEnd w:id="1632"/>
    <w:bookmarkStart w:name="z1634" w:id="1633"/>
    <w:p>
      <w:pPr>
        <w:spacing w:after="0"/>
        <w:ind w:left="0"/>
        <w:jc w:val="both"/>
      </w:pPr>
      <w:r>
        <w:rPr>
          <w:rFonts w:ascii="Times New Roman"/>
          <w:b w:val="false"/>
          <w:i w:val="false"/>
          <w:color w:val="000000"/>
          <w:sz w:val="28"/>
        </w:rPr>
        <w:t>
      511. Бастапқы даярлау көлемі келесі белгілерге сәйкес болуға тиіс:</w:t>
      </w:r>
    </w:p>
    <w:bookmarkEnd w:id="1633"/>
    <w:bookmarkStart w:name="z1635" w:id="1634"/>
    <w:p>
      <w:pPr>
        <w:spacing w:after="0"/>
        <w:ind w:left="0"/>
        <w:jc w:val="both"/>
      </w:pPr>
      <w:r>
        <w:rPr>
          <w:rFonts w:ascii="Times New Roman"/>
          <w:b w:val="false"/>
          <w:i w:val="false"/>
          <w:color w:val="000000"/>
          <w:sz w:val="28"/>
        </w:rPr>
        <w:t>
      1) техникалық немесе электронды техника саласында кемінде 1600 сағат көлемінде мамандандырылған әскери білімі бар тұлғалардың қатарынан РТЖБП жөніндегі мамандарды бастапқы даярлау кезінде даярлаудың жалпы көлемі кемінде 200 сағатты құрайды;</w:t>
      </w:r>
    </w:p>
    <w:bookmarkEnd w:id="1634"/>
    <w:bookmarkStart w:name="z1636" w:id="1635"/>
    <w:p>
      <w:pPr>
        <w:spacing w:after="0"/>
        <w:ind w:left="0"/>
        <w:jc w:val="both"/>
      </w:pPr>
      <w:r>
        <w:rPr>
          <w:rFonts w:ascii="Times New Roman"/>
          <w:b w:val="false"/>
          <w:i w:val="false"/>
          <w:color w:val="000000"/>
          <w:sz w:val="28"/>
        </w:rPr>
        <w:t>
      2) техникалық білімі жоқ тұлғалардың қатарынан РТЖБП жөніндегі мамандарды бастапқы даярлау кезінде даярлаудың жалпы көлемі электронды техника саласында мамандандыру қажеттілігін негізге ала отырып, кемінде 1600 сағат көлемі белгіленеді;</w:t>
      </w:r>
    </w:p>
    <w:bookmarkEnd w:id="1635"/>
    <w:bookmarkStart w:name="z1637" w:id="1636"/>
    <w:p>
      <w:pPr>
        <w:spacing w:after="0"/>
        <w:ind w:left="0"/>
        <w:jc w:val="both"/>
      </w:pPr>
      <w:r>
        <w:rPr>
          <w:rFonts w:ascii="Times New Roman"/>
          <w:b w:val="false"/>
          <w:i w:val="false"/>
          <w:color w:val="000000"/>
          <w:sz w:val="28"/>
        </w:rPr>
        <w:t>
      3) тәжірибелік даярлау АОО-да оқыту аяқталғаннан кейін, аэронавигациялық ұйымда тағылымдама нысанында өткізіледі;</w:t>
      </w:r>
    </w:p>
    <w:bookmarkEnd w:id="1636"/>
    <w:bookmarkStart w:name="z1638" w:id="1637"/>
    <w:p>
      <w:pPr>
        <w:spacing w:after="0"/>
        <w:ind w:left="0"/>
        <w:jc w:val="both"/>
      </w:pPr>
      <w:r>
        <w:rPr>
          <w:rFonts w:ascii="Times New Roman"/>
          <w:b w:val="false"/>
          <w:i w:val="false"/>
          <w:color w:val="000000"/>
          <w:sz w:val="28"/>
        </w:rPr>
        <w:t>
      4) ағылшын тілі бастапқы даярлау бағдарламасының жалпы көлеміне қажет болған кезде,стандарттар болғанда оқушылардың санатына және оларға қойылатын біліктілік талаптарына байланысты пайдалану құжаттарын қолдану және қатынасу үшін жеткілікті көлемде енгізіледі;</w:t>
      </w:r>
    </w:p>
    <w:bookmarkEnd w:id="1637"/>
    <w:bookmarkStart w:name="z1639" w:id="1638"/>
    <w:p>
      <w:pPr>
        <w:spacing w:after="0"/>
        <w:ind w:left="0"/>
        <w:jc w:val="both"/>
      </w:pPr>
      <w:r>
        <w:rPr>
          <w:rFonts w:ascii="Times New Roman"/>
          <w:b w:val="false"/>
          <w:i w:val="false"/>
          <w:color w:val="000000"/>
          <w:sz w:val="28"/>
        </w:rPr>
        <w:t>
      5) Қазақстан Республикасының азаматтық авиациясы саласындағы нормативтік-құқықтық актілер белгілейтін кәсібидаярлауға жаңа және қосымша талаптар енгізілген кезде, оларды кәсібидаярлау бағдарламаларында іске асыру міндетті болып болып табылады, ал сағаттардың жалпы саны нақтыланады;</w:t>
      </w:r>
    </w:p>
    <w:bookmarkEnd w:id="1638"/>
    <w:bookmarkStart w:name="z1640" w:id="1639"/>
    <w:p>
      <w:pPr>
        <w:spacing w:after="0"/>
        <w:ind w:left="0"/>
        <w:jc w:val="both"/>
      </w:pPr>
      <w:r>
        <w:rPr>
          <w:rFonts w:ascii="Times New Roman"/>
          <w:b w:val="false"/>
          <w:i w:val="false"/>
          <w:color w:val="000000"/>
          <w:sz w:val="28"/>
        </w:rPr>
        <w:t>
      6) бастапқы Теориялық даярлық осы Үлгілік бағдарламаға </w:t>
      </w:r>
      <w:r>
        <w:rPr>
          <w:rFonts w:ascii="Times New Roman"/>
          <w:b w:val="false"/>
          <w:i w:val="false"/>
          <w:color w:val="000000"/>
          <w:sz w:val="28"/>
        </w:rPr>
        <w:t>52-қосымшада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1639"/>
    <w:bookmarkStart w:name="z1641" w:id="1640"/>
    <w:p>
      <w:pPr>
        <w:spacing w:after="0"/>
        <w:ind w:left="0"/>
        <w:jc w:val="both"/>
      </w:pPr>
      <w:r>
        <w:rPr>
          <w:rFonts w:ascii="Times New Roman"/>
          <w:b w:val="false"/>
          <w:i w:val="false"/>
          <w:color w:val="000000"/>
          <w:sz w:val="28"/>
        </w:rPr>
        <w:t>
      512. Теориялық даярлық аяқталған соң, тәжірибелік даярлауға (тағылымдамаға) ауысу жүзеге асырылады, онда бұрын алынған білім мен дағдыны тағылымдама бойынша білікті нұсқаушының қадағалауымен нақты біріктіру шынайы жағдайларда өтеді.</w:t>
      </w:r>
    </w:p>
    <w:bookmarkEnd w:id="1640"/>
    <w:bookmarkStart w:name="z1642" w:id="1641"/>
    <w:p>
      <w:pPr>
        <w:spacing w:after="0"/>
        <w:ind w:left="0"/>
        <w:jc w:val="left"/>
      </w:pPr>
      <w:r>
        <w:rPr>
          <w:rFonts w:ascii="Times New Roman"/>
          <w:b/>
          <w:i w:val="false"/>
          <w:color w:val="000000"/>
        </w:rPr>
        <w:t xml:space="preserve"> 
3-параграф. РТЖБП жөніндегі маманды тағылымдамадан өткізу</w:t>
      </w:r>
    </w:p>
    <w:bookmarkEnd w:id="1641"/>
    <w:bookmarkStart w:name="z1643" w:id="1642"/>
    <w:p>
      <w:pPr>
        <w:spacing w:after="0"/>
        <w:ind w:left="0"/>
        <w:jc w:val="both"/>
      </w:pPr>
      <w:r>
        <w:rPr>
          <w:rFonts w:ascii="Times New Roman"/>
          <w:b w:val="false"/>
          <w:i w:val="false"/>
          <w:color w:val="000000"/>
          <w:sz w:val="28"/>
        </w:rPr>
        <w:t>
      513. ҰРТҚ және байланыс объектілерінде дербес жұмысқа тиісті кәсібидаярлаудан және жұмыс орнында келесі тағылымдамадан (ИКАО терминологиясы бойынша – жұмыс орнында оқыту бойынша білікті маманның қадағалауымен жұмыс орнында оқыту) өткен мамандарға рұқсат беріледі.</w:t>
      </w:r>
    </w:p>
    <w:bookmarkEnd w:id="1642"/>
    <w:bookmarkStart w:name="z1644" w:id="1643"/>
    <w:p>
      <w:pPr>
        <w:spacing w:after="0"/>
        <w:ind w:left="0"/>
        <w:jc w:val="both"/>
      </w:pPr>
      <w:r>
        <w:rPr>
          <w:rFonts w:ascii="Times New Roman"/>
          <w:b w:val="false"/>
          <w:i w:val="false"/>
          <w:color w:val="000000"/>
          <w:sz w:val="28"/>
        </w:rPr>
        <w:t>
      514. Тағылымдама жергілікті ерекшеліктерді ескере отырып, ҰРТҚ және электр байланысы объектілерінде лауазымдық міндеттерді орындау үшін қажет кәсібибілімді, машықты және дағдыны тәжірибеде қалыптастыру мен бекітуге бағытталады және:</w:t>
      </w:r>
    </w:p>
    <w:bookmarkEnd w:id="1643"/>
    <w:bookmarkStart w:name="z1645" w:id="1644"/>
    <w:p>
      <w:pPr>
        <w:spacing w:after="0"/>
        <w:ind w:left="0"/>
        <w:jc w:val="both"/>
      </w:pPr>
      <w:r>
        <w:rPr>
          <w:rFonts w:ascii="Times New Roman"/>
          <w:b w:val="false"/>
          <w:i w:val="false"/>
          <w:color w:val="000000"/>
          <w:sz w:val="28"/>
        </w:rPr>
        <w:t>
      1) дербес жұмысқа рұқсаттама алу үшін;</w:t>
      </w:r>
    </w:p>
    <w:bookmarkEnd w:id="1644"/>
    <w:bookmarkStart w:name="z1646" w:id="1645"/>
    <w:p>
      <w:pPr>
        <w:spacing w:after="0"/>
        <w:ind w:left="0"/>
        <w:jc w:val="both"/>
      </w:pPr>
      <w:r>
        <w:rPr>
          <w:rFonts w:ascii="Times New Roman"/>
          <w:b w:val="false"/>
          <w:i w:val="false"/>
          <w:color w:val="000000"/>
          <w:sz w:val="28"/>
        </w:rPr>
        <w:t>
      2) ҰРТҚ және байланысты, не аэронавигациялық ұйымның бөлімшесін бір объектіден басқа объектіге, бөлімшеге ауыстырған кезде;</w:t>
      </w:r>
    </w:p>
    <w:bookmarkEnd w:id="1645"/>
    <w:bookmarkStart w:name="z1647" w:id="1646"/>
    <w:p>
      <w:pPr>
        <w:spacing w:after="0"/>
        <w:ind w:left="0"/>
        <w:jc w:val="both"/>
      </w:pPr>
      <w:r>
        <w:rPr>
          <w:rFonts w:ascii="Times New Roman"/>
          <w:b w:val="false"/>
          <w:i w:val="false"/>
          <w:color w:val="000000"/>
          <w:sz w:val="28"/>
        </w:rPr>
        <w:t>
      3) кезекті біліктілік деңгейін берген (растаған) кезде;</w:t>
      </w:r>
    </w:p>
    <w:bookmarkEnd w:id="1646"/>
    <w:bookmarkStart w:name="z1648" w:id="1647"/>
    <w:p>
      <w:pPr>
        <w:spacing w:after="0"/>
        <w:ind w:left="0"/>
        <w:jc w:val="both"/>
      </w:pPr>
      <w:r>
        <w:rPr>
          <w:rFonts w:ascii="Times New Roman"/>
          <w:b w:val="false"/>
          <w:i w:val="false"/>
          <w:color w:val="000000"/>
          <w:sz w:val="28"/>
        </w:rPr>
        <w:t>
      4) жұмыста 6 (алты) айдан астам үзіліс болған кезде;</w:t>
      </w:r>
    </w:p>
    <w:bookmarkEnd w:id="1647"/>
    <w:bookmarkStart w:name="z1649" w:id="1648"/>
    <w:p>
      <w:pPr>
        <w:spacing w:after="0"/>
        <w:ind w:left="0"/>
        <w:jc w:val="both"/>
      </w:pPr>
      <w:r>
        <w:rPr>
          <w:rFonts w:ascii="Times New Roman"/>
          <w:b w:val="false"/>
          <w:i w:val="false"/>
          <w:color w:val="000000"/>
          <w:sz w:val="28"/>
        </w:rPr>
        <w:t>
      5) авариялық, штаттан тыс және төтенше жағдайлардағы іс-әрекеттерді пысықтаған кезде;</w:t>
      </w:r>
    </w:p>
    <w:bookmarkEnd w:id="1648"/>
    <w:bookmarkStart w:name="z1650" w:id="1649"/>
    <w:p>
      <w:pPr>
        <w:spacing w:after="0"/>
        <w:ind w:left="0"/>
        <w:jc w:val="both"/>
      </w:pPr>
      <w:r>
        <w:rPr>
          <w:rFonts w:ascii="Times New Roman"/>
          <w:b w:val="false"/>
          <w:i w:val="false"/>
          <w:color w:val="000000"/>
          <w:sz w:val="28"/>
        </w:rPr>
        <w:t>
      6) авиациялық оқиғаға немесе авиациялық оқыс оқиғаға әкеп соқтырған бұзушылықтардан кейін;</w:t>
      </w:r>
    </w:p>
    <w:bookmarkEnd w:id="1649"/>
    <w:bookmarkStart w:name="z1651" w:id="1650"/>
    <w:p>
      <w:pPr>
        <w:spacing w:after="0"/>
        <w:ind w:left="0"/>
        <w:jc w:val="both"/>
      </w:pPr>
      <w:r>
        <w:rPr>
          <w:rFonts w:ascii="Times New Roman"/>
          <w:b w:val="false"/>
          <w:i w:val="false"/>
          <w:color w:val="000000"/>
          <w:sz w:val="28"/>
        </w:rPr>
        <w:t>
      7) өзінің функционалдық міндеттерін орындауға маманның қабілеттігін тексеру үшін қажет өзге жағдайларда жүргізіледі.</w:t>
      </w:r>
    </w:p>
    <w:bookmarkEnd w:id="1650"/>
    <w:bookmarkStart w:name="z1652" w:id="1651"/>
    <w:p>
      <w:pPr>
        <w:spacing w:after="0"/>
        <w:ind w:left="0"/>
        <w:jc w:val="both"/>
      </w:pPr>
      <w:r>
        <w:rPr>
          <w:rFonts w:ascii="Times New Roman"/>
          <w:b w:val="false"/>
          <w:i w:val="false"/>
          <w:color w:val="000000"/>
          <w:sz w:val="28"/>
        </w:rPr>
        <w:t>
      515. Тағылымдама басшысы (нұсқаушы) тағылымдаманың мақсатын, нысанын, басталу және аяқталу мерзімдерін белгілейді. Бір тағылымдама басшысына бөлінетін тағылымдамадан өтушілер саны алты адамнан аспауға тиіс.</w:t>
      </w:r>
    </w:p>
    <w:bookmarkEnd w:id="1651"/>
    <w:bookmarkStart w:name="z1653" w:id="1652"/>
    <w:p>
      <w:pPr>
        <w:spacing w:after="0"/>
        <w:ind w:left="0"/>
        <w:jc w:val="both"/>
      </w:pPr>
      <w:r>
        <w:rPr>
          <w:rFonts w:ascii="Times New Roman"/>
          <w:b w:val="false"/>
          <w:i w:val="false"/>
          <w:color w:val="000000"/>
          <w:sz w:val="28"/>
        </w:rPr>
        <w:t>
      516. Тағылымдама басшысы (нұсқаушы) тағылымдамадан өтуші туралы объективті деректер және онымен жеке әңгімелесу негізінде тағылымдама өткізудің жеке жоспарын жасайды, оған қажеттілігіне қарай тиісті түзетулер енгізеді.</w:t>
      </w:r>
    </w:p>
    <w:bookmarkEnd w:id="1652"/>
    <w:bookmarkStart w:name="z1654" w:id="1653"/>
    <w:p>
      <w:pPr>
        <w:spacing w:after="0"/>
        <w:ind w:left="0"/>
        <w:jc w:val="both"/>
      </w:pPr>
      <w:r>
        <w:rPr>
          <w:rFonts w:ascii="Times New Roman"/>
          <w:b w:val="false"/>
          <w:i w:val="false"/>
          <w:color w:val="000000"/>
          <w:sz w:val="28"/>
        </w:rPr>
        <w:t>
      517.Тағылымдаманы өткізудің жеке жоспарын жасау кезінде нұсқаушыға тағылымдамадан өтушіні қосымша тестілеуге (білімдерін тексеруге) рұқсат етіледі.</w:t>
      </w:r>
    </w:p>
    <w:bookmarkEnd w:id="1653"/>
    <w:bookmarkStart w:name="z1655" w:id="1654"/>
    <w:p>
      <w:pPr>
        <w:spacing w:after="0"/>
        <w:ind w:left="0"/>
        <w:jc w:val="both"/>
      </w:pPr>
      <w:r>
        <w:rPr>
          <w:rFonts w:ascii="Times New Roman"/>
          <w:b w:val="false"/>
          <w:i w:val="false"/>
          <w:color w:val="000000"/>
          <w:sz w:val="28"/>
        </w:rPr>
        <w:t>
      518. Тағылымдама барысында:</w:t>
      </w:r>
    </w:p>
    <w:bookmarkEnd w:id="1654"/>
    <w:bookmarkStart w:name="z1656" w:id="1655"/>
    <w:p>
      <w:pPr>
        <w:spacing w:after="0"/>
        <w:ind w:left="0"/>
        <w:jc w:val="both"/>
      </w:pPr>
      <w:r>
        <w:rPr>
          <w:rFonts w:ascii="Times New Roman"/>
          <w:b w:val="false"/>
          <w:i w:val="false"/>
          <w:color w:val="000000"/>
          <w:sz w:val="28"/>
        </w:rPr>
        <w:t>
      лауазымдық нұсқаулық, техника қауіпсіздігі, өртке қарсы, авиациялық қауіпсіздік, объектішілік жұмыс режимі мен тәртібі бойынша нұсқаулықтар;</w:t>
      </w:r>
    </w:p>
    <w:bookmarkEnd w:id="1655"/>
    <w:bookmarkStart w:name="z1657" w:id="1656"/>
    <w:p>
      <w:pPr>
        <w:spacing w:after="0"/>
        <w:ind w:left="0"/>
        <w:jc w:val="both"/>
      </w:pPr>
      <w:r>
        <w:rPr>
          <w:rFonts w:ascii="Times New Roman"/>
          <w:b w:val="false"/>
          <w:i w:val="false"/>
          <w:color w:val="000000"/>
          <w:sz w:val="28"/>
        </w:rPr>
        <w:t>
      нормативтік құжаттаманың маманға қатысты бөлігі;</w:t>
      </w:r>
    </w:p>
    <w:bookmarkEnd w:id="1656"/>
    <w:bookmarkStart w:name="z1658" w:id="1657"/>
    <w:p>
      <w:pPr>
        <w:spacing w:after="0"/>
        <w:ind w:left="0"/>
        <w:jc w:val="both"/>
      </w:pPr>
      <w:r>
        <w:rPr>
          <w:rFonts w:ascii="Times New Roman"/>
          <w:b w:val="false"/>
          <w:i w:val="false"/>
          <w:color w:val="000000"/>
          <w:sz w:val="28"/>
        </w:rPr>
        <w:t>
      объектінің жұмыс істеуінің, электрмен жабдықталуының, басқарылуымен байланысының құрылымдық схемалары, техникалық пайдаланудың сипаттамалары, қағидалары, нұсқаулықтары және объектіде орнатылған жабдыққа техникалық қызмет көрсету регламенттері;</w:t>
      </w:r>
    </w:p>
    <w:bookmarkEnd w:id="1657"/>
    <w:bookmarkStart w:name="z1659" w:id="1658"/>
    <w:p>
      <w:pPr>
        <w:spacing w:after="0"/>
        <w:ind w:left="0"/>
        <w:jc w:val="both"/>
      </w:pPr>
      <w:r>
        <w:rPr>
          <w:rFonts w:ascii="Times New Roman"/>
          <w:b w:val="false"/>
          <w:i w:val="false"/>
          <w:color w:val="000000"/>
          <w:sz w:val="28"/>
        </w:rPr>
        <w:t>
      объектінің негізгі жабдығын резервтеу тәртібі,пайдалану уақыты ішінде аппаратуралар мен жабдықтардың құрастырылымдарына жасалған электрмен жабдықтауды өзгерту көздері;</w:t>
      </w:r>
    </w:p>
    <w:bookmarkEnd w:id="1658"/>
    <w:bookmarkStart w:name="z1660" w:id="1659"/>
    <w:p>
      <w:pPr>
        <w:spacing w:after="0"/>
        <w:ind w:left="0"/>
        <w:jc w:val="both"/>
      </w:pPr>
      <w:r>
        <w:rPr>
          <w:rFonts w:ascii="Times New Roman"/>
          <w:b w:val="false"/>
          <w:i w:val="false"/>
          <w:color w:val="000000"/>
          <w:sz w:val="28"/>
        </w:rPr>
        <w:t>
      жабдықты тәжірибелік пайдалану, объектіде пайдаланылатын бақылау-өлшеу аппаратурасы, объектінің пайдалану құжаттамасы және оны жүргізу тәртібі;</w:t>
      </w:r>
    </w:p>
    <w:bookmarkEnd w:id="1659"/>
    <w:bookmarkStart w:name="z1661" w:id="1660"/>
    <w:p>
      <w:pPr>
        <w:spacing w:after="0"/>
        <w:ind w:left="0"/>
        <w:jc w:val="both"/>
      </w:pPr>
      <w:r>
        <w:rPr>
          <w:rFonts w:ascii="Times New Roman"/>
          <w:b w:val="false"/>
          <w:i w:val="false"/>
          <w:color w:val="000000"/>
          <w:sz w:val="28"/>
        </w:rPr>
        <w:t>
      ҰРТҚ және байланыс объектісінің құралдарын метрологиялық қамтамасыз ету бойынша талаптар;</w:t>
      </w:r>
    </w:p>
    <w:bookmarkEnd w:id="1660"/>
    <w:bookmarkStart w:name="z1662" w:id="1661"/>
    <w:p>
      <w:pPr>
        <w:spacing w:after="0"/>
        <w:ind w:left="0"/>
        <w:jc w:val="both"/>
      </w:pPr>
      <w:r>
        <w:rPr>
          <w:rFonts w:ascii="Times New Roman"/>
          <w:b w:val="false"/>
          <w:i w:val="false"/>
          <w:color w:val="000000"/>
          <w:sz w:val="28"/>
        </w:rPr>
        <w:t>
      тағылымдама жоспарында көзделген, жергілікті жағдай ерекшеліктеріне немесе тағылымдамадан өтуші мамандығының ерекшелігіне қатысты басқа ережелер мен талаптар зерделенеді.</w:t>
      </w:r>
    </w:p>
    <w:bookmarkEnd w:id="1661"/>
    <w:bookmarkStart w:name="z1663" w:id="1662"/>
    <w:p>
      <w:pPr>
        <w:spacing w:after="0"/>
        <w:ind w:left="0"/>
        <w:jc w:val="both"/>
      </w:pPr>
      <w:r>
        <w:rPr>
          <w:rFonts w:ascii="Times New Roman"/>
          <w:b w:val="false"/>
          <w:i w:val="false"/>
          <w:color w:val="000000"/>
          <w:sz w:val="28"/>
        </w:rPr>
        <w:t>
      519. Осыдан кейін тағылымдама басшысы тағылымдамадан өтушінің білімін тексереді және тәжірибелік жұмысты бастауға дайындығы туралы шешім қабылдайды.</w:t>
      </w:r>
    </w:p>
    <w:bookmarkEnd w:id="1662"/>
    <w:bookmarkStart w:name="z1664" w:id="1663"/>
    <w:p>
      <w:pPr>
        <w:spacing w:after="0"/>
        <w:ind w:left="0"/>
        <w:jc w:val="both"/>
      </w:pPr>
      <w:r>
        <w:rPr>
          <w:rFonts w:ascii="Times New Roman"/>
          <w:b w:val="false"/>
          <w:i w:val="false"/>
          <w:color w:val="000000"/>
          <w:sz w:val="28"/>
        </w:rPr>
        <w:t>
      520. РТЖБП жөніндегі персонал тағылымдамасының ұзақтығына 3 ай мерзім, ал осы бейін бойынша жұмыс өтілі бар персоналға 1 айға дейінгі мерзім белгіленеді.</w:t>
      </w:r>
    </w:p>
    <w:bookmarkEnd w:id="1663"/>
    <w:bookmarkStart w:name="z1665" w:id="1664"/>
    <w:p>
      <w:pPr>
        <w:spacing w:after="0"/>
        <w:ind w:left="0"/>
        <w:jc w:val="both"/>
      </w:pPr>
      <w:r>
        <w:rPr>
          <w:rFonts w:ascii="Times New Roman"/>
          <w:b w:val="false"/>
          <w:i w:val="false"/>
          <w:color w:val="000000"/>
          <w:sz w:val="28"/>
        </w:rPr>
        <w:t>
      521. Тағылымдамадан өтуші теориялық білім мен тәжірибелік дағдыны өзінің функционалдық міндеттерін өз бетінше атқару немесе ҰРТҚ және байланыс жабдықтарының жұмысқа қабілеттілігін қалпына келтіру үшін жеткіліксіз дәрежеде меңгерген және үйренген кезде, сондай-ақ оны дәлелді себептерге байланысты 2 айдан аспайтын мерзімге үзген жағдайларда тағылымдама мерзімі тағылымдама басшысының (нұсқаушының) баяндамасы бойынша ұзартылуы мүмкін.</w:t>
      </w:r>
    </w:p>
    <w:bookmarkEnd w:id="1664"/>
    <w:bookmarkStart w:name="z1666" w:id="1665"/>
    <w:p>
      <w:pPr>
        <w:spacing w:after="0"/>
        <w:ind w:left="0"/>
        <w:jc w:val="both"/>
      </w:pPr>
      <w:r>
        <w:rPr>
          <w:rFonts w:ascii="Times New Roman"/>
          <w:b w:val="false"/>
          <w:i w:val="false"/>
          <w:color w:val="000000"/>
          <w:sz w:val="28"/>
        </w:rPr>
        <w:t>
      522. Персоналдың тағылымдамадан өтуі ҰРТҚ және байланыс жабдықтарына техникалық қызмет көрсету және жұмысқа қабілеттілігін қалпына келтіру үшін қажетті теориялық білімі мен тәжірибелік дағдыны тексерумен аяқталады.</w:t>
      </w:r>
    </w:p>
    <w:bookmarkEnd w:id="1665"/>
    <w:bookmarkStart w:name="z1667" w:id="1666"/>
    <w:p>
      <w:pPr>
        <w:spacing w:after="0"/>
        <w:ind w:left="0"/>
        <w:jc w:val="left"/>
      </w:pPr>
      <w:r>
        <w:rPr>
          <w:rFonts w:ascii="Times New Roman"/>
          <w:b/>
          <w:i w:val="false"/>
          <w:color w:val="000000"/>
        </w:rPr>
        <w:t xml:space="preserve"> 
4-параграф.РТЖБП жөніндегі мамандардың кәсіби деңгейін қолдау</w:t>
      </w:r>
    </w:p>
    <w:bookmarkEnd w:id="1666"/>
    <w:bookmarkStart w:name="z1668" w:id="1667"/>
    <w:p>
      <w:pPr>
        <w:spacing w:after="0"/>
        <w:ind w:left="0"/>
        <w:jc w:val="both"/>
      </w:pPr>
      <w:r>
        <w:rPr>
          <w:rFonts w:ascii="Times New Roman"/>
          <w:b w:val="false"/>
          <w:i w:val="false"/>
          <w:color w:val="000000"/>
          <w:sz w:val="28"/>
        </w:rPr>
        <w:t>
      523. Құзыретті бағалау элементтерін қоса алғанда, кәсібидеңгейді қолдау бойынша бағдарламаның (ИКАО терминологиясына сәйкес – құзыретті қолдау үшін даярлау) мазмұны бастапқы даярлаудан алынған және кемінде 36 сағат көлемінде жаңадан қалыптастырылған білім мен дағдыны растауды қамтамасыз етеді.</w:t>
      </w:r>
    </w:p>
    <w:bookmarkEnd w:id="1667"/>
    <w:bookmarkStart w:name="z1669" w:id="1668"/>
    <w:p>
      <w:pPr>
        <w:spacing w:after="0"/>
        <w:ind w:left="0"/>
        <w:jc w:val="both"/>
      </w:pPr>
      <w:r>
        <w:rPr>
          <w:rFonts w:ascii="Times New Roman"/>
          <w:b w:val="false"/>
          <w:i w:val="false"/>
          <w:color w:val="000000"/>
          <w:sz w:val="28"/>
        </w:rPr>
        <w:t>
      524. Кәсібидеңгейді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белгіленген мерзім ішінде бір-ақ рет өткізілетін біртұтас курс түрінде, сондай-ақ жекеленген модульдер түрінде де іске асырылуы мүмкін.</w:t>
      </w:r>
    </w:p>
    <w:bookmarkEnd w:id="1668"/>
    <w:bookmarkStart w:name="z1670" w:id="1669"/>
    <w:p>
      <w:pPr>
        <w:spacing w:after="0"/>
        <w:ind w:left="0"/>
        <w:jc w:val="both"/>
      </w:pPr>
      <w:r>
        <w:rPr>
          <w:rFonts w:ascii="Times New Roman"/>
          <w:b w:val="false"/>
          <w:i w:val="false"/>
          <w:color w:val="000000"/>
          <w:sz w:val="28"/>
        </w:rPr>
        <w:t>
      525. Инженерлік-техникалық персоналдың және қызметтер мен бөлімшелер басшыларының кәсібидеңгейін қолдау мерзімділігі әрбір үш жыл сайын жүзеге асырылады.</w:t>
      </w:r>
    </w:p>
    <w:bookmarkEnd w:id="1669"/>
    <w:bookmarkStart w:name="z1671" w:id="1670"/>
    <w:p>
      <w:pPr>
        <w:spacing w:after="0"/>
        <w:ind w:left="0"/>
        <w:jc w:val="both"/>
      </w:pPr>
      <w:r>
        <w:rPr>
          <w:rFonts w:ascii="Times New Roman"/>
          <w:b w:val="false"/>
          <w:i w:val="false"/>
          <w:color w:val="000000"/>
          <w:sz w:val="28"/>
        </w:rPr>
        <w:t>
      526. Кәсібидеңгейді қолдау, ең кемінде, осы Үлгілік бағдарламаға </w:t>
      </w:r>
      <w:r>
        <w:rPr>
          <w:rFonts w:ascii="Times New Roman"/>
          <w:b w:val="false"/>
          <w:i w:val="false"/>
          <w:color w:val="000000"/>
          <w:sz w:val="28"/>
        </w:rPr>
        <w:t>53-қосымшада</w:t>
      </w:r>
      <w:r>
        <w:rPr>
          <w:rFonts w:ascii="Times New Roman"/>
          <w:b w:val="false"/>
          <w:i w:val="false"/>
          <w:color w:val="000000"/>
          <w:sz w:val="28"/>
        </w:rPr>
        <w:t xml:space="preserve"> келтірілген тарауларды қамтиды және:</w:t>
      </w:r>
    </w:p>
    <w:bookmarkEnd w:id="1670"/>
    <w:bookmarkStart w:name="z1672" w:id="1671"/>
    <w:p>
      <w:pPr>
        <w:spacing w:after="0"/>
        <w:ind w:left="0"/>
        <w:jc w:val="both"/>
      </w:pPr>
      <w:r>
        <w:rPr>
          <w:rFonts w:ascii="Times New Roman"/>
          <w:b w:val="false"/>
          <w:i w:val="false"/>
          <w:color w:val="000000"/>
          <w:sz w:val="28"/>
        </w:rPr>
        <w:t>
      1) мамандандыру бойынша кәсібидеңгейді мерзімді қолдау;</w:t>
      </w:r>
    </w:p>
    <w:bookmarkEnd w:id="1671"/>
    <w:bookmarkStart w:name="z1673" w:id="1672"/>
    <w:p>
      <w:pPr>
        <w:spacing w:after="0"/>
        <w:ind w:left="0"/>
        <w:jc w:val="both"/>
      </w:pPr>
      <w:r>
        <w:rPr>
          <w:rFonts w:ascii="Times New Roman"/>
          <w:b w:val="false"/>
          <w:i w:val="false"/>
          <w:color w:val="000000"/>
          <w:sz w:val="28"/>
        </w:rPr>
        <w:t>
      2) CNS/ATM дамыту бағдарламаларына сәйкес ҰРТҚ және байланыс жабдықтарын техникалық пайдаланудың жаңа рәсімдерін, жүйелерді жетілдіру жөніндегі тұжырымдамаларды меңгеру;</w:t>
      </w:r>
    </w:p>
    <w:bookmarkEnd w:id="1672"/>
    <w:bookmarkStart w:name="z1674" w:id="1673"/>
    <w:p>
      <w:pPr>
        <w:spacing w:after="0"/>
        <w:ind w:left="0"/>
        <w:jc w:val="both"/>
      </w:pPr>
      <w:r>
        <w:rPr>
          <w:rFonts w:ascii="Times New Roman"/>
          <w:b w:val="false"/>
          <w:i w:val="false"/>
          <w:color w:val="000000"/>
          <w:sz w:val="28"/>
        </w:rPr>
        <w:t>
      3) ҰРТҚ жүйелерінің жұмысқа қабілеттілігі нашарлаған жағдайда авариялық, қауіпті және штаттан тыс іс-әрекеттерге үйрету;</w:t>
      </w:r>
    </w:p>
    <w:bookmarkEnd w:id="1673"/>
    <w:bookmarkStart w:name="z1675" w:id="1674"/>
    <w:p>
      <w:pPr>
        <w:spacing w:after="0"/>
        <w:ind w:left="0"/>
        <w:jc w:val="both"/>
      </w:pPr>
      <w:r>
        <w:rPr>
          <w:rFonts w:ascii="Times New Roman"/>
          <w:b w:val="false"/>
          <w:i w:val="false"/>
          <w:color w:val="000000"/>
          <w:sz w:val="28"/>
        </w:rPr>
        <w:t>
      4) жұмыста 6 айдан астам үзілістерден кейін мамандардың кәсібидағдыларын қалпына келтіру мақсатымен жүргізіледі.</w:t>
      </w:r>
    </w:p>
    <w:bookmarkEnd w:id="1674"/>
    <w:bookmarkStart w:name="z1676" w:id="1675"/>
    <w:p>
      <w:pPr>
        <w:spacing w:after="0"/>
        <w:ind w:left="0"/>
        <w:jc w:val="both"/>
      </w:pPr>
      <w:r>
        <w:rPr>
          <w:rFonts w:ascii="Times New Roman"/>
          <w:b w:val="false"/>
          <w:i w:val="false"/>
          <w:color w:val="000000"/>
          <w:sz w:val="28"/>
        </w:rPr>
        <w:t>
      527. Алдыңғы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мақсаттар кәсібидеңгейді қолдау бағдарламасындағы міндетті түрде іске асырылатын талаптар болып табылады.</w:t>
      </w:r>
    </w:p>
    <w:bookmarkEnd w:id="1675"/>
    <w:bookmarkStart w:name="z1677" w:id="1676"/>
    <w:p>
      <w:pPr>
        <w:spacing w:after="0"/>
        <w:ind w:left="0"/>
        <w:jc w:val="both"/>
      </w:pPr>
      <w:r>
        <w:rPr>
          <w:rFonts w:ascii="Times New Roman"/>
          <w:b w:val="false"/>
          <w:i w:val="false"/>
          <w:color w:val="000000"/>
          <w:sz w:val="28"/>
        </w:rPr>
        <w:t>
      528. ҰРТҚ және байланыс жабдықтарын техникалық пайдаланудың жаңа рәсімдерін, жүйелерді жетілдіру жөніндегі тұжырымдамаларды меңгеруаэронавигациялық ұйымның даму жоспарларымен айқындалған мерзімде CNS/ATM жүйелерін дамыту бағдарламаларына сәйкес жүзеге асырылады және қажет болған кезде аэронавигациялық ұйымның өзінде техникалық оқу, тәжірибелік дайындық түрінде, авиациялық оқу орталығында жекеленген курс, тренинг түрінде іске асырылуы мүмкін. Осы ретте даярлау бағдарламасын (жоспарын) өкілетті органда бекіттіру талап етілмейді.</w:t>
      </w:r>
    </w:p>
    <w:bookmarkEnd w:id="1676"/>
    <w:bookmarkStart w:name="z1678" w:id="1677"/>
    <w:p>
      <w:pPr>
        <w:spacing w:after="0"/>
        <w:ind w:left="0"/>
        <w:jc w:val="both"/>
      </w:pPr>
      <w:r>
        <w:rPr>
          <w:rFonts w:ascii="Times New Roman"/>
          <w:b w:val="false"/>
          <w:i w:val="false"/>
          <w:color w:val="000000"/>
          <w:sz w:val="28"/>
        </w:rPr>
        <w:t>
      529. Жекеленген жағдайларда және жедел қажет болған кезде кәсібидаярлаудың осы түрі жоспардан тыс, бірақ кезекті мерзімнен кешіктірілмей өткізіледі.</w:t>
      </w:r>
    </w:p>
    <w:bookmarkEnd w:id="1677"/>
    <w:bookmarkStart w:name="z1679" w:id="1678"/>
    <w:p>
      <w:pPr>
        <w:spacing w:after="0"/>
        <w:ind w:left="0"/>
        <w:jc w:val="both"/>
      </w:pPr>
      <w:r>
        <w:rPr>
          <w:rFonts w:ascii="Times New Roman"/>
          <w:b w:val="false"/>
          <w:i w:val="false"/>
          <w:color w:val="000000"/>
          <w:sz w:val="28"/>
        </w:rPr>
        <w:t>
      530. Жұмыста 6 айдан астам үзіліс болғаннан кейін кәсібидағдыларын қайта қалпына келтіру:</w:t>
      </w:r>
    </w:p>
    <w:bookmarkEnd w:id="1678"/>
    <w:bookmarkStart w:name="z1680" w:id="1679"/>
    <w:p>
      <w:pPr>
        <w:spacing w:after="0"/>
        <w:ind w:left="0"/>
        <w:jc w:val="both"/>
      </w:pPr>
      <w:r>
        <w:rPr>
          <w:rFonts w:ascii="Times New Roman"/>
          <w:b w:val="false"/>
          <w:i w:val="false"/>
          <w:color w:val="000000"/>
          <w:sz w:val="28"/>
        </w:rPr>
        <w:t>
      1) жұмыста алты және он екі айға дейін үзіліс болған кезде тәжірбиелік дағдыларын жұмыс орнында тексеру;</w:t>
      </w:r>
    </w:p>
    <w:bookmarkEnd w:id="1679"/>
    <w:bookmarkStart w:name="z1681" w:id="1680"/>
    <w:p>
      <w:pPr>
        <w:spacing w:after="0"/>
        <w:ind w:left="0"/>
        <w:jc w:val="both"/>
      </w:pPr>
      <w:r>
        <w:rPr>
          <w:rFonts w:ascii="Times New Roman"/>
          <w:b w:val="false"/>
          <w:i w:val="false"/>
          <w:color w:val="000000"/>
          <w:sz w:val="28"/>
        </w:rPr>
        <w:t>
      2) жұмыста бір жылдан астам үзіліс болған кезде кәсібидеңгейді қолдау бойынша оқыту және тағыламдамадан өткізу арқылы жүзеге асырылады. Тағылымдама көлемін маманның даярлық деңгейіне байланысты төмендетуге, бірақ бастапқы рұқсатнама үшін белгіленген көлемнің70%-нан аспайтын көлемге төмендетуге рұқсат етіледі.</w:t>
      </w:r>
    </w:p>
    <w:bookmarkEnd w:id="1680"/>
    <w:bookmarkStart w:name="z1682" w:id="1681"/>
    <w:p>
      <w:pPr>
        <w:spacing w:after="0"/>
        <w:ind w:left="0"/>
        <w:jc w:val="left"/>
      </w:pPr>
      <w:r>
        <w:rPr>
          <w:rFonts w:ascii="Times New Roman"/>
          <w:b/>
          <w:i w:val="false"/>
          <w:color w:val="000000"/>
        </w:rPr>
        <w:t xml:space="preserve"> 
5-параграф. РТЖБП жөніндегі мамандарды қайта даярлау</w:t>
      </w:r>
    </w:p>
    <w:bookmarkEnd w:id="1681"/>
    <w:bookmarkStart w:name="z1683" w:id="1682"/>
    <w:p>
      <w:pPr>
        <w:spacing w:after="0"/>
        <w:ind w:left="0"/>
        <w:jc w:val="both"/>
      </w:pPr>
      <w:r>
        <w:rPr>
          <w:rFonts w:ascii="Times New Roman"/>
          <w:b w:val="false"/>
          <w:i w:val="false"/>
          <w:color w:val="000000"/>
          <w:sz w:val="28"/>
        </w:rPr>
        <w:t>
      531. Кәсібидаярлаудың осы түрі РТЖБП жөніндегі персонал жұмысының бейіні айтарлықтай өзгерген жағдайда жаңа жабдық енгізген және қолданыстағы жабдық жаңартылған, жекеленген бөлімшелердің қызмет көрсету рәсімдері мен бейіні өзгерген, мамандарды қосымша дайындық деңгейі мен мамандандыруды талап ететін лауазымдарға ауыстырған кезде білікті маманды қамтамасыз ету үшін жүргізіледі.</w:t>
      </w:r>
    </w:p>
    <w:bookmarkEnd w:id="1682"/>
    <w:bookmarkStart w:name="z1684" w:id="1683"/>
    <w:p>
      <w:pPr>
        <w:spacing w:after="0"/>
        <w:ind w:left="0"/>
        <w:jc w:val="both"/>
      </w:pPr>
      <w:r>
        <w:rPr>
          <w:rFonts w:ascii="Times New Roman"/>
          <w:b w:val="false"/>
          <w:i w:val="false"/>
          <w:color w:val="000000"/>
          <w:sz w:val="28"/>
        </w:rPr>
        <w:t>
      532. Қайта даярлау бағдарламалары терияны және тиісті құрылғылар мен жүйелерді зерделеуді, тиісті құжаттамаларды пайдалануды және ұшу қауіпсіздігіне ықпал ететін тәжірибелік әдістерді қамтуға тиіс.</w:t>
      </w:r>
    </w:p>
    <w:bookmarkEnd w:id="1683"/>
    <w:bookmarkStart w:name="z1685" w:id="1684"/>
    <w:p>
      <w:pPr>
        <w:spacing w:after="0"/>
        <w:ind w:left="0"/>
        <w:jc w:val="both"/>
      </w:pPr>
      <w:r>
        <w:rPr>
          <w:rFonts w:ascii="Times New Roman"/>
          <w:b w:val="false"/>
          <w:i w:val="false"/>
          <w:color w:val="000000"/>
          <w:sz w:val="28"/>
        </w:rPr>
        <w:t>
      533. Қайта даярлау бағдарламасы игерілген соң тиісті тағылымдама өткізіледі.</w:t>
      </w:r>
    </w:p>
    <w:bookmarkEnd w:id="1684"/>
    <w:bookmarkStart w:name="z1686" w:id="1685"/>
    <w:p>
      <w:pPr>
        <w:spacing w:after="0"/>
        <w:ind w:left="0"/>
        <w:jc w:val="both"/>
      </w:pPr>
      <w:r>
        <w:rPr>
          <w:rFonts w:ascii="Times New Roman"/>
          <w:b w:val="false"/>
          <w:i w:val="false"/>
          <w:color w:val="000000"/>
          <w:sz w:val="28"/>
        </w:rPr>
        <w:t>
      534. РТЖБП жөніндегі персоналды қайта даярлау арнайы дайындық түрінде жүргізіледі, осы ретте негізгі көңіл не қызметтің нақты саласына, не персоналдың міндеттеріне бөлінеді және:</w:t>
      </w:r>
    </w:p>
    <w:bookmarkEnd w:id="1685"/>
    <w:bookmarkStart w:name="z1687" w:id="1686"/>
    <w:p>
      <w:pPr>
        <w:spacing w:after="0"/>
        <w:ind w:left="0"/>
        <w:jc w:val="both"/>
      </w:pPr>
      <w:r>
        <w:rPr>
          <w:rFonts w:ascii="Times New Roman"/>
          <w:b w:val="false"/>
          <w:i w:val="false"/>
          <w:color w:val="000000"/>
          <w:sz w:val="28"/>
        </w:rPr>
        <w:t>
      1) РТЖБП жабдығының жаңа үлгісіне қайта оқыту және ҰРТҚ және байланыстың нақты жүйелері мен жабдықтарына қызмет көрсету құқығын алу үшін;</w:t>
      </w:r>
    </w:p>
    <w:bookmarkEnd w:id="1686"/>
    <w:bookmarkStart w:name="z1688" w:id="1687"/>
    <w:p>
      <w:pPr>
        <w:spacing w:after="0"/>
        <w:ind w:left="0"/>
        <w:jc w:val="both"/>
      </w:pPr>
      <w:r>
        <w:rPr>
          <w:rFonts w:ascii="Times New Roman"/>
          <w:b w:val="false"/>
          <w:i w:val="false"/>
          <w:color w:val="000000"/>
          <w:sz w:val="28"/>
        </w:rPr>
        <w:t>
      2) жаңа пайдалану технологияларын меңгеру үшін;</w:t>
      </w:r>
    </w:p>
    <w:bookmarkEnd w:id="1687"/>
    <w:bookmarkStart w:name="z1689" w:id="1688"/>
    <w:p>
      <w:pPr>
        <w:spacing w:after="0"/>
        <w:ind w:left="0"/>
        <w:jc w:val="both"/>
      </w:pPr>
      <w:r>
        <w:rPr>
          <w:rFonts w:ascii="Times New Roman"/>
          <w:b w:val="false"/>
          <w:i w:val="false"/>
          <w:color w:val="000000"/>
          <w:sz w:val="28"/>
        </w:rPr>
        <w:t>
      3) авариялық, штаттан тыс және төтенше жағдайлардағы іс-қимылды пысықтау кезінде және авиациялық оқиғаға немесе авиациялық оқыс оқиғаға әкеп соқтырған бұзушылықтардан кейін;</w:t>
      </w:r>
    </w:p>
    <w:bookmarkEnd w:id="1688"/>
    <w:bookmarkStart w:name="z1690" w:id="1689"/>
    <w:p>
      <w:pPr>
        <w:spacing w:after="0"/>
        <w:ind w:left="0"/>
        <w:jc w:val="both"/>
      </w:pPr>
      <w:r>
        <w:rPr>
          <w:rFonts w:ascii="Times New Roman"/>
          <w:b w:val="false"/>
          <w:i w:val="false"/>
          <w:color w:val="000000"/>
          <w:sz w:val="28"/>
        </w:rPr>
        <w:t>
      4) РТЖБП бойынша қызметті реттейтін нормативтік-құқықтық құжаттардың талаптары айтарлықтай өзгерген кезде;</w:t>
      </w:r>
    </w:p>
    <w:bookmarkEnd w:id="1689"/>
    <w:bookmarkStart w:name="z1691" w:id="1690"/>
    <w:p>
      <w:pPr>
        <w:spacing w:after="0"/>
        <w:ind w:left="0"/>
        <w:jc w:val="both"/>
      </w:pPr>
      <w:r>
        <w:rPr>
          <w:rFonts w:ascii="Times New Roman"/>
          <w:b w:val="false"/>
          <w:i w:val="false"/>
          <w:color w:val="000000"/>
          <w:sz w:val="28"/>
        </w:rPr>
        <w:t>
      5) Қазақстан Республикасының заңнамасында көзделген басқа жағдайларда жүзеге асырылады.</w:t>
      </w:r>
    </w:p>
    <w:bookmarkEnd w:id="1690"/>
    <w:bookmarkStart w:name="z1692" w:id="1691"/>
    <w:p>
      <w:pPr>
        <w:spacing w:after="0"/>
        <w:ind w:left="0"/>
        <w:jc w:val="both"/>
      </w:pPr>
      <w:r>
        <w:rPr>
          <w:rFonts w:ascii="Times New Roman"/>
          <w:b w:val="false"/>
          <w:i w:val="false"/>
          <w:color w:val="000000"/>
          <w:sz w:val="28"/>
        </w:rPr>
        <w:t>
      535. Арнайы даярлықжұмыс орнында оқыта отырып, лауазымдық міндеттерді орындауға арналған нақты білімді, машық пен дағдыны тәжірибеде қалыптастыру мен бекітуге бағытталған, оның барысында жұмыс орнында оқыту жөніндегі білікті нұсқаушының қадағалауымен бұрын алынған білім мен дағды шынайы жағдайларда нақтыбірігеді. Осы даярлық жүйелер мен жабдықтарға қатысты білім мен дағды алудың соңғы сатысы болып табылады және ҰРТҚ және байланыстың нақты құралдарын пайдалануға рұқсаттама оның қорытындысы болып саналады.</w:t>
      </w:r>
    </w:p>
    <w:bookmarkEnd w:id="1691"/>
    <w:bookmarkStart w:name="z1693" w:id="1692"/>
    <w:p>
      <w:pPr>
        <w:spacing w:after="0"/>
        <w:ind w:left="0"/>
        <w:jc w:val="both"/>
      </w:pPr>
      <w:r>
        <w:rPr>
          <w:rFonts w:ascii="Times New Roman"/>
          <w:b w:val="false"/>
          <w:i w:val="false"/>
          <w:color w:val="000000"/>
          <w:sz w:val="28"/>
        </w:rPr>
        <w:t>
      536. РТЖБП жөніндегі персоналдың арнайы даярлығы (қажеттілігіне қарай) аэронавигациялық ұйымның өзінде тәжірибелік дайындық түрінде, авиациялық оқу орталығында жекеленген курс, тренинг түрінде өткізіледі. Осы ретте даярлау бағдарламасын уәкілетті органда бекіту талап етілмейді.</w:t>
      </w:r>
    </w:p>
    <w:bookmarkEnd w:id="1692"/>
    <w:bookmarkStart w:name="z1694" w:id="1693"/>
    <w:p>
      <w:pPr>
        <w:spacing w:after="0"/>
        <w:ind w:left="0"/>
        <w:jc w:val="both"/>
      </w:pPr>
      <w:r>
        <w:rPr>
          <w:rFonts w:ascii="Times New Roman"/>
          <w:b w:val="false"/>
          <w:i w:val="false"/>
          <w:color w:val="000000"/>
          <w:sz w:val="28"/>
        </w:rPr>
        <w:t>
      537. Арнайы даярлау ҰРТҚ және байланыс жабдықтарына техникалық қызмет көрсету және жұмысқа қабілеттілігін қалпына келтіру үшін қажетті теориялық білімдер мен тәжірибелік дағдыларды тексерумен аяқталады.</w:t>
      </w:r>
    </w:p>
    <w:bookmarkEnd w:id="1693"/>
    <w:bookmarkStart w:name="z1695" w:id="1694"/>
    <w:p>
      <w:pPr>
        <w:spacing w:after="0"/>
        <w:ind w:left="0"/>
        <w:jc w:val="left"/>
      </w:pPr>
      <w:r>
        <w:rPr>
          <w:rFonts w:ascii="Times New Roman"/>
          <w:b/>
          <w:i w:val="false"/>
          <w:color w:val="000000"/>
        </w:rPr>
        <w:t xml:space="preserve"> 
25-бөлім. Ұшуды электржарықтехникалық қамтамасыз ету жөніндегі мамандарды (Әуежайлар мен әуеайлақтардың электрожарықтехникалық жабдығын пайдалану жөніндегі маман, инженерлік техникалық персонал) кәсібидаярлаудың үлгілік бағдарламасы</w:t>
      </w:r>
    </w:p>
    <w:bookmarkEnd w:id="1694"/>
    <w:bookmarkStart w:name="z1696" w:id="1695"/>
    <w:p>
      <w:pPr>
        <w:spacing w:after="0"/>
        <w:ind w:left="0"/>
        <w:jc w:val="both"/>
      </w:pPr>
      <w:r>
        <w:rPr>
          <w:rFonts w:ascii="Times New Roman"/>
          <w:b w:val="false"/>
          <w:i w:val="false"/>
          <w:color w:val="000000"/>
          <w:sz w:val="28"/>
        </w:rPr>
        <w:t xml:space="preserve">
      538. Ұшуды электржарықтехникалық қамтамасыз ету жөніндегі мамандарды кәсібидаярлаудың осы үлгілік бағдарламалары қызметі Қазақстан Республикасы азаматтық авиациясындағы ұшуларды электржарықтехникалық қамтамасыз ету қағидаларымен реттелетін, ұшуды жарықтехникалық қамтамасыз ету бойынша қызметті тікелей жүзеге асыратын мамандарға кәсібидаярлау жүргізуге арналған және "Ұшу қауіпсіздігін қамтамасыз етуге тікелей қатысатын авиация персоналын кәсібидаярлау қағидаларына" сәйкес іске асырылатын оқыту бағдарламасы мазмұнының ең аз көлемін қамтиды. </w:t>
      </w:r>
    </w:p>
    <w:bookmarkEnd w:id="1695"/>
    <w:bookmarkStart w:name="z1697" w:id="1696"/>
    <w:p>
      <w:pPr>
        <w:spacing w:after="0"/>
        <w:ind w:left="0"/>
        <w:jc w:val="both"/>
      </w:pPr>
      <w:r>
        <w:rPr>
          <w:rFonts w:ascii="Times New Roman"/>
          <w:b w:val="false"/>
          <w:i w:val="false"/>
          <w:color w:val="000000"/>
          <w:sz w:val="28"/>
        </w:rPr>
        <w:t xml:space="preserve">
      539. Қосымша және мамандандырылған курстар мен тренингтер, қажет болған кезде, азаматтық авиация кәсіпорнының қарауы бойынша, сондай-ақ Қазақстан Республикасының азаматтық авиациясы саласындағынормативтік-құқықтық актілер белгілейтін кәсібидаярлауға жаңа және қосымша талаптар енгізілген кезде өткізіледі. </w:t>
      </w:r>
    </w:p>
    <w:bookmarkEnd w:id="1696"/>
    <w:bookmarkStart w:name="z1698" w:id="1697"/>
    <w:p>
      <w:pPr>
        <w:spacing w:after="0"/>
        <w:ind w:left="0"/>
        <w:jc w:val="both"/>
      </w:pPr>
      <w:r>
        <w:rPr>
          <w:rFonts w:ascii="Times New Roman"/>
          <w:b w:val="false"/>
          <w:i w:val="false"/>
          <w:color w:val="000000"/>
          <w:sz w:val="28"/>
        </w:rPr>
        <w:t>
      540. Ұшуды электржарықтехникалық қамтамасыз ету жөніндегі мамандарды бастапқы даярлау кәсібиқызметті жүзеге асыру үшін жұмысқа бірінші рет қабылдаған тұлғаларға міндетті түрде өткізіледі. Осы ретте, азаматтық авиацияның ұқсас мамандандыруы бойынша бұрын жұмыс істеген тұлғаларға бастапқы даярлау талап етілмейді.</w:t>
      </w:r>
    </w:p>
    <w:bookmarkEnd w:id="1697"/>
    <w:bookmarkStart w:name="z1699" w:id="1698"/>
    <w:p>
      <w:pPr>
        <w:spacing w:after="0"/>
        <w:ind w:left="0"/>
        <w:jc w:val="both"/>
      </w:pPr>
      <w:r>
        <w:rPr>
          <w:rFonts w:ascii="Times New Roman"/>
          <w:b w:val="false"/>
          <w:i w:val="false"/>
          <w:color w:val="000000"/>
          <w:sz w:val="28"/>
        </w:rPr>
        <w:t>
      541. "Электр энергетикасы туралы" Қазақстан Республикасы Заңына сәйкес әзірленген нормативтік-құқықтық актілері реттейтін оқыту уақытына қарамастан, бастапқы даярлау көлемі кемінде 30 сағатты құрайды.</w:t>
      </w:r>
    </w:p>
    <w:bookmarkEnd w:id="1698"/>
    <w:bookmarkStart w:name="z1700" w:id="1699"/>
    <w:p>
      <w:pPr>
        <w:spacing w:after="0"/>
        <w:ind w:left="0"/>
        <w:jc w:val="both"/>
      </w:pPr>
      <w:r>
        <w:rPr>
          <w:rFonts w:ascii="Times New Roman"/>
          <w:b w:val="false"/>
          <w:i w:val="false"/>
          <w:color w:val="000000"/>
          <w:sz w:val="28"/>
        </w:rPr>
        <w:t xml:space="preserve">
      542. Ұшуды электр жарық техникалық қамтамасыз ету жөніндегі мамандарды қайта даярлау тікелей азаматтық авиация кәсіпорнында жаңа жүйелер мен технологияларды жабдықты жасаушылардың бағдарламалары бойынша да, АОО бағдарламалары бойынша да пайдалануға беру шеңберінде жүзеге асырылады. </w:t>
      </w:r>
    </w:p>
    <w:bookmarkEnd w:id="1699"/>
    <w:bookmarkStart w:name="z1701" w:id="1700"/>
    <w:p>
      <w:pPr>
        <w:spacing w:after="0"/>
        <w:ind w:left="0"/>
        <w:jc w:val="both"/>
      </w:pPr>
      <w:r>
        <w:rPr>
          <w:rFonts w:ascii="Times New Roman"/>
          <w:b w:val="false"/>
          <w:i w:val="false"/>
          <w:color w:val="000000"/>
          <w:sz w:val="28"/>
        </w:rPr>
        <w:t>
      543. Кәсіби 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бес жыл мерзімділікпен іске асырылады. Осы ретте, бес жылда бір рет өткізілетін біртұтас курс түрінде де, бес жыл бойы іске асырылатын жекеленген модульдер түрінде де іске асырылуы мүмкін.</w:t>
      </w:r>
    </w:p>
    <w:bookmarkEnd w:id="1700"/>
    <w:bookmarkStart w:name="z1702" w:id="1701"/>
    <w:p>
      <w:pPr>
        <w:spacing w:after="0"/>
        <w:ind w:left="0"/>
        <w:jc w:val="both"/>
      </w:pPr>
      <w:r>
        <w:rPr>
          <w:rFonts w:ascii="Times New Roman"/>
          <w:b w:val="false"/>
          <w:i w:val="false"/>
          <w:color w:val="000000"/>
          <w:sz w:val="28"/>
        </w:rPr>
        <w:t>
      544. Кәсіптік деңгейді қолдау курсының көлемі "Электр энергетикасы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нормативтік-құқықтық актілері реттейтін оқыту уақытына қарамастан, кемінде 24 сағатты құрайды.</w:t>
      </w:r>
    </w:p>
    <w:bookmarkEnd w:id="1701"/>
    <w:bookmarkStart w:name="z1703" w:id="1702"/>
    <w:p>
      <w:pPr>
        <w:spacing w:after="0"/>
        <w:ind w:left="0"/>
        <w:jc w:val="both"/>
      </w:pPr>
      <w:r>
        <w:rPr>
          <w:rFonts w:ascii="Times New Roman"/>
          <w:b w:val="false"/>
          <w:i w:val="false"/>
          <w:color w:val="000000"/>
          <w:sz w:val="28"/>
        </w:rPr>
        <w:t>
      545. Кәсіптік даярлаудың іске асырылатын түріне қарамастан, оқыту аяқталғаннан кейін оқытылатын маманның біліміне қорытынды бақылау жүргізіледі және соның қорытындысы бойынша тиісті құжат беріледі.</w:t>
      </w:r>
    </w:p>
    <w:bookmarkEnd w:id="1702"/>
    <w:bookmarkStart w:name="z1704" w:id="1703"/>
    <w:p>
      <w:pPr>
        <w:spacing w:after="0"/>
        <w:ind w:left="0"/>
        <w:jc w:val="both"/>
      </w:pPr>
      <w:r>
        <w:rPr>
          <w:rFonts w:ascii="Times New Roman"/>
          <w:b w:val="false"/>
          <w:i w:val="false"/>
          <w:color w:val="000000"/>
          <w:sz w:val="28"/>
        </w:rPr>
        <w:t xml:space="preserve">
      546. Бастапқы даярлау және қайта даярлау аяқталған соң, жұмыс орнында азаматтық авиация кәсіпорнының ішкі қағидаларымен реттелетін тағылымдама өткізіледі. </w:t>
      </w:r>
    </w:p>
    <w:bookmarkEnd w:id="1703"/>
    <w:bookmarkStart w:name="z1705" w:id="1704"/>
    <w:p>
      <w:pPr>
        <w:spacing w:after="0"/>
        <w:ind w:left="0"/>
        <w:jc w:val="both"/>
      </w:pPr>
      <w:r>
        <w:rPr>
          <w:rFonts w:ascii="Times New Roman"/>
          <w:b w:val="false"/>
          <w:i w:val="false"/>
          <w:color w:val="000000"/>
          <w:sz w:val="28"/>
        </w:rPr>
        <w:t>
      547.Бастапқы даярлау, ең кемінде, осы Үлгілік бағдарламаға </w:t>
      </w:r>
      <w:r>
        <w:rPr>
          <w:rFonts w:ascii="Times New Roman"/>
          <w:b w:val="false"/>
          <w:i w:val="false"/>
          <w:color w:val="000000"/>
          <w:sz w:val="28"/>
        </w:rPr>
        <w:t>94-қосымшада</w:t>
      </w:r>
      <w:r>
        <w:rPr>
          <w:rFonts w:ascii="Times New Roman"/>
          <w:b w:val="false"/>
          <w:i w:val="false"/>
          <w:color w:val="000000"/>
          <w:sz w:val="28"/>
        </w:rPr>
        <w:t xml:space="preserve"> келтірілген салалардағы қажетті білімді алуды қамтамасыз етеді.</w:t>
      </w:r>
    </w:p>
    <w:bookmarkEnd w:id="1704"/>
    <w:bookmarkStart w:name="z1706" w:id="1705"/>
    <w:p>
      <w:pPr>
        <w:spacing w:after="0"/>
        <w:ind w:left="0"/>
        <w:jc w:val="both"/>
      </w:pPr>
      <w:r>
        <w:rPr>
          <w:rFonts w:ascii="Times New Roman"/>
          <w:b w:val="false"/>
          <w:i w:val="false"/>
          <w:color w:val="000000"/>
          <w:sz w:val="28"/>
        </w:rPr>
        <w:t>
      548. Құзыретті бағалау элементтерін қоса алғанда, кәсіптік деңгейді қолдау бойынша бағдарламалардың мазмұны бастапқы даярлау кезінде және жаңадан алынған білім мен дағдыны растауды қамтамасыз етеді.</w:t>
      </w:r>
    </w:p>
    <w:bookmarkEnd w:id="1705"/>
    <w:bookmarkStart w:name="z1707" w:id="1706"/>
    <w:p>
      <w:pPr>
        <w:spacing w:after="0"/>
        <w:ind w:left="0"/>
        <w:jc w:val="both"/>
      </w:pPr>
      <w:r>
        <w:rPr>
          <w:rFonts w:ascii="Times New Roman"/>
          <w:b w:val="false"/>
          <w:i w:val="false"/>
          <w:color w:val="000000"/>
          <w:sz w:val="28"/>
        </w:rPr>
        <w:t>
      549. Кәсіптік деңгейді қолдау мына мақсаттарда өткізіледі:</w:t>
      </w:r>
    </w:p>
    <w:bookmarkEnd w:id="1706"/>
    <w:bookmarkStart w:name="z1708" w:id="1707"/>
    <w:p>
      <w:pPr>
        <w:spacing w:after="0"/>
        <w:ind w:left="0"/>
        <w:jc w:val="both"/>
      </w:pPr>
      <w:r>
        <w:rPr>
          <w:rFonts w:ascii="Times New Roman"/>
          <w:b w:val="false"/>
          <w:i w:val="false"/>
          <w:color w:val="000000"/>
          <w:sz w:val="28"/>
        </w:rPr>
        <w:t>
      1) мамандандыру бойынша кәсіптік деңгейді мерзімді қолдау;</w:t>
      </w:r>
    </w:p>
    <w:bookmarkEnd w:id="1707"/>
    <w:bookmarkStart w:name="z1709" w:id="1708"/>
    <w:p>
      <w:pPr>
        <w:spacing w:after="0"/>
        <w:ind w:left="0"/>
        <w:jc w:val="both"/>
      </w:pPr>
      <w:r>
        <w:rPr>
          <w:rFonts w:ascii="Times New Roman"/>
          <w:b w:val="false"/>
          <w:i w:val="false"/>
          <w:color w:val="000000"/>
          <w:sz w:val="28"/>
        </w:rPr>
        <w:t>
      2) авариялық, қауіпті және штаттан тыс іс-әрекеттерді үйрету;</w:t>
      </w:r>
    </w:p>
    <w:bookmarkEnd w:id="1708"/>
    <w:bookmarkStart w:name="z1710" w:id="1709"/>
    <w:p>
      <w:pPr>
        <w:spacing w:after="0"/>
        <w:ind w:left="0"/>
        <w:jc w:val="both"/>
      </w:pPr>
      <w:r>
        <w:rPr>
          <w:rFonts w:ascii="Times New Roman"/>
          <w:b w:val="false"/>
          <w:i w:val="false"/>
          <w:color w:val="000000"/>
          <w:sz w:val="28"/>
        </w:rPr>
        <w:t>
      3) жұмыста 6 айдан астам үзіліс болғаннан кейін мамандардың кәсіптік дағдыларын қалпына келтіру.</w:t>
      </w:r>
    </w:p>
    <w:bookmarkEnd w:id="1709"/>
    <w:bookmarkStart w:name="z1711" w:id="1710"/>
    <w:p>
      <w:pPr>
        <w:spacing w:after="0"/>
        <w:ind w:left="0"/>
        <w:jc w:val="left"/>
      </w:pPr>
      <w:r>
        <w:rPr>
          <w:rFonts w:ascii="Times New Roman"/>
          <w:b/>
          <w:i w:val="false"/>
          <w:color w:val="000000"/>
        </w:rPr>
        <w:t xml:space="preserve"> 
26-бөлім. Азаматтық авиация ұйымдары мен авиациялық оқу орталықтары басшыларын кәсіптік даярлаудың үлгілік бағдарламалары</w:t>
      </w:r>
    </w:p>
    <w:bookmarkEnd w:id="1710"/>
    <w:bookmarkStart w:name="z1712" w:id="1711"/>
    <w:p>
      <w:pPr>
        <w:spacing w:after="0"/>
        <w:ind w:left="0"/>
        <w:jc w:val="both"/>
      </w:pPr>
      <w:r>
        <w:rPr>
          <w:rFonts w:ascii="Times New Roman"/>
          <w:b w:val="false"/>
          <w:i w:val="false"/>
          <w:color w:val="000000"/>
          <w:sz w:val="28"/>
        </w:rPr>
        <w:t xml:space="preserve">
      550. Азаматтық авиация ұйымдары басшыларын кәсіптік даярлаудың осы үлгілік бағдарламалары оқыту мазмұнының ең аз көлемін қамтиды. </w:t>
      </w:r>
    </w:p>
    <w:bookmarkEnd w:id="1711"/>
    <w:bookmarkStart w:name="z1713" w:id="1712"/>
    <w:p>
      <w:pPr>
        <w:spacing w:after="0"/>
        <w:ind w:left="0"/>
        <w:jc w:val="both"/>
      </w:pPr>
      <w:r>
        <w:rPr>
          <w:rFonts w:ascii="Times New Roman"/>
          <w:b w:val="false"/>
          <w:i w:val="false"/>
          <w:color w:val="000000"/>
          <w:sz w:val="28"/>
        </w:rPr>
        <w:t>
      551. Азаматтық авиация ұйымдарының басшылары кәсіпорынның өндірістік үдерістеріндегі және сала қызметінің басқа да өрістеріндегі білімді кеңейту үшін өз қарауы бойынша қосымша және мамандандырылған курстар мен тренингтерден өтеді.</w:t>
      </w:r>
    </w:p>
    <w:bookmarkEnd w:id="1712"/>
    <w:bookmarkStart w:name="z1714" w:id="1713"/>
    <w:p>
      <w:pPr>
        <w:spacing w:after="0"/>
        <w:ind w:left="0"/>
        <w:jc w:val="both"/>
      </w:pPr>
      <w:r>
        <w:rPr>
          <w:rFonts w:ascii="Times New Roman"/>
          <w:b w:val="false"/>
          <w:i w:val="false"/>
          <w:color w:val="000000"/>
          <w:sz w:val="28"/>
        </w:rPr>
        <w:t>
      552. Кәсіптік даярлаудың толық циклі осы үлгілік бағдарламаларда көрсетілген тақырыптарға сәйкес курстарды, тренингтерді және семинарларды, оның ішінде қашықтықтан оқыту түрлерін қамтиды және 5 жылды құрайды.</w:t>
      </w:r>
    </w:p>
    <w:bookmarkEnd w:id="1713"/>
    <w:bookmarkStart w:name="z1715" w:id="1714"/>
    <w:p>
      <w:pPr>
        <w:spacing w:after="0"/>
        <w:ind w:left="0"/>
        <w:jc w:val="both"/>
      </w:pPr>
      <w:r>
        <w:rPr>
          <w:rFonts w:ascii="Times New Roman"/>
          <w:b w:val="false"/>
          <w:i w:val="false"/>
          <w:color w:val="000000"/>
          <w:sz w:val="28"/>
        </w:rPr>
        <w:t>
      553. Авиациялық білімі жоқ басшылар лауазымға тағайындалған күннен бастап бір жыл ішінде кәсіптік даярлаудан өтуге тиіс.</w:t>
      </w:r>
    </w:p>
    <w:bookmarkEnd w:id="1714"/>
    <w:bookmarkStart w:name="z1716" w:id="1715"/>
    <w:p>
      <w:pPr>
        <w:spacing w:after="0"/>
        <w:ind w:left="0"/>
        <w:jc w:val="both"/>
      </w:pPr>
      <w:r>
        <w:rPr>
          <w:rFonts w:ascii="Times New Roman"/>
          <w:b w:val="false"/>
          <w:i w:val="false"/>
          <w:color w:val="000000"/>
          <w:sz w:val="28"/>
        </w:rPr>
        <w:t>
      554. Оқыту үш жылда бір рет өткізілетін біртұтас курс түрінде де, 5 жыл бойы өткізілетін жекеленген модульдер түрінде де ұйымдастырылуы мүмкін.</w:t>
      </w:r>
    </w:p>
    <w:bookmarkEnd w:id="1715"/>
    <w:bookmarkStart w:name="z1717" w:id="1716"/>
    <w:p>
      <w:pPr>
        <w:spacing w:after="0"/>
        <w:ind w:left="0"/>
        <w:jc w:val="both"/>
      </w:pPr>
      <w:r>
        <w:rPr>
          <w:rFonts w:ascii="Times New Roman"/>
          <w:b w:val="false"/>
          <w:i w:val="false"/>
          <w:color w:val="000000"/>
          <w:sz w:val="28"/>
        </w:rPr>
        <w:t>
      555. Басқа басшылық жұмысқа тағайындалған кезде, өтілген курс немесе модульдер тиісті оқыту аяқталған күннен бастап бес жыл бойы жарамды болады.</w:t>
      </w:r>
    </w:p>
    <w:bookmarkEnd w:id="1716"/>
    <w:bookmarkStart w:name="z1718" w:id="1717"/>
    <w:p>
      <w:pPr>
        <w:spacing w:after="0"/>
        <w:ind w:left="0"/>
        <w:jc w:val="both"/>
      </w:pPr>
      <w:r>
        <w:rPr>
          <w:rFonts w:ascii="Times New Roman"/>
          <w:b w:val="false"/>
          <w:i w:val="false"/>
          <w:color w:val="000000"/>
          <w:sz w:val="28"/>
        </w:rPr>
        <w:t>
      556. Азаматтық авиация ұйымының жоғарғы буыны басшыларының санатына бірінші басшылар (бас директор, директор, президент, вице-президент) және олардың штаттық орынбасарлары, сондай-ақ АА АОО-ның азаматтық авиация мамандарын даярлауды жүзеге асыратын басшы жұмыскерлері жатады;</w:t>
      </w:r>
    </w:p>
    <w:bookmarkEnd w:id="1717"/>
    <w:bookmarkStart w:name="z1719" w:id="1718"/>
    <w:p>
      <w:pPr>
        <w:spacing w:after="0"/>
        <w:ind w:left="0"/>
        <w:jc w:val="both"/>
      </w:pPr>
      <w:r>
        <w:rPr>
          <w:rFonts w:ascii="Times New Roman"/>
          <w:b w:val="false"/>
          <w:i w:val="false"/>
          <w:color w:val="000000"/>
          <w:sz w:val="28"/>
        </w:rPr>
        <w:t>
      557. Авиациялық білімі бар азаматтық авиация ұйымының басшылары үшін осы Үлгілік бағдарламалар көлемінде оқыту міндетті болып табылмайды.</w:t>
      </w:r>
    </w:p>
    <w:bookmarkEnd w:id="1718"/>
    <w:bookmarkStart w:name="z1720" w:id="1719"/>
    <w:p>
      <w:pPr>
        <w:spacing w:after="0"/>
        <w:ind w:left="0"/>
        <w:jc w:val="both"/>
      </w:pPr>
      <w:r>
        <w:rPr>
          <w:rFonts w:ascii="Times New Roman"/>
          <w:b w:val="false"/>
          <w:i w:val="false"/>
          <w:color w:val="000000"/>
          <w:sz w:val="28"/>
        </w:rPr>
        <w:t>
      558. Азаматтық авиация саласының басшыларын оқыту бағдарламасы кем дегенде осы Үлгілік бағдарламаларға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аспектілерді қамтиды.</w:t>
      </w:r>
    </w:p>
    <w:bookmarkEnd w:id="1719"/>
    <w:bookmarkStart w:name="z1721" w:id="1720"/>
    <w:p>
      <w:pPr>
        <w:spacing w:after="0"/>
        <w:ind w:left="0"/>
        <w:jc w:val="left"/>
      </w:pPr>
      <w:r>
        <w:rPr>
          <w:rFonts w:ascii="Times New Roman"/>
          <w:b/>
          <w:i w:val="false"/>
          <w:color w:val="000000"/>
        </w:rPr>
        <w:t xml:space="preserve"> 
27-бөлім. Теңіз қондырғыларына тікұшақты қондыру жөніндегі маманды және нұсқаушыны кәсіптік даярлаудың үлгілік бағдарламалары</w:t>
      </w:r>
    </w:p>
    <w:bookmarkEnd w:id="1720"/>
    <w:bookmarkStart w:name="z1722" w:id="1721"/>
    <w:p>
      <w:pPr>
        <w:spacing w:after="0"/>
        <w:ind w:left="0"/>
        <w:jc w:val="left"/>
      </w:pPr>
      <w:r>
        <w:rPr>
          <w:rFonts w:ascii="Times New Roman"/>
          <w:b/>
          <w:i w:val="false"/>
          <w:color w:val="000000"/>
        </w:rPr>
        <w:t xml:space="preserve"> 
1-параграф. Теңіз қондырғысына тікұшақты қондыру жөніндегі маманды кәсіптік даярлау бағдарламасы</w:t>
      </w:r>
    </w:p>
    <w:bookmarkEnd w:id="1721"/>
    <w:bookmarkStart w:name="z1723" w:id="1722"/>
    <w:p>
      <w:pPr>
        <w:spacing w:after="0"/>
        <w:ind w:left="0"/>
        <w:jc w:val="both"/>
      </w:pPr>
      <w:r>
        <w:rPr>
          <w:rFonts w:ascii="Times New Roman"/>
          <w:b w:val="false"/>
          <w:i w:val="false"/>
          <w:color w:val="000000"/>
          <w:sz w:val="28"/>
        </w:rPr>
        <w:t>
      559. Теңіз қондырғыларына тікұшақты қондыру жөніндегі маманды кәсіптік даярлаудың осы үлгілік бағдарламалары кәсіптік даярлаудың қағидаттарын, ұйымдастыруды, тәртібі мен ең аз көлемін, сондай-ақ төмендегі маман ретінде дербес жұмысқа рұқсат беруді белгілейді:</w:t>
      </w:r>
    </w:p>
    <w:bookmarkEnd w:id="1722"/>
    <w:bookmarkStart w:name="z1724" w:id="1723"/>
    <w:p>
      <w:pPr>
        <w:spacing w:after="0"/>
        <w:ind w:left="0"/>
        <w:jc w:val="both"/>
      </w:pPr>
      <w:r>
        <w:rPr>
          <w:rFonts w:ascii="Times New Roman"/>
          <w:b w:val="false"/>
          <w:i w:val="false"/>
          <w:color w:val="000000"/>
          <w:sz w:val="28"/>
        </w:rPr>
        <w:t>
      1) теңіз қондырғыларына тікұшақты қондыру жөніндегі маман (бұдан әрі – ТҚ ТҚМ);</w:t>
      </w:r>
    </w:p>
    <w:bookmarkEnd w:id="1723"/>
    <w:bookmarkStart w:name="z1725" w:id="1724"/>
    <w:p>
      <w:pPr>
        <w:spacing w:after="0"/>
        <w:ind w:left="0"/>
        <w:jc w:val="both"/>
      </w:pPr>
      <w:r>
        <w:rPr>
          <w:rFonts w:ascii="Times New Roman"/>
          <w:b w:val="false"/>
          <w:i w:val="false"/>
          <w:color w:val="000000"/>
          <w:sz w:val="28"/>
        </w:rPr>
        <w:t>
      2) теңіз қондырғыларына тікұшақты қондыру жөніндегі маман-нұсқаушы (бұдан әрі – ТҚ ТҚМН).</w:t>
      </w:r>
    </w:p>
    <w:bookmarkEnd w:id="1724"/>
    <w:bookmarkStart w:name="z1726" w:id="1725"/>
    <w:p>
      <w:pPr>
        <w:spacing w:after="0"/>
        <w:ind w:left="0"/>
        <w:jc w:val="both"/>
      </w:pPr>
      <w:r>
        <w:rPr>
          <w:rFonts w:ascii="Times New Roman"/>
          <w:b w:val="false"/>
          <w:i w:val="false"/>
          <w:color w:val="000000"/>
          <w:sz w:val="28"/>
        </w:rPr>
        <w:t>
      560. ТҚ ТҚМ кәсіптік даярлау мамандықты меңгеру, жаңа технологияларды зерделеу, қызмет аясы өзгерген немесе кеңейген, авариялық, штаттан тыс жағдайларда іс-әрекеттерді пысықтаған кезде және жүйелердің жұмысқа қабілеттілігі нашарлаған жағдайларда орындалатын қызметтік міндеттерге сәйкес болуы үшін жүргізіледі.</w:t>
      </w:r>
    </w:p>
    <w:bookmarkEnd w:id="1725"/>
    <w:bookmarkStart w:name="z1727" w:id="1726"/>
    <w:p>
      <w:pPr>
        <w:spacing w:after="0"/>
        <w:ind w:left="0"/>
        <w:jc w:val="both"/>
      </w:pPr>
      <w:r>
        <w:rPr>
          <w:rFonts w:ascii="Times New Roman"/>
          <w:b w:val="false"/>
          <w:i w:val="false"/>
          <w:color w:val="000000"/>
          <w:sz w:val="28"/>
        </w:rPr>
        <w:t>
      561. ТҚ ТҚМ бастапқы даярлау, қайта даярлау және кәсіптік деңгейін қолдау келесі сатыларды қамтиды:</w:t>
      </w:r>
    </w:p>
    <w:bookmarkEnd w:id="1726"/>
    <w:bookmarkStart w:name="z1728" w:id="1727"/>
    <w:p>
      <w:pPr>
        <w:spacing w:after="0"/>
        <w:ind w:left="0"/>
        <w:jc w:val="both"/>
      </w:pPr>
      <w:r>
        <w:rPr>
          <w:rFonts w:ascii="Times New Roman"/>
          <w:b w:val="false"/>
          <w:i w:val="false"/>
          <w:color w:val="000000"/>
          <w:sz w:val="28"/>
        </w:rPr>
        <w:t>
      1) теориялық даярлық;</w:t>
      </w:r>
    </w:p>
    <w:bookmarkEnd w:id="1727"/>
    <w:bookmarkStart w:name="z1729" w:id="1728"/>
    <w:p>
      <w:pPr>
        <w:spacing w:after="0"/>
        <w:ind w:left="0"/>
        <w:jc w:val="both"/>
      </w:pPr>
      <w:r>
        <w:rPr>
          <w:rFonts w:ascii="Times New Roman"/>
          <w:b w:val="false"/>
          <w:i w:val="false"/>
          <w:color w:val="000000"/>
          <w:sz w:val="28"/>
        </w:rPr>
        <w:t>
      2) тәжірибелік даярлық.</w:t>
      </w:r>
    </w:p>
    <w:bookmarkEnd w:id="1728"/>
    <w:bookmarkStart w:name="z1730" w:id="1729"/>
    <w:p>
      <w:pPr>
        <w:spacing w:after="0"/>
        <w:ind w:left="0"/>
        <w:jc w:val="both"/>
      </w:pPr>
      <w:r>
        <w:rPr>
          <w:rFonts w:ascii="Times New Roman"/>
          <w:b w:val="false"/>
          <w:i w:val="false"/>
          <w:color w:val="000000"/>
          <w:sz w:val="28"/>
        </w:rPr>
        <w:t xml:space="preserve">
      562. Бастапқы даярлауды және қайта даярлауды аталған мамандарға арналған біліктілік талаптарға сәйкес тұлғалар өткізеді және кемінде 76 сағат жалпы даярлау көлемінде жасалады. </w:t>
      </w:r>
    </w:p>
    <w:bookmarkEnd w:id="1729"/>
    <w:bookmarkStart w:name="z1731" w:id="1730"/>
    <w:p>
      <w:pPr>
        <w:spacing w:after="0"/>
        <w:ind w:left="0"/>
        <w:jc w:val="both"/>
      </w:pPr>
      <w:r>
        <w:rPr>
          <w:rFonts w:ascii="Times New Roman"/>
          <w:b w:val="false"/>
          <w:i w:val="false"/>
          <w:color w:val="000000"/>
          <w:sz w:val="28"/>
        </w:rPr>
        <w:t>
      563. Кәсіптік деңгейді қолдау 24 айда бір рет мерзімділікпен өткізіледі және жалпы көлемі 40 сағаттан кем болмайды.</w:t>
      </w:r>
    </w:p>
    <w:bookmarkEnd w:id="1730"/>
    <w:bookmarkStart w:name="z1732" w:id="1731"/>
    <w:p>
      <w:pPr>
        <w:spacing w:after="0"/>
        <w:ind w:left="0"/>
        <w:jc w:val="both"/>
      </w:pPr>
      <w:r>
        <w:rPr>
          <w:rFonts w:ascii="Times New Roman"/>
          <w:b w:val="false"/>
          <w:i w:val="false"/>
          <w:color w:val="000000"/>
          <w:sz w:val="28"/>
        </w:rPr>
        <w:t>
      564. Бастапқы даярлау, қайта даярлау және кәсіптік деңгейді қолдау көлемі азаматтық авиациясы саласындағы уәкілетті орган бекітетін АОО бағдарламаларына сәйкес реттеледі және мына өлшемдерге сай болады:</w:t>
      </w:r>
    </w:p>
    <w:bookmarkEnd w:id="1731"/>
    <w:bookmarkStart w:name="z1733" w:id="1732"/>
    <w:p>
      <w:pPr>
        <w:spacing w:after="0"/>
        <w:ind w:left="0"/>
        <w:jc w:val="both"/>
      </w:pPr>
      <w:r>
        <w:rPr>
          <w:rFonts w:ascii="Times New Roman"/>
          <w:b w:val="false"/>
          <w:i w:val="false"/>
          <w:color w:val="000000"/>
          <w:sz w:val="28"/>
        </w:rPr>
        <w:t>
      1) ТҚ ТҚМ бастапқы даярлау кезінде тыңдаушыларда 4-деңгейден төмен емес ИКАО-ның тілдік білім шкаласы бойынша меңгеру деңгейі туралы қолданыстағы сертификаты болуға тиіс;</w:t>
      </w:r>
    </w:p>
    <w:bookmarkEnd w:id="1732"/>
    <w:bookmarkStart w:name="z1734" w:id="1733"/>
    <w:p>
      <w:pPr>
        <w:spacing w:after="0"/>
        <w:ind w:left="0"/>
        <w:jc w:val="both"/>
      </w:pPr>
      <w:r>
        <w:rPr>
          <w:rFonts w:ascii="Times New Roman"/>
          <w:b w:val="false"/>
          <w:i w:val="false"/>
          <w:color w:val="000000"/>
          <w:sz w:val="28"/>
        </w:rPr>
        <w:t>
      2) ТҚ ТҚМ бастапқы даярлау кезінде тыңдаушыларда АСО қолданыстағы куәлігі мен теңіз қондырғыларында кемінде екі жыл жұмыс тәжірибесі болуға тиіс.</w:t>
      </w:r>
    </w:p>
    <w:bookmarkEnd w:id="1733"/>
    <w:bookmarkStart w:name="z1735" w:id="1734"/>
    <w:p>
      <w:pPr>
        <w:spacing w:after="0"/>
        <w:ind w:left="0"/>
        <w:jc w:val="both"/>
      </w:pPr>
      <w:r>
        <w:rPr>
          <w:rFonts w:ascii="Times New Roman"/>
          <w:b w:val="false"/>
          <w:i w:val="false"/>
          <w:color w:val="000000"/>
          <w:sz w:val="28"/>
        </w:rPr>
        <w:t>
      565. Құзыретті бағалау элементтерін қоса алғанда, кәсіптік деңгейді қолдау бойынша бағдарламаның мазмұны бастапқы даярлаудан алынған және кемінде 40 сағат көлемінде жаңадан қалыптастырылған білім мен дағдыны растауды қамтамасыз етеді.</w:t>
      </w:r>
    </w:p>
    <w:bookmarkEnd w:id="1734"/>
    <w:bookmarkStart w:name="z1736" w:id="1735"/>
    <w:p>
      <w:pPr>
        <w:spacing w:after="0"/>
        <w:ind w:left="0"/>
        <w:jc w:val="both"/>
      </w:pPr>
      <w:r>
        <w:rPr>
          <w:rFonts w:ascii="Times New Roman"/>
          <w:b w:val="false"/>
          <w:i w:val="false"/>
          <w:color w:val="000000"/>
          <w:sz w:val="28"/>
        </w:rPr>
        <w:t>
      566. Қазақстан Республикасының азаматтық авиациясы саласындағы нормативтік-құқықтық актілер белгілейтін кәсіптік даярлауға жаңа және қосымша талаптар енгізілген кезде, оларды кәсіптік даярлау бағдарламаларында іске асыру міндетті болып табылады, ал сағаттардың жалпы саны барабар өзгереді.</w:t>
      </w:r>
    </w:p>
    <w:bookmarkEnd w:id="1735"/>
    <w:bookmarkStart w:name="z1737" w:id="1736"/>
    <w:p>
      <w:pPr>
        <w:spacing w:after="0"/>
        <w:ind w:left="0"/>
        <w:jc w:val="both"/>
      </w:pPr>
      <w:r>
        <w:rPr>
          <w:rFonts w:ascii="Times New Roman"/>
          <w:b w:val="false"/>
          <w:i w:val="false"/>
          <w:color w:val="000000"/>
          <w:sz w:val="28"/>
        </w:rPr>
        <w:t>
      567. ТҚ ТҚМ бастапқы даярлау, қайта даярлау және кәсіптік деңгейін қолдау кем дегенде осы Үлгілік бағдарламаларға </w:t>
      </w:r>
      <w:r>
        <w:rPr>
          <w:rFonts w:ascii="Times New Roman"/>
          <w:b w:val="false"/>
          <w:i w:val="false"/>
          <w:color w:val="000000"/>
          <w:sz w:val="28"/>
        </w:rPr>
        <w:t>96-қосымшада</w:t>
      </w:r>
      <w:r>
        <w:rPr>
          <w:rFonts w:ascii="Times New Roman"/>
          <w:b w:val="false"/>
          <w:i w:val="false"/>
          <w:color w:val="000000"/>
          <w:sz w:val="28"/>
        </w:rPr>
        <w:t xml:space="preserve"> келтірілген келесі салаларда қажетті білімді зерделеуді және көрсетуді қамтиды.</w:t>
      </w:r>
    </w:p>
    <w:bookmarkEnd w:id="1736"/>
    <w:bookmarkStart w:name="z1738" w:id="1737"/>
    <w:p>
      <w:pPr>
        <w:spacing w:after="0"/>
        <w:ind w:left="0"/>
        <w:jc w:val="both"/>
      </w:pPr>
      <w:r>
        <w:rPr>
          <w:rFonts w:ascii="Times New Roman"/>
          <w:b w:val="false"/>
          <w:i w:val="false"/>
          <w:color w:val="000000"/>
          <w:sz w:val="28"/>
        </w:rPr>
        <w:t>
      568. Теориялық даярлау аяқталған соң, бекітілген бағдарлама бойынша білікті нұсқаушылардың басшылығымен жаттығу құрылғысы немесе арнайы жабдықты пайдалана отырып, тәжірибелік даярлау жүргізіледі.</w:t>
      </w:r>
    </w:p>
    <w:bookmarkEnd w:id="1737"/>
    <w:bookmarkStart w:name="z1739" w:id="1738"/>
    <w:p>
      <w:pPr>
        <w:spacing w:after="0"/>
        <w:ind w:left="0"/>
        <w:jc w:val="both"/>
      </w:pPr>
      <w:r>
        <w:rPr>
          <w:rFonts w:ascii="Times New Roman"/>
          <w:b w:val="false"/>
          <w:i w:val="false"/>
          <w:color w:val="000000"/>
          <w:sz w:val="28"/>
        </w:rPr>
        <w:t>
      569. Теориялық және тәжірибелік даярлау сәтті аяқталған соң дербес жұмыс рұқсат алу үшін білікті ТҚ ТҚМН басшылығымен тиісті өндірістік тағылымдама жүргізіледі.</w:t>
      </w:r>
    </w:p>
    <w:bookmarkEnd w:id="1738"/>
    <w:bookmarkStart w:name="z1740" w:id="1739"/>
    <w:p>
      <w:pPr>
        <w:spacing w:after="0"/>
        <w:ind w:left="0"/>
        <w:jc w:val="both"/>
      </w:pPr>
      <w:r>
        <w:rPr>
          <w:rFonts w:ascii="Times New Roman"/>
          <w:b w:val="false"/>
          <w:i w:val="false"/>
          <w:color w:val="000000"/>
          <w:sz w:val="28"/>
        </w:rPr>
        <w:t>
      570. ТҚ ТҚМН басшылығымен тағылымдама өткізудің ең аз көлемі уәкілетті органға дербес жұмысқа жіберуге рұқсат алуға өтініш берудің алдындағы 6 ай бойы қызмет көрсетілетін тікұшақтардың кемінде 75 ұшып көтерілу мен қонуын құрайды.</w:t>
      </w:r>
    </w:p>
    <w:bookmarkEnd w:id="1739"/>
    <w:bookmarkStart w:name="z1741" w:id="1740"/>
    <w:p>
      <w:pPr>
        <w:spacing w:after="0"/>
        <w:ind w:left="0"/>
        <w:jc w:val="both"/>
      </w:pPr>
      <w:r>
        <w:rPr>
          <w:rFonts w:ascii="Times New Roman"/>
          <w:b w:val="false"/>
          <w:i w:val="false"/>
          <w:color w:val="000000"/>
          <w:sz w:val="28"/>
        </w:rPr>
        <w:t>
      571. Тағылымдама:</w:t>
      </w:r>
    </w:p>
    <w:bookmarkEnd w:id="1740"/>
    <w:bookmarkStart w:name="z1742" w:id="1741"/>
    <w:p>
      <w:pPr>
        <w:spacing w:after="0"/>
        <w:ind w:left="0"/>
        <w:jc w:val="both"/>
      </w:pPr>
      <w:r>
        <w:rPr>
          <w:rFonts w:ascii="Times New Roman"/>
          <w:b w:val="false"/>
          <w:i w:val="false"/>
          <w:color w:val="000000"/>
          <w:sz w:val="28"/>
        </w:rPr>
        <w:t>
      1) тікұшақ айлағының бас жоспарын және оның физикалық сипаттамаларын зерделеу;</w:t>
      </w:r>
    </w:p>
    <w:bookmarkEnd w:id="1741"/>
    <w:bookmarkStart w:name="z1743" w:id="1742"/>
    <w:p>
      <w:pPr>
        <w:spacing w:after="0"/>
        <w:ind w:left="0"/>
        <w:jc w:val="both"/>
      </w:pPr>
      <w:r>
        <w:rPr>
          <w:rFonts w:ascii="Times New Roman"/>
          <w:b w:val="false"/>
          <w:i w:val="false"/>
          <w:color w:val="000000"/>
          <w:sz w:val="28"/>
        </w:rPr>
        <w:t>
      2) объектіде ұйымдық құрылымды зерделеу;</w:t>
      </w:r>
    </w:p>
    <w:bookmarkEnd w:id="1742"/>
    <w:bookmarkStart w:name="z1744" w:id="1743"/>
    <w:p>
      <w:pPr>
        <w:spacing w:after="0"/>
        <w:ind w:left="0"/>
        <w:jc w:val="both"/>
      </w:pPr>
      <w:r>
        <w:rPr>
          <w:rFonts w:ascii="Times New Roman"/>
          <w:b w:val="false"/>
          <w:i w:val="false"/>
          <w:color w:val="000000"/>
          <w:sz w:val="28"/>
        </w:rPr>
        <w:t>
      3) әуе кеңістігінің құрылымын зерделеу;</w:t>
      </w:r>
    </w:p>
    <w:bookmarkEnd w:id="1743"/>
    <w:bookmarkStart w:name="z1745" w:id="1744"/>
    <w:p>
      <w:pPr>
        <w:spacing w:after="0"/>
        <w:ind w:left="0"/>
        <w:jc w:val="both"/>
      </w:pPr>
      <w:r>
        <w:rPr>
          <w:rFonts w:ascii="Times New Roman"/>
          <w:b w:val="false"/>
          <w:i w:val="false"/>
          <w:color w:val="000000"/>
          <w:sz w:val="28"/>
        </w:rPr>
        <w:t>
      4) тікұшақ айлағының объектілерін зерделеу;</w:t>
      </w:r>
    </w:p>
    <w:bookmarkEnd w:id="1744"/>
    <w:bookmarkStart w:name="z1746" w:id="1745"/>
    <w:p>
      <w:pPr>
        <w:spacing w:after="0"/>
        <w:ind w:left="0"/>
        <w:jc w:val="both"/>
      </w:pPr>
      <w:r>
        <w:rPr>
          <w:rFonts w:ascii="Times New Roman"/>
          <w:b w:val="false"/>
          <w:i w:val="false"/>
          <w:color w:val="000000"/>
          <w:sz w:val="28"/>
        </w:rPr>
        <w:t>
      5) жұмыс орнында жұмыстың жалпы технологиялық үдерісін зерделеу;</w:t>
      </w:r>
    </w:p>
    <w:bookmarkEnd w:id="1745"/>
    <w:bookmarkStart w:name="z1747" w:id="1746"/>
    <w:p>
      <w:pPr>
        <w:spacing w:after="0"/>
        <w:ind w:left="0"/>
        <w:jc w:val="both"/>
      </w:pPr>
      <w:r>
        <w:rPr>
          <w:rFonts w:ascii="Times New Roman"/>
          <w:b w:val="false"/>
          <w:i w:val="false"/>
          <w:color w:val="000000"/>
          <w:sz w:val="28"/>
        </w:rPr>
        <w:t>
      6) ұшуды жүргізу жөніндегі нұсқаулықты (тікұшақ айлағының аэронавигациялық паспортын) зерделеу;</w:t>
      </w:r>
    </w:p>
    <w:bookmarkEnd w:id="1746"/>
    <w:bookmarkStart w:name="z1748" w:id="1747"/>
    <w:p>
      <w:pPr>
        <w:spacing w:after="0"/>
        <w:ind w:left="0"/>
        <w:jc w:val="both"/>
      </w:pPr>
      <w:r>
        <w:rPr>
          <w:rFonts w:ascii="Times New Roman"/>
          <w:b w:val="false"/>
          <w:i w:val="false"/>
          <w:color w:val="000000"/>
          <w:sz w:val="28"/>
        </w:rPr>
        <w:t>
      7) нақты жұмыс орнында пайдаланылатын анықтамалық материалмен және рәсімдермен танысу;</w:t>
      </w:r>
    </w:p>
    <w:bookmarkEnd w:id="1747"/>
    <w:bookmarkStart w:name="z1749" w:id="1748"/>
    <w:p>
      <w:pPr>
        <w:spacing w:after="0"/>
        <w:ind w:left="0"/>
        <w:jc w:val="both"/>
      </w:pPr>
      <w:r>
        <w:rPr>
          <w:rFonts w:ascii="Times New Roman"/>
          <w:b w:val="false"/>
          <w:i w:val="false"/>
          <w:color w:val="000000"/>
          <w:sz w:val="28"/>
        </w:rPr>
        <w:t>
      8) аралас жұмыс пункттерімен, ұшуды бақылау және үйлестіру органдарымен өзара әрекет ету тәртібі мен ерекшеліктерін зерделеу;</w:t>
      </w:r>
    </w:p>
    <w:bookmarkEnd w:id="1748"/>
    <w:bookmarkStart w:name="z1750" w:id="1749"/>
    <w:p>
      <w:pPr>
        <w:spacing w:after="0"/>
        <w:ind w:left="0"/>
        <w:jc w:val="both"/>
      </w:pPr>
      <w:r>
        <w:rPr>
          <w:rFonts w:ascii="Times New Roman"/>
          <w:b w:val="false"/>
          <w:i w:val="false"/>
          <w:color w:val="000000"/>
          <w:sz w:val="28"/>
        </w:rPr>
        <w:t>
      9) жұмыс пунктін метеорологиялық қамтамасыз етумен танысу;</w:t>
      </w:r>
    </w:p>
    <w:bookmarkEnd w:id="1749"/>
    <w:bookmarkStart w:name="z1751" w:id="1750"/>
    <w:p>
      <w:pPr>
        <w:spacing w:after="0"/>
        <w:ind w:left="0"/>
        <w:jc w:val="both"/>
      </w:pPr>
      <w:r>
        <w:rPr>
          <w:rFonts w:ascii="Times New Roman"/>
          <w:b w:val="false"/>
          <w:i w:val="false"/>
          <w:color w:val="000000"/>
          <w:sz w:val="28"/>
        </w:rPr>
        <w:t>
      10) жұмыс орнындағы радиотехникалық, жарық, дыбыстық, метеорологиялық, отын құю, өртке қарсы және авариялық-құтқару жабдықтарымен танысу;</w:t>
      </w:r>
    </w:p>
    <w:bookmarkEnd w:id="1750"/>
    <w:bookmarkStart w:name="z1752" w:id="1751"/>
    <w:p>
      <w:pPr>
        <w:spacing w:after="0"/>
        <w:ind w:left="0"/>
        <w:jc w:val="both"/>
      </w:pPr>
      <w:r>
        <w:rPr>
          <w:rFonts w:ascii="Times New Roman"/>
          <w:b w:val="false"/>
          <w:i w:val="false"/>
          <w:color w:val="000000"/>
          <w:sz w:val="28"/>
        </w:rPr>
        <w:t>
      11) жердегі байланыс құралдарымен танысу;</w:t>
      </w:r>
    </w:p>
    <w:bookmarkEnd w:id="1751"/>
    <w:bookmarkStart w:name="z1753" w:id="1752"/>
    <w:p>
      <w:pPr>
        <w:spacing w:after="0"/>
        <w:ind w:left="0"/>
        <w:jc w:val="both"/>
      </w:pPr>
      <w:r>
        <w:rPr>
          <w:rFonts w:ascii="Times New Roman"/>
          <w:b w:val="false"/>
          <w:i w:val="false"/>
          <w:color w:val="000000"/>
          <w:sz w:val="28"/>
        </w:rPr>
        <w:t>
      12) жұмыс пунктін (жабдық пен оны пайдалану) және жұмыс жағдайларының ерекшеліктерін зерделеу;</w:t>
      </w:r>
    </w:p>
    <w:bookmarkEnd w:id="1752"/>
    <w:bookmarkStart w:name="z1754" w:id="1753"/>
    <w:p>
      <w:pPr>
        <w:spacing w:after="0"/>
        <w:ind w:left="0"/>
        <w:jc w:val="both"/>
      </w:pPr>
      <w:r>
        <w:rPr>
          <w:rFonts w:ascii="Times New Roman"/>
          <w:b w:val="false"/>
          <w:i w:val="false"/>
          <w:color w:val="000000"/>
          <w:sz w:val="28"/>
        </w:rPr>
        <w:t>
      13) ТҚ ТҚМ нақты жұмыс пунктіндегі жұмысына қатысты рәсімдерді, нұсқаулықтар мен басқа нормативтік құжаттарды және оларды тәжірибелік пайдалануды зерделеу;</w:t>
      </w:r>
    </w:p>
    <w:bookmarkEnd w:id="1753"/>
    <w:bookmarkStart w:name="z1755" w:id="1754"/>
    <w:p>
      <w:pPr>
        <w:spacing w:after="0"/>
        <w:ind w:left="0"/>
        <w:jc w:val="both"/>
      </w:pPr>
      <w:r>
        <w:rPr>
          <w:rFonts w:ascii="Times New Roman"/>
          <w:b w:val="false"/>
          <w:i w:val="false"/>
          <w:color w:val="000000"/>
          <w:sz w:val="28"/>
        </w:rPr>
        <w:t>
      14) тікұшақ айлағында авариялық әрекет ету бойынша процедураларды және іс-қимылды зерделеу;</w:t>
      </w:r>
    </w:p>
    <w:bookmarkEnd w:id="1754"/>
    <w:bookmarkStart w:name="z1756" w:id="1755"/>
    <w:p>
      <w:pPr>
        <w:spacing w:after="0"/>
        <w:ind w:left="0"/>
        <w:jc w:val="both"/>
      </w:pPr>
      <w:r>
        <w:rPr>
          <w:rFonts w:ascii="Times New Roman"/>
          <w:b w:val="false"/>
          <w:i w:val="false"/>
          <w:color w:val="000000"/>
          <w:sz w:val="28"/>
        </w:rPr>
        <w:t>
      15) тәжірибелік қызмет (даярлау) сияқты білімді, дағдыны және машықты қамтуға тиіс.</w:t>
      </w:r>
    </w:p>
    <w:bookmarkEnd w:id="1755"/>
    <w:bookmarkStart w:name="z1757" w:id="1756"/>
    <w:p>
      <w:pPr>
        <w:spacing w:after="0"/>
        <w:ind w:left="0"/>
        <w:jc w:val="both"/>
      </w:pPr>
      <w:r>
        <w:rPr>
          <w:rFonts w:ascii="Times New Roman"/>
          <w:b w:val="false"/>
          <w:i w:val="false"/>
          <w:color w:val="000000"/>
          <w:sz w:val="28"/>
        </w:rPr>
        <w:t xml:space="preserve">
      572. Содан соң ТҚ ТҚМН тағылымдамадан өтушінің білімін тексереді және тағылымдамадан өтушінің тәжірибелік даярлауды бастауға дайындығы туралы шешім қабылдайды. </w:t>
      </w:r>
    </w:p>
    <w:bookmarkEnd w:id="1756"/>
    <w:bookmarkStart w:name="z1758" w:id="1757"/>
    <w:p>
      <w:pPr>
        <w:spacing w:after="0"/>
        <w:ind w:left="0"/>
        <w:jc w:val="both"/>
      </w:pPr>
      <w:r>
        <w:rPr>
          <w:rFonts w:ascii="Times New Roman"/>
          <w:b w:val="false"/>
          <w:i w:val="false"/>
          <w:color w:val="000000"/>
          <w:sz w:val="28"/>
        </w:rPr>
        <w:t>
      573. Тәжірибелік даярлау ТҚ ТҚМ жұмыс орнында жүргізіледі.</w:t>
      </w:r>
    </w:p>
    <w:bookmarkEnd w:id="1757"/>
    <w:bookmarkStart w:name="z1759" w:id="1758"/>
    <w:p>
      <w:pPr>
        <w:spacing w:after="0"/>
        <w:ind w:left="0"/>
        <w:jc w:val="both"/>
      </w:pPr>
      <w:r>
        <w:rPr>
          <w:rFonts w:ascii="Times New Roman"/>
          <w:b w:val="false"/>
          <w:i w:val="false"/>
          <w:color w:val="000000"/>
          <w:sz w:val="28"/>
        </w:rPr>
        <w:t>
      574. Тәжірибелік даярлау нұсқаушының жұмыс орнында рәсімдерді нұсқаушылық көрсетуін және маман-нұсқаушының бақылауымен тағылымдамадан өтушінің ТҚ ТҚМ ретіндегі жұмысын қамтиды.</w:t>
      </w:r>
    </w:p>
    <w:bookmarkEnd w:id="1758"/>
    <w:bookmarkStart w:name="z1760" w:id="1759"/>
    <w:p>
      <w:pPr>
        <w:spacing w:after="0"/>
        <w:ind w:left="0"/>
        <w:jc w:val="both"/>
      </w:pPr>
      <w:r>
        <w:rPr>
          <w:rFonts w:ascii="Times New Roman"/>
          <w:b w:val="false"/>
          <w:i w:val="false"/>
          <w:color w:val="000000"/>
          <w:sz w:val="28"/>
        </w:rPr>
        <w:t>
      575. ТҚ ТҚМ арналған нұсқаушылық көрсету тағылымдамадан өтушінің көзінше ТҚ ТҚМН тәжірибелік жұмысын көздейді және ол:</w:t>
      </w:r>
    </w:p>
    <w:bookmarkEnd w:id="1759"/>
    <w:bookmarkStart w:name="z1761" w:id="1760"/>
    <w:p>
      <w:pPr>
        <w:spacing w:after="0"/>
        <w:ind w:left="0"/>
        <w:jc w:val="both"/>
      </w:pPr>
      <w:r>
        <w:rPr>
          <w:rFonts w:ascii="Times New Roman"/>
          <w:b w:val="false"/>
          <w:i w:val="false"/>
          <w:color w:val="000000"/>
          <w:sz w:val="28"/>
        </w:rPr>
        <w:t>
      1) жұмыс ахуалына тән мысалдармен түсіндіру арқылы;</w:t>
      </w:r>
    </w:p>
    <w:bookmarkEnd w:id="1760"/>
    <w:bookmarkStart w:name="z1762" w:id="1761"/>
    <w:p>
      <w:pPr>
        <w:spacing w:after="0"/>
        <w:ind w:left="0"/>
        <w:jc w:val="both"/>
      </w:pPr>
      <w:r>
        <w:rPr>
          <w:rFonts w:ascii="Times New Roman"/>
          <w:b w:val="false"/>
          <w:i w:val="false"/>
          <w:color w:val="000000"/>
          <w:sz w:val="28"/>
        </w:rPr>
        <w:t>
      2) жұмыс ахуалын бақылау әдістері мен рәсімдерін түсіндіру арқылы;</w:t>
      </w:r>
    </w:p>
    <w:bookmarkEnd w:id="1761"/>
    <w:bookmarkStart w:name="z1763" w:id="1762"/>
    <w:p>
      <w:pPr>
        <w:spacing w:after="0"/>
        <w:ind w:left="0"/>
        <w:jc w:val="both"/>
      </w:pPr>
      <w:r>
        <w:rPr>
          <w:rFonts w:ascii="Times New Roman"/>
          <w:b w:val="false"/>
          <w:i w:val="false"/>
          <w:color w:val="000000"/>
          <w:sz w:val="28"/>
        </w:rPr>
        <w:t>
      3) тиісті ақпарат пен шешімдерді қабылдау және беру себептерін түсіндіру арқылы;</w:t>
      </w:r>
    </w:p>
    <w:bookmarkEnd w:id="1762"/>
    <w:bookmarkStart w:name="z1764" w:id="1763"/>
    <w:p>
      <w:pPr>
        <w:spacing w:after="0"/>
        <w:ind w:left="0"/>
        <w:jc w:val="both"/>
      </w:pPr>
      <w:r>
        <w:rPr>
          <w:rFonts w:ascii="Times New Roman"/>
          <w:b w:val="false"/>
          <w:i w:val="false"/>
          <w:color w:val="000000"/>
          <w:sz w:val="28"/>
        </w:rPr>
        <w:t>
      4) ӘК-мен жұмыс кезінде назар аударуға байланысты ұсыныстар арқылы;</w:t>
      </w:r>
    </w:p>
    <w:bookmarkEnd w:id="1763"/>
    <w:bookmarkStart w:name="z1765" w:id="1764"/>
    <w:p>
      <w:pPr>
        <w:spacing w:after="0"/>
        <w:ind w:left="0"/>
        <w:jc w:val="both"/>
      </w:pPr>
      <w:r>
        <w:rPr>
          <w:rFonts w:ascii="Times New Roman"/>
          <w:b w:val="false"/>
          <w:i w:val="false"/>
          <w:color w:val="000000"/>
          <w:sz w:val="28"/>
        </w:rPr>
        <w:t>
      5) жабдықты пайдалану жөніндегі ұсыныстар арқылы;</w:t>
      </w:r>
    </w:p>
    <w:bookmarkEnd w:id="1764"/>
    <w:bookmarkStart w:name="z1766" w:id="1765"/>
    <w:p>
      <w:pPr>
        <w:spacing w:after="0"/>
        <w:ind w:left="0"/>
        <w:jc w:val="both"/>
      </w:pPr>
      <w:r>
        <w:rPr>
          <w:rFonts w:ascii="Times New Roman"/>
          <w:b w:val="false"/>
          <w:i w:val="false"/>
          <w:color w:val="000000"/>
          <w:sz w:val="28"/>
        </w:rPr>
        <w:t>
      6) аралас жұмыс пункттерімен өзара әрекет ету жөніндегі ұсыныстар арқылы сүйемелденеді.</w:t>
      </w:r>
    </w:p>
    <w:bookmarkEnd w:id="1765"/>
    <w:bookmarkStart w:name="z1767" w:id="1766"/>
    <w:p>
      <w:pPr>
        <w:spacing w:after="0"/>
        <w:ind w:left="0"/>
        <w:jc w:val="both"/>
      </w:pPr>
      <w:r>
        <w:rPr>
          <w:rFonts w:ascii="Times New Roman"/>
          <w:b w:val="false"/>
          <w:i w:val="false"/>
          <w:color w:val="000000"/>
          <w:sz w:val="28"/>
        </w:rPr>
        <w:t>
      576. Тағылымдамадан өтушінің ТҚ ТҚМ ретіндегі жұмысы ТҚ ТҚМН бақылауымен ТҚ ТҚМ функцияларын ішінара немесе толық орындауын көздейді және ол:</w:t>
      </w:r>
    </w:p>
    <w:bookmarkEnd w:id="1766"/>
    <w:bookmarkStart w:name="z1768" w:id="1767"/>
    <w:p>
      <w:pPr>
        <w:spacing w:after="0"/>
        <w:ind w:left="0"/>
        <w:jc w:val="both"/>
      </w:pPr>
      <w:r>
        <w:rPr>
          <w:rFonts w:ascii="Times New Roman"/>
          <w:b w:val="false"/>
          <w:i w:val="false"/>
          <w:color w:val="000000"/>
          <w:sz w:val="28"/>
        </w:rPr>
        <w:t>
      1) ахуалдың дамуын және тағылымдамадан өтушінің іс-әрекетін ТҚ ТҚМН үздіксіз бақылауы арқылы;</w:t>
      </w:r>
    </w:p>
    <w:bookmarkEnd w:id="1767"/>
    <w:bookmarkStart w:name="z1769" w:id="1768"/>
    <w:p>
      <w:pPr>
        <w:spacing w:after="0"/>
        <w:ind w:left="0"/>
        <w:jc w:val="both"/>
      </w:pPr>
      <w:r>
        <w:rPr>
          <w:rFonts w:ascii="Times New Roman"/>
          <w:b w:val="false"/>
          <w:i w:val="false"/>
          <w:color w:val="000000"/>
          <w:sz w:val="28"/>
        </w:rPr>
        <w:t>
      2) тағылымдамадан өтушінің іс-әрекетіне уақтылы араласуға ТҚ ТҚМН әрдайым дайын болуы арқылы;</w:t>
      </w:r>
    </w:p>
    <w:bookmarkEnd w:id="1768"/>
    <w:bookmarkStart w:name="z1770" w:id="1769"/>
    <w:p>
      <w:pPr>
        <w:spacing w:after="0"/>
        <w:ind w:left="0"/>
        <w:jc w:val="both"/>
      </w:pPr>
      <w:r>
        <w:rPr>
          <w:rFonts w:ascii="Times New Roman"/>
          <w:b w:val="false"/>
          <w:i w:val="false"/>
          <w:color w:val="000000"/>
          <w:sz w:val="28"/>
        </w:rPr>
        <w:t>
      3) тағылымдамадан өтушіде қиындықтар туындаған кезде ТҚ ТҚМН түсініктемелер, ұсыныстар беруі және көмек көрсетуі арқылы сүйемелденеді.</w:t>
      </w:r>
    </w:p>
    <w:bookmarkEnd w:id="1769"/>
    <w:bookmarkStart w:name="z1771" w:id="1770"/>
    <w:p>
      <w:pPr>
        <w:spacing w:after="0"/>
        <w:ind w:left="0"/>
        <w:jc w:val="both"/>
      </w:pPr>
      <w:r>
        <w:rPr>
          <w:rFonts w:ascii="Times New Roman"/>
          <w:b w:val="false"/>
          <w:i w:val="false"/>
          <w:color w:val="000000"/>
          <w:sz w:val="28"/>
        </w:rPr>
        <w:t xml:space="preserve">
      577. Тағылымдама аяқталған соң ТҚ ТҚМН алынған білімді, дағды мен машықты тексереді және тағылымдамадан өтушінің жұмыс объектісіндегі дербес жұмысқа дайын екендігі туралы шешім қабылдайды. </w:t>
      </w:r>
    </w:p>
    <w:bookmarkEnd w:id="1770"/>
    <w:bookmarkStart w:name="z1772" w:id="1771"/>
    <w:p>
      <w:pPr>
        <w:spacing w:after="0"/>
        <w:ind w:left="0"/>
        <w:jc w:val="left"/>
      </w:pPr>
      <w:r>
        <w:rPr>
          <w:rFonts w:ascii="Times New Roman"/>
          <w:b/>
          <w:i w:val="false"/>
          <w:color w:val="000000"/>
        </w:rPr>
        <w:t xml:space="preserve"> 
2-параграф. Теңіз қондырғысына тікұшақты қондыру жөніндегі нұсқаушыны кәсіптік даярлау бағдарламасы</w:t>
      </w:r>
    </w:p>
    <w:bookmarkEnd w:id="1771"/>
    <w:bookmarkStart w:name="z1773" w:id="1772"/>
    <w:p>
      <w:pPr>
        <w:spacing w:after="0"/>
        <w:ind w:left="0"/>
        <w:jc w:val="both"/>
      </w:pPr>
      <w:r>
        <w:rPr>
          <w:rFonts w:ascii="Times New Roman"/>
          <w:b w:val="false"/>
          <w:i w:val="false"/>
          <w:color w:val="000000"/>
          <w:sz w:val="28"/>
        </w:rPr>
        <w:t>
      578. Осы ТҚ ТҚМН кәсіптік даярлаудың типтік бағдарламалары кәсіптік даярлаудың қағидаларын, ұйымдастырылуын, тәртібі мен ең аз көлемін, сондай-ақ дербес жұмысқа рұқсатын анықтайды.</w:t>
      </w:r>
    </w:p>
    <w:bookmarkEnd w:id="1772"/>
    <w:bookmarkStart w:name="z1774" w:id="1773"/>
    <w:p>
      <w:pPr>
        <w:spacing w:after="0"/>
        <w:ind w:left="0"/>
        <w:jc w:val="both"/>
      </w:pPr>
      <w:r>
        <w:rPr>
          <w:rFonts w:ascii="Times New Roman"/>
          <w:b w:val="false"/>
          <w:i w:val="false"/>
          <w:color w:val="000000"/>
          <w:sz w:val="28"/>
        </w:rPr>
        <w:t>
      579. ТҚ ТҚМН кәсіптік даярлау кәсіпті игеру, жаңа технологияларды зерделеу, қызметтің саласын өзгерту немесе кеңейту, апаттық, штаттан тыс жағдайларда және жүйелердің жұмысқа жарамдылығы нашарлаған кезде орындалатын қызметтік міндеттерге сәйкес келу үшін жүргізіледі.</w:t>
      </w:r>
    </w:p>
    <w:bookmarkEnd w:id="1773"/>
    <w:bookmarkStart w:name="z1775" w:id="1774"/>
    <w:p>
      <w:pPr>
        <w:spacing w:after="0"/>
        <w:ind w:left="0"/>
        <w:jc w:val="both"/>
      </w:pPr>
      <w:r>
        <w:rPr>
          <w:rFonts w:ascii="Times New Roman"/>
          <w:b w:val="false"/>
          <w:i w:val="false"/>
          <w:color w:val="000000"/>
          <w:sz w:val="28"/>
        </w:rPr>
        <w:t>
      580. ТҚ ТҚМН кәсіптік даярлау, қайта даярлау және кәсіптік деңгейін ұстау келесі кезеңдерден тұрады:</w:t>
      </w:r>
    </w:p>
    <w:bookmarkEnd w:id="1774"/>
    <w:bookmarkStart w:name="z1776" w:id="1775"/>
    <w:p>
      <w:pPr>
        <w:spacing w:after="0"/>
        <w:ind w:left="0"/>
        <w:jc w:val="both"/>
      </w:pPr>
      <w:r>
        <w:rPr>
          <w:rFonts w:ascii="Times New Roman"/>
          <w:b w:val="false"/>
          <w:i w:val="false"/>
          <w:color w:val="000000"/>
          <w:sz w:val="28"/>
        </w:rPr>
        <w:t>
      1) теориялық даярлық ;</w:t>
      </w:r>
    </w:p>
    <w:bookmarkEnd w:id="1775"/>
    <w:bookmarkStart w:name="z1777" w:id="1776"/>
    <w:p>
      <w:pPr>
        <w:spacing w:after="0"/>
        <w:ind w:left="0"/>
        <w:jc w:val="both"/>
      </w:pPr>
      <w:r>
        <w:rPr>
          <w:rFonts w:ascii="Times New Roman"/>
          <w:b w:val="false"/>
          <w:i w:val="false"/>
          <w:color w:val="000000"/>
          <w:sz w:val="28"/>
        </w:rPr>
        <w:t>
      2) тәжірибелік даярлау.</w:t>
      </w:r>
    </w:p>
    <w:bookmarkEnd w:id="1776"/>
    <w:bookmarkStart w:name="z1778" w:id="1777"/>
    <w:p>
      <w:pPr>
        <w:spacing w:after="0"/>
        <w:ind w:left="0"/>
        <w:jc w:val="both"/>
      </w:pPr>
      <w:r>
        <w:rPr>
          <w:rFonts w:ascii="Times New Roman"/>
          <w:b w:val="false"/>
          <w:i w:val="false"/>
          <w:color w:val="000000"/>
          <w:sz w:val="28"/>
        </w:rPr>
        <w:t>
      581. Қайта даярлау көрсетілген мамандар үшін біліктілік талаптарына сәйкес келетін тұлғалар қатарынан жүргізіледі және кемінде 24 сағаттан кем түспейтін даярлаудың жалпы көлемімен жүргізіледі.</w:t>
      </w:r>
    </w:p>
    <w:bookmarkEnd w:id="1777"/>
    <w:bookmarkStart w:name="z1779" w:id="1778"/>
    <w:p>
      <w:pPr>
        <w:spacing w:after="0"/>
        <w:ind w:left="0"/>
        <w:jc w:val="both"/>
      </w:pPr>
      <w:r>
        <w:rPr>
          <w:rFonts w:ascii="Times New Roman"/>
          <w:b w:val="false"/>
          <w:i w:val="false"/>
          <w:color w:val="000000"/>
          <w:sz w:val="28"/>
        </w:rPr>
        <w:t>
      582. Кәсіптік деңгейді ұстау 36 айда бір рет кезеңділікпен жүргізіледі және жалпы даярлық көлемі кемінде 40 сағатты құрайды.</w:t>
      </w:r>
    </w:p>
    <w:bookmarkEnd w:id="1778"/>
    <w:bookmarkStart w:name="z1780" w:id="1779"/>
    <w:p>
      <w:pPr>
        <w:spacing w:after="0"/>
        <w:ind w:left="0"/>
        <w:jc w:val="both"/>
      </w:pPr>
      <w:r>
        <w:rPr>
          <w:rFonts w:ascii="Times New Roman"/>
          <w:b w:val="false"/>
          <w:i w:val="false"/>
          <w:color w:val="000000"/>
          <w:sz w:val="28"/>
        </w:rPr>
        <w:t>
      583. Бастапқы даярлау, қайта даярлау және кәсіптік деңгейді ұстау көлемі азаматтық авиация саласында уәкілетті органмен бекітілетін, АОО тиісті бағдарламаларымен реттеледі және келесі өлшемдерге сәйкес келеді:</w:t>
      </w:r>
    </w:p>
    <w:bookmarkEnd w:id="1779"/>
    <w:bookmarkStart w:name="z1781" w:id="1780"/>
    <w:p>
      <w:pPr>
        <w:spacing w:after="0"/>
        <w:ind w:left="0"/>
        <w:jc w:val="both"/>
      </w:pPr>
      <w:r>
        <w:rPr>
          <w:rFonts w:ascii="Times New Roman"/>
          <w:b w:val="false"/>
          <w:i w:val="false"/>
          <w:color w:val="000000"/>
          <w:sz w:val="28"/>
        </w:rPr>
        <w:t>
      авиация персоналы тұлғалары ішінен ТҚ ТҚМН қайта даярлау кезінде даярлаудың жалпы көлемі кемінде 24 сағат болуға тиіс;</w:t>
      </w:r>
    </w:p>
    <w:bookmarkEnd w:id="1780"/>
    <w:bookmarkStart w:name="z1782" w:id="1781"/>
    <w:p>
      <w:pPr>
        <w:spacing w:after="0"/>
        <w:ind w:left="0"/>
        <w:jc w:val="both"/>
      </w:pPr>
      <w:r>
        <w:rPr>
          <w:rFonts w:ascii="Times New Roman"/>
          <w:b w:val="false"/>
          <w:i w:val="false"/>
          <w:color w:val="000000"/>
          <w:sz w:val="28"/>
        </w:rPr>
        <w:t>
      ТҚ ТҚМН қайта даярлау кезінде – тыңдаушының ИКАО шкаласы бойынша кем дегенде 4-деңгейден кем емес тілді білу (жұмыс) деңгейін растайтын қолданыстағы сертификаты болуы тиіс;</w:t>
      </w:r>
    </w:p>
    <w:bookmarkEnd w:id="1781"/>
    <w:bookmarkStart w:name="z1783" w:id="1782"/>
    <w:p>
      <w:pPr>
        <w:spacing w:after="0"/>
        <w:ind w:left="0"/>
        <w:jc w:val="both"/>
      </w:pPr>
      <w:r>
        <w:rPr>
          <w:rFonts w:ascii="Times New Roman"/>
          <w:b w:val="false"/>
          <w:i w:val="false"/>
          <w:color w:val="000000"/>
          <w:sz w:val="28"/>
        </w:rPr>
        <w:t>
      ТҚ ТҚМН қайта даярлау кезінде – тыңдаушының авиациялық станция операторының қолданыстағы куәлігі болуы тиіс;</w:t>
      </w:r>
    </w:p>
    <w:bookmarkEnd w:id="1782"/>
    <w:bookmarkStart w:name="z1784" w:id="1783"/>
    <w:p>
      <w:pPr>
        <w:spacing w:after="0"/>
        <w:ind w:left="0"/>
        <w:jc w:val="both"/>
      </w:pPr>
      <w:r>
        <w:rPr>
          <w:rFonts w:ascii="Times New Roman"/>
          <w:b w:val="false"/>
          <w:i w:val="false"/>
          <w:color w:val="000000"/>
          <w:sz w:val="28"/>
        </w:rPr>
        <w:t>
      ТҚ ТҚМН қайта даярлау кезінде – ТҚ ТҚМ ретінде жұмыс тәжірибесі теңізде екі және одан артық тікұшақ айлағында кемінде бір жыл болуы тиіс.</w:t>
      </w:r>
    </w:p>
    <w:bookmarkEnd w:id="1783"/>
    <w:bookmarkStart w:name="z1785" w:id="1784"/>
    <w:p>
      <w:pPr>
        <w:spacing w:after="0"/>
        <w:ind w:left="0"/>
        <w:jc w:val="both"/>
      </w:pPr>
      <w:r>
        <w:rPr>
          <w:rFonts w:ascii="Times New Roman"/>
          <w:b w:val="false"/>
          <w:i w:val="false"/>
          <w:color w:val="000000"/>
          <w:sz w:val="28"/>
        </w:rPr>
        <w:t>
      584. Құзыреттіліктерді бағалау элементтерін қоса алғанда, кәсіптік деңгейді қолдау бойынша бағдарламалар мазмұны кемінде 24 сағат құрайтын көлеммен бастапқы даярлау, қайта даярлау кезінде алынған және енді игерілген білім мен дағдының расталуын қамтамасыз етеді.</w:t>
      </w:r>
    </w:p>
    <w:bookmarkEnd w:id="1784"/>
    <w:bookmarkStart w:name="z1786" w:id="1785"/>
    <w:p>
      <w:pPr>
        <w:spacing w:after="0"/>
        <w:ind w:left="0"/>
        <w:jc w:val="both"/>
      </w:pPr>
      <w:r>
        <w:rPr>
          <w:rFonts w:ascii="Times New Roman"/>
          <w:b w:val="false"/>
          <w:i w:val="false"/>
          <w:color w:val="000000"/>
          <w:sz w:val="28"/>
        </w:rPr>
        <w:t>
      585. Қазақстан Республикасының азаматтық авиация саласында нормативтік-құқықтық актілермен анықталатын кәсіптік даярлауға қойылатын жаңа және қосымша талаптарды енгізу кезінде, оларды кәсіптік даярлау бағдарламаларында іске асыру міндетті болып табылады, ал сағаттардың жалпы саны пропорционалды өзгереді.</w:t>
      </w:r>
    </w:p>
    <w:bookmarkEnd w:id="1785"/>
    <w:bookmarkStart w:name="z1787" w:id="1786"/>
    <w:p>
      <w:pPr>
        <w:spacing w:after="0"/>
        <w:ind w:left="0"/>
        <w:jc w:val="both"/>
      </w:pPr>
      <w:r>
        <w:rPr>
          <w:rFonts w:ascii="Times New Roman"/>
          <w:b w:val="false"/>
          <w:i w:val="false"/>
          <w:color w:val="000000"/>
          <w:sz w:val="28"/>
        </w:rPr>
        <w:t>
      586. ТҚ ТҚМН бастапқы даярлау, қайта даярлау және кәсіптік деңгейін қолдау қажетті білімді зерделеу мен көрсету осы Типтік бағдарламаның </w:t>
      </w:r>
      <w:r>
        <w:rPr>
          <w:rFonts w:ascii="Times New Roman"/>
          <w:b w:val="false"/>
          <w:i w:val="false"/>
          <w:color w:val="000000"/>
          <w:sz w:val="28"/>
        </w:rPr>
        <w:t>57-қосымшасында</w:t>
      </w:r>
      <w:r>
        <w:rPr>
          <w:rFonts w:ascii="Times New Roman"/>
          <w:b w:val="false"/>
          <w:i w:val="false"/>
          <w:color w:val="000000"/>
          <w:sz w:val="28"/>
        </w:rPr>
        <w:t xml:space="preserve"> берілген.</w:t>
      </w:r>
    </w:p>
    <w:bookmarkEnd w:id="1786"/>
    <w:bookmarkStart w:name="z1788" w:id="1787"/>
    <w:p>
      <w:pPr>
        <w:spacing w:after="0"/>
        <w:ind w:left="0"/>
        <w:jc w:val="both"/>
      </w:pPr>
      <w:r>
        <w:rPr>
          <w:rFonts w:ascii="Times New Roman"/>
          <w:b w:val="false"/>
          <w:i w:val="false"/>
          <w:color w:val="000000"/>
          <w:sz w:val="28"/>
        </w:rPr>
        <w:t>
      587. Теориялық даярлық аяқталған соң тәжірибелік даярлау білікті нұсқаушылардың басшылығымен бекітілген бағдарлама бойынша жаттығу құралын немесе арнайы жабдықты пайдаланумен жүргізіледі.</w:t>
      </w:r>
    </w:p>
    <w:bookmarkEnd w:id="1787"/>
    <w:bookmarkStart w:name="z1789" w:id="1788"/>
    <w:p>
      <w:pPr>
        <w:spacing w:after="0"/>
        <w:ind w:left="0"/>
        <w:jc w:val="both"/>
      </w:pPr>
      <w:r>
        <w:rPr>
          <w:rFonts w:ascii="Times New Roman"/>
          <w:b w:val="false"/>
          <w:i w:val="false"/>
          <w:color w:val="000000"/>
          <w:sz w:val="28"/>
        </w:rPr>
        <w:t>
      588. Тыңдаушылардың сабақ үлгерімін бақылау ағымдағы, аралық және қорытынды бола алады және техникалық құралдарды пайдаланумен, соның ішінде компьютерлік техниканы, сауалнама жүргізу, сынақ жүргізу, ауызша сұрақ-жауап, жазбаша бақылау жұмыстары әдістерін пайдаланумен жүзеге асырыла алады.</w:t>
      </w:r>
    </w:p>
    <w:bookmarkEnd w:id="1788"/>
    <w:bookmarkStart w:name="z1790" w:id="1789"/>
    <w:p>
      <w:pPr>
        <w:spacing w:after="0"/>
        <w:ind w:left="0"/>
        <w:jc w:val="both"/>
      </w:pPr>
      <w:r>
        <w:rPr>
          <w:rFonts w:ascii="Times New Roman"/>
          <w:b w:val="false"/>
          <w:i w:val="false"/>
          <w:color w:val="000000"/>
          <w:sz w:val="28"/>
        </w:rPr>
        <w:t>
      589. ТҚ ТҚМН теориялық және тәжірибелік даярлау сәтті аяқталған соң, тағылымдама жүргізілмейді.</w:t>
      </w:r>
    </w:p>
    <w:bookmarkEnd w:id="1789"/>
    <w:bookmarkStart w:name="z1791" w:id="1790"/>
    <w:p>
      <w:pPr>
        <w:spacing w:after="0"/>
        <w:ind w:left="0"/>
        <w:jc w:val="left"/>
      </w:pPr>
      <w:r>
        <w:rPr>
          <w:rFonts w:ascii="Times New Roman"/>
          <w:b/>
          <w:i w:val="false"/>
          <w:color w:val="000000"/>
        </w:rPr>
        <w:t xml:space="preserve"> 
3-параграф. Теңіз қондырғысына тікұшақты қондыру жөніндегі маманның көмекшісін кәсіптік даярлаудың бағдарламасы</w:t>
      </w:r>
    </w:p>
    <w:bookmarkEnd w:id="1790"/>
    <w:bookmarkStart w:name="z1792" w:id="1791"/>
    <w:p>
      <w:pPr>
        <w:spacing w:after="0"/>
        <w:ind w:left="0"/>
        <w:jc w:val="both"/>
      </w:pPr>
      <w:r>
        <w:rPr>
          <w:rFonts w:ascii="Times New Roman"/>
          <w:b w:val="false"/>
          <w:i w:val="false"/>
          <w:color w:val="000000"/>
          <w:sz w:val="28"/>
        </w:rPr>
        <w:t>
      590. Осы Теңіз қондырғысына тікұшақты қондыру жөніндегі маманның көмекшісін (бұдан әрі – ТҚ ТҚМК) кәсіптік даярлаудың типтік бағдарламалары кәсіптік даярлаудың қағидаттарын, ұйымдастырылуын, тәртібі мен ең аз көлемін, сондай-ақ ТҚ ТҚМК дербес жұмысқа рұқсатын анықтайды.</w:t>
      </w:r>
    </w:p>
    <w:bookmarkEnd w:id="1791"/>
    <w:bookmarkStart w:name="z1793" w:id="1792"/>
    <w:p>
      <w:pPr>
        <w:spacing w:after="0"/>
        <w:ind w:left="0"/>
        <w:jc w:val="both"/>
      </w:pPr>
      <w:r>
        <w:rPr>
          <w:rFonts w:ascii="Times New Roman"/>
          <w:b w:val="false"/>
          <w:i w:val="false"/>
          <w:color w:val="000000"/>
          <w:sz w:val="28"/>
        </w:rPr>
        <w:t>
      591. ТҚ ТҚМК кәсіптік даярлау кәсіпті игеру, жаңа технологияларды зерделеу, қызметтің саласын өзгерту немесе кеңейту, апаттық, штаттан тыс жағдайларда және жүйелердің жұмысқа жарамдылығы нашарлаған кезде орындалатын қызметтік міндеттерге сәйкес келу үшін жүргізіледі.</w:t>
      </w:r>
    </w:p>
    <w:bookmarkEnd w:id="1792"/>
    <w:bookmarkStart w:name="z1794" w:id="1793"/>
    <w:p>
      <w:pPr>
        <w:spacing w:after="0"/>
        <w:ind w:left="0"/>
        <w:jc w:val="both"/>
      </w:pPr>
      <w:r>
        <w:rPr>
          <w:rFonts w:ascii="Times New Roman"/>
          <w:b w:val="false"/>
          <w:i w:val="false"/>
          <w:color w:val="000000"/>
          <w:sz w:val="28"/>
        </w:rPr>
        <w:t>
      592. ТҚ ТҚМК бастапқы даярлау және кәсіптік деңгейін қолдау келесі кезеңдерден тұрады:</w:t>
      </w:r>
    </w:p>
    <w:bookmarkEnd w:id="1793"/>
    <w:bookmarkStart w:name="z1795" w:id="1794"/>
    <w:p>
      <w:pPr>
        <w:spacing w:after="0"/>
        <w:ind w:left="0"/>
        <w:jc w:val="both"/>
      </w:pPr>
      <w:r>
        <w:rPr>
          <w:rFonts w:ascii="Times New Roman"/>
          <w:b w:val="false"/>
          <w:i w:val="false"/>
          <w:color w:val="000000"/>
          <w:sz w:val="28"/>
        </w:rPr>
        <w:t>
      теориялық даярлау;</w:t>
      </w:r>
    </w:p>
    <w:bookmarkEnd w:id="1794"/>
    <w:bookmarkStart w:name="z1796" w:id="1795"/>
    <w:p>
      <w:pPr>
        <w:spacing w:after="0"/>
        <w:ind w:left="0"/>
        <w:jc w:val="both"/>
      </w:pPr>
      <w:r>
        <w:rPr>
          <w:rFonts w:ascii="Times New Roman"/>
          <w:b w:val="false"/>
          <w:i w:val="false"/>
          <w:color w:val="000000"/>
          <w:sz w:val="28"/>
        </w:rPr>
        <w:t>
      тәжірибелік даярлау.</w:t>
      </w:r>
    </w:p>
    <w:bookmarkEnd w:id="1795"/>
    <w:bookmarkStart w:name="z1797" w:id="1796"/>
    <w:p>
      <w:pPr>
        <w:spacing w:after="0"/>
        <w:ind w:left="0"/>
        <w:jc w:val="both"/>
      </w:pPr>
      <w:r>
        <w:rPr>
          <w:rFonts w:ascii="Times New Roman"/>
          <w:b w:val="false"/>
          <w:i w:val="false"/>
          <w:color w:val="000000"/>
          <w:sz w:val="28"/>
        </w:rPr>
        <w:t>
      593. Бастапқы даярлау және кәсіптік деңгейін қолдау кемінде 16 сағат құрайтын жалпы көлеммен жүргізіледі.</w:t>
      </w:r>
    </w:p>
    <w:bookmarkEnd w:id="1796"/>
    <w:bookmarkStart w:name="z1798" w:id="1797"/>
    <w:p>
      <w:pPr>
        <w:spacing w:after="0"/>
        <w:ind w:left="0"/>
        <w:jc w:val="both"/>
      </w:pPr>
      <w:r>
        <w:rPr>
          <w:rFonts w:ascii="Times New Roman"/>
          <w:b w:val="false"/>
          <w:i w:val="false"/>
          <w:color w:val="000000"/>
          <w:sz w:val="28"/>
        </w:rPr>
        <w:t>
      594. Кәсіптік деңгейді қолдау 24 айда бір рет мерзімділікпен және кемінде 16 сағат құрайтын жалпы көлеммен жүргізіледі.</w:t>
      </w:r>
    </w:p>
    <w:bookmarkEnd w:id="1797"/>
    <w:bookmarkStart w:name="z1799" w:id="1798"/>
    <w:p>
      <w:pPr>
        <w:spacing w:after="0"/>
        <w:ind w:left="0"/>
        <w:jc w:val="both"/>
      </w:pPr>
      <w:r>
        <w:rPr>
          <w:rFonts w:ascii="Times New Roman"/>
          <w:b w:val="false"/>
          <w:i w:val="false"/>
          <w:color w:val="000000"/>
          <w:sz w:val="28"/>
        </w:rPr>
        <w:t>
      595. Бастапқы даярлау және кәсіптік деңгейді қолдау көлемі уәкілетті орган бекітетін АОО тиісті бағдарламаларымен реттеледі.</w:t>
      </w:r>
    </w:p>
    <w:bookmarkEnd w:id="1798"/>
    <w:bookmarkStart w:name="z1800" w:id="1799"/>
    <w:p>
      <w:pPr>
        <w:spacing w:after="0"/>
        <w:ind w:left="0"/>
        <w:jc w:val="both"/>
      </w:pPr>
      <w:r>
        <w:rPr>
          <w:rFonts w:ascii="Times New Roman"/>
          <w:b w:val="false"/>
          <w:i w:val="false"/>
          <w:color w:val="000000"/>
          <w:sz w:val="28"/>
        </w:rPr>
        <w:t>
      596. Құзыреттіліктерді бағалау элементтерін қоса алғанда, кәсіптік деңгейді қолдау бойынша бағдарламалар мазмұны кемінде 16 сағат құрайтын көлеммен бастапқы даярлау, қайта даярлау кезінде алынған және енді игерілген білім мен дағдының расталуын қамтамасыз етеді.</w:t>
      </w:r>
    </w:p>
    <w:bookmarkEnd w:id="1799"/>
    <w:bookmarkStart w:name="z1801" w:id="1800"/>
    <w:p>
      <w:pPr>
        <w:spacing w:after="0"/>
        <w:ind w:left="0"/>
        <w:jc w:val="both"/>
      </w:pPr>
      <w:r>
        <w:rPr>
          <w:rFonts w:ascii="Times New Roman"/>
          <w:b w:val="false"/>
          <w:i w:val="false"/>
          <w:color w:val="000000"/>
          <w:sz w:val="28"/>
        </w:rPr>
        <w:t>
      597. Қазақстан Республикасының азаматтық авиация саласында нормативтік-құқықтық актілерімен анықталатын кәсіптік даярлауға қойылатын жаңа және қосымша талаптарды енгізу кезінде, оларды кәсіптік даярлау бағдарламаларында іске асыру міндетті болып табылады, ал сағаттардың жалпы саны пропорционалды өзгереді.</w:t>
      </w:r>
    </w:p>
    <w:bookmarkEnd w:id="1800"/>
    <w:bookmarkStart w:name="z1802" w:id="1801"/>
    <w:p>
      <w:pPr>
        <w:spacing w:after="0"/>
        <w:ind w:left="0"/>
        <w:jc w:val="both"/>
      </w:pPr>
      <w:r>
        <w:rPr>
          <w:rFonts w:ascii="Times New Roman"/>
          <w:b w:val="false"/>
          <w:i w:val="false"/>
          <w:color w:val="000000"/>
          <w:sz w:val="28"/>
        </w:rPr>
        <w:t>
      598. ТҚ ТҚМК бастапқы даярлау және кәсіптік деңгейін қолдау қажетті білімді зерделеу мен көрсету осы Үлгілік бағдарламаның </w:t>
      </w:r>
      <w:r>
        <w:rPr>
          <w:rFonts w:ascii="Times New Roman"/>
          <w:b w:val="false"/>
          <w:i w:val="false"/>
          <w:color w:val="000000"/>
          <w:sz w:val="28"/>
        </w:rPr>
        <w:t>98-қосымшасында</w:t>
      </w:r>
      <w:r>
        <w:rPr>
          <w:rFonts w:ascii="Times New Roman"/>
          <w:b w:val="false"/>
          <w:i w:val="false"/>
          <w:color w:val="000000"/>
          <w:sz w:val="28"/>
        </w:rPr>
        <w:t xml:space="preserve"> берілген.</w:t>
      </w:r>
    </w:p>
    <w:bookmarkEnd w:id="1801"/>
    <w:bookmarkStart w:name="z1803" w:id="1802"/>
    <w:p>
      <w:pPr>
        <w:spacing w:after="0"/>
        <w:ind w:left="0"/>
        <w:jc w:val="both"/>
      </w:pPr>
      <w:r>
        <w:rPr>
          <w:rFonts w:ascii="Times New Roman"/>
          <w:b w:val="false"/>
          <w:i w:val="false"/>
          <w:color w:val="000000"/>
          <w:sz w:val="28"/>
        </w:rPr>
        <w:t>
      599. Теориялық даярлық аяқталған соң тәжірибелік даярлау білікті нұсқаушылардың басшылығымен бекітілген бағдарлама бойынша жаттығу құрылғысын немесе арнайы жабдықты пайдаланумен жүргізіледі.</w:t>
      </w:r>
    </w:p>
    <w:bookmarkEnd w:id="1802"/>
    <w:bookmarkStart w:name="z1804" w:id="1803"/>
    <w:p>
      <w:pPr>
        <w:spacing w:after="0"/>
        <w:ind w:left="0"/>
        <w:jc w:val="both"/>
      </w:pPr>
      <w:r>
        <w:rPr>
          <w:rFonts w:ascii="Times New Roman"/>
          <w:b w:val="false"/>
          <w:i w:val="false"/>
          <w:color w:val="000000"/>
          <w:sz w:val="28"/>
        </w:rPr>
        <w:t>
      600. Теориялық және тәжірибелік даярлау сәтті аяқталған соң ТҚ ТҚМН басшылығымен дербес жұмысқа рұқсат алу үшін тиісті өндірістік тағылымдама жүргізіледі.</w:t>
      </w:r>
    </w:p>
    <w:bookmarkEnd w:id="1803"/>
    <w:bookmarkStart w:name="z1805" w:id="1804"/>
    <w:p>
      <w:pPr>
        <w:spacing w:after="0"/>
        <w:ind w:left="0"/>
        <w:jc w:val="both"/>
      </w:pPr>
      <w:r>
        <w:rPr>
          <w:rFonts w:ascii="Times New Roman"/>
          <w:b w:val="false"/>
          <w:i w:val="false"/>
          <w:color w:val="000000"/>
          <w:sz w:val="28"/>
        </w:rPr>
        <w:t>
      601. ТҚ ТҚМН басшылығымен теңіз қондырғысында тағылымдаманың минималды көлемі азаматтық авиация ұйымында дербес жұмысқа жіберуге рұқсат алар алдында тікелей 6 ай бойы қызмет көрсетілетін тікұшақтарда кемінде 30 рет ұшып, қонуы тиіс.</w:t>
      </w:r>
    </w:p>
    <w:bookmarkEnd w:id="1804"/>
    <w:bookmarkStart w:name="z1806" w:id="1805"/>
    <w:p>
      <w:pPr>
        <w:spacing w:after="0"/>
        <w:ind w:left="0"/>
        <w:jc w:val="both"/>
      </w:pPr>
      <w:r>
        <w:rPr>
          <w:rFonts w:ascii="Times New Roman"/>
          <w:b w:val="false"/>
          <w:i w:val="false"/>
          <w:color w:val="000000"/>
          <w:sz w:val="28"/>
        </w:rPr>
        <w:t>
      602. Тағылымдама келесі сияқты, білімді, дағды мен іскерлікті алуды қамтамасыз етуі тиіс:</w:t>
      </w:r>
    </w:p>
    <w:bookmarkEnd w:id="1805"/>
    <w:bookmarkStart w:name="z1807" w:id="1806"/>
    <w:p>
      <w:pPr>
        <w:spacing w:after="0"/>
        <w:ind w:left="0"/>
        <w:jc w:val="both"/>
      </w:pPr>
      <w:r>
        <w:rPr>
          <w:rFonts w:ascii="Times New Roman"/>
          <w:b w:val="false"/>
          <w:i w:val="false"/>
          <w:color w:val="000000"/>
          <w:sz w:val="28"/>
        </w:rPr>
        <w:t>
      1) тікұшақ айлағының бас жоспарын және оның физикалық сипаттамаларын зерделеу;</w:t>
      </w:r>
    </w:p>
    <w:bookmarkEnd w:id="1806"/>
    <w:bookmarkStart w:name="z1808" w:id="1807"/>
    <w:p>
      <w:pPr>
        <w:spacing w:after="0"/>
        <w:ind w:left="0"/>
        <w:jc w:val="both"/>
      </w:pPr>
      <w:r>
        <w:rPr>
          <w:rFonts w:ascii="Times New Roman"/>
          <w:b w:val="false"/>
          <w:i w:val="false"/>
          <w:color w:val="000000"/>
          <w:sz w:val="28"/>
        </w:rPr>
        <w:t>
      2) объектінің ұйымдық құрылымын зерделеу;</w:t>
      </w:r>
    </w:p>
    <w:bookmarkEnd w:id="1807"/>
    <w:bookmarkStart w:name="z1809" w:id="1808"/>
    <w:p>
      <w:pPr>
        <w:spacing w:after="0"/>
        <w:ind w:left="0"/>
        <w:jc w:val="both"/>
      </w:pPr>
      <w:r>
        <w:rPr>
          <w:rFonts w:ascii="Times New Roman"/>
          <w:b w:val="false"/>
          <w:i w:val="false"/>
          <w:color w:val="000000"/>
          <w:sz w:val="28"/>
        </w:rPr>
        <w:t>
      3) тікұшақ айлағы объектілерін зерделеу;</w:t>
      </w:r>
    </w:p>
    <w:bookmarkEnd w:id="1808"/>
    <w:bookmarkStart w:name="z1810" w:id="1809"/>
    <w:p>
      <w:pPr>
        <w:spacing w:after="0"/>
        <w:ind w:left="0"/>
        <w:jc w:val="both"/>
      </w:pPr>
      <w:r>
        <w:rPr>
          <w:rFonts w:ascii="Times New Roman"/>
          <w:b w:val="false"/>
          <w:i w:val="false"/>
          <w:color w:val="000000"/>
          <w:sz w:val="28"/>
        </w:rPr>
        <w:t>
      4) жұмыс орнында жұмыстың жалпы технологиялық үдерісін зерделеу;</w:t>
      </w:r>
    </w:p>
    <w:bookmarkEnd w:id="1809"/>
    <w:bookmarkStart w:name="z1811" w:id="1810"/>
    <w:p>
      <w:pPr>
        <w:spacing w:after="0"/>
        <w:ind w:left="0"/>
        <w:jc w:val="both"/>
      </w:pPr>
      <w:r>
        <w:rPr>
          <w:rFonts w:ascii="Times New Roman"/>
          <w:b w:val="false"/>
          <w:i w:val="false"/>
          <w:color w:val="000000"/>
          <w:sz w:val="28"/>
        </w:rPr>
        <w:t>
      5) ұшуды жүргізу жөніндегі нұсқаулықты зерделеу (аэродромның, тікұшақ айлағының аэронавигациялық төлқұжатын);</w:t>
      </w:r>
    </w:p>
    <w:bookmarkEnd w:id="1810"/>
    <w:bookmarkStart w:name="z1812" w:id="1811"/>
    <w:p>
      <w:pPr>
        <w:spacing w:after="0"/>
        <w:ind w:left="0"/>
        <w:jc w:val="both"/>
      </w:pPr>
      <w:r>
        <w:rPr>
          <w:rFonts w:ascii="Times New Roman"/>
          <w:b w:val="false"/>
          <w:i w:val="false"/>
          <w:color w:val="000000"/>
          <w:sz w:val="28"/>
        </w:rPr>
        <w:t>
      6) нақты жұмыс орнында пайдаланылатын анықтамалық материалмен және рәсімдермен танысу;</w:t>
      </w:r>
    </w:p>
    <w:bookmarkEnd w:id="1811"/>
    <w:bookmarkStart w:name="z1813" w:id="1812"/>
    <w:p>
      <w:pPr>
        <w:spacing w:after="0"/>
        <w:ind w:left="0"/>
        <w:jc w:val="both"/>
      </w:pPr>
      <w:r>
        <w:rPr>
          <w:rFonts w:ascii="Times New Roman"/>
          <w:b w:val="false"/>
          <w:i w:val="false"/>
          <w:color w:val="000000"/>
          <w:sz w:val="28"/>
        </w:rPr>
        <w:t>
      7) аралас жұмыс пункттерімен, ұшуды бақылау және үйлестіру органдарымен өзара іс-қимыл жасау тәртібі мен ерекшеліктерін зерделеу;</w:t>
      </w:r>
    </w:p>
    <w:bookmarkEnd w:id="1812"/>
    <w:bookmarkStart w:name="z1814" w:id="1813"/>
    <w:p>
      <w:pPr>
        <w:spacing w:after="0"/>
        <w:ind w:left="0"/>
        <w:jc w:val="both"/>
      </w:pPr>
      <w:r>
        <w:rPr>
          <w:rFonts w:ascii="Times New Roman"/>
          <w:b w:val="false"/>
          <w:i w:val="false"/>
          <w:color w:val="000000"/>
          <w:sz w:val="28"/>
        </w:rPr>
        <w:t>
      8) жұмыс объектісінде радиотехникалық, жарық-сигналдық, метеорологиялық, отын-май құятын, өртке қарсы және апаттық-құтқару жабдығымен танысу;</w:t>
      </w:r>
    </w:p>
    <w:bookmarkEnd w:id="1813"/>
    <w:bookmarkStart w:name="z1815" w:id="1814"/>
    <w:p>
      <w:pPr>
        <w:spacing w:after="0"/>
        <w:ind w:left="0"/>
        <w:jc w:val="both"/>
      </w:pPr>
      <w:r>
        <w:rPr>
          <w:rFonts w:ascii="Times New Roman"/>
          <w:b w:val="false"/>
          <w:i w:val="false"/>
          <w:color w:val="000000"/>
          <w:sz w:val="28"/>
        </w:rPr>
        <w:t>
      9) жұмыс пунктін (жабдық пен оны пайдалану) және жұмыс жағдайларының ерекшеліктерін зерделеу;</w:t>
      </w:r>
    </w:p>
    <w:bookmarkEnd w:id="1814"/>
    <w:bookmarkStart w:name="z1816" w:id="1815"/>
    <w:p>
      <w:pPr>
        <w:spacing w:after="0"/>
        <w:ind w:left="0"/>
        <w:jc w:val="both"/>
      </w:pPr>
      <w:r>
        <w:rPr>
          <w:rFonts w:ascii="Times New Roman"/>
          <w:b w:val="false"/>
          <w:i w:val="false"/>
          <w:color w:val="000000"/>
          <w:sz w:val="28"/>
        </w:rPr>
        <w:t>
      10) нақты жұмыс орнында ТҚ ТҚМК жұмысына қатысты рәсімдерді, нұсқаулықтар мен басқа нормативтік құжаттаманы зерделеу және оны тәжірибеде қолдану;</w:t>
      </w:r>
    </w:p>
    <w:bookmarkEnd w:id="1815"/>
    <w:bookmarkStart w:name="z1817" w:id="1816"/>
    <w:p>
      <w:pPr>
        <w:spacing w:after="0"/>
        <w:ind w:left="0"/>
        <w:jc w:val="both"/>
      </w:pPr>
      <w:r>
        <w:rPr>
          <w:rFonts w:ascii="Times New Roman"/>
          <w:b w:val="false"/>
          <w:i w:val="false"/>
          <w:color w:val="000000"/>
          <w:sz w:val="28"/>
        </w:rPr>
        <w:t>
      11) тікұшақ айлағында апатты реттеу бойынша рәсімдер мен әрекеттерді зерделеу;</w:t>
      </w:r>
    </w:p>
    <w:bookmarkEnd w:id="1816"/>
    <w:bookmarkStart w:name="z1818" w:id="1817"/>
    <w:p>
      <w:pPr>
        <w:spacing w:after="0"/>
        <w:ind w:left="0"/>
        <w:jc w:val="both"/>
      </w:pPr>
      <w:r>
        <w:rPr>
          <w:rFonts w:ascii="Times New Roman"/>
          <w:b w:val="false"/>
          <w:i w:val="false"/>
          <w:color w:val="000000"/>
          <w:sz w:val="28"/>
        </w:rPr>
        <w:t>
      12) тәжірибелік қызмет (даярлау).</w:t>
      </w:r>
    </w:p>
    <w:bookmarkEnd w:id="1817"/>
    <w:bookmarkStart w:name="z1819" w:id="1818"/>
    <w:p>
      <w:pPr>
        <w:spacing w:after="0"/>
        <w:ind w:left="0"/>
        <w:jc w:val="both"/>
      </w:pPr>
      <w:r>
        <w:rPr>
          <w:rFonts w:ascii="Times New Roman"/>
          <w:b w:val="false"/>
          <w:i w:val="false"/>
          <w:color w:val="000000"/>
          <w:sz w:val="28"/>
        </w:rPr>
        <w:t>
      603. Осыдан кейін ТҚ ТҚМ тағылымдамадан өтушінің білімін тексеру және тәжірибелік даярлаудың басталуына тағылымдамадан өтушінің дайындығы туралы шешім қабылдайды.</w:t>
      </w:r>
    </w:p>
    <w:bookmarkEnd w:id="1818"/>
    <w:bookmarkStart w:name="z1820" w:id="1819"/>
    <w:p>
      <w:pPr>
        <w:spacing w:after="0"/>
        <w:ind w:left="0"/>
        <w:jc w:val="both"/>
      </w:pPr>
      <w:r>
        <w:rPr>
          <w:rFonts w:ascii="Times New Roman"/>
          <w:b w:val="false"/>
          <w:i w:val="false"/>
          <w:color w:val="000000"/>
          <w:sz w:val="28"/>
        </w:rPr>
        <w:t>
      604. Тәжірибелік даярлау теңіз қондырғыларына тікұшақты қондыру жөніндегі маман көмекшісінің жұмыс орнында жүргізіледі.</w:t>
      </w:r>
    </w:p>
    <w:bookmarkEnd w:id="1819"/>
    <w:bookmarkStart w:name="z1821" w:id="1820"/>
    <w:p>
      <w:pPr>
        <w:spacing w:after="0"/>
        <w:ind w:left="0"/>
        <w:jc w:val="both"/>
      </w:pPr>
      <w:r>
        <w:rPr>
          <w:rFonts w:ascii="Times New Roman"/>
          <w:b w:val="false"/>
          <w:i w:val="false"/>
          <w:color w:val="000000"/>
          <w:sz w:val="28"/>
        </w:rPr>
        <w:t>
      605. Тәжірибелік даярлау жұмыс орнында нұсқаушының рәсімдерді нұсқаушылық көрсетуден және ТҚ ТҚМН бақылауымен ТҚ ТҚМК ретінде тағылымдамадан өтушінің жұмысынан тұрады.</w:t>
      </w:r>
    </w:p>
    <w:bookmarkEnd w:id="1820"/>
    <w:bookmarkStart w:name="z1822" w:id="1821"/>
    <w:p>
      <w:pPr>
        <w:spacing w:after="0"/>
        <w:ind w:left="0"/>
        <w:jc w:val="both"/>
      </w:pPr>
      <w:r>
        <w:rPr>
          <w:rFonts w:ascii="Times New Roman"/>
          <w:b w:val="false"/>
          <w:i w:val="false"/>
          <w:color w:val="000000"/>
          <w:sz w:val="28"/>
        </w:rPr>
        <w:t>
      606. ТҚ ТҚМК үшін нұсқаушылық көрсету келесілермен сүйемелденетін, тағылымдамадан өтуші болған кезде ТҚ ТҚМН тәжірибелік жұмысын көздейді:</w:t>
      </w:r>
    </w:p>
    <w:bookmarkEnd w:id="1821"/>
    <w:bookmarkStart w:name="z1823" w:id="1822"/>
    <w:p>
      <w:pPr>
        <w:spacing w:after="0"/>
        <w:ind w:left="0"/>
        <w:jc w:val="both"/>
      </w:pPr>
      <w:r>
        <w:rPr>
          <w:rFonts w:ascii="Times New Roman"/>
          <w:b w:val="false"/>
          <w:i w:val="false"/>
          <w:color w:val="000000"/>
          <w:sz w:val="28"/>
        </w:rPr>
        <w:t>
      1) жұмыс жағдайының сипаттамалық мысалдарын түсіндіру;</w:t>
      </w:r>
    </w:p>
    <w:bookmarkEnd w:id="1822"/>
    <w:bookmarkStart w:name="z1824" w:id="1823"/>
    <w:p>
      <w:pPr>
        <w:spacing w:after="0"/>
        <w:ind w:left="0"/>
        <w:jc w:val="both"/>
      </w:pPr>
      <w:r>
        <w:rPr>
          <w:rFonts w:ascii="Times New Roman"/>
          <w:b w:val="false"/>
          <w:i w:val="false"/>
          <w:color w:val="000000"/>
          <w:sz w:val="28"/>
        </w:rPr>
        <w:t>
      2) жұмыс жағдайының бақылаудың тәсілдері мен рәсімдерін түсіндіру;</w:t>
      </w:r>
    </w:p>
    <w:bookmarkEnd w:id="1823"/>
    <w:bookmarkStart w:name="z1825" w:id="1824"/>
    <w:p>
      <w:pPr>
        <w:spacing w:after="0"/>
        <w:ind w:left="0"/>
        <w:jc w:val="both"/>
      </w:pPr>
      <w:r>
        <w:rPr>
          <w:rFonts w:ascii="Times New Roman"/>
          <w:b w:val="false"/>
          <w:i w:val="false"/>
          <w:color w:val="000000"/>
          <w:sz w:val="28"/>
        </w:rPr>
        <w:t>
      3) тиісті ақпарат пен шешімдерді қабылдау мен беру себептерін түсіндіру;</w:t>
      </w:r>
    </w:p>
    <w:bookmarkEnd w:id="1824"/>
    <w:bookmarkStart w:name="z1826" w:id="1825"/>
    <w:p>
      <w:pPr>
        <w:spacing w:after="0"/>
        <w:ind w:left="0"/>
        <w:jc w:val="both"/>
      </w:pPr>
      <w:r>
        <w:rPr>
          <w:rFonts w:ascii="Times New Roman"/>
          <w:b w:val="false"/>
          <w:i w:val="false"/>
          <w:color w:val="000000"/>
          <w:sz w:val="28"/>
        </w:rPr>
        <w:t>
      4) ӘК-мен жұмыс істеген кезінде назарды бөлу бойынша ұсынымдар;</w:t>
      </w:r>
    </w:p>
    <w:bookmarkEnd w:id="1825"/>
    <w:bookmarkStart w:name="z1827" w:id="1826"/>
    <w:p>
      <w:pPr>
        <w:spacing w:after="0"/>
        <w:ind w:left="0"/>
        <w:jc w:val="both"/>
      </w:pPr>
      <w:r>
        <w:rPr>
          <w:rFonts w:ascii="Times New Roman"/>
          <w:b w:val="false"/>
          <w:i w:val="false"/>
          <w:color w:val="000000"/>
          <w:sz w:val="28"/>
        </w:rPr>
        <w:t>
      5) жабдықты пайдалану бойынша ұсынымдар;</w:t>
      </w:r>
    </w:p>
    <w:bookmarkEnd w:id="1826"/>
    <w:bookmarkStart w:name="z1828" w:id="1827"/>
    <w:p>
      <w:pPr>
        <w:spacing w:after="0"/>
        <w:ind w:left="0"/>
        <w:jc w:val="both"/>
      </w:pPr>
      <w:r>
        <w:rPr>
          <w:rFonts w:ascii="Times New Roman"/>
          <w:b w:val="false"/>
          <w:i w:val="false"/>
          <w:color w:val="000000"/>
          <w:sz w:val="28"/>
        </w:rPr>
        <w:t>
      607. Тағылымдамадан өтушінің жұмысы ТҚ ТҚМН бақылауымен ТҚ ТҚМК функцияларын ішінара немесе толық орындауды қарастырады және төмендегілермен сүйемелденеді:</w:t>
      </w:r>
    </w:p>
    <w:bookmarkEnd w:id="1827"/>
    <w:bookmarkStart w:name="z1829" w:id="1828"/>
    <w:p>
      <w:pPr>
        <w:spacing w:after="0"/>
        <w:ind w:left="0"/>
        <w:jc w:val="both"/>
      </w:pPr>
      <w:r>
        <w:rPr>
          <w:rFonts w:ascii="Times New Roman"/>
          <w:b w:val="false"/>
          <w:i w:val="false"/>
          <w:color w:val="000000"/>
          <w:sz w:val="28"/>
        </w:rPr>
        <w:t>
      1) жағдайдың дамуын және тағылымдамадан өтушінің әрекеттерін ТҚ ТҚМН үздіксіз бақылауы;</w:t>
      </w:r>
    </w:p>
    <w:bookmarkEnd w:id="1828"/>
    <w:bookmarkStart w:name="z1830" w:id="1829"/>
    <w:p>
      <w:pPr>
        <w:spacing w:after="0"/>
        <w:ind w:left="0"/>
        <w:jc w:val="both"/>
      </w:pPr>
      <w:r>
        <w:rPr>
          <w:rFonts w:ascii="Times New Roman"/>
          <w:b w:val="false"/>
          <w:i w:val="false"/>
          <w:color w:val="000000"/>
          <w:sz w:val="28"/>
        </w:rPr>
        <w:t>
      2) тағылымдамадан өтушінің әрекеттеріне дер кезінде араласуға ТҚ ТҚМН үнемі дайын болуы;</w:t>
      </w:r>
    </w:p>
    <w:bookmarkEnd w:id="1829"/>
    <w:bookmarkStart w:name="z1831" w:id="1830"/>
    <w:p>
      <w:pPr>
        <w:spacing w:after="0"/>
        <w:ind w:left="0"/>
        <w:jc w:val="both"/>
      </w:pPr>
      <w:r>
        <w:rPr>
          <w:rFonts w:ascii="Times New Roman"/>
          <w:b w:val="false"/>
          <w:i w:val="false"/>
          <w:color w:val="000000"/>
          <w:sz w:val="28"/>
        </w:rPr>
        <w:t>
      3) тағылымдамадан өтушіде қиындықтар туындаған кезде ТҚ ТҚМН түсіндірмелерді, ұсынымдарды беруі және көмек көрсетуі.</w:t>
      </w:r>
    </w:p>
    <w:bookmarkEnd w:id="1830"/>
    <w:bookmarkStart w:name="z1832" w:id="1831"/>
    <w:p>
      <w:pPr>
        <w:spacing w:after="0"/>
        <w:ind w:left="0"/>
        <w:jc w:val="both"/>
      </w:pPr>
      <w:r>
        <w:rPr>
          <w:rFonts w:ascii="Times New Roman"/>
          <w:b w:val="false"/>
          <w:i w:val="false"/>
          <w:color w:val="000000"/>
          <w:sz w:val="28"/>
        </w:rPr>
        <w:t>
      608. Тағылымдамадан өткен соң ТҚ ТҚМН алынған білімді, дағды мен іскерлікті тиісті тексеруді жүргізіп, тағылымдамадан өтушінің жұмыс орнында өз бетімен қызмет жасауға даярлығы туралы шешім шығарады.</w:t>
      </w:r>
    </w:p>
    <w:bookmarkEnd w:id="1831"/>
    <w:bookmarkStart w:name="z1833" w:id="1832"/>
    <w:p>
      <w:pPr>
        <w:spacing w:after="0"/>
        <w:ind w:left="0"/>
        <w:jc w:val="left"/>
      </w:pPr>
      <w:r>
        <w:rPr>
          <w:rFonts w:ascii="Times New Roman"/>
          <w:b/>
          <w:i w:val="false"/>
          <w:color w:val="000000"/>
        </w:rPr>
        <w:t xml:space="preserve"> 
28-бөлім. Кабиналық экипаж мүшелерін (бортсеріктерді) кәсіптік даярлаудың типтік бағдарламалары</w:t>
      </w:r>
    </w:p>
    <w:bookmarkEnd w:id="1832"/>
    <w:bookmarkStart w:name="z1834" w:id="1833"/>
    <w:p>
      <w:pPr>
        <w:spacing w:after="0"/>
        <w:ind w:left="0"/>
        <w:jc w:val="left"/>
      </w:pPr>
      <w:r>
        <w:rPr>
          <w:rFonts w:ascii="Times New Roman"/>
          <w:b/>
          <w:i w:val="false"/>
          <w:color w:val="000000"/>
        </w:rPr>
        <w:t xml:space="preserve"> 
1-параграф. Жалпы талаптар</w:t>
      </w:r>
    </w:p>
    <w:bookmarkEnd w:id="1833"/>
    <w:bookmarkStart w:name="z1835" w:id="1834"/>
    <w:p>
      <w:pPr>
        <w:spacing w:after="0"/>
        <w:ind w:left="0"/>
        <w:jc w:val="both"/>
      </w:pPr>
      <w:r>
        <w:rPr>
          <w:rFonts w:ascii="Times New Roman"/>
          <w:b w:val="false"/>
          <w:i w:val="false"/>
          <w:color w:val="000000"/>
          <w:sz w:val="28"/>
        </w:rPr>
        <w:t>
      609. Осы кабиналық экипажды кәсіптік даярлау бағдарламасы ұшу қауіпсіздігін қамтамасыз ету мақсатында кабиналық экипаж мүшелерінің кәсіптік даярлығын, қауіпсіздік бойынша рәсімдерді және штаттан тыс және авариялық жағдайлардағы іс-әрекеттер бойынша кәсіптік даярлау көлеміне міндетті талаптарды белгілейді.</w:t>
      </w:r>
    </w:p>
    <w:bookmarkEnd w:id="1834"/>
    <w:bookmarkStart w:name="z1836" w:id="1835"/>
    <w:p>
      <w:pPr>
        <w:spacing w:after="0"/>
        <w:ind w:left="0"/>
        <w:jc w:val="both"/>
      </w:pPr>
      <w:r>
        <w:rPr>
          <w:rFonts w:ascii="Times New Roman"/>
          <w:b w:val="false"/>
          <w:i w:val="false"/>
          <w:color w:val="000000"/>
          <w:sz w:val="28"/>
        </w:rPr>
        <w:t>
      610. Кабиналық экипаждың мүшелері үміткерлеріне ең төменгі біліктілік талаптары қойылады:</w:t>
      </w:r>
    </w:p>
    <w:bookmarkEnd w:id="1835"/>
    <w:bookmarkStart w:name="z1837" w:id="1836"/>
    <w:p>
      <w:pPr>
        <w:spacing w:after="0"/>
        <w:ind w:left="0"/>
        <w:jc w:val="both"/>
      </w:pPr>
      <w:r>
        <w:rPr>
          <w:rFonts w:ascii="Times New Roman"/>
          <w:b w:val="false"/>
          <w:i w:val="false"/>
          <w:color w:val="000000"/>
          <w:sz w:val="28"/>
        </w:rPr>
        <w:t>
      1) 18 жасқа толғаннан кейін;</w:t>
      </w:r>
    </w:p>
    <w:bookmarkEnd w:id="1836"/>
    <w:bookmarkStart w:name="z1838" w:id="1837"/>
    <w:p>
      <w:pPr>
        <w:spacing w:after="0"/>
        <w:ind w:left="0"/>
        <w:jc w:val="both"/>
      </w:pPr>
      <w:r>
        <w:rPr>
          <w:rFonts w:ascii="Times New Roman"/>
          <w:b w:val="false"/>
          <w:i w:val="false"/>
          <w:color w:val="000000"/>
          <w:sz w:val="28"/>
        </w:rPr>
        <w:t>
      2) орта білім туралы аттестат немесе эквивалентті диплом (10 жыл немесе одан да көп мектептегі оқыту);</w:t>
      </w:r>
    </w:p>
    <w:bookmarkEnd w:id="1837"/>
    <w:bookmarkStart w:name="z1839" w:id="1838"/>
    <w:p>
      <w:pPr>
        <w:spacing w:after="0"/>
        <w:ind w:left="0"/>
        <w:jc w:val="both"/>
      </w:pPr>
      <w:r>
        <w:rPr>
          <w:rFonts w:ascii="Times New Roman"/>
          <w:b w:val="false"/>
          <w:i w:val="false"/>
          <w:color w:val="000000"/>
          <w:sz w:val="28"/>
        </w:rPr>
        <w:t>
      3) экипаж мүшелері және жолаушылармен тиісті өзара әрекет жасауды қамтамасыз ету үшін қабылданған сөйлесу тілін (қазақ, орыс, ағылшын) түсіну, жазу, түсіндіру, оқи білу керек;</w:t>
      </w:r>
    </w:p>
    <w:bookmarkEnd w:id="1838"/>
    <w:bookmarkStart w:name="z1840" w:id="1839"/>
    <w:p>
      <w:pPr>
        <w:spacing w:after="0"/>
        <w:ind w:left="0"/>
        <w:jc w:val="both"/>
      </w:pPr>
      <w:r>
        <w:rPr>
          <w:rFonts w:ascii="Times New Roman"/>
          <w:b w:val="false"/>
          <w:i w:val="false"/>
          <w:color w:val="000000"/>
          <w:sz w:val="28"/>
        </w:rPr>
        <w:t xml:space="preserve">
      4) қабілетін көрсету кезінде әуе кемесінің бортында еденде тұрып авариялық-құтқару жабдықтарын және жоғарғы багаж сөрелерін ашып, жабу және шығару қабілеттілігі; </w:t>
      </w:r>
    </w:p>
    <w:bookmarkEnd w:id="1839"/>
    <w:bookmarkStart w:name="z1841" w:id="1840"/>
    <w:p>
      <w:pPr>
        <w:spacing w:after="0"/>
        <w:ind w:left="0"/>
        <w:jc w:val="both"/>
      </w:pPr>
      <w:r>
        <w:rPr>
          <w:rFonts w:ascii="Times New Roman"/>
          <w:b w:val="false"/>
          <w:i w:val="false"/>
          <w:color w:val="000000"/>
          <w:sz w:val="28"/>
        </w:rPr>
        <w:t>
      5) қалыпты жағдайда пайдалануға қатысты пайдаланушының рәсімдерінде көзделгендей қабілеттілігі мен дене күшін жабдықтарды/жүйені пайдалануда қолдану, штаттан тыс және авариялық жағдайлар сол әуе кемесінің ішіндегі осы кабиналық экипаж мүшесіне міндеттерді орындау тапсырылады;</w:t>
      </w:r>
    </w:p>
    <w:bookmarkEnd w:id="1840"/>
    <w:bookmarkStart w:name="z1842" w:id="1841"/>
    <w:p>
      <w:pPr>
        <w:spacing w:after="0"/>
        <w:ind w:left="0"/>
        <w:jc w:val="both"/>
      </w:pPr>
      <w:r>
        <w:rPr>
          <w:rFonts w:ascii="Times New Roman"/>
          <w:b w:val="false"/>
          <w:i w:val="false"/>
          <w:color w:val="000000"/>
          <w:sz w:val="28"/>
        </w:rPr>
        <w:t xml:space="preserve">
      6) сотталмағаны және сауалнама деректерінің тексеруде оң нәтижелер беруі; </w:t>
      </w:r>
    </w:p>
    <w:bookmarkEnd w:id="1841"/>
    <w:bookmarkStart w:name="z1843" w:id="1842"/>
    <w:p>
      <w:pPr>
        <w:spacing w:after="0"/>
        <w:ind w:left="0"/>
        <w:jc w:val="both"/>
      </w:pPr>
      <w:r>
        <w:rPr>
          <w:rFonts w:ascii="Times New Roman"/>
          <w:b w:val="false"/>
          <w:i w:val="false"/>
          <w:color w:val="000000"/>
          <w:sz w:val="28"/>
        </w:rPr>
        <w:t>
      7) медициналық қорытындының бар болуы.</w:t>
      </w:r>
    </w:p>
    <w:bookmarkEnd w:id="1842"/>
    <w:bookmarkStart w:name="z1844" w:id="1843"/>
    <w:p>
      <w:pPr>
        <w:spacing w:after="0"/>
        <w:ind w:left="0"/>
        <w:jc w:val="both"/>
      </w:pPr>
      <w:r>
        <w:rPr>
          <w:rFonts w:ascii="Times New Roman"/>
          <w:b w:val="false"/>
          <w:i w:val="false"/>
          <w:color w:val="000000"/>
          <w:sz w:val="28"/>
        </w:rPr>
        <w:t>
      611. "Қазақстан Республикасының әуе кеңістігін пайдалану және авиация қызметі туралы" Заңының </w:t>
      </w:r>
      <w:r>
        <w:rPr>
          <w:rFonts w:ascii="Times New Roman"/>
          <w:b w:val="false"/>
          <w:i w:val="false"/>
          <w:color w:val="000000"/>
          <w:sz w:val="28"/>
        </w:rPr>
        <w:t>54-бабына</w:t>
      </w:r>
      <w:r>
        <w:rPr>
          <w:rFonts w:ascii="Times New Roman"/>
          <w:b w:val="false"/>
          <w:i w:val="false"/>
          <w:color w:val="000000"/>
          <w:sz w:val="28"/>
        </w:rPr>
        <w:t xml:space="preserve"> сәйкес авиация персоналын кәсіптік даярлау:</w:t>
      </w:r>
    </w:p>
    <w:bookmarkEnd w:id="1843"/>
    <w:bookmarkStart w:name="z1845" w:id="1844"/>
    <w:p>
      <w:pPr>
        <w:spacing w:after="0"/>
        <w:ind w:left="0"/>
        <w:jc w:val="both"/>
      </w:pPr>
      <w:r>
        <w:rPr>
          <w:rFonts w:ascii="Times New Roman"/>
          <w:b w:val="false"/>
          <w:i w:val="false"/>
          <w:color w:val="000000"/>
          <w:sz w:val="28"/>
        </w:rPr>
        <w:t>
      1) бастапқы даярлауды қамтитын келесі міндетті модульдер: авиациялық танысу даярлығы;</w:t>
      </w:r>
    </w:p>
    <w:bookmarkEnd w:id="1844"/>
    <w:bookmarkStart w:name="z1846" w:id="1845"/>
    <w:p>
      <w:pPr>
        <w:spacing w:after="0"/>
        <w:ind w:left="0"/>
        <w:jc w:val="both"/>
      </w:pPr>
      <w:r>
        <w:rPr>
          <w:rFonts w:ascii="Times New Roman"/>
          <w:b w:val="false"/>
          <w:i w:val="false"/>
          <w:color w:val="000000"/>
          <w:sz w:val="28"/>
        </w:rPr>
        <w:t>
      функциялары мен міндеттері;</w:t>
      </w:r>
    </w:p>
    <w:bookmarkEnd w:id="1845"/>
    <w:bookmarkStart w:name="z1847" w:id="1846"/>
    <w:p>
      <w:pPr>
        <w:spacing w:after="0"/>
        <w:ind w:left="0"/>
        <w:jc w:val="both"/>
      </w:pPr>
      <w:r>
        <w:rPr>
          <w:rFonts w:ascii="Times New Roman"/>
          <w:b w:val="false"/>
          <w:i w:val="false"/>
          <w:color w:val="000000"/>
          <w:sz w:val="28"/>
        </w:rPr>
        <w:t>
      қалыпты штаттан тыс және авариялық рәсімдер;</w:t>
      </w:r>
    </w:p>
    <w:bookmarkEnd w:id="1846"/>
    <w:bookmarkStart w:name="z1848" w:id="1847"/>
    <w:p>
      <w:pPr>
        <w:spacing w:after="0"/>
        <w:ind w:left="0"/>
        <w:jc w:val="both"/>
      </w:pPr>
      <w:r>
        <w:rPr>
          <w:rFonts w:ascii="Times New Roman"/>
          <w:b w:val="false"/>
          <w:i w:val="false"/>
          <w:color w:val="000000"/>
          <w:sz w:val="28"/>
        </w:rPr>
        <w:t>
      әуе кемесі модификациясын мен пайдаланушы ерекшеліктерін ескере отырып даярлау;</w:t>
      </w:r>
    </w:p>
    <w:bookmarkEnd w:id="1847"/>
    <w:bookmarkStart w:name="z1849" w:id="1848"/>
    <w:p>
      <w:pPr>
        <w:spacing w:after="0"/>
        <w:ind w:left="0"/>
        <w:jc w:val="both"/>
      </w:pPr>
      <w:r>
        <w:rPr>
          <w:rFonts w:ascii="Times New Roman"/>
          <w:b w:val="false"/>
          <w:i w:val="false"/>
          <w:color w:val="000000"/>
          <w:sz w:val="28"/>
        </w:rPr>
        <w:t>
      қауіпті жүктер;</w:t>
      </w:r>
    </w:p>
    <w:bookmarkEnd w:id="1848"/>
    <w:bookmarkStart w:name="z1850" w:id="1849"/>
    <w:p>
      <w:pPr>
        <w:spacing w:after="0"/>
        <w:ind w:left="0"/>
        <w:jc w:val="both"/>
      </w:pPr>
      <w:r>
        <w:rPr>
          <w:rFonts w:ascii="Times New Roman"/>
          <w:b w:val="false"/>
          <w:i w:val="false"/>
          <w:color w:val="000000"/>
          <w:sz w:val="28"/>
        </w:rPr>
        <w:t>
      адамның мүмкіндіктері;</w:t>
      </w:r>
    </w:p>
    <w:bookmarkEnd w:id="1849"/>
    <w:bookmarkStart w:name="z1851" w:id="1850"/>
    <w:p>
      <w:pPr>
        <w:spacing w:after="0"/>
        <w:ind w:left="0"/>
        <w:jc w:val="both"/>
      </w:pPr>
      <w:r>
        <w:rPr>
          <w:rFonts w:ascii="Times New Roman"/>
          <w:b w:val="false"/>
          <w:i w:val="false"/>
          <w:color w:val="000000"/>
          <w:sz w:val="28"/>
        </w:rPr>
        <w:t>
      кабинада денсаулық сақтау, санитария және алғашқы көмек көрсету; авиация қауіпсіздігін қамтамасыз етуге байланысты функциялары мен міндеттері;</w:t>
      </w:r>
    </w:p>
    <w:bookmarkEnd w:id="1850"/>
    <w:bookmarkStart w:name="z1852" w:id="1851"/>
    <w:p>
      <w:pPr>
        <w:spacing w:after="0"/>
        <w:ind w:left="0"/>
        <w:jc w:val="both"/>
      </w:pPr>
      <w:r>
        <w:rPr>
          <w:rFonts w:ascii="Times New Roman"/>
          <w:b w:val="false"/>
          <w:i w:val="false"/>
          <w:color w:val="000000"/>
          <w:sz w:val="28"/>
        </w:rPr>
        <w:t>
      2) ӘК үлгісін ескере отырып даярлаудан тұратын қайта даярлау, модификациялау (егер қолданылатын болса) және пайдаланушының даярлығын ескере отырып қайта даярлау;</w:t>
      </w:r>
    </w:p>
    <w:bookmarkEnd w:id="1851"/>
    <w:bookmarkStart w:name="z1853" w:id="1852"/>
    <w:p>
      <w:pPr>
        <w:spacing w:after="0"/>
        <w:ind w:left="0"/>
        <w:jc w:val="both"/>
      </w:pPr>
      <w:r>
        <w:rPr>
          <w:rFonts w:ascii="Times New Roman"/>
          <w:b w:val="false"/>
          <w:i w:val="false"/>
          <w:color w:val="000000"/>
          <w:sz w:val="28"/>
        </w:rPr>
        <w:t>
      3) кәсіптік деңгейін қолдау, жыл сайын және үш жылдық кезеңділікпен қайта даярлаудан тұрады.</w:t>
      </w:r>
    </w:p>
    <w:bookmarkEnd w:id="1852"/>
    <w:bookmarkStart w:name="z1854" w:id="1853"/>
    <w:p>
      <w:pPr>
        <w:spacing w:after="0"/>
        <w:ind w:left="0"/>
        <w:jc w:val="both"/>
      </w:pPr>
      <w:r>
        <w:rPr>
          <w:rFonts w:ascii="Times New Roman"/>
          <w:b w:val="false"/>
          <w:i w:val="false"/>
          <w:color w:val="000000"/>
          <w:sz w:val="28"/>
        </w:rPr>
        <w:t xml:space="preserve">
      612. Осы толық бағдарлама және оқу жоспары осы үлгілік бағдарламалардың және Бортсеріктердің жұмысын ұйымдастыру қағидаларының талаптарына сәйкес әуе кемесі салонында, ұшу кезінде, жерде жолаушылар қауіпсіздігін қамтамасыз ету мақсатында кабина экипажының орындайтын барлық функционалдық міндеттерін қамту үшін даярлаудың әр түріне пайдаланушы әзірлейді және азаматтық авиация саласындағы уәкілетті орган бекітеді. </w:t>
      </w:r>
    </w:p>
    <w:bookmarkEnd w:id="1853"/>
    <w:bookmarkStart w:name="z1855" w:id="1854"/>
    <w:p>
      <w:pPr>
        <w:spacing w:after="0"/>
        <w:ind w:left="0"/>
        <w:jc w:val="both"/>
      </w:pPr>
      <w:r>
        <w:rPr>
          <w:rFonts w:ascii="Times New Roman"/>
          <w:b w:val="false"/>
          <w:i w:val="false"/>
          <w:color w:val="000000"/>
          <w:sz w:val="28"/>
        </w:rPr>
        <w:t>
      613. Әрбір даярлау курсы теориялық және тәжірибелік оқытуды қамтиды.</w:t>
      </w:r>
    </w:p>
    <w:bookmarkEnd w:id="1854"/>
    <w:bookmarkStart w:name="z1856" w:id="1855"/>
    <w:p>
      <w:pPr>
        <w:spacing w:after="0"/>
        <w:ind w:left="0"/>
        <w:jc w:val="both"/>
      </w:pPr>
      <w:r>
        <w:rPr>
          <w:rFonts w:ascii="Times New Roman"/>
          <w:b w:val="false"/>
          <w:i w:val="false"/>
          <w:color w:val="000000"/>
          <w:sz w:val="28"/>
        </w:rPr>
        <w:t>
      614. Әрбір даярлау түрі мынадай өлшемдерге сәйкес келеді:</w:t>
      </w:r>
    </w:p>
    <w:bookmarkEnd w:id="1855"/>
    <w:bookmarkStart w:name="z1857" w:id="1856"/>
    <w:p>
      <w:pPr>
        <w:spacing w:after="0"/>
        <w:ind w:left="0"/>
        <w:jc w:val="both"/>
      </w:pPr>
      <w:r>
        <w:rPr>
          <w:rFonts w:ascii="Times New Roman"/>
          <w:b w:val="false"/>
          <w:i w:val="false"/>
          <w:color w:val="000000"/>
          <w:sz w:val="28"/>
        </w:rPr>
        <w:t xml:space="preserve">
      1) жақсы құрастырылған және пайдаланылатын ӘК үлгілерін шынайы пайдалану жағдайына барынша жақындастырылған; </w:t>
      </w:r>
    </w:p>
    <w:bookmarkEnd w:id="1856"/>
    <w:bookmarkStart w:name="z1858" w:id="1857"/>
    <w:p>
      <w:pPr>
        <w:spacing w:after="0"/>
        <w:ind w:left="0"/>
        <w:jc w:val="both"/>
      </w:pPr>
      <w:r>
        <w:rPr>
          <w:rFonts w:ascii="Times New Roman"/>
          <w:b w:val="false"/>
          <w:i w:val="false"/>
          <w:color w:val="000000"/>
          <w:sz w:val="28"/>
        </w:rPr>
        <w:t>
      2) даярлаудың осы түрі үшін тиісті біліктілігі бар персоналмен (нұсқаушы/жаттықтырушы) жүргізіледі, ал рәсімдерден өтуге тартылған мамандардың біліктілігін Қазақстан Республикасы азаматтық авиацияның уәкілетті органдары анықтайды.</w:t>
      </w:r>
    </w:p>
    <w:bookmarkEnd w:id="1857"/>
    <w:bookmarkStart w:name="z1859" w:id="1858"/>
    <w:p>
      <w:pPr>
        <w:spacing w:after="0"/>
        <w:ind w:left="0"/>
        <w:jc w:val="both"/>
      </w:pPr>
      <w:r>
        <w:rPr>
          <w:rFonts w:ascii="Times New Roman"/>
          <w:b w:val="false"/>
          <w:i w:val="false"/>
          <w:color w:val="000000"/>
          <w:sz w:val="28"/>
        </w:rPr>
        <w:t>
      615. Ағылшын тілі даярлау бағдарламасына қажеттілігіне қарай, қажетті құжаттарды пайдалана білу және функционалдық міндеттерді орындау үшін жеткілікті деңгейде игеруді қамтамасыз етуші үйренушілердің санатына және оларға қойылатын пайдаланушының біліктілік талаптарына байланысты енгізіледі.</w:t>
      </w:r>
    </w:p>
    <w:bookmarkEnd w:id="1858"/>
    <w:bookmarkStart w:name="z1860" w:id="1859"/>
    <w:p>
      <w:pPr>
        <w:spacing w:after="0"/>
        <w:ind w:left="0"/>
        <w:jc w:val="left"/>
      </w:pPr>
      <w:r>
        <w:rPr>
          <w:rFonts w:ascii="Times New Roman"/>
          <w:b/>
          <w:i w:val="false"/>
          <w:color w:val="000000"/>
        </w:rPr>
        <w:t xml:space="preserve"> 
2-параграф. Әдістері мен даярлау құралдары</w:t>
      </w:r>
    </w:p>
    <w:bookmarkEnd w:id="1859"/>
    <w:bookmarkStart w:name="z1861" w:id="1860"/>
    <w:p>
      <w:pPr>
        <w:spacing w:after="0"/>
        <w:ind w:left="0"/>
        <w:jc w:val="both"/>
      </w:pPr>
      <w:r>
        <w:rPr>
          <w:rFonts w:ascii="Times New Roman"/>
          <w:b w:val="false"/>
          <w:i w:val="false"/>
          <w:color w:val="000000"/>
          <w:sz w:val="28"/>
        </w:rPr>
        <w:t>
      616. Даярлау әдістері келесіні ескереді:</w:t>
      </w:r>
    </w:p>
    <w:bookmarkEnd w:id="1860"/>
    <w:bookmarkStart w:name="z1862" w:id="1861"/>
    <w:p>
      <w:pPr>
        <w:spacing w:after="0"/>
        <w:ind w:left="0"/>
        <w:jc w:val="both"/>
      </w:pPr>
      <w:r>
        <w:rPr>
          <w:rFonts w:ascii="Times New Roman"/>
          <w:b w:val="false"/>
          <w:i w:val="false"/>
          <w:color w:val="000000"/>
          <w:sz w:val="28"/>
        </w:rPr>
        <w:t>
      1) даярлау оқу модуліне сәйкес оқу жаттығу құрылғысын, дыбыс-бейне презентацияларын, компьютерлік оқыту және даярлаудың басқа түрлерін пайдалануды қамтиды;</w:t>
      </w:r>
    </w:p>
    <w:bookmarkEnd w:id="1861"/>
    <w:bookmarkStart w:name="z1863" w:id="1862"/>
    <w:p>
      <w:pPr>
        <w:spacing w:after="0"/>
        <w:ind w:left="0"/>
        <w:jc w:val="both"/>
      </w:pPr>
      <w:r>
        <w:rPr>
          <w:rFonts w:ascii="Times New Roman"/>
          <w:b w:val="false"/>
          <w:i w:val="false"/>
          <w:color w:val="000000"/>
          <w:sz w:val="28"/>
        </w:rPr>
        <w:t>
      2) кабиналық экипаж мүшесі қажетті біліктілік деңгейіне жету үшін, кабиналық экипажға қатысты барлық функциялар мен міндеттерді қауіпсіз орындау үшін даярлаудың әр түрлі әдістері арасында ақылға қонымды баланс қамтамасыз етіледі.</w:t>
      </w:r>
    </w:p>
    <w:bookmarkEnd w:id="1862"/>
    <w:bookmarkStart w:name="z1864" w:id="1863"/>
    <w:p>
      <w:pPr>
        <w:spacing w:after="0"/>
        <w:ind w:left="0"/>
        <w:jc w:val="both"/>
      </w:pPr>
      <w:r>
        <w:rPr>
          <w:rFonts w:ascii="Times New Roman"/>
          <w:b w:val="false"/>
          <w:i w:val="false"/>
          <w:color w:val="000000"/>
          <w:sz w:val="28"/>
        </w:rPr>
        <w:t xml:space="preserve">
      617. Кабиналық экипажды даярлау үшін оқу жаттығу құрылғысын пайдалану кезінде, пайдаланушы мынаны ескереді: </w:t>
      </w:r>
    </w:p>
    <w:bookmarkEnd w:id="1863"/>
    <w:bookmarkStart w:name="z1865" w:id="1864"/>
    <w:p>
      <w:pPr>
        <w:spacing w:after="0"/>
        <w:ind w:left="0"/>
        <w:jc w:val="both"/>
      </w:pPr>
      <w:r>
        <w:rPr>
          <w:rFonts w:ascii="Times New Roman"/>
          <w:b w:val="false"/>
          <w:i w:val="false"/>
          <w:color w:val="000000"/>
          <w:sz w:val="28"/>
        </w:rPr>
        <w:t>
      1) оқу жаттығу құрылғысы ұшақтың шынайы баламасы ретінде пайдаланылуы мүмкін немесе талап етілетін жабдықты;</w:t>
      </w:r>
    </w:p>
    <w:bookmarkEnd w:id="1864"/>
    <w:bookmarkStart w:name="z1866" w:id="1865"/>
    <w:p>
      <w:pPr>
        <w:spacing w:after="0"/>
        <w:ind w:left="0"/>
        <w:jc w:val="both"/>
      </w:pPr>
      <w:r>
        <w:rPr>
          <w:rFonts w:ascii="Times New Roman"/>
          <w:b w:val="false"/>
          <w:i w:val="false"/>
          <w:color w:val="000000"/>
          <w:sz w:val="28"/>
        </w:rPr>
        <w:t>
      2) кабиналық экипажды кейіннен тексеруі және даярлауға қатысты барлық жеке бұйымдарды ӘК немесе тиісті жабдық дәл анықтайды оған қатысты: кабинаның шығу/есіктеріне, ас үй үй-жайларына қатысты орналасу сәйкестігі, авариялық-құтқару жабдықтарын орналастыруды.</w:t>
      </w:r>
    </w:p>
    <w:bookmarkEnd w:id="1865"/>
    <w:bookmarkStart w:name="z1867" w:id="1866"/>
    <w:p>
      <w:pPr>
        <w:spacing w:after="0"/>
        <w:ind w:left="0"/>
        <w:jc w:val="both"/>
      </w:pPr>
      <w:r>
        <w:rPr>
          <w:rFonts w:ascii="Times New Roman"/>
          <w:b w:val="false"/>
          <w:i w:val="false"/>
          <w:color w:val="000000"/>
          <w:sz w:val="28"/>
        </w:rPr>
        <w:t>
      кабиналық экипаждың жұмыс орнының және жолаушы креслоларының орналасуы және түрін;</w:t>
      </w:r>
    </w:p>
    <w:bookmarkEnd w:id="1866"/>
    <w:bookmarkStart w:name="z1868" w:id="1867"/>
    <w:p>
      <w:pPr>
        <w:spacing w:after="0"/>
        <w:ind w:left="0"/>
        <w:jc w:val="both"/>
      </w:pPr>
      <w:r>
        <w:rPr>
          <w:rFonts w:ascii="Times New Roman"/>
          <w:b w:val="false"/>
          <w:i w:val="false"/>
          <w:color w:val="000000"/>
          <w:sz w:val="28"/>
        </w:rPr>
        <w:t>
      шығатын/есікттерді пайдаланудың барлық режимдерінде мына әдістеріне қатысты, пайдалану ерекшеліктері, салмағы, баланс және пайдалану күштері, автоматты ашу жүйесі орнатылған есіктердегі жүйенің істен шығу кездерін;</w:t>
      </w:r>
    </w:p>
    <w:bookmarkEnd w:id="1867"/>
    <w:bookmarkStart w:name="z1869" w:id="1868"/>
    <w:p>
      <w:pPr>
        <w:spacing w:after="0"/>
        <w:ind w:left="0"/>
        <w:jc w:val="both"/>
      </w:pPr>
      <w:r>
        <w:rPr>
          <w:rFonts w:ascii="Times New Roman"/>
          <w:b w:val="false"/>
          <w:i w:val="false"/>
          <w:color w:val="000000"/>
          <w:sz w:val="28"/>
        </w:rPr>
        <w:t>
      ӘК үлгісіне сәйкес авариялық-құтқару жабдықтарын (тек оқу құралы ретінде жабдықтарды пайдалану мүмкін, пайдаланылатын оттегі және түтіннен қорғайтын жабдықтар оттегімен толтырылған немесе бос болуы мүмкін);</w:t>
      </w:r>
    </w:p>
    <w:bookmarkEnd w:id="1868"/>
    <w:bookmarkStart w:name="z1870" w:id="1869"/>
    <w:p>
      <w:pPr>
        <w:spacing w:after="0"/>
        <w:ind w:left="0"/>
        <w:jc w:val="both"/>
      </w:pPr>
      <w:r>
        <w:rPr>
          <w:rFonts w:ascii="Times New Roman"/>
          <w:b w:val="false"/>
          <w:i w:val="false"/>
          <w:color w:val="000000"/>
          <w:sz w:val="28"/>
        </w:rPr>
        <w:t>
      3) келесі факторлар шығу/есігі басқа үлгідегі модификация ма соны анықтайды;</w:t>
      </w:r>
    </w:p>
    <w:bookmarkEnd w:id="1869"/>
    <w:bookmarkStart w:name="z1871" w:id="1870"/>
    <w:p>
      <w:pPr>
        <w:spacing w:after="0"/>
        <w:ind w:left="0"/>
        <w:jc w:val="both"/>
      </w:pPr>
      <w:r>
        <w:rPr>
          <w:rFonts w:ascii="Times New Roman"/>
          <w:b w:val="false"/>
          <w:i w:val="false"/>
          <w:color w:val="000000"/>
          <w:sz w:val="28"/>
        </w:rPr>
        <w:t>
      шығудың/есіктердің автоматты жүйесін қосу және өшіру арқылы ашылуын;</w:t>
      </w:r>
    </w:p>
    <w:bookmarkEnd w:id="1870"/>
    <w:bookmarkStart w:name="z1872" w:id="1871"/>
    <w:p>
      <w:pPr>
        <w:spacing w:after="0"/>
        <w:ind w:left="0"/>
        <w:jc w:val="both"/>
      </w:pPr>
      <w:r>
        <w:rPr>
          <w:rFonts w:ascii="Times New Roman"/>
          <w:b w:val="false"/>
          <w:i w:val="false"/>
          <w:color w:val="000000"/>
          <w:sz w:val="28"/>
        </w:rPr>
        <w:t>
      ашу тұтқаларының қозғалыс бағытын;</w:t>
      </w:r>
    </w:p>
    <w:bookmarkEnd w:id="1871"/>
    <w:bookmarkStart w:name="z1873" w:id="1872"/>
    <w:p>
      <w:pPr>
        <w:spacing w:after="0"/>
        <w:ind w:left="0"/>
        <w:jc w:val="both"/>
      </w:pPr>
      <w:r>
        <w:rPr>
          <w:rFonts w:ascii="Times New Roman"/>
          <w:b w:val="false"/>
          <w:i w:val="false"/>
          <w:color w:val="000000"/>
          <w:sz w:val="28"/>
        </w:rPr>
        <w:t>
      шығудың/есіктердің ашу бағытын;</w:t>
      </w:r>
    </w:p>
    <w:bookmarkEnd w:id="1872"/>
    <w:bookmarkStart w:name="z1874" w:id="1873"/>
    <w:p>
      <w:pPr>
        <w:spacing w:after="0"/>
        <w:ind w:left="0"/>
        <w:jc w:val="both"/>
      </w:pPr>
      <w:r>
        <w:rPr>
          <w:rFonts w:ascii="Times New Roman"/>
          <w:b w:val="false"/>
          <w:i w:val="false"/>
          <w:color w:val="000000"/>
          <w:sz w:val="28"/>
        </w:rPr>
        <w:t>
      есіктердің дайындығының автоматты механизімін;</w:t>
      </w:r>
    </w:p>
    <w:bookmarkEnd w:id="1873"/>
    <w:bookmarkStart w:name="z1875" w:id="1874"/>
    <w:p>
      <w:pPr>
        <w:spacing w:after="0"/>
        <w:ind w:left="0"/>
        <w:jc w:val="both"/>
      </w:pPr>
      <w:r>
        <w:rPr>
          <w:rFonts w:ascii="Times New Roman"/>
          <w:b w:val="false"/>
          <w:i w:val="false"/>
          <w:color w:val="000000"/>
          <w:sz w:val="28"/>
        </w:rPr>
        <w:t>
      траптар және арқандар (жіп) сияқты қосалқы эвакуациялау құралдарын.</w:t>
      </w:r>
    </w:p>
    <w:bookmarkEnd w:id="1874"/>
    <w:bookmarkStart w:name="z1876" w:id="1875"/>
    <w:p>
      <w:pPr>
        <w:spacing w:after="0"/>
        <w:ind w:left="0"/>
        <w:jc w:val="both"/>
      </w:pPr>
      <w:r>
        <w:rPr>
          <w:rFonts w:ascii="Times New Roman"/>
          <w:b w:val="false"/>
          <w:i w:val="false"/>
          <w:color w:val="000000"/>
          <w:sz w:val="28"/>
        </w:rPr>
        <w:t>
      618. Оқу барысында немесе аяқтағаннан кейін оқу бағдарламасына сәйкес барлық оқу модулдерінен кабиналық экипаждың әрбір мүшесі тексеруден өтеді, тек оңтайландыру саласындағы (CRM) экипаж жұмысы бойынша оқыту тексерілмейді. Кабиналық экипаж мүшесі қажетті даярлау деңгейіне сәйкес екендігін растау үшін, тексеруді уәкілетті орган тағайындаған тиісті біліктілігі бар персоналдар орындайды.</w:t>
      </w:r>
    </w:p>
    <w:bookmarkEnd w:id="1875"/>
    <w:bookmarkStart w:name="z1877" w:id="1876"/>
    <w:p>
      <w:pPr>
        <w:spacing w:after="0"/>
        <w:ind w:left="0"/>
        <w:jc w:val="both"/>
      </w:pPr>
      <w:r>
        <w:rPr>
          <w:rFonts w:ascii="Times New Roman"/>
          <w:b w:val="false"/>
          <w:i w:val="false"/>
          <w:color w:val="000000"/>
          <w:sz w:val="28"/>
        </w:rPr>
        <w:t xml:space="preserve">
      619. Әрбір даярлық курсы үшін талап етілетін тексеру мынаны қамтиды: </w:t>
      </w:r>
    </w:p>
    <w:bookmarkEnd w:id="1876"/>
    <w:bookmarkStart w:name="z1878" w:id="1877"/>
    <w:p>
      <w:pPr>
        <w:spacing w:after="0"/>
        <w:ind w:left="0"/>
        <w:jc w:val="both"/>
      </w:pPr>
      <w:r>
        <w:rPr>
          <w:rFonts w:ascii="Times New Roman"/>
          <w:b w:val="false"/>
          <w:i w:val="false"/>
          <w:color w:val="000000"/>
          <w:sz w:val="28"/>
        </w:rPr>
        <w:t>
      1) жаттығу құрылғысында дайындықты</w:t>
      </w:r>
    </w:p>
    <w:bookmarkEnd w:id="1877"/>
    <w:bookmarkStart w:name="z1879" w:id="1878"/>
    <w:p>
      <w:pPr>
        <w:spacing w:after="0"/>
        <w:ind w:left="0"/>
        <w:jc w:val="both"/>
      </w:pPr>
      <w:r>
        <w:rPr>
          <w:rFonts w:ascii="Times New Roman"/>
          <w:b w:val="false"/>
          <w:i w:val="false"/>
          <w:color w:val="000000"/>
          <w:sz w:val="28"/>
        </w:rPr>
        <w:t>
      2) компьютерлік тесті;</w:t>
      </w:r>
    </w:p>
    <w:bookmarkEnd w:id="1878"/>
    <w:bookmarkStart w:name="z1880" w:id="1879"/>
    <w:p>
      <w:pPr>
        <w:spacing w:after="0"/>
        <w:ind w:left="0"/>
        <w:jc w:val="both"/>
      </w:pPr>
      <w:r>
        <w:rPr>
          <w:rFonts w:ascii="Times New Roman"/>
          <w:b w:val="false"/>
          <w:i w:val="false"/>
          <w:color w:val="000000"/>
          <w:sz w:val="28"/>
        </w:rPr>
        <w:t>
      3) ұшу кезінде тексеруді;</w:t>
      </w:r>
    </w:p>
    <w:bookmarkEnd w:id="1879"/>
    <w:bookmarkStart w:name="z1881" w:id="1880"/>
    <w:p>
      <w:pPr>
        <w:spacing w:after="0"/>
        <w:ind w:left="0"/>
        <w:jc w:val="both"/>
      </w:pPr>
      <w:r>
        <w:rPr>
          <w:rFonts w:ascii="Times New Roman"/>
          <w:b w:val="false"/>
          <w:i w:val="false"/>
          <w:color w:val="000000"/>
          <w:sz w:val="28"/>
        </w:rPr>
        <w:t>
      4) ауызша немесе жазбаша тестілерді.</w:t>
      </w:r>
    </w:p>
    <w:bookmarkEnd w:id="1880"/>
    <w:bookmarkStart w:name="z1882" w:id="1881"/>
    <w:p>
      <w:pPr>
        <w:spacing w:after="0"/>
        <w:ind w:left="0"/>
        <w:jc w:val="both"/>
      </w:pPr>
      <w:r>
        <w:rPr>
          <w:rFonts w:ascii="Times New Roman"/>
          <w:b w:val="false"/>
          <w:i w:val="false"/>
          <w:color w:val="000000"/>
          <w:sz w:val="28"/>
        </w:rPr>
        <w:t>
      Жеке тәжірибелік қатысуды талап ететін модулдік даярлық тәжірибелік тексерулермен біріктіріледі.</w:t>
      </w:r>
    </w:p>
    <w:bookmarkEnd w:id="1881"/>
    <w:bookmarkStart w:name="z1883" w:id="1882"/>
    <w:p>
      <w:pPr>
        <w:spacing w:after="0"/>
        <w:ind w:left="0"/>
        <w:jc w:val="left"/>
      </w:pPr>
      <w:r>
        <w:rPr>
          <w:rFonts w:ascii="Times New Roman"/>
          <w:b/>
          <w:i w:val="false"/>
          <w:color w:val="000000"/>
        </w:rPr>
        <w:t xml:space="preserve"> 
3-параграф. Бастапқы даярлық</w:t>
      </w:r>
    </w:p>
    <w:bookmarkEnd w:id="1882"/>
    <w:bookmarkStart w:name="z1884" w:id="1883"/>
    <w:p>
      <w:pPr>
        <w:spacing w:after="0"/>
        <w:ind w:left="0"/>
        <w:jc w:val="both"/>
      </w:pPr>
      <w:r>
        <w:rPr>
          <w:rFonts w:ascii="Times New Roman"/>
          <w:b w:val="false"/>
          <w:i w:val="false"/>
          <w:color w:val="000000"/>
          <w:sz w:val="28"/>
        </w:rPr>
        <w:t>
      620. Әрбір бортсерікке үміткер кабиналық экипаждың ұшу куәлігін алу үшін Бағдарламалардың талаптарына сәйкес:</w:t>
      </w:r>
    </w:p>
    <w:bookmarkEnd w:id="1883"/>
    <w:bookmarkStart w:name="z1885" w:id="1884"/>
    <w:p>
      <w:pPr>
        <w:spacing w:after="0"/>
        <w:ind w:left="0"/>
        <w:jc w:val="both"/>
      </w:pPr>
      <w:r>
        <w:rPr>
          <w:rFonts w:ascii="Times New Roman"/>
          <w:b w:val="false"/>
          <w:i w:val="false"/>
          <w:color w:val="000000"/>
          <w:sz w:val="28"/>
        </w:rPr>
        <w:t xml:space="preserve">
      1) авиациялық оқу орталықтарында азаматтық авиация саласындағы уәкілетті орган сертификаттаған, авиациялық ортамен танысу үшін және жеткілікті жалпы білім және негізгі дағдыларын алу үшін, қалыпты штаттық емес және апатты жағдайларда ұшу қауіпсіздігін және жолаушылардың қауіпсіздігіне байланысты талап етілетін міндеттерді және функцияларды орындау үшін, бастапқы даярлық курсынан өтеді. </w:t>
      </w:r>
    </w:p>
    <w:bookmarkEnd w:id="1884"/>
    <w:bookmarkStart w:name="z1886" w:id="1885"/>
    <w:p>
      <w:pPr>
        <w:spacing w:after="0"/>
        <w:ind w:left="0"/>
        <w:jc w:val="both"/>
      </w:pPr>
      <w:r>
        <w:rPr>
          <w:rFonts w:ascii="Times New Roman"/>
          <w:b w:val="false"/>
          <w:i w:val="false"/>
          <w:color w:val="000000"/>
          <w:sz w:val="28"/>
        </w:rPr>
        <w:t>
      2) даярлаудың басқа модулінен өту алдында тиісті тексеруді сәтті аяқтайды;</w:t>
      </w:r>
    </w:p>
    <w:bookmarkEnd w:id="1885"/>
    <w:bookmarkStart w:name="z1887" w:id="1886"/>
    <w:p>
      <w:pPr>
        <w:spacing w:after="0"/>
        <w:ind w:left="0"/>
        <w:jc w:val="both"/>
      </w:pPr>
      <w:r>
        <w:rPr>
          <w:rFonts w:ascii="Times New Roman"/>
          <w:b w:val="false"/>
          <w:i w:val="false"/>
          <w:color w:val="000000"/>
          <w:sz w:val="28"/>
        </w:rPr>
        <w:t>
      3) осы Үлгілік бағдарламалардың осы тарауының </w:t>
      </w:r>
      <w:r>
        <w:rPr>
          <w:rFonts w:ascii="Times New Roman"/>
          <w:b w:val="false"/>
          <w:i w:val="false"/>
          <w:color w:val="000000"/>
          <w:sz w:val="28"/>
        </w:rPr>
        <w:t>14-параграфына</w:t>
      </w:r>
      <w:r>
        <w:rPr>
          <w:rFonts w:ascii="Times New Roman"/>
          <w:b w:val="false"/>
          <w:i w:val="false"/>
          <w:color w:val="000000"/>
          <w:sz w:val="28"/>
        </w:rPr>
        <w:t xml:space="preserve"> сәйкес бақылау-тексеру ұшуымен рейстік тағылымдамасын қорытындылай келе, әуе кемесімен таныстыру қарап шығу және таныстыру ұшулары нұсқаушы/емтихан алушының бақылауымен жүзеге асырады.</w:t>
      </w:r>
    </w:p>
    <w:bookmarkEnd w:id="1886"/>
    <w:bookmarkStart w:name="z1888" w:id="1887"/>
    <w:p>
      <w:pPr>
        <w:spacing w:after="0"/>
        <w:ind w:left="0"/>
        <w:jc w:val="both"/>
      </w:pPr>
      <w:r>
        <w:rPr>
          <w:rFonts w:ascii="Times New Roman"/>
          <w:b w:val="false"/>
          <w:i w:val="false"/>
          <w:color w:val="000000"/>
          <w:sz w:val="28"/>
        </w:rPr>
        <w:t>
      621. Осы даярлау модульдері кабиналық экипаж мүшелерінің тиісті даярлау туралы есептерінде бастапқы даярлау модулі ретінде көрсетіледі.</w:t>
      </w:r>
    </w:p>
    <w:bookmarkEnd w:id="1887"/>
    <w:bookmarkStart w:name="z1889" w:id="1888"/>
    <w:p>
      <w:pPr>
        <w:spacing w:after="0"/>
        <w:ind w:left="0"/>
        <w:jc w:val="left"/>
      </w:pPr>
      <w:r>
        <w:rPr>
          <w:rFonts w:ascii="Times New Roman"/>
          <w:b/>
          <w:i w:val="false"/>
          <w:color w:val="000000"/>
        </w:rPr>
        <w:t xml:space="preserve"> 
4-параграф. Бастапқы даярлау курсы және тексеру</w:t>
      </w:r>
    </w:p>
    <w:bookmarkEnd w:id="1888"/>
    <w:bookmarkStart w:name="z1890" w:id="1889"/>
    <w:p>
      <w:pPr>
        <w:spacing w:after="0"/>
        <w:ind w:left="0"/>
        <w:jc w:val="both"/>
      </w:pPr>
      <w:r>
        <w:rPr>
          <w:rFonts w:ascii="Times New Roman"/>
          <w:b w:val="false"/>
          <w:i w:val="false"/>
          <w:color w:val="000000"/>
          <w:sz w:val="28"/>
        </w:rPr>
        <w:t>
      622. Бастапқы даярлау курсының толық бағдарламасы кемінде 128 сағат және осы Үлгілік бағдарламалардың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102-қосымшаларындағы</w:t>
      </w:r>
      <w:r>
        <w:rPr>
          <w:rFonts w:ascii="Times New Roman"/>
          <w:b w:val="false"/>
          <w:i w:val="false"/>
          <w:color w:val="000000"/>
          <w:sz w:val="28"/>
        </w:rPr>
        <w:t xml:space="preserve"> молдульдерден тұрады және жалпы көлемі кемінде 12 сағат болатын теориялық оқыту және жаттығу құрылғысында даярлықты қамтиды. </w:t>
      </w:r>
    </w:p>
    <w:bookmarkEnd w:id="1889"/>
    <w:bookmarkStart w:name="z1891" w:id="1890"/>
    <w:p>
      <w:pPr>
        <w:spacing w:after="0"/>
        <w:ind w:left="0"/>
        <w:jc w:val="both"/>
      </w:pPr>
      <w:r>
        <w:rPr>
          <w:rFonts w:ascii="Times New Roman"/>
          <w:b w:val="false"/>
          <w:i w:val="false"/>
          <w:color w:val="000000"/>
          <w:sz w:val="28"/>
        </w:rPr>
        <w:t>
      623. Бастапқы даярлау курсы аяқталғаннан кейін Үлгілік бағдарламалардың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102-қосымшаларында</w:t>
      </w:r>
      <w:r>
        <w:rPr>
          <w:rFonts w:ascii="Times New Roman"/>
          <w:b w:val="false"/>
          <w:i w:val="false"/>
          <w:color w:val="000000"/>
          <w:sz w:val="28"/>
        </w:rPr>
        <w:t xml:space="preserve"> талап етілетін теориялық білімдерін және тәжірибелік дағдыларын көрсету үшін, оңтайландыру саласындағы экипаждың жұмысын (CRM) оқытуды тексеруді қоспағанда, олар қол жеткізген білімдері мен дағдылары бойынша тексеруден өтеді.</w:t>
      </w:r>
    </w:p>
    <w:bookmarkEnd w:id="1890"/>
    <w:bookmarkStart w:name="z1892" w:id="1891"/>
    <w:p>
      <w:pPr>
        <w:spacing w:after="0"/>
        <w:ind w:left="0"/>
        <w:jc w:val="both"/>
      </w:pPr>
      <w:r>
        <w:rPr>
          <w:rFonts w:ascii="Times New Roman"/>
          <w:b w:val="false"/>
          <w:i w:val="false"/>
          <w:color w:val="000000"/>
          <w:sz w:val="28"/>
        </w:rPr>
        <w:t>
      624. Авиациядағы адам факторы тақырыбына кіріспе курсы (HF) және экипаж жұмысын оңтайландыруды (CRM) бортсерік-нұсқаушы CRM жүргізеді.</w:t>
      </w:r>
    </w:p>
    <w:bookmarkEnd w:id="1891"/>
    <w:bookmarkStart w:name="z1893" w:id="1892"/>
    <w:p>
      <w:pPr>
        <w:spacing w:after="0"/>
        <w:ind w:left="0"/>
        <w:jc w:val="both"/>
      </w:pPr>
      <w:r>
        <w:rPr>
          <w:rFonts w:ascii="Times New Roman"/>
          <w:b w:val="false"/>
          <w:i w:val="false"/>
          <w:color w:val="000000"/>
          <w:sz w:val="28"/>
        </w:rPr>
        <w:t>
      625. Осы Үлгілік бағдарламаның </w:t>
      </w:r>
      <w:r>
        <w:rPr>
          <w:rFonts w:ascii="Times New Roman"/>
          <w:b w:val="false"/>
          <w:i w:val="false"/>
          <w:color w:val="000000"/>
          <w:sz w:val="28"/>
        </w:rPr>
        <w:t>99-қосымшасында</w:t>
      </w:r>
      <w:r>
        <w:rPr>
          <w:rFonts w:ascii="Times New Roman"/>
          <w:b w:val="false"/>
          <w:i w:val="false"/>
          <w:color w:val="000000"/>
          <w:sz w:val="28"/>
        </w:rPr>
        <w:t xml:space="preserve"> кабиналық экипажды бастапқы даярлауға кіретін міндетті пәндердің ең төменгі тізбесі көрсетілген.</w:t>
      </w:r>
    </w:p>
    <w:bookmarkEnd w:id="1892"/>
    <w:bookmarkStart w:name="z1894" w:id="1893"/>
    <w:p>
      <w:pPr>
        <w:spacing w:after="0"/>
        <w:ind w:left="0"/>
        <w:jc w:val="left"/>
      </w:pPr>
      <w:r>
        <w:rPr>
          <w:rFonts w:ascii="Times New Roman"/>
          <w:b/>
          <w:i w:val="false"/>
          <w:color w:val="000000"/>
        </w:rPr>
        <w:t xml:space="preserve"> 
5-параграф. Экипаж жұмысын оңтайландыру бойынша даярлау (CRM)</w:t>
      </w:r>
    </w:p>
    <w:bookmarkEnd w:id="1893"/>
    <w:bookmarkStart w:name="z1895" w:id="1894"/>
    <w:p>
      <w:pPr>
        <w:spacing w:after="0"/>
        <w:ind w:left="0"/>
        <w:jc w:val="both"/>
      </w:pPr>
      <w:r>
        <w:rPr>
          <w:rFonts w:ascii="Times New Roman"/>
          <w:b w:val="false"/>
          <w:i w:val="false"/>
          <w:color w:val="000000"/>
          <w:sz w:val="28"/>
        </w:rPr>
        <w:t>
      626. Оқу курстары мен экипаждың жұмысын оңтайландыру (CRM) бойынша модульдерді бортсерік-нұсқаушы CRM жүргізеді. Бортсерік-нұсқаушы CRM анықтауды және CRM бағдарламасын оқу жоспарына енгізуді оның модульдерін басқа даярлаудың түріне қосқанда оны қадағалайды.</w:t>
      </w:r>
    </w:p>
    <w:bookmarkEnd w:id="1894"/>
    <w:bookmarkStart w:name="z1896" w:id="1895"/>
    <w:p>
      <w:pPr>
        <w:spacing w:after="0"/>
        <w:ind w:left="0"/>
        <w:jc w:val="both"/>
      </w:pPr>
      <w:r>
        <w:rPr>
          <w:rFonts w:ascii="Times New Roman"/>
          <w:b w:val="false"/>
          <w:i w:val="false"/>
          <w:color w:val="000000"/>
          <w:sz w:val="28"/>
        </w:rPr>
        <w:t>
      627. Экипаждың жұмысын оңтайландыру (CRM) бойынша даярлау бағдарламалар жасау үшін, ұшу және кабиналық экипаж бөлімдерінің арасында даярлау өзара әрекет тиімді жүзеге асырылады. Ұшу және кабиналық экипаж нұсқаушылары бақылау жүргізу және оқытуға қатысты бір –біріне ескертулер жасай алтындай етіп Бағдарлама жасалады. Ұшу экипажының кабинасында жыл сайынғы кезеңдік даярлау кезінде барлық кабиналық экипаж мүшелеріне авариялық жағдайларды сипаттай отырып видео-сабақтар көрсетіледі, осылайша кабиналық экипаж мүшелеріне, атап айтқанда, кабиналық экипаждың аға мүшелеріне, ұшу экипажына ұшу даярлау (LOFT) бағдарламасының жаттығуларына қатысуға мүмкіндік береді.</w:t>
      </w:r>
    </w:p>
    <w:bookmarkEnd w:id="1895"/>
    <w:bookmarkStart w:name="z1897" w:id="1896"/>
    <w:p>
      <w:pPr>
        <w:spacing w:after="0"/>
        <w:ind w:left="0"/>
        <w:jc w:val="both"/>
      </w:pPr>
      <w:r>
        <w:rPr>
          <w:rFonts w:ascii="Times New Roman"/>
          <w:b w:val="false"/>
          <w:i w:val="false"/>
          <w:color w:val="000000"/>
          <w:sz w:val="28"/>
        </w:rPr>
        <w:t>
      628. Экипаждың жұмысын оңтайландыру (CRM) бойынша әрбір оқу курсының бағдарламасы оның мазмұны және талап етілетін деңгейі осы Үлгілік бағдарламалардың қажетті даярлауға қатысты </w:t>
      </w:r>
      <w:r>
        <w:rPr>
          <w:rFonts w:ascii="Times New Roman"/>
          <w:b w:val="false"/>
          <w:i w:val="false"/>
          <w:color w:val="000000"/>
          <w:sz w:val="28"/>
        </w:rPr>
        <w:t>100-қосымшасында</w:t>
      </w:r>
      <w:r>
        <w:rPr>
          <w:rFonts w:ascii="Times New Roman"/>
          <w:b w:val="false"/>
          <w:i w:val="false"/>
          <w:color w:val="000000"/>
          <w:sz w:val="28"/>
        </w:rPr>
        <w:t xml:space="preserve"> көрсетілген элементтеріне сәйкес келеді. </w:t>
      </w:r>
    </w:p>
    <w:bookmarkEnd w:id="1896"/>
    <w:bookmarkStart w:name="z1898" w:id="1897"/>
    <w:p>
      <w:pPr>
        <w:spacing w:after="0"/>
        <w:ind w:left="0"/>
        <w:jc w:val="both"/>
      </w:pPr>
      <w:r>
        <w:rPr>
          <w:rFonts w:ascii="Times New Roman"/>
          <w:b w:val="false"/>
          <w:i w:val="false"/>
          <w:color w:val="000000"/>
          <w:sz w:val="28"/>
        </w:rPr>
        <w:t>
      629. Кабиналық экипаждың аға мүшелерін CRM курсында оқыту:</w:t>
      </w:r>
    </w:p>
    <w:bookmarkEnd w:id="1897"/>
    <w:bookmarkStart w:name="z1899" w:id="1898"/>
    <w:p>
      <w:pPr>
        <w:spacing w:after="0"/>
        <w:ind w:left="0"/>
        <w:jc w:val="both"/>
      </w:pPr>
      <w:r>
        <w:rPr>
          <w:rFonts w:ascii="Times New Roman"/>
          <w:b w:val="false"/>
          <w:i w:val="false"/>
          <w:color w:val="000000"/>
          <w:sz w:val="28"/>
        </w:rPr>
        <w:t>
      1) кабиналық экипаждың аға мүшелерін CRM курсында оқыту алдыңғы оқытудан CRM және кабиналық экипаждың аға мүшелерінің жұмыс тәжірибесінде белгілі бір міндеттері мен функцияларына байланысты алынған білімдеріне негізделеді;</w:t>
      </w:r>
    </w:p>
    <w:bookmarkEnd w:id="1898"/>
    <w:bookmarkStart w:name="z1900" w:id="1899"/>
    <w:p>
      <w:pPr>
        <w:spacing w:after="0"/>
        <w:ind w:left="0"/>
        <w:jc w:val="both"/>
      </w:pPr>
      <w:r>
        <w:rPr>
          <w:rFonts w:ascii="Times New Roman"/>
          <w:b w:val="false"/>
          <w:i w:val="false"/>
          <w:color w:val="000000"/>
          <w:sz w:val="28"/>
        </w:rPr>
        <w:t>
      2) кабиналық экипаждың аға мүшесі жұмыс үдерістерін басқару қабілетін және дұрыс басқарушылық шешімдерді қабылдау үшін тиісті көшбасшылық қасиетін танытады.</w:t>
      </w:r>
    </w:p>
    <w:bookmarkEnd w:id="1899"/>
    <w:bookmarkStart w:name="z1901" w:id="1900"/>
    <w:p>
      <w:pPr>
        <w:spacing w:after="0"/>
        <w:ind w:left="0"/>
        <w:jc w:val="left"/>
      </w:pPr>
      <w:r>
        <w:rPr>
          <w:rFonts w:ascii="Times New Roman"/>
          <w:b/>
          <w:i w:val="false"/>
          <w:color w:val="000000"/>
        </w:rPr>
        <w:t xml:space="preserve"> 
6-параграф. CRM нұсқаушысының біліктілігі</w:t>
      </w:r>
    </w:p>
    <w:bookmarkEnd w:id="1900"/>
    <w:bookmarkStart w:name="z1902" w:id="1901"/>
    <w:p>
      <w:pPr>
        <w:spacing w:after="0"/>
        <w:ind w:left="0"/>
        <w:jc w:val="both"/>
      </w:pPr>
      <w:r>
        <w:rPr>
          <w:rFonts w:ascii="Times New Roman"/>
          <w:b w:val="false"/>
          <w:i w:val="false"/>
          <w:color w:val="000000"/>
          <w:sz w:val="28"/>
        </w:rPr>
        <w:t>
      630. Экипаждың жұмысын оңтайландыру (CRM) модульдері тиісті біліктілігі бар персоналмен тиісті даярлау түрлерін қамтиды.</w:t>
      </w:r>
    </w:p>
    <w:bookmarkEnd w:id="1901"/>
    <w:bookmarkStart w:name="z1903" w:id="1902"/>
    <w:p>
      <w:pPr>
        <w:spacing w:after="0"/>
        <w:ind w:left="0"/>
        <w:jc w:val="both"/>
      </w:pPr>
      <w:r>
        <w:rPr>
          <w:rFonts w:ascii="Times New Roman"/>
          <w:b w:val="false"/>
          <w:i w:val="false"/>
          <w:color w:val="000000"/>
          <w:sz w:val="28"/>
        </w:rPr>
        <w:t>
      631. CRM нұсқаушылары үшін стандарттау және оқыту бағдарламасы әзірленеді, ол мыналарды қамтиды: адамның жұмысқа қабілеттілігіне және мүмкіндік шегіне әсер ететін факторларды зерделеу, экипаж жұмысын оңтайландыру бағдарламасының барлық модульдерін зерделеу (CRM); CRM оқытуын жүргізу үшін нұсқаушылар курсынан өткізу; алғашқы CRM курсын жүргізу кезінде сертификаты бар нұсқаушының тексеруінің бар болуы.</w:t>
      </w:r>
    </w:p>
    <w:bookmarkEnd w:id="1902"/>
    <w:bookmarkStart w:name="z1904" w:id="1903"/>
    <w:p>
      <w:pPr>
        <w:spacing w:after="0"/>
        <w:ind w:left="0"/>
        <w:jc w:val="both"/>
      </w:pPr>
      <w:r>
        <w:rPr>
          <w:rFonts w:ascii="Times New Roman"/>
          <w:b w:val="false"/>
          <w:i w:val="false"/>
          <w:color w:val="000000"/>
          <w:sz w:val="28"/>
        </w:rPr>
        <w:t xml:space="preserve">
      632. Кабиналық экипаж үшін CRM курстарын білікті нұсқаушы CRM, нұсқаушыға CRM қолданылатын талаптарға сәйкес қанағаттанарлық білімді көрсетуді қамтитын: қызмет сипаты, ӘК-нің белгілі бір үлгілеріне және кабиналық экипаждың өндірістік жағдайларына сәйкес өткізеді. </w:t>
      </w:r>
    </w:p>
    <w:bookmarkEnd w:id="1903"/>
    <w:bookmarkStart w:name="z1905" w:id="1904"/>
    <w:p>
      <w:pPr>
        <w:spacing w:after="0"/>
        <w:ind w:left="0"/>
        <w:jc w:val="both"/>
      </w:pPr>
      <w:r>
        <w:rPr>
          <w:rFonts w:ascii="Times New Roman"/>
          <w:b w:val="false"/>
          <w:i w:val="false"/>
          <w:color w:val="000000"/>
          <w:sz w:val="28"/>
        </w:rPr>
        <w:t xml:space="preserve">
      633. CRM модульдері қамтылған ӘК үлгісінде қайта даярлауда, кезеңдік даярлауда немесе кабиналық экипаждың аға мүшелерін даярлауда нұсқаушылардың адам факторы және CRM бойынша даярлауға тиісті білімдері бар. </w:t>
      </w:r>
    </w:p>
    <w:bookmarkEnd w:id="1904"/>
    <w:bookmarkStart w:name="z1906" w:id="1905"/>
    <w:p>
      <w:pPr>
        <w:spacing w:after="0"/>
        <w:ind w:left="0"/>
        <w:jc w:val="left"/>
      </w:pPr>
      <w:r>
        <w:rPr>
          <w:rFonts w:ascii="Times New Roman"/>
          <w:b/>
          <w:i w:val="false"/>
          <w:color w:val="000000"/>
        </w:rPr>
        <w:t xml:space="preserve"> 
7-параграф. Экипаж жұмысын оңтайландыру (CRM) бойынша оқу курсын жүргізу</w:t>
      </w:r>
    </w:p>
    <w:bookmarkEnd w:id="1905"/>
    <w:bookmarkStart w:name="z1907" w:id="1906"/>
    <w:p>
      <w:pPr>
        <w:spacing w:after="0"/>
        <w:ind w:left="0"/>
        <w:jc w:val="both"/>
      </w:pPr>
      <w:r>
        <w:rPr>
          <w:rFonts w:ascii="Times New Roman"/>
          <w:b w:val="false"/>
          <w:i w:val="false"/>
          <w:color w:val="000000"/>
          <w:sz w:val="28"/>
        </w:rPr>
        <w:t>
      634. Экипаж жұмысын оңтайландыру (бұдан әрі – CRM) тиімді қызметке және қауіпсіздікке қол жеткізу үшін, қолда бар барлық ресурстарды тиімді пайдалану болып табылады (мысалы, экипаж мүшелерін, ӘК жүйелерін және қолдау құралдарын).</w:t>
      </w:r>
    </w:p>
    <w:bookmarkEnd w:id="1906"/>
    <w:bookmarkStart w:name="z1908" w:id="1907"/>
    <w:p>
      <w:pPr>
        <w:spacing w:after="0"/>
        <w:ind w:left="0"/>
        <w:jc w:val="both"/>
      </w:pPr>
      <w:r>
        <w:rPr>
          <w:rFonts w:ascii="Times New Roman"/>
          <w:b w:val="false"/>
          <w:i w:val="false"/>
          <w:color w:val="000000"/>
          <w:sz w:val="28"/>
        </w:rPr>
        <w:t>
      635. CRM мақсаты экипаж мүшелерінің басқару дағдыларын және қарым-қатынасын жақсарту үшін және барлық экипаж мүшелерімен екі жақ арасындағы байланысты тиімді үйлестіру маңыздылығынан тұрады.</w:t>
      </w:r>
    </w:p>
    <w:bookmarkEnd w:id="1907"/>
    <w:bookmarkStart w:name="z1909" w:id="1908"/>
    <w:p>
      <w:pPr>
        <w:spacing w:after="0"/>
        <w:ind w:left="0"/>
        <w:jc w:val="both"/>
      </w:pPr>
      <w:r>
        <w:rPr>
          <w:rFonts w:ascii="Times New Roman"/>
          <w:b w:val="false"/>
          <w:i w:val="false"/>
          <w:color w:val="000000"/>
          <w:sz w:val="28"/>
        </w:rPr>
        <w:t xml:space="preserve">
      636. CRM жөніндегі пайдаланушының дайындығы, мәдени ерекшеліктерді, масштабты және жұмыс рәсімдерімен бірге пайдаланушы қызметінің көлемін және ерекше қиындықтар тудыратын салалармен қызметті көрсетеді. </w:t>
      </w:r>
    </w:p>
    <w:bookmarkEnd w:id="1908"/>
    <w:bookmarkStart w:name="z1910" w:id="1909"/>
    <w:p>
      <w:pPr>
        <w:spacing w:after="0"/>
        <w:ind w:left="0"/>
        <w:jc w:val="both"/>
      </w:pPr>
      <w:r>
        <w:rPr>
          <w:rFonts w:ascii="Times New Roman"/>
          <w:b w:val="false"/>
          <w:i w:val="false"/>
          <w:color w:val="000000"/>
          <w:sz w:val="28"/>
        </w:rPr>
        <w:t>
      637. CRM оқу барысында егер белгілі бір ӘК үлгісіне тақырыптық зерттеу болмаса, онда масштабына және қызмет көлеміне қатысты басқа тақырыптық зерттеу қарастыру қажет.</w:t>
      </w:r>
    </w:p>
    <w:bookmarkEnd w:id="1909"/>
    <w:bookmarkStart w:name="z1911" w:id="1910"/>
    <w:p>
      <w:pPr>
        <w:spacing w:after="0"/>
        <w:ind w:left="0"/>
        <w:jc w:val="both"/>
      </w:pPr>
      <w:r>
        <w:rPr>
          <w:rFonts w:ascii="Times New Roman"/>
          <w:b w:val="false"/>
          <w:i w:val="false"/>
          <w:color w:val="000000"/>
          <w:sz w:val="28"/>
        </w:rPr>
        <w:t>
      638. Кабиналық экипаж үшін CRM оқыту кабиналық экипаждың міндеттеріне байланысты мәселелерге тоқталады, сондықтан ұшу экипажы үшін CRM оқытуда өзгешелік бар. Алайда, ұшу және кабиналық экипаж функциялары мен үйлестіру міндеттеріне назар аудару қажет.</w:t>
      </w:r>
    </w:p>
    <w:bookmarkEnd w:id="1910"/>
    <w:bookmarkStart w:name="z1912" w:id="1911"/>
    <w:p>
      <w:pPr>
        <w:spacing w:after="0"/>
        <w:ind w:left="0"/>
        <w:jc w:val="both"/>
      </w:pPr>
      <w:r>
        <w:rPr>
          <w:rFonts w:ascii="Times New Roman"/>
          <w:b w:val="false"/>
          <w:i w:val="false"/>
          <w:color w:val="000000"/>
          <w:sz w:val="28"/>
        </w:rPr>
        <w:t>
      639. Қажет болған жағдайда ұшу және кабиналық экипажды бірлесіп оқыту ұсынылады, атап айтқанда, кабиналық экипаждың аға мүшелеріне. Бұл оқыту кері байланысты қамтиды.</w:t>
      </w:r>
    </w:p>
    <w:bookmarkEnd w:id="1911"/>
    <w:bookmarkStart w:name="z1913" w:id="1912"/>
    <w:p>
      <w:pPr>
        <w:spacing w:after="0"/>
        <w:ind w:left="0"/>
        <w:jc w:val="both"/>
      </w:pPr>
      <w:r>
        <w:rPr>
          <w:rFonts w:ascii="Times New Roman"/>
          <w:b w:val="false"/>
          <w:i w:val="false"/>
          <w:color w:val="000000"/>
          <w:sz w:val="28"/>
        </w:rPr>
        <w:t>
      640. CRM қағидалары кабиналық экипажды даярлаудың барлық түрлерінде пайдаланылады.</w:t>
      </w:r>
    </w:p>
    <w:bookmarkEnd w:id="1912"/>
    <w:bookmarkStart w:name="z1914" w:id="1913"/>
    <w:p>
      <w:pPr>
        <w:spacing w:after="0"/>
        <w:ind w:left="0"/>
        <w:jc w:val="both"/>
      </w:pPr>
      <w:r>
        <w:rPr>
          <w:rFonts w:ascii="Times New Roman"/>
          <w:b w:val="false"/>
          <w:i w:val="false"/>
          <w:color w:val="000000"/>
          <w:sz w:val="28"/>
        </w:rPr>
        <w:t>
      641. CRM оқыту ұжымдық талқылау және оқиғалар мен инциденттерді шолуды қамтиды.</w:t>
      </w:r>
    </w:p>
    <w:bookmarkEnd w:id="1913"/>
    <w:bookmarkStart w:name="z1915" w:id="1914"/>
    <w:p>
      <w:pPr>
        <w:spacing w:after="0"/>
        <w:ind w:left="0"/>
        <w:jc w:val="both"/>
      </w:pPr>
      <w:r>
        <w:rPr>
          <w:rFonts w:ascii="Times New Roman"/>
          <w:b w:val="false"/>
          <w:i w:val="false"/>
          <w:color w:val="000000"/>
          <w:sz w:val="28"/>
        </w:rPr>
        <w:t>
      642. CRM тиісті модульдері арнайы оқу жаттығу құрылғысында немесе ӘК-де жүргізілетін оқытудың құрамдас бөлігі болып табылады.</w:t>
      </w:r>
    </w:p>
    <w:bookmarkEnd w:id="1914"/>
    <w:bookmarkStart w:name="z1916" w:id="1915"/>
    <w:p>
      <w:pPr>
        <w:spacing w:after="0"/>
        <w:ind w:left="0"/>
        <w:jc w:val="both"/>
      </w:pPr>
      <w:r>
        <w:rPr>
          <w:rFonts w:ascii="Times New Roman"/>
          <w:b w:val="false"/>
          <w:i w:val="false"/>
          <w:color w:val="000000"/>
          <w:sz w:val="28"/>
        </w:rPr>
        <w:t>
      643. CRM оқыту курстары құрылымдалған және пайдаланылатын ӘК-ні пайдалануда шындыққа жанасымды жағдайда болуы тиіс.</w:t>
      </w:r>
    </w:p>
    <w:bookmarkEnd w:id="1915"/>
    <w:bookmarkStart w:name="z1917" w:id="1916"/>
    <w:p>
      <w:pPr>
        <w:spacing w:after="0"/>
        <w:ind w:left="0"/>
        <w:jc w:val="both"/>
      </w:pPr>
      <w:r>
        <w:rPr>
          <w:rFonts w:ascii="Times New Roman"/>
          <w:b w:val="false"/>
          <w:i w:val="false"/>
          <w:color w:val="000000"/>
          <w:sz w:val="28"/>
        </w:rPr>
        <w:t>
      644. CRM дағдыларын бағалау жүргізілмейді. Оқытушылардың немесе топ мүшелерінің пікірі CRM дағдыларын жеке орындауға қатысты оқу барысында кабиналық экипаж мүшелері береді.</w:t>
      </w:r>
    </w:p>
    <w:bookmarkEnd w:id="1916"/>
    <w:bookmarkStart w:name="z1918" w:id="1917"/>
    <w:p>
      <w:pPr>
        <w:spacing w:after="0"/>
        <w:ind w:left="0"/>
        <w:jc w:val="both"/>
      </w:pPr>
      <w:r>
        <w:rPr>
          <w:rFonts w:ascii="Times New Roman"/>
          <w:b w:val="false"/>
          <w:i w:val="false"/>
          <w:color w:val="000000"/>
          <w:sz w:val="28"/>
        </w:rPr>
        <w:t>
      645. CRM оқыту модульдері осы Үлгілік бағдарламаның </w:t>
      </w:r>
      <w:r>
        <w:rPr>
          <w:rFonts w:ascii="Times New Roman"/>
          <w:b w:val="false"/>
          <w:i w:val="false"/>
          <w:color w:val="000000"/>
          <w:sz w:val="28"/>
        </w:rPr>
        <w:t>100-қосымшасында</w:t>
      </w:r>
      <w:r>
        <w:rPr>
          <w:rFonts w:ascii="Times New Roman"/>
          <w:b w:val="false"/>
          <w:i w:val="false"/>
          <w:color w:val="000000"/>
          <w:sz w:val="28"/>
        </w:rPr>
        <w:t xml:space="preserve"> келтірілген даярлаудың әрбір түрінде қамтылған.</w:t>
      </w:r>
    </w:p>
    <w:bookmarkEnd w:id="1917"/>
    <w:bookmarkStart w:name="z1919" w:id="1918"/>
    <w:p>
      <w:pPr>
        <w:spacing w:after="0"/>
        <w:ind w:left="0"/>
        <w:jc w:val="left"/>
      </w:pPr>
      <w:r>
        <w:rPr>
          <w:rFonts w:ascii="Times New Roman"/>
          <w:b/>
          <w:i w:val="false"/>
          <w:color w:val="000000"/>
        </w:rPr>
        <w:t xml:space="preserve"> 
8-параграф. Пайдаланушының ерекшеліктері және әуе кемесі модификациясын және үлгісін ескере отырып даярлау</w:t>
      </w:r>
    </w:p>
    <w:bookmarkEnd w:id="1918"/>
    <w:bookmarkStart w:name="z1920" w:id="1919"/>
    <w:p>
      <w:pPr>
        <w:spacing w:after="0"/>
        <w:ind w:left="0"/>
        <w:jc w:val="both"/>
      </w:pPr>
      <w:r>
        <w:rPr>
          <w:rFonts w:ascii="Times New Roman"/>
          <w:b w:val="false"/>
          <w:i w:val="false"/>
          <w:color w:val="000000"/>
          <w:sz w:val="28"/>
        </w:rPr>
        <w:t>
      646. Азаматтық авиация саласындағы уәкілетті органмен келісілген және пайдаланушы бекіткен даярлау бағдарламасы бойынша авиациялық оқу орталықтарында әрбір кабиналық экипаж мүшесі азаматтық авиация саласындағы уәкілетті органы сертификаттаған пайдаланушының ерекшеліктері және әуе кемесі модификациясын және үлгісін ескере отырып даярлаудан, сондай-ақ тиісті тексеруден өтеді:</w:t>
      </w:r>
    </w:p>
    <w:bookmarkEnd w:id="1919"/>
    <w:bookmarkStart w:name="z1921" w:id="1920"/>
    <w:p>
      <w:pPr>
        <w:spacing w:after="0"/>
        <w:ind w:left="0"/>
        <w:jc w:val="both"/>
      </w:pPr>
      <w:r>
        <w:rPr>
          <w:rFonts w:ascii="Times New Roman"/>
          <w:b w:val="false"/>
          <w:i w:val="false"/>
          <w:color w:val="000000"/>
          <w:sz w:val="28"/>
        </w:rPr>
        <w:t>
      1) пайдаланушының ұшуды орындауға кабиналық экипаж мүшесі ретінде тағайындауына дейін;</w:t>
      </w:r>
    </w:p>
    <w:bookmarkEnd w:id="1920"/>
    <w:bookmarkStart w:name="z1922" w:id="1921"/>
    <w:p>
      <w:pPr>
        <w:spacing w:after="0"/>
        <w:ind w:left="0"/>
        <w:jc w:val="both"/>
      </w:pPr>
      <w:r>
        <w:rPr>
          <w:rFonts w:ascii="Times New Roman"/>
          <w:b w:val="false"/>
          <w:i w:val="false"/>
          <w:color w:val="000000"/>
          <w:sz w:val="28"/>
        </w:rPr>
        <w:t>
      2) пайдаланушының ұшуды орындауға басқа ӘК үлгісіне тағайындауына дейін.</w:t>
      </w:r>
    </w:p>
    <w:bookmarkEnd w:id="1921"/>
    <w:bookmarkStart w:name="z1923" w:id="1922"/>
    <w:p>
      <w:pPr>
        <w:spacing w:after="0"/>
        <w:ind w:left="0"/>
        <w:jc w:val="both"/>
      </w:pPr>
      <w:r>
        <w:rPr>
          <w:rFonts w:ascii="Times New Roman"/>
          <w:b w:val="false"/>
          <w:i w:val="false"/>
          <w:color w:val="000000"/>
          <w:sz w:val="28"/>
        </w:rPr>
        <w:t>
      647. Пайдаланушының ерекшеліктерін және әуе кемесі модификациясын және үлгісін ескере отырып даярлау курсының жалпы көлемі: кемінде 28 сағатты құрайды, оның ішінде тиісті ӘК үлгісіне тренажерлық даярлау кемінде 3 сағат, ол арнайы оқу жаттығу құрылғысында немесе қолданыстағы ӘК-де жүргізіледі.</w:t>
      </w:r>
    </w:p>
    <w:bookmarkEnd w:id="1922"/>
    <w:bookmarkStart w:name="z1924" w:id="1923"/>
    <w:p>
      <w:pPr>
        <w:spacing w:after="0"/>
        <w:ind w:left="0"/>
        <w:jc w:val="both"/>
      </w:pPr>
      <w:r>
        <w:rPr>
          <w:rFonts w:ascii="Times New Roman"/>
          <w:b w:val="false"/>
          <w:i w:val="false"/>
          <w:color w:val="000000"/>
          <w:sz w:val="28"/>
        </w:rPr>
        <w:t>
      648. ӘК үлгісіне қайта даярлау кезінде экипаждың жұмысын оңтайландыру (CRM) бойынша даярлауды бортсерік-нұсқаушы CRM жүргізеді.</w:t>
      </w:r>
    </w:p>
    <w:bookmarkEnd w:id="1923"/>
    <w:bookmarkStart w:name="z1925" w:id="1924"/>
    <w:p>
      <w:pPr>
        <w:spacing w:after="0"/>
        <w:ind w:left="0"/>
        <w:jc w:val="left"/>
      </w:pPr>
      <w:r>
        <w:rPr>
          <w:rFonts w:ascii="Times New Roman"/>
          <w:b/>
          <w:i w:val="false"/>
          <w:color w:val="000000"/>
        </w:rPr>
        <w:t xml:space="preserve"> 
9-параграф. ӘК модификациясына немесе үлгісіне рұқсат алу үшін негізгі біліктілік талаптары</w:t>
      </w:r>
    </w:p>
    <w:bookmarkEnd w:id="1924"/>
    <w:bookmarkStart w:name="z1926" w:id="1925"/>
    <w:p>
      <w:pPr>
        <w:spacing w:after="0"/>
        <w:ind w:left="0"/>
        <w:jc w:val="both"/>
      </w:pPr>
      <w:r>
        <w:rPr>
          <w:rFonts w:ascii="Times New Roman"/>
          <w:b w:val="false"/>
          <w:i w:val="false"/>
          <w:color w:val="000000"/>
          <w:sz w:val="28"/>
        </w:rPr>
        <w:t>
      649. Осы Үлгілік бағдарламаның даярлау талаптарына сәйкес болғанда қолданыстағы ұшу куәлігі бар кабиналық экипаж мүшелері ӘК бортында өзінің функционалдық міндеттерін атқара алады.</w:t>
      </w:r>
    </w:p>
    <w:bookmarkEnd w:id="1925"/>
    <w:bookmarkStart w:name="z1927" w:id="1926"/>
    <w:p>
      <w:pPr>
        <w:spacing w:after="0"/>
        <w:ind w:left="0"/>
        <w:jc w:val="both"/>
      </w:pPr>
      <w:r>
        <w:rPr>
          <w:rFonts w:ascii="Times New Roman"/>
          <w:b w:val="false"/>
          <w:i w:val="false"/>
          <w:color w:val="000000"/>
          <w:sz w:val="28"/>
        </w:rPr>
        <w:t>
      650. Кабиналық экипаж мүшелері ӘК модификациясына және үлгісіне рұқсаттама мерзімін ұзартуға немесе алуға:</w:t>
      </w:r>
    </w:p>
    <w:bookmarkEnd w:id="1926"/>
    <w:bookmarkStart w:name="z1928" w:id="1927"/>
    <w:p>
      <w:pPr>
        <w:spacing w:after="0"/>
        <w:ind w:left="0"/>
        <w:jc w:val="both"/>
      </w:pPr>
      <w:r>
        <w:rPr>
          <w:rFonts w:ascii="Times New Roman"/>
          <w:b w:val="false"/>
          <w:i w:val="false"/>
          <w:color w:val="000000"/>
          <w:sz w:val="28"/>
        </w:rPr>
        <w:t>
      1) қолданылатын талаптарға сәйкес оқуға, тексеруге және тиісті ӘК үлгісіне даярлау мерзімінің әрекет ету кезінде:</w:t>
      </w:r>
    </w:p>
    <w:bookmarkEnd w:id="1927"/>
    <w:bookmarkStart w:name="z1929" w:id="1928"/>
    <w:p>
      <w:pPr>
        <w:spacing w:after="0"/>
        <w:ind w:left="0"/>
        <w:jc w:val="both"/>
      </w:pPr>
      <w:r>
        <w:rPr>
          <w:rFonts w:ascii="Times New Roman"/>
          <w:b w:val="false"/>
          <w:i w:val="false"/>
          <w:color w:val="000000"/>
          <w:sz w:val="28"/>
        </w:rPr>
        <w:t>
      пайдаланушы ерекшеліктерін және әуе кемесі модификациясын, үлгісін ескере отырып даярлау;</w:t>
      </w:r>
    </w:p>
    <w:bookmarkEnd w:id="1928"/>
    <w:bookmarkStart w:name="z1930" w:id="1929"/>
    <w:p>
      <w:pPr>
        <w:spacing w:after="0"/>
        <w:ind w:left="0"/>
        <w:jc w:val="both"/>
      </w:pPr>
      <w:r>
        <w:rPr>
          <w:rFonts w:ascii="Times New Roman"/>
          <w:b w:val="false"/>
          <w:i w:val="false"/>
          <w:color w:val="000000"/>
          <w:sz w:val="28"/>
        </w:rPr>
        <w:t>
      ұшумен танысу;</w:t>
      </w:r>
    </w:p>
    <w:bookmarkEnd w:id="1929"/>
    <w:bookmarkStart w:name="z1931" w:id="1930"/>
    <w:p>
      <w:pPr>
        <w:spacing w:after="0"/>
        <w:ind w:left="0"/>
        <w:jc w:val="both"/>
      </w:pPr>
      <w:r>
        <w:rPr>
          <w:rFonts w:ascii="Times New Roman"/>
          <w:b w:val="false"/>
          <w:i w:val="false"/>
          <w:color w:val="000000"/>
          <w:sz w:val="28"/>
        </w:rPr>
        <w:t>
      жыл сайынғы кезеңдік қайта даярлау;</w:t>
      </w:r>
    </w:p>
    <w:bookmarkEnd w:id="1930"/>
    <w:bookmarkStart w:name="z1932" w:id="1931"/>
    <w:p>
      <w:pPr>
        <w:spacing w:after="0"/>
        <w:ind w:left="0"/>
        <w:jc w:val="both"/>
      </w:pPr>
      <w:r>
        <w:rPr>
          <w:rFonts w:ascii="Times New Roman"/>
          <w:b w:val="false"/>
          <w:i w:val="false"/>
          <w:color w:val="000000"/>
          <w:sz w:val="28"/>
        </w:rPr>
        <w:t xml:space="preserve">
      2) ұшу қызметінде алты ай үзіліс бар болған жағдайда қалпына келтіру даярлығынан және бортта міндеттерді орындауға дейін тексеруден өтеді. </w:t>
      </w:r>
    </w:p>
    <w:bookmarkEnd w:id="1931"/>
    <w:bookmarkStart w:name="z1933" w:id="1932"/>
    <w:p>
      <w:pPr>
        <w:spacing w:after="0"/>
        <w:ind w:left="0"/>
        <w:jc w:val="left"/>
      </w:pPr>
      <w:r>
        <w:rPr>
          <w:rFonts w:ascii="Times New Roman"/>
          <w:b/>
          <w:i w:val="false"/>
          <w:color w:val="000000"/>
        </w:rPr>
        <w:t xml:space="preserve"> 
10-параграф. ӘК үлгісін ескере отырып даярлау бағдарламасы</w:t>
      </w:r>
    </w:p>
    <w:bookmarkEnd w:id="1932"/>
    <w:bookmarkStart w:name="z1934" w:id="1933"/>
    <w:p>
      <w:pPr>
        <w:spacing w:after="0"/>
        <w:ind w:left="0"/>
        <w:jc w:val="both"/>
      </w:pPr>
      <w:r>
        <w:rPr>
          <w:rFonts w:ascii="Times New Roman"/>
          <w:b w:val="false"/>
          <w:i w:val="false"/>
          <w:color w:val="000000"/>
          <w:sz w:val="28"/>
        </w:rPr>
        <w:t xml:space="preserve">
      651. Үлгісін ескере отырып даярлау бағдарламасы тиісті жаттығу құрылғысында немесе қолданыстағы ӘК-де теориялық және тәжірибелік оқытуды және келесі модульдік оқытуды қамтиды: </w:t>
      </w:r>
    </w:p>
    <w:bookmarkEnd w:id="1933"/>
    <w:bookmarkStart w:name="z1935" w:id="1934"/>
    <w:p>
      <w:pPr>
        <w:spacing w:after="0"/>
        <w:ind w:left="0"/>
        <w:jc w:val="both"/>
      </w:pPr>
      <w:r>
        <w:rPr>
          <w:rFonts w:ascii="Times New Roman"/>
          <w:b w:val="false"/>
          <w:i w:val="false"/>
          <w:color w:val="000000"/>
          <w:sz w:val="28"/>
        </w:rPr>
        <w:t>
      1) ӘК сипаттамасы (кабиналық экипаждың бөлігіне қатысты);</w:t>
      </w:r>
    </w:p>
    <w:bookmarkEnd w:id="1934"/>
    <w:bookmarkStart w:name="z1936" w:id="1935"/>
    <w:p>
      <w:pPr>
        <w:spacing w:after="0"/>
        <w:ind w:left="0"/>
        <w:jc w:val="both"/>
      </w:pPr>
      <w:r>
        <w:rPr>
          <w:rFonts w:ascii="Times New Roman"/>
          <w:b w:val="false"/>
          <w:i w:val="false"/>
          <w:color w:val="000000"/>
          <w:sz w:val="28"/>
        </w:rPr>
        <w:t>
      2) авариялық-құтқару жабдықтары және ӘК жүйелері бортында орнатылған;</w:t>
      </w:r>
    </w:p>
    <w:bookmarkEnd w:id="1935"/>
    <w:bookmarkStart w:name="z1937" w:id="1936"/>
    <w:p>
      <w:pPr>
        <w:spacing w:after="0"/>
        <w:ind w:left="0"/>
        <w:jc w:val="both"/>
      </w:pPr>
      <w:r>
        <w:rPr>
          <w:rFonts w:ascii="Times New Roman"/>
          <w:b w:val="false"/>
          <w:i w:val="false"/>
          <w:color w:val="000000"/>
          <w:sz w:val="28"/>
        </w:rPr>
        <w:t xml:space="preserve">
      3) кабиналық экипаждың әрбір мүшесі штаттық және авариялық режимдерде ӘК модификациясының немесе әрбір үлгісінің негізгі және авариялық шығу жолдарын нақты ашу және пайдалану; </w:t>
      </w:r>
    </w:p>
    <w:bookmarkEnd w:id="1936"/>
    <w:bookmarkStart w:name="z1938" w:id="1937"/>
    <w:p>
      <w:pPr>
        <w:spacing w:after="0"/>
        <w:ind w:left="0"/>
        <w:jc w:val="both"/>
      </w:pPr>
      <w:r>
        <w:rPr>
          <w:rFonts w:ascii="Times New Roman"/>
          <w:b w:val="false"/>
          <w:i w:val="false"/>
          <w:color w:val="000000"/>
          <w:sz w:val="28"/>
        </w:rPr>
        <w:t>
      4) басқа да шығу жолдарын пайдалануды көрсету, авариялық шығу жолдарына ұшқыштар кабинасының терезесін де қосу;</w:t>
      </w:r>
    </w:p>
    <w:bookmarkEnd w:id="1937"/>
    <w:bookmarkStart w:name="z1939" w:id="1938"/>
    <w:p>
      <w:pPr>
        <w:spacing w:after="0"/>
        <w:ind w:left="0"/>
        <w:jc w:val="both"/>
      </w:pPr>
      <w:r>
        <w:rPr>
          <w:rFonts w:ascii="Times New Roman"/>
          <w:b w:val="false"/>
          <w:i w:val="false"/>
          <w:color w:val="000000"/>
          <w:sz w:val="28"/>
        </w:rPr>
        <w:t>
      5) өртке қарсы және түтіннен қорғайтын жабдықтар;</w:t>
      </w:r>
    </w:p>
    <w:bookmarkEnd w:id="1938"/>
    <w:bookmarkStart w:name="z1940" w:id="1939"/>
    <w:p>
      <w:pPr>
        <w:spacing w:after="0"/>
        <w:ind w:left="0"/>
        <w:jc w:val="both"/>
      </w:pPr>
      <w:r>
        <w:rPr>
          <w:rFonts w:ascii="Times New Roman"/>
          <w:b w:val="false"/>
          <w:i w:val="false"/>
          <w:color w:val="000000"/>
          <w:sz w:val="28"/>
        </w:rPr>
        <w:t>
      6) эвакуациялау әдістерін оқыту;</w:t>
      </w:r>
    </w:p>
    <w:bookmarkEnd w:id="1939"/>
    <w:bookmarkStart w:name="z1941" w:id="1940"/>
    <w:p>
      <w:pPr>
        <w:spacing w:after="0"/>
        <w:ind w:left="0"/>
        <w:jc w:val="both"/>
      </w:pPr>
      <w:r>
        <w:rPr>
          <w:rFonts w:ascii="Times New Roman"/>
          <w:b w:val="false"/>
          <w:i w:val="false"/>
          <w:color w:val="000000"/>
          <w:sz w:val="28"/>
        </w:rPr>
        <w:t>
      7) ұшқыштар кабинасындағы олардың іс-әрекет қабілеттілігінен айырылған жағдайда белбеулер байланған креслолар және оттегі жүйесін пайдалану.</w:t>
      </w:r>
    </w:p>
    <w:bookmarkEnd w:id="1940"/>
    <w:bookmarkStart w:name="z1942" w:id="1941"/>
    <w:p>
      <w:pPr>
        <w:spacing w:after="0"/>
        <w:ind w:left="0"/>
        <w:jc w:val="both"/>
      </w:pPr>
      <w:r>
        <w:rPr>
          <w:rFonts w:ascii="Times New Roman"/>
          <w:b w:val="false"/>
          <w:i w:val="false"/>
          <w:color w:val="000000"/>
          <w:sz w:val="28"/>
        </w:rPr>
        <w:t>
      652. Әрбір кабиналық экипаж мүшесі ӘК үлгісін ескере отырып барлық авариялық-құтқару жабдығын пайдалану және орналастыру, сондай-ақ ӘК түріне тиісті орналастырылған жүйелер бойынша теориялық және практикалық даярлықтан өтеді.</w:t>
      </w:r>
    </w:p>
    <w:bookmarkEnd w:id="1941"/>
    <w:bookmarkStart w:name="z1943" w:id="1942"/>
    <w:p>
      <w:pPr>
        <w:spacing w:after="0"/>
        <w:ind w:left="0"/>
        <w:jc w:val="both"/>
      </w:pPr>
      <w:r>
        <w:rPr>
          <w:rFonts w:ascii="Times New Roman"/>
          <w:b w:val="false"/>
          <w:i w:val="false"/>
          <w:color w:val="000000"/>
          <w:sz w:val="28"/>
        </w:rPr>
        <w:t>
      653. Есіктерді және шығу жолдарын пайдалану бойынша тәжірибелік оқыту арнайы оқу жаттығу құрылғысында немесе қолданыстағы ӘК-де автоматты жүйе орнатылған есіктер автоматты түрде ашылмай қалған жағдайда авариялық траптарды дербес ашу үшін тез арада әрекет етіп шешім қабылдап сценарий арқылы өтеу қажет. Даярлық, сондай-ақ ұшу экипажы кабинасының брондалған есіктерін ашу және пайдалану бойынша оқытуды да қамтиды.</w:t>
      </w:r>
    </w:p>
    <w:bookmarkEnd w:id="1942"/>
    <w:bookmarkStart w:name="z1944" w:id="1943"/>
    <w:p>
      <w:pPr>
        <w:spacing w:after="0"/>
        <w:ind w:left="0"/>
        <w:jc w:val="both"/>
      </w:pPr>
      <w:r>
        <w:rPr>
          <w:rFonts w:ascii="Times New Roman"/>
          <w:b w:val="false"/>
          <w:i w:val="false"/>
          <w:color w:val="000000"/>
          <w:sz w:val="28"/>
        </w:rPr>
        <w:t xml:space="preserve">
      654. Әрбір кабиналық экипаж мүшесі өртке қарсы және түтіннен қорғайтын жабдықтарды пайдалану бойынша теориялық және практикалық даярлаудан өтеді. </w:t>
      </w:r>
    </w:p>
    <w:bookmarkEnd w:id="1943"/>
    <w:bookmarkStart w:name="z1945" w:id="1944"/>
    <w:p>
      <w:pPr>
        <w:spacing w:after="0"/>
        <w:ind w:left="0"/>
        <w:jc w:val="both"/>
      </w:pPr>
      <w:r>
        <w:rPr>
          <w:rFonts w:ascii="Times New Roman"/>
          <w:b w:val="false"/>
          <w:i w:val="false"/>
          <w:color w:val="000000"/>
          <w:sz w:val="28"/>
        </w:rPr>
        <w:t>
      655. Оқытудың эвакуациялау әдістері мыналарды қамтиды:</w:t>
      </w:r>
    </w:p>
    <w:bookmarkEnd w:id="1944"/>
    <w:bookmarkStart w:name="z1946" w:id="1945"/>
    <w:p>
      <w:pPr>
        <w:spacing w:after="0"/>
        <w:ind w:left="0"/>
        <w:jc w:val="both"/>
      </w:pPr>
      <w:r>
        <w:rPr>
          <w:rFonts w:ascii="Times New Roman"/>
          <w:b w:val="false"/>
          <w:i w:val="false"/>
          <w:color w:val="000000"/>
          <w:sz w:val="28"/>
        </w:rPr>
        <w:t>
      1) әрбір кабиналық экипаж мүшесі авариялық траппен ӘК палубаның негізгі шегі арқылы биіктіктен түседі;</w:t>
      </w:r>
    </w:p>
    <w:bookmarkEnd w:id="1945"/>
    <w:bookmarkStart w:name="z1947" w:id="1946"/>
    <w:p>
      <w:pPr>
        <w:spacing w:after="0"/>
        <w:ind w:left="0"/>
        <w:jc w:val="both"/>
      </w:pPr>
      <w:r>
        <w:rPr>
          <w:rFonts w:ascii="Times New Roman"/>
          <w:b w:val="false"/>
          <w:i w:val="false"/>
          <w:color w:val="000000"/>
          <w:sz w:val="28"/>
        </w:rPr>
        <w:t>
      2) трап оқу жаттығу құрылғысында немесе қолданыстағы ӘК орналастырылады;</w:t>
      </w:r>
    </w:p>
    <w:bookmarkEnd w:id="1946"/>
    <w:bookmarkStart w:name="z1948" w:id="1947"/>
    <w:p>
      <w:pPr>
        <w:spacing w:after="0"/>
        <w:ind w:left="0"/>
        <w:jc w:val="both"/>
      </w:pPr>
      <w:r>
        <w:rPr>
          <w:rFonts w:ascii="Times New Roman"/>
          <w:b w:val="false"/>
          <w:i w:val="false"/>
          <w:color w:val="000000"/>
          <w:sz w:val="28"/>
        </w:rPr>
        <w:t xml:space="preserve">
      3) ӘК үлгісіне кабиналық экипаж мүшесі рұқсат алу мақсатында траппен эвакуациялық түсіру жасайды, бұрынғы кез-келген ӘК-нің пайдаланылатын үлгісінен палуба шегінің биіктігінің айырмашылығы едәуір. </w:t>
      </w:r>
    </w:p>
    <w:bookmarkEnd w:id="1947"/>
    <w:bookmarkStart w:name="z1949" w:id="1948"/>
    <w:p>
      <w:pPr>
        <w:spacing w:after="0"/>
        <w:ind w:left="0"/>
        <w:jc w:val="both"/>
      </w:pPr>
      <w:r>
        <w:rPr>
          <w:rFonts w:ascii="Times New Roman"/>
          <w:b w:val="false"/>
          <w:i w:val="false"/>
          <w:color w:val="000000"/>
          <w:sz w:val="28"/>
        </w:rPr>
        <w:t>
      656. ӘК үлгісін ескере отырып даярлау ұшқыштар әрекет ету қабілеттілігінен айырылған жағдайда кабиналық экипаж іс-әрекеттеріне қатысы барлық факторлар мен жағдайларды қамтиды. Әрбір кабиналық экипаж мүшесі ұшқыштар әрекет ету қабілеттілігінен айырылған жағдайда олармен пайдаланылатын кез келген жабдықтарды пайдалану бойынша оқудан өтеді.</w:t>
      </w:r>
    </w:p>
    <w:bookmarkEnd w:id="1948"/>
    <w:bookmarkStart w:name="z1950" w:id="1949"/>
    <w:p>
      <w:pPr>
        <w:spacing w:after="0"/>
        <w:ind w:left="0"/>
        <w:jc w:val="both"/>
      </w:pPr>
      <w:r>
        <w:rPr>
          <w:rFonts w:ascii="Times New Roman"/>
          <w:b w:val="false"/>
          <w:i w:val="false"/>
          <w:color w:val="000000"/>
          <w:sz w:val="28"/>
        </w:rPr>
        <w:t>
      657. ӘК үлгісін ескере отырып кабиналық экипаж даярлау кезінде әрбір кабиналық экипаж мүшесі экипаждың жұмысын оңтайландыру бойынша осы Үлгі бағдарламаның </w:t>
      </w:r>
      <w:r>
        <w:rPr>
          <w:rFonts w:ascii="Times New Roman"/>
          <w:b w:val="false"/>
          <w:i w:val="false"/>
          <w:color w:val="000000"/>
          <w:sz w:val="28"/>
        </w:rPr>
        <w:t>100-қосымша</w:t>
      </w:r>
      <w:r>
        <w:rPr>
          <w:rFonts w:ascii="Times New Roman"/>
          <w:b w:val="false"/>
          <w:i w:val="false"/>
          <w:color w:val="000000"/>
          <w:sz w:val="28"/>
        </w:rPr>
        <w:t xml:space="preserve"> кестесінің белгілі бір тиісті бағанасындағы деңгейге қолданылатын даярлау элементтері қамтылған оқудан өтіп жатыр.</w:t>
      </w:r>
    </w:p>
    <w:bookmarkEnd w:id="1949"/>
    <w:bookmarkStart w:name="z1951" w:id="1950"/>
    <w:p>
      <w:pPr>
        <w:spacing w:after="0"/>
        <w:ind w:left="0"/>
        <w:jc w:val="both"/>
      </w:pPr>
      <w:r>
        <w:rPr>
          <w:rFonts w:ascii="Times New Roman"/>
          <w:b w:val="false"/>
          <w:i w:val="false"/>
          <w:color w:val="000000"/>
          <w:sz w:val="28"/>
        </w:rPr>
        <w:t>
      658. ӘК үлгісін ескере отырып, кабиналық экипаж даярлығына кіретін міндетті пәндердің ең төменгі тізбесі осы Үлгі бағдарламаның </w:t>
      </w:r>
      <w:r>
        <w:rPr>
          <w:rFonts w:ascii="Times New Roman"/>
          <w:b w:val="false"/>
          <w:i w:val="false"/>
          <w:color w:val="000000"/>
          <w:sz w:val="28"/>
        </w:rPr>
        <w:t>101-қосымшасында</w:t>
      </w:r>
      <w:r>
        <w:rPr>
          <w:rFonts w:ascii="Times New Roman"/>
          <w:b w:val="false"/>
          <w:i w:val="false"/>
          <w:color w:val="000000"/>
          <w:sz w:val="28"/>
        </w:rPr>
        <w:t xml:space="preserve"> ұсынылған .</w:t>
      </w:r>
    </w:p>
    <w:bookmarkEnd w:id="1950"/>
    <w:bookmarkStart w:name="z1952" w:id="1951"/>
    <w:p>
      <w:pPr>
        <w:spacing w:after="0"/>
        <w:ind w:left="0"/>
        <w:jc w:val="left"/>
      </w:pPr>
      <w:r>
        <w:rPr>
          <w:rFonts w:ascii="Times New Roman"/>
          <w:b/>
          <w:i w:val="false"/>
          <w:color w:val="000000"/>
        </w:rPr>
        <w:t xml:space="preserve"> 
11-параграф. Пайдаланушыны даярлау бағдарламасы</w:t>
      </w:r>
    </w:p>
    <w:bookmarkEnd w:id="1951"/>
    <w:bookmarkStart w:name="z1953" w:id="1952"/>
    <w:p>
      <w:pPr>
        <w:spacing w:after="0"/>
        <w:ind w:left="0"/>
        <w:jc w:val="both"/>
      </w:pPr>
      <w:r>
        <w:rPr>
          <w:rFonts w:ascii="Times New Roman"/>
          <w:b w:val="false"/>
          <w:i w:val="false"/>
          <w:color w:val="000000"/>
          <w:sz w:val="28"/>
        </w:rPr>
        <w:t>
      659. ӘК-нің әрбір пайдаланылатын үлгісіндегі пайдаланушының даярлау бағдарламасы мыналарды қамтиды:</w:t>
      </w:r>
    </w:p>
    <w:bookmarkEnd w:id="1952"/>
    <w:bookmarkStart w:name="z1954" w:id="1953"/>
    <w:p>
      <w:pPr>
        <w:spacing w:after="0"/>
        <w:ind w:left="0"/>
        <w:jc w:val="both"/>
      </w:pPr>
      <w:r>
        <w:rPr>
          <w:rFonts w:ascii="Times New Roman"/>
          <w:b w:val="false"/>
          <w:i w:val="false"/>
          <w:color w:val="000000"/>
          <w:sz w:val="28"/>
        </w:rPr>
        <w:t>
      1) тиісті жаттығу құрылғысында немесе қолданыстағы ӘК-де теориялық және практикалық оқыту;</w:t>
      </w:r>
    </w:p>
    <w:bookmarkEnd w:id="1953"/>
    <w:bookmarkStart w:name="z1955" w:id="1954"/>
    <w:p>
      <w:pPr>
        <w:spacing w:after="0"/>
        <w:ind w:left="0"/>
        <w:jc w:val="both"/>
      </w:pPr>
      <w:r>
        <w:rPr>
          <w:rFonts w:ascii="Times New Roman"/>
          <w:b w:val="false"/>
          <w:i w:val="false"/>
          <w:color w:val="000000"/>
          <w:sz w:val="28"/>
        </w:rPr>
        <w:t>
      2) алғаш тағайындалған пайдаланушы өзінің қызметтік міндеттерін орындауда кабиналық экипаждың мүшелері үшін пайдаланушының қалыпты жұмыс рәсімдерін оқыту;</w:t>
      </w:r>
    </w:p>
    <w:bookmarkEnd w:id="1954"/>
    <w:bookmarkStart w:name="z1956" w:id="1955"/>
    <w:p>
      <w:pPr>
        <w:spacing w:after="0"/>
        <w:ind w:left="0"/>
        <w:jc w:val="both"/>
      </w:pPr>
      <w:r>
        <w:rPr>
          <w:rFonts w:ascii="Times New Roman"/>
          <w:b w:val="false"/>
          <w:i w:val="false"/>
          <w:color w:val="000000"/>
          <w:sz w:val="28"/>
        </w:rPr>
        <w:t>
      3) ұшулар орындалатын ӘК үлгісіне қатысы бар пайдаланушының арнайы оқытудың төмендегі элементтері:</w:t>
      </w:r>
    </w:p>
    <w:bookmarkEnd w:id="1955"/>
    <w:bookmarkStart w:name="z1957" w:id="1956"/>
    <w:p>
      <w:pPr>
        <w:spacing w:after="0"/>
        <w:ind w:left="0"/>
        <w:jc w:val="both"/>
      </w:pPr>
      <w:r>
        <w:rPr>
          <w:rFonts w:ascii="Times New Roman"/>
          <w:b w:val="false"/>
          <w:i w:val="false"/>
          <w:color w:val="000000"/>
          <w:sz w:val="28"/>
        </w:rPr>
        <w:t>
      кабина конфигурациясының сипаттамасы;</w:t>
      </w:r>
    </w:p>
    <w:bookmarkEnd w:id="1956"/>
    <w:bookmarkStart w:name="z1958" w:id="1957"/>
    <w:p>
      <w:pPr>
        <w:spacing w:after="0"/>
        <w:ind w:left="0"/>
        <w:jc w:val="both"/>
      </w:pPr>
      <w:r>
        <w:rPr>
          <w:rFonts w:ascii="Times New Roman"/>
          <w:b w:val="false"/>
          <w:i w:val="false"/>
          <w:color w:val="000000"/>
          <w:sz w:val="28"/>
        </w:rPr>
        <w:t>
      бортта барлық жылжымалы авариялық-құтқару жабдықтарын пайдалану және алу, орналасқан жері;</w:t>
      </w:r>
    </w:p>
    <w:bookmarkEnd w:id="1957"/>
    <w:bookmarkStart w:name="z1959" w:id="1958"/>
    <w:p>
      <w:pPr>
        <w:spacing w:after="0"/>
        <w:ind w:left="0"/>
        <w:jc w:val="both"/>
      </w:pPr>
      <w:r>
        <w:rPr>
          <w:rFonts w:ascii="Times New Roman"/>
          <w:b w:val="false"/>
          <w:i w:val="false"/>
          <w:color w:val="000000"/>
          <w:sz w:val="28"/>
        </w:rPr>
        <w:t>
      барлық стандартты, стандартты емес және авариялық рәсімдер;</w:t>
      </w:r>
    </w:p>
    <w:bookmarkEnd w:id="1958"/>
    <w:bookmarkStart w:name="z1960" w:id="1959"/>
    <w:p>
      <w:pPr>
        <w:spacing w:after="0"/>
        <w:ind w:left="0"/>
        <w:jc w:val="both"/>
      </w:pPr>
      <w:r>
        <w:rPr>
          <w:rFonts w:ascii="Times New Roman"/>
          <w:b w:val="false"/>
          <w:i w:val="false"/>
          <w:color w:val="000000"/>
          <w:sz w:val="28"/>
        </w:rPr>
        <w:t>
      жолаушыларды басқару және тасымалдау;</w:t>
      </w:r>
    </w:p>
    <w:bookmarkEnd w:id="1959"/>
    <w:bookmarkStart w:name="z1961" w:id="1960"/>
    <w:p>
      <w:pPr>
        <w:spacing w:after="0"/>
        <w:ind w:left="0"/>
        <w:jc w:val="both"/>
      </w:pPr>
      <w:r>
        <w:rPr>
          <w:rFonts w:ascii="Times New Roman"/>
          <w:b w:val="false"/>
          <w:i w:val="false"/>
          <w:color w:val="000000"/>
          <w:sz w:val="28"/>
        </w:rPr>
        <w:t>
      өртке қарсы даярлау, бортта тасымалданатын өртке қарсы және түтіннен қорғайтын жабдықтардың барлық үлгілерін пайдалану;</w:t>
      </w:r>
    </w:p>
    <w:bookmarkEnd w:id="1960"/>
    <w:bookmarkStart w:name="z1962" w:id="1961"/>
    <w:p>
      <w:pPr>
        <w:spacing w:after="0"/>
        <w:ind w:left="0"/>
        <w:jc w:val="both"/>
      </w:pPr>
      <w:r>
        <w:rPr>
          <w:rFonts w:ascii="Times New Roman"/>
          <w:b w:val="false"/>
          <w:i w:val="false"/>
          <w:color w:val="000000"/>
          <w:sz w:val="28"/>
        </w:rPr>
        <w:t xml:space="preserve">
      эвакуациялау процедуралары пайдаланушының дайындалған немесе дайындалмаған эвакуацияға қолданылатын барлық рәсімдері (жерге қону/суға қону), сондай-ақ қажет болған жағдайда кабиналық экипаж мүшелерінен талап етілетін қосымша әрекеттер, эвакуация кезінде қолданылатын жабдықтарды немесе шығу/есіктерінің жарамсыздығын және екі жақты шығу/есіктерді анықтауға жауаптылар; </w:t>
      </w:r>
    </w:p>
    <w:bookmarkEnd w:id="1961"/>
    <w:bookmarkStart w:name="z1963" w:id="1962"/>
    <w:p>
      <w:pPr>
        <w:spacing w:after="0"/>
        <w:ind w:left="0"/>
        <w:jc w:val="both"/>
      </w:pPr>
      <w:r>
        <w:rPr>
          <w:rFonts w:ascii="Times New Roman"/>
          <w:b w:val="false"/>
          <w:i w:val="false"/>
          <w:color w:val="000000"/>
          <w:sz w:val="28"/>
        </w:rPr>
        <w:t>
      ұшқыштардың әрекет ету қабілеттілігінен айырылған жағдайына байланысты рәсімдер;</w:t>
      </w:r>
    </w:p>
    <w:bookmarkEnd w:id="1962"/>
    <w:bookmarkStart w:name="z1964" w:id="1963"/>
    <w:p>
      <w:pPr>
        <w:spacing w:after="0"/>
        <w:ind w:left="0"/>
        <w:jc w:val="both"/>
      </w:pPr>
      <w:r>
        <w:rPr>
          <w:rFonts w:ascii="Times New Roman"/>
          <w:b w:val="false"/>
          <w:i w:val="false"/>
          <w:color w:val="000000"/>
          <w:sz w:val="28"/>
        </w:rPr>
        <w:t>
      авиациялық қауіпсіздік талаптары және қолданылатын процедуралар;</w:t>
      </w:r>
    </w:p>
    <w:bookmarkEnd w:id="1963"/>
    <w:bookmarkStart w:name="z1965" w:id="1964"/>
    <w:p>
      <w:pPr>
        <w:spacing w:after="0"/>
        <w:ind w:left="0"/>
        <w:jc w:val="both"/>
      </w:pPr>
      <w:r>
        <w:rPr>
          <w:rFonts w:ascii="Times New Roman"/>
          <w:b w:val="false"/>
          <w:i w:val="false"/>
          <w:color w:val="000000"/>
          <w:sz w:val="28"/>
        </w:rPr>
        <w:t>
      экипаж жұмысын оңтайландыру (CRM).</w:t>
      </w:r>
    </w:p>
    <w:bookmarkEnd w:id="1964"/>
    <w:bookmarkStart w:name="z1966" w:id="1965"/>
    <w:p>
      <w:pPr>
        <w:spacing w:after="0"/>
        <w:ind w:left="0"/>
        <w:jc w:val="both"/>
      </w:pPr>
      <w:r>
        <w:rPr>
          <w:rFonts w:ascii="Times New Roman"/>
          <w:b w:val="false"/>
          <w:i w:val="false"/>
          <w:color w:val="000000"/>
          <w:sz w:val="28"/>
        </w:rPr>
        <w:t>
      660. Даярлау кезінде нұсқау және көпшілікпен басқару (Crowd Control) ӘК кабинасының конфигурациясына сәйкес әр түрлі авариялық жағдайларда осы пайдаланушы үшін өзгеше теориялық және тәжірибелік аспектілері оқытылады.</w:t>
      </w:r>
    </w:p>
    <w:bookmarkEnd w:id="1965"/>
    <w:bookmarkStart w:name="z1967" w:id="1966"/>
    <w:p>
      <w:pPr>
        <w:spacing w:after="0"/>
        <w:ind w:left="0"/>
        <w:jc w:val="both"/>
      </w:pPr>
      <w:r>
        <w:rPr>
          <w:rFonts w:ascii="Times New Roman"/>
          <w:b w:val="false"/>
          <w:i w:val="false"/>
          <w:color w:val="000000"/>
          <w:sz w:val="28"/>
        </w:rPr>
        <w:t>
      661. Әрбір кабиналық экипаж мүшесі ӘК бортында қолда бар барлық өртке қарсы жабдықтарды, сонымен қоса түтіннен қорғайтын жабдықтарды пайдалану бойынша барынша жақындатылған жағдайында шынайы тәжірибелік оқудан өтеді.</w:t>
      </w:r>
    </w:p>
    <w:bookmarkEnd w:id="1966"/>
    <w:bookmarkStart w:name="z1968" w:id="1967"/>
    <w:p>
      <w:pPr>
        <w:spacing w:after="0"/>
        <w:ind w:left="0"/>
        <w:jc w:val="both"/>
      </w:pPr>
      <w:r>
        <w:rPr>
          <w:rFonts w:ascii="Times New Roman"/>
          <w:b w:val="false"/>
          <w:i w:val="false"/>
          <w:color w:val="000000"/>
          <w:sz w:val="28"/>
        </w:rPr>
        <w:t>
      662. Әрбір кабиналық экипаж мүшесі егер ұшу экипажының құрамы ең аз құрам екі ұшқыштан тұрса, ұшқыштар әрекет ету қабілеттілігінен айырылған жағдайда қолданылатын рәсімдер бойынша даярлықтан өтеді. Егер пайдаланушының стандартты операциялық рәсімдеріне сәйкес қажетті оқыту ұшу экипажының бақылау-тексеру парақтарын пайдалану бойынша болса, онда ол тәжірибелік көрініс ретінде өткізіледі.</w:t>
      </w:r>
    </w:p>
    <w:bookmarkEnd w:id="1967"/>
    <w:bookmarkStart w:name="z1969" w:id="1968"/>
    <w:p>
      <w:pPr>
        <w:spacing w:after="0"/>
        <w:ind w:left="0"/>
        <w:jc w:val="both"/>
      </w:pPr>
      <w:r>
        <w:rPr>
          <w:rFonts w:ascii="Times New Roman"/>
          <w:b w:val="false"/>
          <w:i w:val="false"/>
          <w:color w:val="000000"/>
          <w:sz w:val="28"/>
        </w:rPr>
        <w:t>
      663. Пайдаланушыны даярлау кезінде кабиналық экипаждың әрбір мүшесі экипаждың жұмысын оңтайландыру бойынша, деңгейге қолданылатын оқу модулі қамтылған даярлықтан өтеді, осы Үлгі бағдарламаға </w:t>
      </w:r>
      <w:r>
        <w:rPr>
          <w:rFonts w:ascii="Times New Roman"/>
          <w:b w:val="false"/>
          <w:i w:val="false"/>
          <w:color w:val="000000"/>
          <w:sz w:val="28"/>
        </w:rPr>
        <w:t>100-қосымша</w:t>
      </w:r>
      <w:r>
        <w:rPr>
          <w:rFonts w:ascii="Times New Roman"/>
          <w:b w:val="false"/>
          <w:i w:val="false"/>
          <w:color w:val="000000"/>
          <w:sz w:val="28"/>
        </w:rPr>
        <w:t xml:space="preserve"> кестесінің белгілі бір тиісті бағанасында көрсетілген. </w:t>
      </w:r>
    </w:p>
    <w:bookmarkEnd w:id="1968"/>
    <w:bookmarkStart w:name="z1970" w:id="1969"/>
    <w:p>
      <w:pPr>
        <w:spacing w:after="0"/>
        <w:ind w:left="0"/>
        <w:jc w:val="both"/>
      </w:pPr>
      <w:r>
        <w:rPr>
          <w:rFonts w:ascii="Times New Roman"/>
          <w:b w:val="false"/>
          <w:i w:val="false"/>
          <w:color w:val="000000"/>
          <w:sz w:val="28"/>
        </w:rPr>
        <w:t>
      664. Пайдаланушыны даярлауға кіретін міндетті пәндердің ең төменгі тізбесі осы Үлгілік бағдарламаның </w:t>
      </w:r>
      <w:r>
        <w:rPr>
          <w:rFonts w:ascii="Times New Roman"/>
          <w:b w:val="false"/>
          <w:i w:val="false"/>
          <w:color w:val="000000"/>
          <w:sz w:val="28"/>
        </w:rPr>
        <w:t>62-қосымшасында</w:t>
      </w:r>
      <w:r>
        <w:rPr>
          <w:rFonts w:ascii="Times New Roman"/>
          <w:b w:val="false"/>
          <w:i w:val="false"/>
          <w:color w:val="000000"/>
          <w:sz w:val="28"/>
        </w:rPr>
        <w:t xml:space="preserve"> келтірілген.</w:t>
      </w:r>
    </w:p>
    <w:bookmarkEnd w:id="1969"/>
    <w:bookmarkStart w:name="z1971" w:id="1970"/>
    <w:p>
      <w:pPr>
        <w:spacing w:after="0"/>
        <w:ind w:left="0"/>
        <w:jc w:val="left"/>
      </w:pPr>
      <w:r>
        <w:rPr>
          <w:rFonts w:ascii="Times New Roman"/>
          <w:b/>
          <w:i w:val="false"/>
          <w:color w:val="000000"/>
        </w:rPr>
        <w:t xml:space="preserve"> 
12-параграф. Модификацияларды ескере отырып даярлау</w:t>
      </w:r>
    </w:p>
    <w:bookmarkEnd w:id="1970"/>
    <w:bookmarkStart w:name="z1972" w:id="1971"/>
    <w:p>
      <w:pPr>
        <w:spacing w:after="0"/>
        <w:ind w:left="0"/>
        <w:jc w:val="both"/>
      </w:pPr>
      <w:r>
        <w:rPr>
          <w:rFonts w:ascii="Times New Roman"/>
          <w:b w:val="false"/>
          <w:i w:val="false"/>
          <w:color w:val="000000"/>
          <w:sz w:val="28"/>
        </w:rPr>
        <w:t>
      665. Үлгісін ескере отырып даярлау және пайдаланушыны даярлау, кабиналық экипаж мүшесін жұмысқа жіберу алдында құрамына барлық ерекшеліктерді оқыту кіретін (егер ондай бар болса) тиісті даярлау және кабиналық экипажды төмендегіге тексерумен аяқталады:</w:t>
      </w:r>
    </w:p>
    <w:bookmarkEnd w:id="1971"/>
    <w:bookmarkStart w:name="z1973" w:id="1972"/>
    <w:p>
      <w:pPr>
        <w:spacing w:after="0"/>
        <w:ind w:left="0"/>
        <w:jc w:val="both"/>
      </w:pPr>
      <w:r>
        <w:rPr>
          <w:rFonts w:ascii="Times New Roman"/>
          <w:b w:val="false"/>
          <w:i w:val="false"/>
          <w:color w:val="000000"/>
          <w:sz w:val="28"/>
        </w:rPr>
        <w:t xml:space="preserve">
      1) пайдаланатын әуе кемесінің үлгісіне модификациясына сол кезеңдегі пайдаланушысы; </w:t>
      </w:r>
    </w:p>
    <w:bookmarkEnd w:id="1972"/>
    <w:bookmarkStart w:name="z1974" w:id="1973"/>
    <w:p>
      <w:pPr>
        <w:spacing w:after="0"/>
        <w:ind w:left="0"/>
        <w:jc w:val="both"/>
      </w:pPr>
      <w:r>
        <w:rPr>
          <w:rFonts w:ascii="Times New Roman"/>
          <w:b w:val="false"/>
          <w:i w:val="false"/>
          <w:color w:val="000000"/>
          <w:sz w:val="28"/>
        </w:rPr>
        <w:t>
      2) пайдаланатын сол кезеңдегі әуе кемесінің үлгісі немесе оның модификациясы келесі айырмашылықтармен:</w:t>
      </w:r>
    </w:p>
    <w:bookmarkEnd w:id="1973"/>
    <w:bookmarkStart w:name="z1975" w:id="1974"/>
    <w:p>
      <w:pPr>
        <w:spacing w:after="0"/>
        <w:ind w:left="0"/>
        <w:jc w:val="both"/>
      </w:pPr>
      <w:r>
        <w:rPr>
          <w:rFonts w:ascii="Times New Roman"/>
          <w:b w:val="false"/>
          <w:i w:val="false"/>
          <w:color w:val="000000"/>
          <w:sz w:val="28"/>
        </w:rPr>
        <w:t>
      қауіпсіздікті қамтамасыз ету үшін жабдық;</w:t>
      </w:r>
    </w:p>
    <w:bookmarkEnd w:id="1974"/>
    <w:bookmarkStart w:name="z1976" w:id="1975"/>
    <w:p>
      <w:pPr>
        <w:spacing w:after="0"/>
        <w:ind w:left="0"/>
        <w:jc w:val="both"/>
      </w:pPr>
      <w:r>
        <w:rPr>
          <w:rFonts w:ascii="Times New Roman"/>
          <w:b w:val="false"/>
          <w:i w:val="false"/>
          <w:color w:val="000000"/>
          <w:sz w:val="28"/>
        </w:rPr>
        <w:t>
      қауіпсіздікті қамтамасыз ету үшін жабдықтардың және авариялық жабдықтардың орналасқан жері;</w:t>
      </w:r>
    </w:p>
    <w:bookmarkEnd w:id="1975"/>
    <w:bookmarkStart w:name="z1977" w:id="1976"/>
    <w:p>
      <w:pPr>
        <w:spacing w:after="0"/>
        <w:ind w:left="0"/>
        <w:jc w:val="both"/>
      </w:pPr>
      <w:r>
        <w:rPr>
          <w:rFonts w:ascii="Times New Roman"/>
          <w:b w:val="false"/>
          <w:i w:val="false"/>
          <w:color w:val="000000"/>
          <w:sz w:val="28"/>
        </w:rPr>
        <w:t>
      стандартты және авариялық рәсімдер.</w:t>
      </w:r>
    </w:p>
    <w:bookmarkEnd w:id="1976"/>
    <w:bookmarkStart w:name="z1978" w:id="1977"/>
    <w:p>
      <w:pPr>
        <w:spacing w:after="0"/>
        <w:ind w:left="0"/>
        <w:jc w:val="both"/>
      </w:pPr>
      <w:r>
        <w:rPr>
          <w:rFonts w:ascii="Times New Roman"/>
          <w:b w:val="false"/>
          <w:i w:val="false"/>
          <w:color w:val="000000"/>
          <w:sz w:val="28"/>
        </w:rPr>
        <w:t>
      666. Модификацияларды ескере отырып даярлау бағдарламасы:</w:t>
      </w:r>
    </w:p>
    <w:bookmarkEnd w:id="1977"/>
    <w:bookmarkStart w:name="z1979" w:id="1978"/>
    <w:p>
      <w:pPr>
        <w:spacing w:after="0"/>
        <w:ind w:left="0"/>
        <w:jc w:val="both"/>
      </w:pPr>
      <w:r>
        <w:rPr>
          <w:rFonts w:ascii="Times New Roman"/>
          <w:b w:val="false"/>
          <w:i w:val="false"/>
          <w:color w:val="000000"/>
          <w:sz w:val="28"/>
        </w:rPr>
        <w:t>
      1) сәйкес келетін ӘК үлгісі үшін, пайдаланушының даярлау Бағдарламаларын және ӘК үлгісін ескере отырып даярлау Бағдарламаларымен салыстыру негізінде қажеттілігіне қарай әзірленеді;</w:t>
      </w:r>
    </w:p>
    <w:bookmarkEnd w:id="1978"/>
    <w:bookmarkStart w:name="z1980" w:id="1979"/>
    <w:p>
      <w:pPr>
        <w:spacing w:after="0"/>
        <w:ind w:left="0"/>
        <w:jc w:val="both"/>
      </w:pPr>
      <w:r>
        <w:rPr>
          <w:rFonts w:ascii="Times New Roman"/>
          <w:b w:val="false"/>
          <w:i w:val="false"/>
          <w:color w:val="000000"/>
          <w:sz w:val="28"/>
        </w:rPr>
        <w:t>
      2) ерекшеліктерді оқыту элементтері енгізілгенде тиісті қолданыстағы ӘК және оқу жаттығу құрығысында теориялық және тәжірибелік даярлықты қамтиды.</w:t>
      </w:r>
    </w:p>
    <w:bookmarkEnd w:id="1979"/>
    <w:bookmarkStart w:name="z1981" w:id="1980"/>
    <w:p>
      <w:pPr>
        <w:spacing w:after="0"/>
        <w:ind w:left="0"/>
        <w:jc w:val="both"/>
      </w:pPr>
      <w:r>
        <w:rPr>
          <w:rFonts w:ascii="Times New Roman"/>
          <w:b w:val="false"/>
          <w:i w:val="false"/>
          <w:color w:val="000000"/>
          <w:sz w:val="28"/>
        </w:rPr>
        <w:t>
      667. Пайдаланушы даярлау бағдарламасын әзірлеу кезінде модификацияларды ескеріп және оқу жоспарына тиісті ӘК үлгісі және оның модификациялары үшін осы Бағдарламаларда белгіленген міндетті элементтерді енгізеді.</w:t>
      </w:r>
    </w:p>
    <w:bookmarkEnd w:id="1980"/>
    <w:bookmarkStart w:name="z1982" w:id="1981"/>
    <w:p>
      <w:pPr>
        <w:spacing w:after="0"/>
        <w:ind w:left="0"/>
        <w:jc w:val="both"/>
      </w:pPr>
      <w:r>
        <w:rPr>
          <w:rFonts w:ascii="Times New Roman"/>
          <w:b w:val="false"/>
          <w:i w:val="false"/>
          <w:color w:val="000000"/>
          <w:sz w:val="28"/>
        </w:rPr>
        <w:t>
      668. Модификациясын ескере отырып даярлауға кіретін пәндердің тізбесі осы Үлгілік бағдарламаның </w:t>
      </w:r>
      <w:r>
        <w:rPr>
          <w:rFonts w:ascii="Times New Roman"/>
          <w:b w:val="false"/>
          <w:i w:val="false"/>
          <w:color w:val="000000"/>
          <w:sz w:val="28"/>
        </w:rPr>
        <w:t>101-қосымшасында</w:t>
      </w:r>
      <w:r>
        <w:rPr>
          <w:rFonts w:ascii="Times New Roman"/>
          <w:b w:val="false"/>
          <w:i w:val="false"/>
          <w:color w:val="000000"/>
          <w:sz w:val="28"/>
        </w:rPr>
        <w:t xml:space="preserve"> келтірілген.</w:t>
      </w:r>
    </w:p>
    <w:bookmarkEnd w:id="1981"/>
    <w:bookmarkStart w:name="z1983" w:id="1982"/>
    <w:p>
      <w:pPr>
        <w:spacing w:after="0"/>
        <w:ind w:left="0"/>
        <w:jc w:val="left"/>
      </w:pPr>
      <w:r>
        <w:rPr>
          <w:rFonts w:ascii="Times New Roman"/>
          <w:b/>
          <w:i w:val="false"/>
          <w:color w:val="000000"/>
        </w:rPr>
        <w:t xml:space="preserve"> 
13-параграф. ӘК танысу үшін тексеру</w:t>
      </w:r>
    </w:p>
    <w:bookmarkEnd w:id="1982"/>
    <w:bookmarkStart w:name="z1984" w:id="1983"/>
    <w:p>
      <w:pPr>
        <w:spacing w:after="0"/>
        <w:ind w:left="0"/>
        <w:jc w:val="both"/>
      </w:pPr>
      <w:r>
        <w:rPr>
          <w:rFonts w:ascii="Times New Roman"/>
          <w:b w:val="false"/>
          <w:i w:val="false"/>
          <w:color w:val="000000"/>
          <w:sz w:val="28"/>
        </w:rPr>
        <w:t>
      669. Әрбір кабиналық экипаж мүшесі ӘК үлгісімен тиісті танысудан, ең аз құрамдағы кабиналық экипаждың мүшесі ретінде ұшуды орындауға тағайындалғанға дейін нұсқаушының бақылауынан өтеді.</w:t>
      </w:r>
    </w:p>
    <w:bookmarkEnd w:id="1983"/>
    <w:bookmarkStart w:name="z1985" w:id="1984"/>
    <w:p>
      <w:pPr>
        <w:spacing w:after="0"/>
        <w:ind w:left="0"/>
        <w:jc w:val="both"/>
      </w:pPr>
      <w:r>
        <w:rPr>
          <w:rFonts w:ascii="Times New Roman"/>
          <w:b w:val="false"/>
          <w:i w:val="false"/>
          <w:color w:val="000000"/>
          <w:sz w:val="28"/>
        </w:rPr>
        <w:t>
      670. Кабиналық экипажды ӘК модификациясымен немесе жаңа үлгісімен танысу келесі тәртіппен өтеді, әрбір кабиналық экипаж мүшесі мыналарға қатысады:</w:t>
      </w:r>
    </w:p>
    <w:bookmarkEnd w:id="1984"/>
    <w:bookmarkStart w:name="z1986" w:id="1985"/>
    <w:p>
      <w:pPr>
        <w:spacing w:after="0"/>
        <w:ind w:left="0"/>
        <w:jc w:val="both"/>
      </w:pPr>
      <w:r>
        <w:rPr>
          <w:rFonts w:ascii="Times New Roman"/>
          <w:b w:val="false"/>
          <w:i w:val="false"/>
          <w:color w:val="000000"/>
          <w:sz w:val="28"/>
        </w:rPr>
        <w:t>
      1) тиісті ӘК-ні танысу үшін тексеру;</w:t>
      </w:r>
    </w:p>
    <w:bookmarkEnd w:id="1985"/>
    <w:bookmarkStart w:name="z1987" w:id="1986"/>
    <w:p>
      <w:pPr>
        <w:spacing w:after="0"/>
        <w:ind w:left="0"/>
        <w:jc w:val="both"/>
      </w:pPr>
      <w:r>
        <w:rPr>
          <w:rFonts w:ascii="Times New Roman"/>
          <w:b w:val="false"/>
          <w:i w:val="false"/>
          <w:color w:val="000000"/>
          <w:sz w:val="28"/>
        </w:rPr>
        <w:t>
      2) таныстыру мақсатындағы ұшулар.</w:t>
      </w:r>
    </w:p>
    <w:bookmarkEnd w:id="1986"/>
    <w:bookmarkStart w:name="z1988" w:id="1987"/>
    <w:p>
      <w:pPr>
        <w:spacing w:after="0"/>
        <w:ind w:left="0"/>
        <w:jc w:val="both"/>
      </w:pPr>
      <w:r>
        <w:rPr>
          <w:rFonts w:ascii="Times New Roman"/>
          <w:b w:val="false"/>
          <w:i w:val="false"/>
          <w:color w:val="000000"/>
          <w:sz w:val="28"/>
        </w:rPr>
        <w:t>
      671. ӘК қарап таныстыру тиісті білікті персоналмен жүргізіледі және ӘК ескере отырып жүйесін тексеру және ӘК-нің іші мен сыртын қарау да қамтылады:</w:t>
      </w:r>
    </w:p>
    <w:bookmarkEnd w:id="1987"/>
    <w:bookmarkStart w:name="z1989" w:id="1988"/>
    <w:p>
      <w:pPr>
        <w:spacing w:after="0"/>
        <w:ind w:left="0"/>
        <w:jc w:val="both"/>
      </w:pPr>
      <w:r>
        <w:rPr>
          <w:rFonts w:ascii="Times New Roman"/>
          <w:b w:val="false"/>
          <w:i w:val="false"/>
          <w:color w:val="000000"/>
          <w:sz w:val="28"/>
        </w:rPr>
        <w:t>
      1) ішкі және сыртқы байланыс жүйесін:</w:t>
      </w:r>
    </w:p>
    <w:bookmarkEnd w:id="1988"/>
    <w:bookmarkStart w:name="z1990" w:id="1989"/>
    <w:p>
      <w:pPr>
        <w:spacing w:after="0"/>
        <w:ind w:left="0"/>
        <w:jc w:val="both"/>
      </w:pPr>
      <w:r>
        <w:rPr>
          <w:rFonts w:ascii="Times New Roman"/>
          <w:b w:val="false"/>
          <w:i w:val="false"/>
          <w:color w:val="000000"/>
          <w:sz w:val="28"/>
        </w:rPr>
        <w:t>
      2) сигнализация жүйесінің эвакуациялау;</w:t>
      </w:r>
    </w:p>
    <w:bookmarkEnd w:id="1989"/>
    <w:bookmarkStart w:name="z1991" w:id="1990"/>
    <w:p>
      <w:pPr>
        <w:spacing w:after="0"/>
        <w:ind w:left="0"/>
        <w:jc w:val="both"/>
      </w:pPr>
      <w:r>
        <w:rPr>
          <w:rFonts w:ascii="Times New Roman"/>
          <w:b w:val="false"/>
          <w:i w:val="false"/>
          <w:color w:val="000000"/>
          <w:sz w:val="28"/>
        </w:rPr>
        <w:t>
      3) авариялық жарықтандыру:</w:t>
      </w:r>
    </w:p>
    <w:bookmarkEnd w:id="1990"/>
    <w:bookmarkStart w:name="z1992" w:id="1991"/>
    <w:p>
      <w:pPr>
        <w:spacing w:after="0"/>
        <w:ind w:left="0"/>
        <w:jc w:val="both"/>
      </w:pPr>
      <w:r>
        <w:rPr>
          <w:rFonts w:ascii="Times New Roman"/>
          <w:b w:val="false"/>
          <w:i w:val="false"/>
          <w:color w:val="000000"/>
          <w:sz w:val="28"/>
        </w:rPr>
        <w:t>
      4) түтін табу жүйелері;</w:t>
      </w:r>
    </w:p>
    <w:bookmarkEnd w:id="1991"/>
    <w:bookmarkStart w:name="z1993" w:id="1992"/>
    <w:p>
      <w:pPr>
        <w:spacing w:after="0"/>
        <w:ind w:left="0"/>
        <w:jc w:val="both"/>
      </w:pPr>
      <w:r>
        <w:rPr>
          <w:rFonts w:ascii="Times New Roman"/>
          <w:b w:val="false"/>
          <w:i w:val="false"/>
          <w:color w:val="000000"/>
          <w:sz w:val="28"/>
        </w:rPr>
        <w:t xml:space="preserve">
      5) авариялық-құтқару жабдықтары: </w:t>
      </w:r>
    </w:p>
    <w:bookmarkEnd w:id="1992"/>
    <w:bookmarkStart w:name="z1994" w:id="1993"/>
    <w:p>
      <w:pPr>
        <w:spacing w:after="0"/>
        <w:ind w:left="0"/>
        <w:jc w:val="both"/>
      </w:pPr>
      <w:r>
        <w:rPr>
          <w:rFonts w:ascii="Times New Roman"/>
          <w:b w:val="false"/>
          <w:i w:val="false"/>
          <w:color w:val="000000"/>
          <w:sz w:val="28"/>
        </w:rPr>
        <w:t>
      6)ұшу экипажының кабинасы;</w:t>
      </w:r>
    </w:p>
    <w:bookmarkEnd w:id="1993"/>
    <w:bookmarkStart w:name="z1995" w:id="1994"/>
    <w:p>
      <w:pPr>
        <w:spacing w:after="0"/>
        <w:ind w:left="0"/>
        <w:jc w:val="both"/>
      </w:pPr>
      <w:r>
        <w:rPr>
          <w:rFonts w:ascii="Times New Roman"/>
          <w:b w:val="false"/>
          <w:i w:val="false"/>
          <w:color w:val="000000"/>
          <w:sz w:val="28"/>
        </w:rPr>
        <w:t>
      7) кабиналық экипаждың жұмыс орындары (қайырмалы орындықтар);</w:t>
      </w:r>
    </w:p>
    <w:bookmarkEnd w:id="1994"/>
    <w:bookmarkStart w:name="z1996" w:id="1995"/>
    <w:p>
      <w:pPr>
        <w:spacing w:after="0"/>
        <w:ind w:left="0"/>
        <w:jc w:val="both"/>
      </w:pPr>
      <w:r>
        <w:rPr>
          <w:rFonts w:ascii="Times New Roman"/>
          <w:b w:val="false"/>
          <w:i w:val="false"/>
          <w:color w:val="000000"/>
          <w:sz w:val="28"/>
        </w:rPr>
        <w:t>
      8) дәретхана бөлмесі;</w:t>
      </w:r>
    </w:p>
    <w:bookmarkEnd w:id="1995"/>
    <w:bookmarkStart w:name="z1997" w:id="1996"/>
    <w:p>
      <w:pPr>
        <w:spacing w:after="0"/>
        <w:ind w:left="0"/>
        <w:jc w:val="both"/>
      </w:pPr>
      <w:r>
        <w:rPr>
          <w:rFonts w:ascii="Times New Roman"/>
          <w:b w:val="false"/>
          <w:i w:val="false"/>
          <w:color w:val="000000"/>
          <w:sz w:val="28"/>
        </w:rPr>
        <w:t xml:space="preserve">
      9) борттық ас үй үй-жайлардың қауіпсіз жағдайын белгілеу және суағар жүйесін жабу; </w:t>
      </w:r>
    </w:p>
    <w:bookmarkEnd w:id="1996"/>
    <w:bookmarkStart w:name="z1998" w:id="1997"/>
    <w:p>
      <w:pPr>
        <w:spacing w:after="0"/>
        <w:ind w:left="0"/>
        <w:jc w:val="both"/>
      </w:pPr>
      <w:r>
        <w:rPr>
          <w:rFonts w:ascii="Times New Roman"/>
          <w:b w:val="false"/>
          <w:i w:val="false"/>
          <w:color w:val="000000"/>
          <w:sz w:val="28"/>
        </w:rPr>
        <w:t>
      10) ұшу кезінде жолаушылар кабинасынан багаж бөліктері, егер олар қол жетімді болса;</w:t>
      </w:r>
    </w:p>
    <w:bookmarkEnd w:id="1997"/>
    <w:bookmarkStart w:name="z1999" w:id="1998"/>
    <w:p>
      <w:pPr>
        <w:spacing w:after="0"/>
        <w:ind w:left="0"/>
        <w:jc w:val="both"/>
      </w:pPr>
      <w:r>
        <w:rPr>
          <w:rFonts w:ascii="Times New Roman"/>
          <w:b w:val="false"/>
          <w:i w:val="false"/>
          <w:color w:val="000000"/>
          <w:sz w:val="28"/>
        </w:rPr>
        <w:t>
      11) жолаушылар салонында электр сақтандырғыштармен орналасқан панельдер;</w:t>
      </w:r>
    </w:p>
    <w:bookmarkEnd w:id="1998"/>
    <w:bookmarkStart w:name="z2000" w:id="1999"/>
    <w:p>
      <w:pPr>
        <w:spacing w:after="0"/>
        <w:ind w:left="0"/>
        <w:jc w:val="both"/>
      </w:pPr>
      <w:r>
        <w:rPr>
          <w:rFonts w:ascii="Times New Roman"/>
          <w:b w:val="false"/>
          <w:i w:val="false"/>
          <w:color w:val="000000"/>
          <w:sz w:val="28"/>
        </w:rPr>
        <w:t>
      12) экипаж үшін демалыс орындары;</w:t>
      </w:r>
    </w:p>
    <w:bookmarkEnd w:id="1999"/>
    <w:bookmarkStart w:name="z2001" w:id="2000"/>
    <w:p>
      <w:pPr>
        <w:spacing w:after="0"/>
        <w:ind w:left="0"/>
        <w:jc w:val="both"/>
      </w:pPr>
      <w:r>
        <w:rPr>
          <w:rFonts w:ascii="Times New Roman"/>
          <w:b w:val="false"/>
          <w:i w:val="false"/>
          <w:color w:val="000000"/>
          <w:sz w:val="28"/>
        </w:rPr>
        <w:t>
      13) шығудың/есіктердің орналасуы.</w:t>
      </w:r>
    </w:p>
    <w:bookmarkEnd w:id="2000"/>
    <w:bookmarkStart w:name="z2002" w:id="2001"/>
    <w:p>
      <w:pPr>
        <w:spacing w:after="0"/>
        <w:ind w:left="0"/>
        <w:jc w:val="both"/>
      </w:pPr>
      <w:r>
        <w:rPr>
          <w:rFonts w:ascii="Times New Roman"/>
          <w:b w:val="false"/>
          <w:i w:val="false"/>
          <w:color w:val="000000"/>
          <w:sz w:val="28"/>
        </w:rPr>
        <w:t>
      672. ӘК қарап танысу осы Үлгілік бағдарламаның 27 бөлімнің 8-параграфына сәйкес ӘК үлгісін ескере отырып даярлау курсымен немесе пайдаланушы даярлығымен біріктірілуі мүмкін.</w:t>
      </w:r>
    </w:p>
    <w:bookmarkEnd w:id="2001"/>
    <w:bookmarkStart w:name="z2003" w:id="2002"/>
    <w:p>
      <w:pPr>
        <w:spacing w:after="0"/>
        <w:ind w:left="0"/>
        <w:jc w:val="left"/>
      </w:pPr>
      <w:r>
        <w:rPr>
          <w:rFonts w:ascii="Times New Roman"/>
          <w:b/>
          <w:i w:val="false"/>
          <w:color w:val="000000"/>
        </w:rPr>
        <w:t xml:space="preserve"> 
14-параграф. Таныстыру мақсатындағы ұшулар (рейстік тағылымдама)</w:t>
      </w:r>
    </w:p>
    <w:bookmarkEnd w:id="2002"/>
    <w:bookmarkStart w:name="z2004" w:id="2003"/>
    <w:p>
      <w:pPr>
        <w:spacing w:after="0"/>
        <w:ind w:left="0"/>
        <w:jc w:val="both"/>
      </w:pPr>
      <w:r>
        <w:rPr>
          <w:rFonts w:ascii="Times New Roman"/>
          <w:b w:val="false"/>
          <w:i w:val="false"/>
          <w:color w:val="000000"/>
          <w:sz w:val="28"/>
        </w:rPr>
        <w:t>
      673. бастапқы даярлау курсын аяқтағаны немесе басқа ӘК үлгісіне қайта үйрену туралы құжатты алған сәттен бастап үш айдан кешіктірмей кабиналық экипаждың әрбір мүшесі ұшуды орындауға тағайындалғанға дейін кабиналық экипаж мүшесі ретінде нұсқаушы/емтихан алушының бақылауымен рейстік тағылымдамадан өтеді. Олай болмаған жағдайда алдыңғы даярлықтың жарамдық мерзімі біткенге дейін кәсіптік деңгейін қолдау бағдарламасы бойынша даярлық қайта өткізіледі.</w:t>
      </w:r>
    </w:p>
    <w:bookmarkEnd w:id="2003"/>
    <w:bookmarkStart w:name="z2005" w:id="2004"/>
    <w:p>
      <w:pPr>
        <w:spacing w:after="0"/>
        <w:ind w:left="0"/>
        <w:jc w:val="both"/>
      </w:pPr>
      <w:r>
        <w:rPr>
          <w:rFonts w:ascii="Times New Roman"/>
          <w:b w:val="false"/>
          <w:i w:val="false"/>
          <w:color w:val="000000"/>
          <w:sz w:val="28"/>
        </w:rPr>
        <w:t>
      674. Рейстік тағылымдаманың мақсаты кабиналық экипаж мүшелерінің ұшу қауіпсіздігін және төмендегі ұшу сатыларында орындалатын функциялары мен міндеттерін атқару кезіндегі дағдыларын қамтамасыз етуге байланысты теориялық білімдерін бекіту болып табылады:</w:t>
      </w:r>
    </w:p>
    <w:bookmarkEnd w:id="2004"/>
    <w:bookmarkStart w:name="z2006" w:id="2005"/>
    <w:p>
      <w:pPr>
        <w:spacing w:after="0"/>
        <w:ind w:left="0"/>
        <w:jc w:val="both"/>
      </w:pPr>
      <w:r>
        <w:rPr>
          <w:rFonts w:ascii="Times New Roman"/>
          <w:b w:val="false"/>
          <w:i w:val="false"/>
          <w:color w:val="000000"/>
          <w:sz w:val="28"/>
        </w:rPr>
        <w:t>
      1) жердегі және ұшу алдындағы операциялар;</w:t>
      </w:r>
    </w:p>
    <w:bookmarkEnd w:id="2005"/>
    <w:bookmarkStart w:name="z2007" w:id="2006"/>
    <w:p>
      <w:pPr>
        <w:spacing w:after="0"/>
        <w:ind w:left="0"/>
        <w:jc w:val="both"/>
      </w:pPr>
      <w:r>
        <w:rPr>
          <w:rFonts w:ascii="Times New Roman"/>
          <w:b w:val="false"/>
          <w:i w:val="false"/>
          <w:color w:val="000000"/>
          <w:sz w:val="28"/>
        </w:rPr>
        <w:t>
      2) тіркеп сүйреу мен рульдеу;</w:t>
      </w:r>
    </w:p>
    <w:bookmarkEnd w:id="2006"/>
    <w:bookmarkStart w:name="z2008" w:id="2007"/>
    <w:p>
      <w:pPr>
        <w:spacing w:after="0"/>
        <w:ind w:left="0"/>
        <w:jc w:val="both"/>
      </w:pPr>
      <w:r>
        <w:rPr>
          <w:rFonts w:ascii="Times New Roman"/>
          <w:b w:val="false"/>
          <w:i w:val="false"/>
          <w:color w:val="000000"/>
          <w:sz w:val="28"/>
        </w:rPr>
        <w:t>
      3) ұшу;</w:t>
      </w:r>
    </w:p>
    <w:bookmarkEnd w:id="2007"/>
    <w:bookmarkStart w:name="z2009" w:id="2008"/>
    <w:p>
      <w:pPr>
        <w:spacing w:after="0"/>
        <w:ind w:left="0"/>
        <w:jc w:val="both"/>
      </w:pPr>
      <w:r>
        <w:rPr>
          <w:rFonts w:ascii="Times New Roman"/>
          <w:b w:val="false"/>
          <w:i w:val="false"/>
          <w:color w:val="000000"/>
          <w:sz w:val="28"/>
        </w:rPr>
        <w:t>
      4) биіктікке көтерілу;</w:t>
      </w:r>
    </w:p>
    <w:bookmarkEnd w:id="2008"/>
    <w:bookmarkStart w:name="z2010" w:id="2009"/>
    <w:p>
      <w:pPr>
        <w:spacing w:after="0"/>
        <w:ind w:left="0"/>
        <w:jc w:val="both"/>
      </w:pPr>
      <w:r>
        <w:rPr>
          <w:rFonts w:ascii="Times New Roman"/>
          <w:b w:val="false"/>
          <w:i w:val="false"/>
          <w:color w:val="000000"/>
          <w:sz w:val="28"/>
        </w:rPr>
        <w:t>
      5) крейсерлік ұшу;</w:t>
      </w:r>
    </w:p>
    <w:bookmarkEnd w:id="2009"/>
    <w:bookmarkStart w:name="z2011" w:id="2010"/>
    <w:p>
      <w:pPr>
        <w:spacing w:after="0"/>
        <w:ind w:left="0"/>
        <w:jc w:val="both"/>
      </w:pPr>
      <w:r>
        <w:rPr>
          <w:rFonts w:ascii="Times New Roman"/>
          <w:b w:val="false"/>
          <w:i w:val="false"/>
          <w:color w:val="000000"/>
          <w:sz w:val="28"/>
        </w:rPr>
        <w:t>
      6) төмендету және қонуға бет алу;</w:t>
      </w:r>
    </w:p>
    <w:bookmarkEnd w:id="2010"/>
    <w:bookmarkStart w:name="z2012" w:id="2011"/>
    <w:p>
      <w:pPr>
        <w:spacing w:after="0"/>
        <w:ind w:left="0"/>
        <w:jc w:val="both"/>
      </w:pPr>
      <w:r>
        <w:rPr>
          <w:rFonts w:ascii="Times New Roman"/>
          <w:b w:val="false"/>
          <w:i w:val="false"/>
          <w:color w:val="000000"/>
          <w:sz w:val="28"/>
        </w:rPr>
        <w:t>
      7) қону;</w:t>
      </w:r>
    </w:p>
    <w:bookmarkEnd w:id="2011"/>
    <w:bookmarkStart w:name="z2013" w:id="2012"/>
    <w:p>
      <w:pPr>
        <w:spacing w:after="0"/>
        <w:ind w:left="0"/>
        <w:jc w:val="both"/>
      </w:pPr>
      <w:r>
        <w:rPr>
          <w:rFonts w:ascii="Times New Roman"/>
          <w:b w:val="false"/>
          <w:i w:val="false"/>
          <w:color w:val="000000"/>
          <w:sz w:val="28"/>
        </w:rPr>
        <w:t>
      8) қонудан кейінгі және ұшудан кейінгі операциялар (соның ішінде транзиттік операциялар).</w:t>
      </w:r>
    </w:p>
    <w:bookmarkEnd w:id="2012"/>
    <w:bookmarkStart w:name="z2014" w:id="2013"/>
    <w:p>
      <w:pPr>
        <w:spacing w:after="0"/>
        <w:ind w:left="0"/>
        <w:jc w:val="both"/>
      </w:pPr>
      <w:r>
        <w:rPr>
          <w:rFonts w:ascii="Times New Roman"/>
          <w:b w:val="false"/>
          <w:i w:val="false"/>
          <w:color w:val="000000"/>
          <w:sz w:val="28"/>
        </w:rPr>
        <w:t>
      675. Рейстік тағылымдамада кезінде білім алушы кабиналық экипаж мүшесі кабиналық экипаж мүшелерінің ең аз жұмысшы санына қосымша тағайындалады.</w:t>
      </w:r>
    </w:p>
    <w:bookmarkEnd w:id="2013"/>
    <w:bookmarkStart w:name="z2015" w:id="2014"/>
    <w:p>
      <w:pPr>
        <w:spacing w:after="0"/>
        <w:ind w:left="0"/>
        <w:jc w:val="both"/>
      </w:pPr>
      <w:r>
        <w:rPr>
          <w:rFonts w:ascii="Times New Roman"/>
          <w:b w:val="false"/>
          <w:i w:val="false"/>
          <w:color w:val="000000"/>
          <w:sz w:val="28"/>
        </w:rPr>
        <w:t xml:space="preserve">
      676. Тағылымдама бөлімше басшысының бұйрығы негізінде әрбір тағылымдамадан өтушіге тағылымдама басшысы бекітіледі (нұсқаушы), мақсаты, объектісі, басталу және аяқталу мерзімі белгіленеді. Бір нұсқаушыға тағылымдамадан өтушілердің саны төрт адамнан артық болмауы тиіс. </w:t>
      </w:r>
    </w:p>
    <w:bookmarkEnd w:id="2014"/>
    <w:bookmarkStart w:name="z2016" w:id="2015"/>
    <w:p>
      <w:pPr>
        <w:spacing w:after="0"/>
        <w:ind w:left="0"/>
        <w:jc w:val="both"/>
      </w:pPr>
      <w:r>
        <w:rPr>
          <w:rFonts w:ascii="Times New Roman"/>
          <w:b w:val="false"/>
          <w:i w:val="false"/>
          <w:color w:val="000000"/>
          <w:sz w:val="28"/>
        </w:rPr>
        <w:t xml:space="preserve">
      677. Рейстік тағылымдама кабиналық экипаж мүшесі білім алушының қатысымен қауіпсіздікті қамтамасыз етуге байланысты ұшу алдындағы, ұшу кезіндегі, қону алдындағы және ұшудан кейінгі міндеттерін орындайды. Ұшумен танысу деректері әрбір кабиналық экипаж мүшесінің даярлауды есепке алу карточкасына тіркеледі. </w:t>
      </w:r>
    </w:p>
    <w:bookmarkEnd w:id="2015"/>
    <w:bookmarkStart w:name="z2017" w:id="2016"/>
    <w:p>
      <w:pPr>
        <w:spacing w:after="0"/>
        <w:ind w:left="0"/>
        <w:jc w:val="both"/>
      </w:pPr>
      <w:r>
        <w:rPr>
          <w:rFonts w:ascii="Times New Roman"/>
          <w:b w:val="false"/>
          <w:i w:val="false"/>
          <w:color w:val="000000"/>
          <w:sz w:val="28"/>
        </w:rPr>
        <w:t>
      678. Рейстік тағылымдама кезінде кабиналық экипаж мүшелері қызметтік міндеттерін пайдаланушы тағайындаған кабиналық экипаж киімінде орындайды.</w:t>
      </w:r>
    </w:p>
    <w:bookmarkEnd w:id="2016"/>
    <w:bookmarkStart w:name="z2018" w:id="2017"/>
    <w:p>
      <w:pPr>
        <w:spacing w:after="0"/>
        <w:ind w:left="0"/>
        <w:jc w:val="both"/>
      </w:pPr>
      <w:r>
        <w:rPr>
          <w:rFonts w:ascii="Times New Roman"/>
          <w:b w:val="false"/>
          <w:i w:val="false"/>
          <w:color w:val="000000"/>
          <w:sz w:val="28"/>
        </w:rPr>
        <w:t>
      679. Таныстыру ұшулары жаттығуларының жалпы саны тағылымдамадан өтушілер үшін:</w:t>
      </w:r>
    </w:p>
    <w:bookmarkEnd w:id="2017"/>
    <w:bookmarkStart w:name="z2019" w:id="2018"/>
    <w:p>
      <w:pPr>
        <w:spacing w:after="0"/>
        <w:ind w:left="0"/>
        <w:jc w:val="both"/>
      </w:pPr>
      <w:r>
        <w:rPr>
          <w:rFonts w:ascii="Times New Roman"/>
          <w:b w:val="false"/>
          <w:i w:val="false"/>
          <w:color w:val="000000"/>
          <w:sz w:val="28"/>
        </w:rPr>
        <w:t>
      1) бастапқы оқытуда көп мүшелі экипажбен ӘК-де ұшу 10-нан кем болмау керек, тағылымдама кезінде ӘК бір мүшелі экипажбен ӘК-де ұшу 15-тен кем болмауы керек;</w:t>
      </w:r>
    </w:p>
    <w:bookmarkEnd w:id="2018"/>
    <w:bookmarkStart w:name="z2020" w:id="2019"/>
    <w:p>
      <w:pPr>
        <w:spacing w:after="0"/>
        <w:ind w:left="0"/>
        <w:jc w:val="both"/>
      </w:pPr>
      <w:r>
        <w:rPr>
          <w:rFonts w:ascii="Times New Roman"/>
          <w:b w:val="false"/>
          <w:i w:val="false"/>
          <w:color w:val="000000"/>
          <w:sz w:val="28"/>
        </w:rPr>
        <w:t>
      2) әуе кемесінің үлгісін, модификациясын және пайдаланушының даярлығын ескере отырып даярлау кемінде екі ұшуды құрайды, бірінші ұшу таныстыру ретінде, екіншісі біліктілік алу үшін.</w:t>
      </w:r>
    </w:p>
    <w:bookmarkEnd w:id="2019"/>
    <w:bookmarkStart w:name="z2021" w:id="2020"/>
    <w:p>
      <w:pPr>
        <w:spacing w:after="0"/>
        <w:ind w:left="0"/>
        <w:jc w:val="both"/>
      </w:pPr>
      <w:r>
        <w:rPr>
          <w:rFonts w:ascii="Times New Roman"/>
          <w:b w:val="false"/>
          <w:i w:val="false"/>
          <w:color w:val="000000"/>
          <w:sz w:val="28"/>
        </w:rPr>
        <w:t>
      680. Кабиналық экипаж мүшесінің ұшуын бақылау–тексеру бортсерікпен – емтихан алушымен тағылымдамадан өтушінің жоспарда көрсетілген көлемде және лауазымдық нұсқаулыққа сәйкес міндеттерін орындауға тәжірибелік дайындығын және білімін тексеру мақсатында орындалады.</w:t>
      </w:r>
    </w:p>
    <w:bookmarkEnd w:id="2020"/>
    <w:bookmarkStart w:name="z2022" w:id="2021"/>
    <w:p>
      <w:pPr>
        <w:spacing w:after="0"/>
        <w:ind w:left="0"/>
        <w:jc w:val="both"/>
      </w:pPr>
      <w:r>
        <w:rPr>
          <w:rFonts w:ascii="Times New Roman"/>
          <w:b w:val="false"/>
          <w:i w:val="false"/>
          <w:color w:val="000000"/>
          <w:sz w:val="28"/>
        </w:rPr>
        <w:t>
      681. Егер тағылымдама жетекшісінің қорытындысы бойынша тағылымдамадан өтуші тиісті жұмыс орнында дербес жұмысқа дайын емес болса, тағылымдама мерзімі ұзартылуы мүмкін, бірақ бастапқы белгіленген көлемнен аспайтын болу керек.</w:t>
      </w:r>
    </w:p>
    <w:bookmarkEnd w:id="2021"/>
    <w:bookmarkStart w:name="z2023" w:id="2022"/>
    <w:p>
      <w:pPr>
        <w:spacing w:after="0"/>
        <w:ind w:left="0"/>
        <w:jc w:val="both"/>
      </w:pPr>
      <w:r>
        <w:rPr>
          <w:rFonts w:ascii="Times New Roman"/>
          <w:b w:val="false"/>
          <w:i w:val="false"/>
          <w:color w:val="000000"/>
          <w:sz w:val="28"/>
        </w:rPr>
        <w:t>
      682. Егер тағылымдамадан өтуші қосымша тағылымдамадан кейін шеберлігін, шешім қабылдау қабілетін және лауазымдық міндеттеріне сәйкес қызметін жүзеге асыра алмаса, қызмет басшысына (пайдаланушыға) қортынды ұсына отырып тағылымдама тоқтатылады, ол бұл қызметкерді кабиналық экипаж мүшесі ретінде пайдалану туралы орынды шешім қабылдайды.</w:t>
      </w:r>
    </w:p>
    <w:bookmarkEnd w:id="2022"/>
    <w:bookmarkStart w:name="z2024" w:id="2023"/>
    <w:p>
      <w:pPr>
        <w:spacing w:after="0"/>
        <w:ind w:left="0"/>
        <w:jc w:val="both"/>
      </w:pPr>
      <w:r>
        <w:rPr>
          <w:rFonts w:ascii="Times New Roman"/>
          <w:b w:val="false"/>
          <w:i w:val="false"/>
          <w:color w:val="000000"/>
          <w:sz w:val="28"/>
        </w:rPr>
        <w:t>
      683. Кабиналық экипаж мүшесі ретінде дербес жұмысқа рұқсат тағылымдама жетекшісінің (нұсқаушы/емтихан алушы) ұсынымы негізінде жүргізіледі, тағылымдамадан өтушінің кәсіптік қызметке дербес жұмысқа жіберу мүмкіндігі туралы және қызмет басшысының (немесе нұсқаушының) ұсынымы бойынша, қызмет басшысының (немесе пайдаланушының) бұйрығымен рәсімделеді.</w:t>
      </w:r>
    </w:p>
    <w:bookmarkEnd w:id="2023"/>
    <w:bookmarkStart w:name="z2025" w:id="2024"/>
    <w:p>
      <w:pPr>
        <w:spacing w:after="0"/>
        <w:ind w:left="0"/>
        <w:jc w:val="both"/>
      </w:pPr>
      <w:r>
        <w:rPr>
          <w:rFonts w:ascii="Times New Roman"/>
          <w:b w:val="false"/>
          <w:i w:val="false"/>
          <w:color w:val="000000"/>
          <w:sz w:val="28"/>
        </w:rPr>
        <w:t xml:space="preserve">
      684. Персоналды кәсіптік қызметке дербес жұмысқа рұқсат мүмкіндігі туралы дәлелді шешімге жауапкершілікті аттестаттаудан және тағылымдамадан өткізген тұлға алады. </w:t>
      </w:r>
    </w:p>
    <w:bookmarkEnd w:id="2024"/>
    <w:bookmarkStart w:name="z2026" w:id="2025"/>
    <w:p>
      <w:pPr>
        <w:spacing w:after="0"/>
        <w:ind w:left="0"/>
        <w:jc w:val="left"/>
      </w:pPr>
      <w:r>
        <w:rPr>
          <w:rFonts w:ascii="Times New Roman"/>
          <w:b/>
          <w:i w:val="false"/>
          <w:color w:val="000000"/>
        </w:rPr>
        <w:t xml:space="preserve"> 
15-параграф. Кәсіптік деңгейді қолдау: Жыл сайынғы кезеңдік даярлау</w:t>
      </w:r>
    </w:p>
    <w:bookmarkEnd w:id="2025"/>
    <w:bookmarkStart w:name="z2027" w:id="2026"/>
    <w:p>
      <w:pPr>
        <w:spacing w:after="0"/>
        <w:ind w:left="0"/>
        <w:jc w:val="both"/>
      </w:pPr>
      <w:r>
        <w:rPr>
          <w:rFonts w:ascii="Times New Roman"/>
          <w:b w:val="false"/>
          <w:i w:val="false"/>
          <w:color w:val="000000"/>
          <w:sz w:val="28"/>
        </w:rPr>
        <w:t>
      685. Кәсіптік деңгейін қолдау мына мақсатта жүргізіледі:</w:t>
      </w:r>
    </w:p>
    <w:bookmarkEnd w:id="2026"/>
    <w:bookmarkStart w:name="z2028" w:id="2027"/>
    <w:p>
      <w:pPr>
        <w:spacing w:after="0"/>
        <w:ind w:left="0"/>
        <w:jc w:val="both"/>
      </w:pPr>
      <w:r>
        <w:rPr>
          <w:rFonts w:ascii="Times New Roman"/>
          <w:b w:val="false"/>
          <w:i w:val="false"/>
          <w:color w:val="000000"/>
          <w:sz w:val="28"/>
        </w:rPr>
        <w:t>
      1) кәсіптік біліктілік деңгейін қолдау;</w:t>
      </w:r>
    </w:p>
    <w:bookmarkEnd w:id="2027"/>
    <w:bookmarkStart w:name="z2029" w:id="2028"/>
    <w:p>
      <w:pPr>
        <w:spacing w:after="0"/>
        <w:ind w:left="0"/>
        <w:jc w:val="both"/>
      </w:pPr>
      <w:r>
        <w:rPr>
          <w:rFonts w:ascii="Times New Roman"/>
          <w:b w:val="false"/>
          <w:i w:val="false"/>
          <w:color w:val="000000"/>
          <w:sz w:val="28"/>
        </w:rPr>
        <w:t>
      2) авариялық және штаттан тыс жағдайлардағы іс-әрекеттер бойынша білімдерін және дағдыларын қолдау;</w:t>
      </w:r>
    </w:p>
    <w:bookmarkEnd w:id="2028"/>
    <w:bookmarkStart w:name="z2030" w:id="2029"/>
    <w:p>
      <w:pPr>
        <w:spacing w:after="0"/>
        <w:ind w:left="0"/>
        <w:jc w:val="both"/>
      </w:pPr>
      <w:r>
        <w:rPr>
          <w:rFonts w:ascii="Times New Roman"/>
          <w:b w:val="false"/>
          <w:i w:val="false"/>
          <w:color w:val="000000"/>
          <w:sz w:val="28"/>
        </w:rPr>
        <w:t>
      3) жұмыста 6 айдан 12 айға дейін үзіліс болғанда мамандардың кәсіптік дағдыларын қалпына келтіру.</w:t>
      </w:r>
    </w:p>
    <w:bookmarkEnd w:id="2029"/>
    <w:bookmarkStart w:name="z2031" w:id="2030"/>
    <w:p>
      <w:pPr>
        <w:spacing w:after="0"/>
        <w:ind w:left="0"/>
        <w:jc w:val="both"/>
      </w:pPr>
      <w:r>
        <w:rPr>
          <w:rFonts w:ascii="Times New Roman"/>
          <w:b w:val="false"/>
          <w:i w:val="false"/>
          <w:color w:val="000000"/>
          <w:sz w:val="28"/>
        </w:rPr>
        <w:t>
      686. Әрбір кабиналық экипаж мүшесі жыл сайын кезеңдік даярлықтан және тексеруден өтіп, белгіленген үлгідегі құжат алады немесе беру және тіркеу арқылы расталған басқа да түрлерін (электронды жүйе, пайдаланушының ішкі рәсімдерін құжаттандыру немесе құжаттандырудың белгіленген рәсімдеріне сәйкес кәсіптік даярлау туралы жазба).</w:t>
      </w:r>
    </w:p>
    <w:bookmarkEnd w:id="2030"/>
    <w:bookmarkStart w:name="z2032" w:id="2031"/>
    <w:p>
      <w:pPr>
        <w:spacing w:after="0"/>
        <w:ind w:left="0"/>
        <w:jc w:val="both"/>
      </w:pPr>
      <w:r>
        <w:rPr>
          <w:rFonts w:ascii="Times New Roman"/>
          <w:b w:val="false"/>
          <w:i w:val="false"/>
          <w:color w:val="000000"/>
          <w:sz w:val="28"/>
        </w:rPr>
        <w:t>
      687. Кезеңдік даярлау қалыпты және авариялық жағдайларда және ӘК-нің әрбір пайдаланылатын үлгісі мен модификациясына сәйкес рәсімдерді әрбір кабиналық экипаж мүшесі орындай алатын іс-әрекеті қамтиды.</w:t>
      </w:r>
    </w:p>
    <w:bookmarkEnd w:id="2031"/>
    <w:bookmarkStart w:name="z2033" w:id="2032"/>
    <w:p>
      <w:pPr>
        <w:spacing w:after="0"/>
        <w:ind w:left="0"/>
        <w:jc w:val="both"/>
      </w:pPr>
      <w:r>
        <w:rPr>
          <w:rFonts w:ascii="Times New Roman"/>
          <w:b w:val="false"/>
          <w:i w:val="false"/>
          <w:color w:val="000000"/>
          <w:sz w:val="28"/>
        </w:rPr>
        <w:t>
      688. Кезеңдік даярлау ӘК-нің әрбір пайдаланылатын үлгісі мен модификациясы авариялық шығу жолдарын және әр кабиналық экипаждың мүшелерімен негізгі симуляцияларды пайдалану және іс-әрекеттерді пысықтау бойынша жыл сайынғы тәжірибелік сабақтарды қамтиды.</w:t>
      </w:r>
    </w:p>
    <w:bookmarkEnd w:id="2032"/>
    <w:bookmarkStart w:name="z2034" w:id="2033"/>
    <w:p>
      <w:pPr>
        <w:spacing w:after="0"/>
        <w:ind w:left="0"/>
        <w:jc w:val="both"/>
      </w:pPr>
      <w:r>
        <w:rPr>
          <w:rFonts w:ascii="Times New Roman"/>
          <w:b w:val="false"/>
          <w:i w:val="false"/>
          <w:color w:val="000000"/>
          <w:sz w:val="28"/>
        </w:rPr>
        <w:t>
      689. Оқыту кезінде пайдалану бойынша және авариялық-құтқару жабдықтарын орналастыруда тиісті оттегі жүйелерін зерделеуді қосады, сондай-ақ кез келген осындай жабдықтарды, мысалы, егер бортта бар болса дефибриллятор.</w:t>
      </w:r>
    </w:p>
    <w:bookmarkEnd w:id="2033"/>
    <w:bookmarkStart w:name="z2035" w:id="2034"/>
    <w:p>
      <w:pPr>
        <w:spacing w:after="0"/>
        <w:ind w:left="0"/>
        <w:jc w:val="both"/>
      </w:pPr>
      <w:r>
        <w:rPr>
          <w:rFonts w:ascii="Times New Roman"/>
          <w:b w:val="false"/>
          <w:i w:val="false"/>
          <w:color w:val="000000"/>
          <w:sz w:val="28"/>
        </w:rPr>
        <w:t>
      690. Даярлау кезінде авариялық процедуралар бойынша көпшілікпен басқару және ұшқыштар әрекет ету қабілетінен айрылған жағдайда қолданылатын рәсімдер қамтылады.</w:t>
      </w:r>
    </w:p>
    <w:bookmarkEnd w:id="2034"/>
    <w:bookmarkStart w:name="z2036" w:id="2035"/>
    <w:p>
      <w:pPr>
        <w:spacing w:after="0"/>
        <w:ind w:left="0"/>
        <w:jc w:val="both"/>
      </w:pPr>
      <w:r>
        <w:rPr>
          <w:rFonts w:ascii="Times New Roman"/>
          <w:b w:val="false"/>
          <w:i w:val="false"/>
          <w:color w:val="000000"/>
          <w:sz w:val="28"/>
        </w:rPr>
        <w:t>
      691. Кезеңдік даярлауға кіретін экипаждың жұмысын оңтайландыру бойынша даярлау (CRM) келесі талаптардан тұрады:</w:t>
      </w:r>
    </w:p>
    <w:bookmarkEnd w:id="2035"/>
    <w:bookmarkStart w:name="z2037" w:id="2036"/>
    <w:p>
      <w:pPr>
        <w:spacing w:after="0"/>
        <w:ind w:left="0"/>
        <w:jc w:val="both"/>
      </w:pPr>
      <w:r>
        <w:rPr>
          <w:rFonts w:ascii="Times New Roman"/>
          <w:b w:val="false"/>
          <w:i w:val="false"/>
          <w:color w:val="000000"/>
          <w:sz w:val="28"/>
        </w:rPr>
        <w:t>
      1) тиісті даярлау модульдері Үлгілік бағдарламаға </w:t>
      </w:r>
      <w:r>
        <w:rPr>
          <w:rFonts w:ascii="Times New Roman"/>
          <w:b w:val="false"/>
          <w:i w:val="false"/>
          <w:color w:val="000000"/>
          <w:sz w:val="28"/>
        </w:rPr>
        <w:t>100-қосымшаның</w:t>
      </w:r>
      <w:r>
        <w:rPr>
          <w:rFonts w:ascii="Times New Roman"/>
          <w:b w:val="false"/>
          <w:i w:val="false"/>
          <w:color w:val="000000"/>
          <w:sz w:val="28"/>
        </w:rPr>
        <w:t xml:space="preserve"> бағанында көрсетілген "Жыл сайынғы кезеңдік даярлау" 3 жазғы цикл шегін қамтиды </w:t>
      </w:r>
    </w:p>
    <w:bookmarkEnd w:id="2036"/>
    <w:bookmarkStart w:name="z2038" w:id="2037"/>
    <w:p>
      <w:pPr>
        <w:spacing w:after="0"/>
        <w:ind w:left="0"/>
        <w:jc w:val="both"/>
      </w:pPr>
      <w:r>
        <w:rPr>
          <w:rFonts w:ascii="Times New Roman"/>
          <w:b w:val="false"/>
          <w:i w:val="false"/>
          <w:color w:val="000000"/>
          <w:sz w:val="28"/>
        </w:rPr>
        <w:t>
      2) бағдарламаны анықтау және енгізуді CRM бортсерігі-нұсқаушысы жүргізеді.</w:t>
      </w:r>
    </w:p>
    <w:bookmarkEnd w:id="2037"/>
    <w:bookmarkStart w:name="z2039" w:id="2038"/>
    <w:p>
      <w:pPr>
        <w:spacing w:after="0"/>
        <w:ind w:left="0"/>
        <w:jc w:val="both"/>
      </w:pPr>
      <w:r>
        <w:rPr>
          <w:rFonts w:ascii="Times New Roman"/>
          <w:b w:val="false"/>
          <w:i w:val="false"/>
          <w:color w:val="000000"/>
          <w:sz w:val="28"/>
        </w:rPr>
        <w:t>
      692. Кәсіптік деңгейді қолдау, сондай-ақ рейстік жағдайларда тұрақты тексерулермен қамтамасыз етіледі, оларды пайдаланушының нұсқаушы құрамы кезеңділікпен жүргізеді:</w:t>
      </w:r>
    </w:p>
    <w:bookmarkEnd w:id="2038"/>
    <w:bookmarkStart w:name="z2040" w:id="2039"/>
    <w:p>
      <w:pPr>
        <w:spacing w:after="0"/>
        <w:ind w:left="0"/>
        <w:jc w:val="both"/>
      </w:pPr>
      <w:r>
        <w:rPr>
          <w:rFonts w:ascii="Times New Roman"/>
          <w:b w:val="false"/>
          <w:i w:val="false"/>
          <w:color w:val="000000"/>
          <w:sz w:val="28"/>
        </w:rPr>
        <w:t>
      1) дербес жұмысқа рұқсат алғаннан кейінгі алғашқыда 12 айда 6 айда бір рет;</w:t>
      </w:r>
    </w:p>
    <w:bookmarkEnd w:id="2039"/>
    <w:bookmarkStart w:name="z2041" w:id="2040"/>
    <w:p>
      <w:pPr>
        <w:spacing w:after="0"/>
        <w:ind w:left="0"/>
        <w:jc w:val="both"/>
      </w:pPr>
      <w:r>
        <w:rPr>
          <w:rFonts w:ascii="Times New Roman"/>
          <w:b w:val="false"/>
          <w:i w:val="false"/>
          <w:color w:val="000000"/>
          <w:sz w:val="28"/>
        </w:rPr>
        <w:t>
      2) дербес жұмыстың бірінші жылынан кейін 12 айда бір рет;</w:t>
      </w:r>
    </w:p>
    <w:bookmarkEnd w:id="2040"/>
    <w:bookmarkStart w:name="z2042" w:id="2041"/>
    <w:p>
      <w:pPr>
        <w:spacing w:after="0"/>
        <w:ind w:left="0"/>
        <w:jc w:val="both"/>
      </w:pPr>
      <w:r>
        <w:rPr>
          <w:rFonts w:ascii="Times New Roman"/>
          <w:b w:val="false"/>
          <w:i w:val="false"/>
          <w:color w:val="000000"/>
          <w:sz w:val="28"/>
        </w:rPr>
        <w:t>
      693. Жыл сайынғы кезеңдік даярлау бағдарламасының мазмұны осы Үлгілік бағдарламаның </w:t>
      </w:r>
      <w:r>
        <w:rPr>
          <w:rFonts w:ascii="Times New Roman"/>
          <w:b w:val="false"/>
          <w:i w:val="false"/>
          <w:color w:val="000000"/>
          <w:sz w:val="28"/>
        </w:rPr>
        <w:t>103-қосымшасында</w:t>
      </w:r>
      <w:r>
        <w:rPr>
          <w:rFonts w:ascii="Times New Roman"/>
          <w:b w:val="false"/>
          <w:i w:val="false"/>
          <w:color w:val="000000"/>
          <w:sz w:val="28"/>
        </w:rPr>
        <w:t xml:space="preserve"> ұсынылды.</w:t>
      </w:r>
    </w:p>
    <w:bookmarkEnd w:id="2041"/>
    <w:bookmarkStart w:name="z2043" w:id="2042"/>
    <w:p>
      <w:pPr>
        <w:spacing w:after="0"/>
        <w:ind w:left="0"/>
        <w:jc w:val="left"/>
      </w:pPr>
      <w:r>
        <w:rPr>
          <w:rFonts w:ascii="Times New Roman"/>
          <w:b/>
          <w:i w:val="false"/>
          <w:color w:val="000000"/>
        </w:rPr>
        <w:t xml:space="preserve"> 
16-параграф. Әрбір 36 ай сайын кезеңдік даярлау</w:t>
      </w:r>
    </w:p>
    <w:bookmarkEnd w:id="2042"/>
    <w:bookmarkStart w:name="z2044" w:id="2043"/>
    <w:p>
      <w:pPr>
        <w:spacing w:after="0"/>
        <w:ind w:left="0"/>
        <w:jc w:val="both"/>
      </w:pPr>
      <w:r>
        <w:rPr>
          <w:rFonts w:ascii="Times New Roman"/>
          <w:b w:val="false"/>
          <w:i w:val="false"/>
          <w:color w:val="000000"/>
          <w:sz w:val="28"/>
        </w:rPr>
        <w:t>
      694. Үш жылдық кезеңдік даярлау бағдарламасының мазмұны сондай-ақ осы Үлгілік бағдарламаның </w:t>
      </w:r>
      <w:r>
        <w:rPr>
          <w:rFonts w:ascii="Times New Roman"/>
          <w:b w:val="false"/>
          <w:i w:val="false"/>
          <w:color w:val="000000"/>
          <w:sz w:val="28"/>
        </w:rPr>
        <w:t>103-қосымшасында</w:t>
      </w:r>
      <w:r>
        <w:rPr>
          <w:rFonts w:ascii="Times New Roman"/>
          <w:b w:val="false"/>
          <w:i w:val="false"/>
          <w:color w:val="000000"/>
          <w:sz w:val="28"/>
        </w:rPr>
        <w:t xml:space="preserve"> ұсынылды.</w:t>
      </w:r>
    </w:p>
    <w:bookmarkEnd w:id="2043"/>
    <w:bookmarkStart w:name="z2045" w:id="2044"/>
    <w:p>
      <w:pPr>
        <w:spacing w:after="0"/>
        <w:ind w:left="0"/>
        <w:jc w:val="both"/>
      </w:pPr>
      <w:r>
        <w:rPr>
          <w:rFonts w:ascii="Times New Roman"/>
          <w:b w:val="false"/>
          <w:i w:val="false"/>
          <w:color w:val="000000"/>
          <w:sz w:val="28"/>
        </w:rPr>
        <w:t>
      695. Әрбір 36 ай сайын өткізілетін кезеңдік даярлау бағдарламасының қосымша элементтеріне мыналар кіреді:</w:t>
      </w:r>
    </w:p>
    <w:bookmarkEnd w:id="2044"/>
    <w:bookmarkStart w:name="z2046" w:id="2045"/>
    <w:p>
      <w:pPr>
        <w:spacing w:after="0"/>
        <w:ind w:left="0"/>
        <w:jc w:val="both"/>
      </w:pPr>
      <w:r>
        <w:rPr>
          <w:rFonts w:ascii="Times New Roman"/>
          <w:b w:val="false"/>
          <w:i w:val="false"/>
          <w:color w:val="000000"/>
          <w:sz w:val="28"/>
        </w:rPr>
        <w:t>
      1) қалыпты және авариялық шығу/есіктерін пайдалану бойынша оқыту есіктердің автоматты ашылуы және олардың істен шығуы, траптарды ашу және пайдалану кезінде кабиналық экипаждан талап етілетін іс-әрекеттері мен күш-жігерін, сондай-ақ қажет болған жағдайда кабиналық экипаж мүшелері үшін екі жақты шығу/есіктеріне жауаптыға қосымша даярлау жүргізуді қамтиды;</w:t>
      </w:r>
    </w:p>
    <w:bookmarkEnd w:id="2045"/>
    <w:bookmarkStart w:name="z2047" w:id="2046"/>
    <w:p>
      <w:pPr>
        <w:spacing w:after="0"/>
        <w:ind w:left="0"/>
        <w:jc w:val="both"/>
      </w:pPr>
      <w:r>
        <w:rPr>
          <w:rFonts w:ascii="Times New Roman"/>
          <w:b w:val="false"/>
          <w:i w:val="false"/>
          <w:color w:val="000000"/>
          <w:sz w:val="28"/>
        </w:rPr>
        <w:t xml:space="preserve">
      2) бортта үлгісі бар өртке қарсы, түтіннен қорғайтын жабдықтарды пайдалану бойынша оқыту мыналарды қамтиды, салонында әр кабиналық экипаж мүшесі жанудың барлық түрлерін сөндіру бойынша практикалық сабақтар, сонымен қатар оқу мақсатында галонды өрт сөндіргіштердің орнына балама құралдарды пайдалану ұсынылады. </w:t>
      </w:r>
    </w:p>
    <w:bookmarkEnd w:id="2046"/>
    <w:bookmarkStart w:name="z2048" w:id="2047"/>
    <w:p>
      <w:pPr>
        <w:spacing w:after="0"/>
        <w:ind w:left="0"/>
        <w:jc w:val="both"/>
      </w:pPr>
      <w:r>
        <w:rPr>
          <w:rFonts w:ascii="Times New Roman"/>
          <w:b w:val="false"/>
          <w:i w:val="false"/>
          <w:color w:val="000000"/>
          <w:sz w:val="28"/>
        </w:rPr>
        <w:t>
      696. Өрт немесе түтіннің нақты көзінен анықтауға бағытталған өрт сөндіру бойынша оқыту.</w:t>
      </w:r>
    </w:p>
    <w:bookmarkEnd w:id="2047"/>
    <w:bookmarkStart w:name="z2049" w:id="2048"/>
    <w:p>
      <w:pPr>
        <w:spacing w:after="0"/>
        <w:ind w:left="0"/>
        <w:jc w:val="left"/>
      </w:pPr>
      <w:r>
        <w:rPr>
          <w:rFonts w:ascii="Times New Roman"/>
          <w:b/>
          <w:i w:val="false"/>
          <w:color w:val="000000"/>
        </w:rPr>
        <w:t xml:space="preserve"> 
17-параграф. Кезеңдік даярлаудың қолданылу кезеңі</w:t>
      </w:r>
    </w:p>
    <w:bookmarkEnd w:id="2048"/>
    <w:bookmarkStart w:name="z2050" w:id="2049"/>
    <w:p>
      <w:pPr>
        <w:spacing w:after="0"/>
        <w:ind w:left="0"/>
        <w:jc w:val="both"/>
      </w:pPr>
      <w:r>
        <w:rPr>
          <w:rFonts w:ascii="Times New Roman"/>
          <w:b w:val="false"/>
          <w:i w:val="false"/>
          <w:color w:val="000000"/>
          <w:sz w:val="28"/>
        </w:rPr>
        <w:t>
      697. Жыл сайынғы кезеңдік даярлаудың қолданылу мерзімі алдыңғы тексеру жүргізілген айдың аяғынан бастап күнтізбелік 12 айды құрайды.</w:t>
      </w:r>
    </w:p>
    <w:bookmarkEnd w:id="2049"/>
    <w:bookmarkStart w:name="z2051" w:id="2050"/>
    <w:p>
      <w:pPr>
        <w:spacing w:after="0"/>
        <w:ind w:left="0"/>
        <w:jc w:val="both"/>
      </w:pPr>
      <w:r>
        <w:rPr>
          <w:rFonts w:ascii="Times New Roman"/>
          <w:b w:val="false"/>
          <w:i w:val="false"/>
          <w:color w:val="000000"/>
          <w:sz w:val="28"/>
        </w:rPr>
        <w:t>
      698. Егер талап етілетін кезеңдік даярлау және тексеру осы Бағдарламаның жоғарыда көрсетілген тармағына сәйкес даярлау мерзімінің аяқталуына соңғы үш күнтізбелік ай ішінде жүргізіледі, дегенмен, бастапқы қолданылу мерзімі аяқталған күннен бастап жаңа қолданылу мерзімі басталады.</w:t>
      </w:r>
    </w:p>
    <w:bookmarkEnd w:id="2050"/>
    <w:bookmarkStart w:name="z2052" w:id="2051"/>
    <w:p>
      <w:pPr>
        <w:spacing w:after="0"/>
        <w:ind w:left="0"/>
        <w:jc w:val="both"/>
      </w:pPr>
      <w:r>
        <w:rPr>
          <w:rFonts w:ascii="Times New Roman"/>
          <w:b w:val="false"/>
          <w:i w:val="false"/>
          <w:color w:val="000000"/>
          <w:sz w:val="28"/>
        </w:rPr>
        <w:t>
      699. Үшін қосымша элементтер үшін 3-жылдық даярлау мерзімі күнтізбелік 36 айды құрайды, алдыңғы тексеру жүргізілген айдың аяғынан бастап.</w:t>
      </w:r>
    </w:p>
    <w:bookmarkEnd w:id="2051"/>
    <w:bookmarkStart w:name="z2053" w:id="2052"/>
    <w:p>
      <w:pPr>
        <w:spacing w:after="0"/>
        <w:ind w:left="0"/>
        <w:jc w:val="both"/>
      </w:pPr>
      <w:r>
        <w:rPr>
          <w:rFonts w:ascii="Times New Roman"/>
          <w:b w:val="false"/>
          <w:i w:val="false"/>
          <w:color w:val="000000"/>
          <w:sz w:val="28"/>
        </w:rPr>
        <w:t>
      700. Кейбір жағдайларды және шұғыл қажет болғанда кезеңдік даярлау және тексеру жоспардан тыс жүргізілуі мүмкін, бірақ кезекті кезеңнен кеш емес.</w:t>
      </w:r>
    </w:p>
    <w:bookmarkEnd w:id="2052"/>
    <w:bookmarkStart w:name="z2054" w:id="2053"/>
    <w:p>
      <w:pPr>
        <w:spacing w:after="0"/>
        <w:ind w:left="0"/>
        <w:jc w:val="left"/>
      </w:pPr>
      <w:r>
        <w:rPr>
          <w:rFonts w:ascii="Times New Roman"/>
          <w:b/>
          <w:i w:val="false"/>
          <w:color w:val="000000"/>
        </w:rPr>
        <w:t xml:space="preserve"> 
18-параграф. Қалпына келтіру мақсатында даярлау</w:t>
      </w:r>
    </w:p>
    <w:bookmarkEnd w:id="2053"/>
    <w:bookmarkStart w:name="z2055" w:id="2054"/>
    <w:p>
      <w:pPr>
        <w:spacing w:after="0"/>
        <w:ind w:left="0"/>
        <w:jc w:val="both"/>
      </w:pPr>
      <w:r>
        <w:rPr>
          <w:rFonts w:ascii="Times New Roman"/>
          <w:b w:val="false"/>
          <w:i w:val="false"/>
          <w:color w:val="000000"/>
          <w:sz w:val="28"/>
        </w:rPr>
        <w:t>
      701. Қалпына келтіру даярлығы егер кабиналық экипаж мүшесімен соңғы тиісті кезеңдік даярлау және тексеруден бастап алты ай бойы қатарынан мынандай жағдайлар болғанда жүргізіледі:</w:t>
      </w:r>
    </w:p>
    <w:bookmarkEnd w:id="2054"/>
    <w:bookmarkStart w:name="z2056" w:id="2055"/>
    <w:p>
      <w:pPr>
        <w:spacing w:after="0"/>
        <w:ind w:left="0"/>
        <w:jc w:val="both"/>
      </w:pPr>
      <w:r>
        <w:rPr>
          <w:rFonts w:ascii="Times New Roman"/>
          <w:b w:val="false"/>
          <w:i w:val="false"/>
          <w:color w:val="000000"/>
          <w:sz w:val="28"/>
        </w:rPr>
        <w:t>
      1) ұшу қызметінде үзілісі бар. Мұндай жағдайда міндеттерді орындауға қайта тағайындау алдында кабиналық экипаж мүшесі өзі тағайындалатын әрбір ӘК үлгісінен қалпына келтіру даярлығынан және тексеруден өтеді.</w:t>
      </w:r>
    </w:p>
    <w:bookmarkEnd w:id="2055"/>
    <w:bookmarkStart w:name="z2057" w:id="2056"/>
    <w:p>
      <w:pPr>
        <w:spacing w:after="0"/>
        <w:ind w:left="0"/>
        <w:jc w:val="both"/>
      </w:pPr>
      <w:r>
        <w:rPr>
          <w:rFonts w:ascii="Times New Roman"/>
          <w:b w:val="false"/>
          <w:i w:val="false"/>
          <w:color w:val="000000"/>
          <w:sz w:val="28"/>
        </w:rPr>
        <w:t>
      2) ӘК-нің белгілі бір үлгісінде ұшу қызметінен үзілісі бар. Мұндай жағдайда міндеттерді орындауға қайта тағайындауда кабиналық экипаж мүшесі сол ӘК үлгісінен қалпына келтіру даярлығынан және тексеруден немесе осы Үлгілік бағдарламаның 27-тарауының 14-параграфына сәйкес екі таныстыру ұшуынан өтеді.</w:t>
      </w:r>
    </w:p>
    <w:bookmarkEnd w:id="2056"/>
    <w:bookmarkStart w:name="z2058" w:id="2057"/>
    <w:p>
      <w:pPr>
        <w:spacing w:after="0"/>
        <w:ind w:left="0"/>
        <w:jc w:val="both"/>
      </w:pPr>
      <w:r>
        <w:rPr>
          <w:rFonts w:ascii="Times New Roman"/>
          <w:b w:val="false"/>
          <w:i w:val="false"/>
          <w:color w:val="000000"/>
          <w:sz w:val="28"/>
        </w:rPr>
        <w:t>
      702. Қалпына келтіру даярлығы Бағдарламаларының мазмұны келесі модульдерді зерделеуді қамтиды:</w:t>
      </w:r>
    </w:p>
    <w:bookmarkEnd w:id="2057"/>
    <w:bookmarkStart w:name="z2059" w:id="2058"/>
    <w:p>
      <w:pPr>
        <w:spacing w:after="0"/>
        <w:ind w:left="0"/>
        <w:jc w:val="both"/>
      </w:pPr>
      <w:r>
        <w:rPr>
          <w:rFonts w:ascii="Times New Roman"/>
          <w:b w:val="false"/>
          <w:i w:val="false"/>
          <w:color w:val="000000"/>
          <w:sz w:val="28"/>
        </w:rPr>
        <w:t>
      1) авариялық процедуралар;</w:t>
      </w:r>
    </w:p>
    <w:bookmarkEnd w:id="2058"/>
    <w:bookmarkStart w:name="z2060" w:id="2059"/>
    <w:p>
      <w:pPr>
        <w:spacing w:after="0"/>
        <w:ind w:left="0"/>
        <w:jc w:val="both"/>
      </w:pPr>
      <w:r>
        <w:rPr>
          <w:rFonts w:ascii="Times New Roman"/>
          <w:b w:val="false"/>
          <w:i w:val="false"/>
          <w:color w:val="000000"/>
          <w:sz w:val="28"/>
        </w:rPr>
        <w:t>
      2) эвакуациялау процедуралары;</w:t>
      </w:r>
    </w:p>
    <w:bookmarkEnd w:id="2059"/>
    <w:bookmarkStart w:name="z2061" w:id="2060"/>
    <w:p>
      <w:pPr>
        <w:spacing w:after="0"/>
        <w:ind w:left="0"/>
        <w:jc w:val="both"/>
      </w:pPr>
      <w:r>
        <w:rPr>
          <w:rFonts w:ascii="Times New Roman"/>
          <w:b w:val="false"/>
          <w:i w:val="false"/>
          <w:color w:val="000000"/>
          <w:sz w:val="28"/>
        </w:rPr>
        <w:t xml:space="preserve">
      3) ӘК-нің әрбір пайдаланылатын үлгісі мен модификациясы нақты пайдалану емес негізгі және авариялық шығу жолдарын пайдалануды көрсету. </w:t>
      </w:r>
    </w:p>
    <w:bookmarkEnd w:id="2060"/>
    <w:bookmarkStart w:name="z2062" w:id="2061"/>
    <w:p>
      <w:pPr>
        <w:spacing w:after="0"/>
        <w:ind w:left="0"/>
        <w:jc w:val="both"/>
      </w:pPr>
      <w:r>
        <w:rPr>
          <w:rFonts w:ascii="Times New Roman"/>
          <w:b w:val="false"/>
          <w:i w:val="false"/>
          <w:color w:val="000000"/>
          <w:sz w:val="28"/>
        </w:rPr>
        <w:t>
      4) барлық басқа да шығу жолдарын, оның ішінде ұшу экипажы кабинасының терезесін пайдалануды көрсету.</w:t>
      </w:r>
    </w:p>
    <w:bookmarkEnd w:id="2061"/>
    <w:bookmarkStart w:name="z2063" w:id="2062"/>
    <w:p>
      <w:pPr>
        <w:spacing w:after="0"/>
        <w:ind w:left="0"/>
        <w:jc w:val="both"/>
      </w:pPr>
      <w:r>
        <w:rPr>
          <w:rFonts w:ascii="Times New Roman"/>
          <w:b w:val="false"/>
          <w:i w:val="false"/>
          <w:color w:val="000000"/>
          <w:sz w:val="28"/>
        </w:rPr>
        <w:t>
      5) орналасқан жері және барлық бортта орналастырылған немесе тасымалданатын тиісті авариялық – құтқару жабдығын пайдалану.</w:t>
      </w:r>
    </w:p>
    <w:bookmarkEnd w:id="2062"/>
    <w:bookmarkStart w:name="z2064" w:id="2063"/>
    <w:p>
      <w:pPr>
        <w:spacing w:after="0"/>
        <w:ind w:left="0"/>
        <w:jc w:val="both"/>
      </w:pPr>
      <w:r>
        <w:rPr>
          <w:rFonts w:ascii="Times New Roman"/>
          <w:b w:val="false"/>
          <w:i w:val="false"/>
          <w:color w:val="000000"/>
          <w:sz w:val="28"/>
        </w:rPr>
        <w:t>
      703. Пайдаланушыға қалпына келтіру даярлығын, жыл сайынғы кезеңдік даярлауға таңдап ауыстыруға рұқсат етіледі, егер кабиналық экипаж мүшесінің қолданылу мерзімі шегінде болса міндеттерін қайта жаңарту тексеру және жыл сайынғы кезеңдік даярлауды бастайды. Егер аталған қолдану мерзімі өтіп кетсе, қалпына келтіру мақсатында тек әуе кемесінің үлгісін, модификациясын және пайдаланушының даярлығы ескерілген даярлаумен ауыстырылады.</w:t>
      </w:r>
    </w:p>
    <w:bookmarkEnd w:id="2063"/>
    <w:bookmarkStart w:name="z2065" w:id="2064"/>
    <w:p>
      <w:pPr>
        <w:spacing w:after="0"/>
        <w:ind w:left="0"/>
        <w:jc w:val="both"/>
      </w:pPr>
      <w:r>
        <w:rPr>
          <w:rFonts w:ascii="Times New Roman"/>
          <w:b w:val="false"/>
          <w:i w:val="false"/>
          <w:color w:val="000000"/>
          <w:sz w:val="28"/>
        </w:rPr>
        <w:t xml:space="preserve">
      704. Ұшу қызметінде бір жылдан астам үзіліс болса, бірақ кабиналық экипаж мүшесі бес жылға дейін әуе кемесінің үлгісін, модификациясын және пайдаланушының даярлығы ескерілген даярлаудан, сондай-ақ қажетті көлемде рейстік тағылымдамадан өтуге міндетті. </w:t>
      </w:r>
    </w:p>
    <w:bookmarkEnd w:id="2064"/>
    <w:bookmarkStart w:name="z2066" w:id="2065"/>
    <w:p>
      <w:pPr>
        <w:spacing w:after="0"/>
        <w:ind w:left="0"/>
        <w:jc w:val="both"/>
      </w:pPr>
      <w:r>
        <w:rPr>
          <w:rFonts w:ascii="Times New Roman"/>
          <w:b w:val="false"/>
          <w:i w:val="false"/>
          <w:color w:val="000000"/>
          <w:sz w:val="28"/>
        </w:rPr>
        <w:t>
      705. Ұшу қызметінде бес жылдан астам үзіліс болса, кабиналық экипаж мүшесі бастапқы даярлауды толық көлемде өтеді.</w:t>
      </w:r>
    </w:p>
    <w:bookmarkEnd w:id="2065"/>
    <w:bookmarkStart w:name="z2067" w:id="2066"/>
    <w:p>
      <w:pPr>
        <w:spacing w:after="0"/>
        <w:ind w:left="0"/>
        <w:jc w:val="left"/>
      </w:pPr>
      <w:r>
        <w:rPr>
          <w:rFonts w:ascii="Times New Roman"/>
          <w:b/>
          <w:i w:val="false"/>
          <w:color w:val="000000"/>
        </w:rPr>
        <w:t xml:space="preserve"> 
19-параграф. Кабиналық экипаждың аға мүшесін даярлау</w:t>
      </w:r>
    </w:p>
    <w:bookmarkEnd w:id="2066"/>
    <w:bookmarkStart w:name="z2068" w:id="2067"/>
    <w:p>
      <w:pPr>
        <w:spacing w:after="0"/>
        <w:ind w:left="0"/>
        <w:jc w:val="both"/>
      </w:pPr>
      <w:r>
        <w:rPr>
          <w:rFonts w:ascii="Times New Roman"/>
          <w:b w:val="false"/>
          <w:i w:val="false"/>
          <w:color w:val="000000"/>
          <w:sz w:val="28"/>
        </w:rPr>
        <w:t>
      706. Аға бортсеріктерді даярлауды тәжірибелік даярлау нысанында пайдаланушының өзі жүзеге асырылуы мүмкін, сондай-ақ авиациялық оқу орталығында жеке курс түрінде (тренинг). Уәкілетті органда даярлау бағдарламасын бекіту талап етілмейді, бірақ осы Үлгілік бағдарламаның </w:t>
      </w:r>
      <w:r>
        <w:rPr>
          <w:rFonts w:ascii="Times New Roman"/>
          <w:b w:val="false"/>
          <w:i w:val="false"/>
          <w:color w:val="000000"/>
          <w:sz w:val="28"/>
        </w:rPr>
        <w:t>27-бөліміне</w:t>
      </w:r>
      <w:r>
        <w:rPr>
          <w:rFonts w:ascii="Times New Roman"/>
          <w:b w:val="false"/>
          <w:i w:val="false"/>
          <w:color w:val="000000"/>
          <w:sz w:val="28"/>
        </w:rPr>
        <w:t xml:space="preserve"> сәйкес пайдаланушы міндетті элементтерді зерделеуді қамтамасыз етеді.</w:t>
      </w:r>
    </w:p>
    <w:bookmarkEnd w:id="2067"/>
    <w:bookmarkStart w:name="z2069" w:id="2068"/>
    <w:p>
      <w:pPr>
        <w:spacing w:after="0"/>
        <w:ind w:left="0"/>
        <w:jc w:val="both"/>
      </w:pPr>
      <w:r>
        <w:rPr>
          <w:rFonts w:ascii="Times New Roman"/>
          <w:b w:val="false"/>
          <w:i w:val="false"/>
          <w:color w:val="000000"/>
          <w:sz w:val="28"/>
        </w:rPr>
        <w:t>
      707. Тәжірибелік даярлау көлемі кемінде екі ұшу, біріншісі таныстыру ұшуы ретінде, екіншісі біліктілік алу үшін.</w:t>
      </w:r>
    </w:p>
    <w:bookmarkEnd w:id="2068"/>
    <w:bookmarkStart w:name="z2070" w:id="2069"/>
    <w:p>
      <w:pPr>
        <w:spacing w:after="0"/>
        <w:ind w:left="0"/>
        <w:jc w:val="both"/>
      </w:pPr>
      <w:r>
        <w:rPr>
          <w:rFonts w:ascii="Times New Roman"/>
          <w:b w:val="false"/>
          <w:i w:val="false"/>
          <w:color w:val="000000"/>
          <w:sz w:val="28"/>
        </w:rPr>
        <w:t>
      708. Кабиналық экипаждың аға мүшесін даярлау бойынша курс кабиналық экипаждың аға мүшелерінің жауапкершілігінің және міндеттерінің барлық түрін қамтиды және келесілерді қосады:</w:t>
      </w:r>
    </w:p>
    <w:bookmarkEnd w:id="2069"/>
    <w:bookmarkStart w:name="z2071" w:id="2070"/>
    <w:p>
      <w:pPr>
        <w:spacing w:after="0"/>
        <w:ind w:left="0"/>
        <w:jc w:val="both"/>
      </w:pPr>
      <w:r>
        <w:rPr>
          <w:rFonts w:ascii="Times New Roman"/>
          <w:b w:val="false"/>
          <w:i w:val="false"/>
          <w:color w:val="000000"/>
          <w:sz w:val="28"/>
        </w:rPr>
        <w:t>
      1) ұшу алдындағы брифинг;</w:t>
      </w:r>
    </w:p>
    <w:bookmarkEnd w:id="2070"/>
    <w:bookmarkStart w:name="z2072" w:id="2071"/>
    <w:p>
      <w:pPr>
        <w:spacing w:after="0"/>
        <w:ind w:left="0"/>
        <w:jc w:val="both"/>
      </w:pPr>
      <w:r>
        <w:rPr>
          <w:rFonts w:ascii="Times New Roman"/>
          <w:b w:val="false"/>
          <w:i w:val="false"/>
          <w:color w:val="000000"/>
          <w:sz w:val="28"/>
        </w:rPr>
        <w:t>
      2)экипажбен өзара әрекет;</w:t>
      </w:r>
    </w:p>
    <w:bookmarkEnd w:id="2071"/>
    <w:bookmarkStart w:name="z2073" w:id="2072"/>
    <w:p>
      <w:pPr>
        <w:spacing w:after="0"/>
        <w:ind w:left="0"/>
        <w:jc w:val="both"/>
      </w:pPr>
      <w:r>
        <w:rPr>
          <w:rFonts w:ascii="Times New Roman"/>
          <w:b w:val="false"/>
          <w:i w:val="false"/>
          <w:color w:val="000000"/>
          <w:sz w:val="28"/>
        </w:rPr>
        <w:t>
      3) пайдаланушы талаптарымен және заң талаптарымен танысу;</w:t>
      </w:r>
    </w:p>
    <w:bookmarkEnd w:id="2072"/>
    <w:bookmarkStart w:name="z2074" w:id="2073"/>
    <w:p>
      <w:pPr>
        <w:spacing w:after="0"/>
        <w:ind w:left="0"/>
        <w:jc w:val="both"/>
      </w:pPr>
      <w:r>
        <w:rPr>
          <w:rFonts w:ascii="Times New Roman"/>
          <w:b w:val="false"/>
          <w:i w:val="false"/>
          <w:color w:val="000000"/>
          <w:sz w:val="28"/>
        </w:rPr>
        <w:t>
      4) инциденттер мен оқиғаларды шолу;</w:t>
      </w:r>
    </w:p>
    <w:bookmarkEnd w:id="2073"/>
    <w:bookmarkStart w:name="z2075" w:id="2074"/>
    <w:p>
      <w:pPr>
        <w:spacing w:after="0"/>
        <w:ind w:left="0"/>
        <w:jc w:val="both"/>
      </w:pPr>
      <w:r>
        <w:rPr>
          <w:rFonts w:ascii="Times New Roman"/>
          <w:b w:val="false"/>
          <w:i w:val="false"/>
          <w:color w:val="000000"/>
          <w:sz w:val="28"/>
        </w:rPr>
        <w:t>
      5) адами фактор және экипаж жұмысын оңтайландыру (CRM);</w:t>
      </w:r>
    </w:p>
    <w:bookmarkEnd w:id="2074"/>
    <w:bookmarkStart w:name="z2076" w:id="2075"/>
    <w:p>
      <w:pPr>
        <w:spacing w:after="0"/>
        <w:ind w:left="0"/>
        <w:jc w:val="both"/>
      </w:pPr>
      <w:r>
        <w:rPr>
          <w:rFonts w:ascii="Times New Roman"/>
          <w:b w:val="false"/>
          <w:i w:val="false"/>
          <w:color w:val="000000"/>
          <w:sz w:val="28"/>
        </w:rPr>
        <w:t>
      6) ұшу және жұмыс уақытын шектеу және экипаж демалысына қойылатын талаптар.</w:t>
      </w:r>
    </w:p>
    <w:bookmarkEnd w:id="2075"/>
    <w:bookmarkStart w:name="z2077" w:id="2076"/>
    <w:p>
      <w:pPr>
        <w:spacing w:after="0"/>
        <w:ind w:left="0"/>
        <w:jc w:val="both"/>
      </w:pPr>
      <w:r>
        <w:rPr>
          <w:rFonts w:ascii="Times New Roman"/>
          <w:b w:val="false"/>
          <w:i w:val="false"/>
          <w:color w:val="000000"/>
          <w:sz w:val="28"/>
        </w:rPr>
        <w:t>
      709. Осы Үлгілік бағдарламаның </w:t>
      </w:r>
      <w:r>
        <w:rPr>
          <w:rFonts w:ascii="Times New Roman"/>
          <w:b w:val="false"/>
          <w:i w:val="false"/>
          <w:color w:val="000000"/>
          <w:sz w:val="28"/>
        </w:rPr>
        <w:t>104-қосымшасында</w:t>
      </w:r>
      <w:r>
        <w:rPr>
          <w:rFonts w:ascii="Times New Roman"/>
          <w:b w:val="false"/>
          <w:i w:val="false"/>
          <w:color w:val="000000"/>
          <w:sz w:val="28"/>
        </w:rPr>
        <w:t xml:space="preserve"> кабиналық экипаждың аға мүшесін даярлау бағдарламасының мазмұны толық ұсынылған.</w:t>
      </w:r>
    </w:p>
    <w:bookmarkEnd w:id="2076"/>
    <w:bookmarkStart w:name="z2078" w:id="2077"/>
    <w:p>
      <w:pPr>
        <w:spacing w:after="0"/>
        <w:ind w:left="0"/>
        <w:jc w:val="left"/>
      </w:pPr>
      <w:r>
        <w:rPr>
          <w:rFonts w:ascii="Times New Roman"/>
          <w:b/>
          <w:i w:val="false"/>
          <w:color w:val="000000"/>
        </w:rPr>
        <w:t xml:space="preserve"> 
20-параграф. Жеке түрде ұшуды орындайтын кабиналық экипажды даярлау</w:t>
      </w:r>
    </w:p>
    <w:bookmarkEnd w:id="2077"/>
    <w:bookmarkStart w:name="z2079" w:id="2078"/>
    <w:p>
      <w:pPr>
        <w:spacing w:after="0"/>
        <w:ind w:left="0"/>
        <w:jc w:val="both"/>
      </w:pPr>
      <w:r>
        <w:rPr>
          <w:rFonts w:ascii="Times New Roman"/>
          <w:b w:val="false"/>
          <w:i w:val="false"/>
          <w:color w:val="000000"/>
          <w:sz w:val="28"/>
        </w:rPr>
        <w:t>
      710. Кабиналық экипаж мүшелерін даярлауда ұшуларды жеке орындауда тағайындайтын ерекше қосымша элементтер мыналарды қамтиды:</w:t>
      </w:r>
    </w:p>
    <w:bookmarkEnd w:id="2078"/>
    <w:bookmarkStart w:name="z2080" w:id="2079"/>
    <w:p>
      <w:pPr>
        <w:spacing w:after="0"/>
        <w:ind w:left="0"/>
        <w:jc w:val="both"/>
      </w:pPr>
      <w:r>
        <w:rPr>
          <w:rFonts w:ascii="Times New Roman"/>
          <w:b w:val="false"/>
          <w:i w:val="false"/>
          <w:color w:val="000000"/>
          <w:sz w:val="28"/>
        </w:rPr>
        <w:t>
      1) ӘК командирі алдында қалыпты және авариялық рәсімдерді жүргізудегі жауапкершілігі;</w:t>
      </w:r>
    </w:p>
    <w:bookmarkEnd w:id="2079"/>
    <w:bookmarkStart w:name="z2081" w:id="2080"/>
    <w:p>
      <w:pPr>
        <w:spacing w:after="0"/>
        <w:ind w:left="0"/>
        <w:jc w:val="both"/>
      </w:pPr>
      <w:r>
        <w:rPr>
          <w:rFonts w:ascii="Times New Roman"/>
          <w:b w:val="false"/>
          <w:i w:val="false"/>
          <w:color w:val="000000"/>
          <w:sz w:val="28"/>
        </w:rPr>
        <w:t>
      2) бортта тыңдамайтын немесе деструктивті жолаушылар болған жағдайда, үйлестіру маңыздылығы және ұшу экипажымен өзара қарым-қатынас;</w:t>
      </w:r>
    </w:p>
    <w:bookmarkEnd w:id="2080"/>
    <w:bookmarkStart w:name="z2082" w:id="2081"/>
    <w:p>
      <w:pPr>
        <w:spacing w:after="0"/>
        <w:ind w:left="0"/>
        <w:jc w:val="both"/>
      </w:pPr>
      <w:r>
        <w:rPr>
          <w:rFonts w:ascii="Times New Roman"/>
          <w:b w:val="false"/>
          <w:i w:val="false"/>
          <w:color w:val="000000"/>
          <w:sz w:val="28"/>
        </w:rPr>
        <w:t>
      3) пайдаланушы талаптарын және заң талаптарын шолу;</w:t>
      </w:r>
    </w:p>
    <w:bookmarkEnd w:id="2081"/>
    <w:bookmarkStart w:name="z2083" w:id="2082"/>
    <w:p>
      <w:pPr>
        <w:spacing w:after="0"/>
        <w:ind w:left="0"/>
        <w:jc w:val="both"/>
      </w:pPr>
      <w:r>
        <w:rPr>
          <w:rFonts w:ascii="Times New Roman"/>
          <w:b w:val="false"/>
          <w:i w:val="false"/>
          <w:color w:val="000000"/>
          <w:sz w:val="28"/>
        </w:rPr>
        <w:t>
      4) ұшу құжаттамасын жүргізу тәртібі;</w:t>
      </w:r>
    </w:p>
    <w:bookmarkEnd w:id="2082"/>
    <w:bookmarkStart w:name="z2084" w:id="2083"/>
    <w:p>
      <w:pPr>
        <w:spacing w:after="0"/>
        <w:ind w:left="0"/>
        <w:jc w:val="both"/>
      </w:pPr>
      <w:r>
        <w:rPr>
          <w:rFonts w:ascii="Times New Roman"/>
          <w:b w:val="false"/>
          <w:i w:val="false"/>
          <w:color w:val="000000"/>
          <w:sz w:val="28"/>
        </w:rPr>
        <w:t>
      5) инциденттер мен оқиғалар бойынша есеп;</w:t>
      </w:r>
    </w:p>
    <w:bookmarkEnd w:id="2083"/>
    <w:bookmarkStart w:name="z2085" w:id="2084"/>
    <w:p>
      <w:pPr>
        <w:spacing w:after="0"/>
        <w:ind w:left="0"/>
        <w:jc w:val="both"/>
      </w:pPr>
      <w:r>
        <w:rPr>
          <w:rFonts w:ascii="Times New Roman"/>
          <w:b w:val="false"/>
          <w:i w:val="false"/>
          <w:color w:val="000000"/>
          <w:sz w:val="28"/>
        </w:rPr>
        <w:t>
      6) ұшу және жұмыс уақытын шектеу және экипаж демалысына қойылатын талаптар.</w:t>
      </w:r>
    </w:p>
    <w:bookmarkEnd w:id="2084"/>
    <w:bookmarkStart w:name="z2086" w:id="2085"/>
    <w:p>
      <w:pPr>
        <w:spacing w:after="0"/>
        <w:ind w:left="0"/>
        <w:jc w:val="left"/>
      </w:pPr>
      <w:r>
        <w:rPr>
          <w:rFonts w:ascii="Times New Roman"/>
          <w:b/>
          <w:i w:val="false"/>
          <w:color w:val="000000"/>
        </w:rPr>
        <w:t xml:space="preserve"> 
21-параграф. Даярлау бағдарламаларын бекіту, тексеру және тиісті құжаттама</w:t>
      </w:r>
    </w:p>
    <w:bookmarkEnd w:id="2085"/>
    <w:bookmarkStart w:name="z2087" w:id="2086"/>
    <w:p>
      <w:pPr>
        <w:spacing w:after="0"/>
        <w:ind w:left="0"/>
        <w:jc w:val="both"/>
      </w:pPr>
      <w:r>
        <w:rPr>
          <w:rFonts w:ascii="Times New Roman"/>
          <w:b w:val="false"/>
          <w:i w:val="false"/>
          <w:color w:val="000000"/>
          <w:sz w:val="28"/>
        </w:rPr>
        <w:t>
      711. Даярлау бағдарламасы және кабиналық экипаж мүшелерін тексеру азаматтық авиация саласындағы уәкілетті органмен келісіледі және ұшуды жүргізу жөніндегі нұсқаулықтың D "Training/Даярлау" бөліміне енгізіледі.</w:t>
      </w:r>
    </w:p>
    <w:bookmarkEnd w:id="2086"/>
    <w:bookmarkStart w:name="z2088" w:id="2087"/>
    <w:p>
      <w:pPr>
        <w:spacing w:after="0"/>
        <w:ind w:left="0"/>
        <w:jc w:val="both"/>
      </w:pPr>
      <w:r>
        <w:rPr>
          <w:rFonts w:ascii="Times New Roman"/>
          <w:b w:val="false"/>
          <w:i w:val="false"/>
          <w:color w:val="000000"/>
          <w:sz w:val="28"/>
        </w:rPr>
        <w:t>
      712. Оқу курсын кабиналық экипаж сәтті аяқтағаннан кейін және тиісті тексеруден кейін пайдаланушы:</w:t>
      </w:r>
    </w:p>
    <w:bookmarkEnd w:id="2087"/>
    <w:bookmarkStart w:name="z2089" w:id="2088"/>
    <w:p>
      <w:pPr>
        <w:spacing w:after="0"/>
        <w:ind w:left="0"/>
        <w:jc w:val="both"/>
      </w:pPr>
      <w:r>
        <w:rPr>
          <w:rFonts w:ascii="Times New Roman"/>
          <w:b w:val="false"/>
          <w:i w:val="false"/>
          <w:color w:val="000000"/>
          <w:sz w:val="28"/>
        </w:rPr>
        <w:t>
      1) кабиналық экипажды даярлау туралы есептегі жазуларды жаңартады;</w:t>
      </w:r>
    </w:p>
    <w:bookmarkEnd w:id="2088"/>
    <w:bookmarkStart w:name="z2090" w:id="2089"/>
    <w:p>
      <w:pPr>
        <w:spacing w:after="0"/>
        <w:ind w:left="0"/>
        <w:jc w:val="both"/>
      </w:pPr>
      <w:r>
        <w:rPr>
          <w:rFonts w:ascii="Times New Roman"/>
          <w:b w:val="false"/>
          <w:i w:val="false"/>
          <w:color w:val="000000"/>
          <w:sz w:val="28"/>
        </w:rPr>
        <w:t>
      2) кабиналық экипаж мүшесіне даярлаудан өткен ӘК үлгісінде немесе модификациясында ұшуды орындауға біліктілік рұқсаттарының қолданылу мерзімдері көрсетілген тізімді ұсынады.</w:t>
      </w:r>
    </w:p>
    <w:bookmarkEnd w:id="2089"/>
    <w:bookmarkStart w:name="z2091" w:id="2090"/>
    <w:p>
      <w:pPr>
        <w:spacing w:after="0"/>
        <w:ind w:left="0"/>
        <w:jc w:val="left"/>
      </w:pPr>
      <w:r>
        <w:rPr>
          <w:rFonts w:ascii="Times New Roman"/>
          <w:b/>
          <w:i w:val="false"/>
          <w:color w:val="000000"/>
        </w:rPr>
        <w:t xml:space="preserve"> 
22-параграф. Даярлау, тексеру бағдарламалары және тиісті құжаттама. ӘК үлгісіне/модификациясына біліктілік рұқсаттарын беру тізімі</w:t>
      </w:r>
    </w:p>
    <w:bookmarkEnd w:id="2090"/>
    <w:bookmarkStart w:name="z2092" w:id="2091"/>
    <w:p>
      <w:pPr>
        <w:spacing w:after="0"/>
        <w:ind w:left="0"/>
        <w:jc w:val="both"/>
      </w:pPr>
      <w:r>
        <w:rPr>
          <w:rFonts w:ascii="Times New Roman"/>
          <w:b w:val="false"/>
          <w:i w:val="false"/>
          <w:color w:val="000000"/>
          <w:sz w:val="28"/>
        </w:rPr>
        <w:t>
      713. Оқу курсын сәтті аяқтаған және тиісті тексеруден өткен кабиналық экипаж мүшелеріне ӘК үлгісіне немесе модификациясына біліктілік рұқсаттардың қолданылу мерзімдерімен жаңартылған тізімді ұсыну кезінде пайдаланушы осы Үлгілік бағдарламаларға </w:t>
      </w:r>
      <w:r>
        <w:rPr>
          <w:rFonts w:ascii="Times New Roman"/>
          <w:b w:val="false"/>
          <w:i w:val="false"/>
          <w:color w:val="000000"/>
          <w:sz w:val="28"/>
        </w:rPr>
        <w:t>105-қосымшада</w:t>
      </w:r>
      <w:r>
        <w:rPr>
          <w:rFonts w:ascii="Times New Roman"/>
          <w:b w:val="false"/>
          <w:i w:val="false"/>
          <w:color w:val="000000"/>
          <w:sz w:val="28"/>
        </w:rPr>
        <w:t xml:space="preserve"> келтірілген форматты пайдаланады.</w:t>
      </w:r>
    </w:p>
    <w:bookmarkEnd w:id="2091"/>
    <w:bookmarkStart w:name="z2093" w:id="2092"/>
    <w:p>
      <w:pPr>
        <w:spacing w:after="0"/>
        <w:ind w:left="0"/>
        <w:jc w:val="both"/>
      </w:pPr>
      <w:r>
        <w:rPr>
          <w:rFonts w:ascii="Times New Roman"/>
          <w:b w:val="false"/>
          <w:i w:val="false"/>
          <w:color w:val="000000"/>
          <w:sz w:val="28"/>
        </w:rPr>
        <w:t xml:space="preserve">
      714. Басқа форматты пайдалану кезінде кем дегенде 1-ден 4-ке дейінгі бағаналарда көрсетілген, сондай-ақ біліктілік рұқсаттарының қолданылу мерзімдерін белгілеу үшін 1 және 2-бағандарда көрсетілген мәліметтер көрсетіледі. </w:t>
      </w:r>
    </w:p>
    <w:bookmarkEnd w:id="2092"/>
    <w:bookmarkStart w:name="z2094" w:id="2093"/>
    <w:p>
      <w:pPr>
        <w:spacing w:after="0"/>
        <w:ind w:left="0"/>
        <w:jc w:val="left"/>
      </w:pPr>
      <w:r>
        <w:rPr>
          <w:rFonts w:ascii="Times New Roman"/>
          <w:b/>
          <w:i w:val="false"/>
          <w:color w:val="000000"/>
        </w:rPr>
        <w:t xml:space="preserve"> 
29-бөлім. Ұшуды жерде қамтамасыз ету жөніндегі авиациялық персоналды кәсіби даярлаудың үлгілік бағдарламалары</w:t>
      </w:r>
    </w:p>
    <w:bookmarkEnd w:id="2093"/>
    <w:bookmarkStart w:name="z2095" w:id="2094"/>
    <w:p>
      <w:pPr>
        <w:spacing w:after="0"/>
        <w:ind w:left="0"/>
        <w:jc w:val="left"/>
      </w:pPr>
      <w:r>
        <w:rPr>
          <w:rFonts w:ascii="Times New Roman"/>
          <w:b/>
          <w:i w:val="false"/>
          <w:color w:val="000000"/>
        </w:rPr>
        <w:t xml:space="preserve"> 
1-параграф. Әуежайлардағы инженерлік-техникалық персоналды, ұшуларды әуеайлақтық қамтамасыз ету жөніндегі мамандарды кәсіби даярлаудың үлгілік бағдарламалары</w:t>
      </w:r>
    </w:p>
    <w:bookmarkEnd w:id="2094"/>
    <w:bookmarkStart w:name="z2096" w:id="2095"/>
    <w:p>
      <w:pPr>
        <w:spacing w:after="0"/>
        <w:ind w:left="0"/>
        <w:jc w:val="both"/>
      </w:pPr>
      <w:r>
        <w:rPr>
          <w:rFonts w:ascii="Times New Roman"/>
          <w:b w:val="false"/>
          <w:i w:val="false"/>
          <w:color w:val="000000"/>
          <w:sz w:val="28"/>
        </w:rPr>
        <w:t>
      715. Қызметі "Қазақстан Республикасының азаматтық авиация ұшуларын әуеайлақтық қамтамасыз ету қағидаларымен" реттелетін әуеайлақтардың техникалық пайдаланумен айналысатын мамандардың (басшылар, инженерлер, әуеайлақ қызметінің шебері, ұшуларға әуеайлақ элементтерінің дайындық жағдайын бақылайтын мамандар), кәсіби даярлаудың үлгілік қағидалары,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2095"/>
    <w:bookmarkStart w:name="z2097" w:id="2096"/>
    <w:p>
      <w:pPr>
        <w:spacing w:after="0"/>
        <w:ind w:left="0"/>
        <w:jc w:val="both"/>
      </w:pPr>
      <w:r>
        <w:rPr>
          <w:rFonts w:ascii="Times New Roman"/>
          <w:b w:val="false"/>
          <w:i w:val="false"/>
          <w:color w:val="000000"/>
          <w:sz w:val="28"/>
        </w:rPr>
        <w:t xml:space="preserve">
      716. Қажеттілік бойынша азаматтық авиация кәсіпорынның шешімімен, сондай-ақ Қазақстан Республикасы азаматтық авиация саласында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2096"/>
    <w:bookmarkStart w:name="z2098" w:id="2097"/>
    <w:p>
      <w:pPr>
        <w:spacing w:after="0"/>
        <w:ind w:left="0"/>
        <w:jc w:val="both"/>
      </w:pPr>
      <w:r>
        <w:rPr>
          <w:rFonts w:ascii="Times New Roman"/>
          <w:b w:val="false"/>
          <w:i w:val="false"/>
          <w:color w:val="000000"/>
          <w:sz w:val="28"/>
        </w:rPr>
        <w:t xml:space="preserve">
      717. Әуежайларда ұшуларды әуеайлақтық қамтамасыз ету жөніндегі мамандарды бастапқы даярлау міндетті түрде кәсіби қызметті жүзеге асыру үшін алғашқы рет қабылданған тұлғалар үшін өткізіледі. Сонымен бірге азаматтық авиация саласында бірдей мамандық бойынша бұрын жұмыс істегендер үшін бастапқы даярлау қажет етілмейді. </w:t>
      </w:r>
    </w:p>
    <w:bookmarkEnd w:id="2097"/>
    <w:bookmarkStart w:name="z2099" w:id="2098"/>
    <w:p>
      <w:pPr>
        <w:spacing w:after="0"/>
        <w:ind w:left="0"/>
        <w:jc w:val="both"/>
      </w:pPr>
      <w:r>
        <w:rPr>
          <w:rFonts w:ascii="Times New Roman"/>
          <w:b w:val="false"/>
          <w:i w:val="false"/>
          <w:color w:val="000000"/>
          <w:sz w:val="28"/>
        </w:rPr>
        <w:t xml:space="preserve">
      718. Бастапқы даярлау көлемі оқыту уақытына қарамастан 72 сағаттан кем емес сағатты құрайды. </w:t>
      </w:r>
    </w:p>
    <w:bookmarkEnd w:id="2098"/>
    <w:bookmarkStart w:name="z2100" w:id="2099"/>
    <w:p>
      <w:pPr>
        <w:spacing w:after="0"/>
        <w:ind w:left="0"/>
        <w:jc w:val="both"/>
      </w:pPr>
      <w:r>
        <w:rPr>
          <w:rFonts w:ascii="Times New Roman"/>
          <w:b w:val="false"/>
          <w:i w:val="false"/>
          <w:color w:val="000000"/>
          <w:sz w:val="28"/>
        </w:rPr>
        <w:t xml:space="preserve">
      719. Өз бетімен жұмыстарды орындауға рұқсат алу үшін ұшуларды әуеайлақтық қамтамасыз ету жөніндегі мамандар тәжірибелі маман басшылығымен (әуеайлақ ерекшеліктерімен, әуеайлақтағы қауіпсіздік талаптарын, әуеайлақтағы қозғалыс ережесімен, радио байланыс жүргізу тәртібімен, әуеайлақ ұстау бойынша технологиялармен, басқа да қызметтер мен ұйымдармен өзара әрекет тәртібімен, қызмет мамандарының жұмыс технологияларымен, ұшуларды әуеайлақтық қамтамасыз ету бойынша нормативтік құжаттармен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2099"/>
    <w:bookmarkStart w:name="z2101" w:id="2100"/>
    <w:p>
      <w:pPr>
        <w:spacing w:after="0"/>
        <w:ind w:left="0"/>
        <w:jc w:val="both"/>
      </w:pPr>
      <w:r>
        <w:rPr>
          <w:rFonts w:ascii="Times New Roman"/>
          <w:b w:val="false"/>
          <w:i w:val="false"/>
          <w:color w:val="000000"/>
          <w:sz w:val="28"/>
        </w:rPr>
        <w:t xml:space="preserve">
      720. Әуежайдың бірінші басшысының бұйрығымен өз бетімен жұмыс істеуге рұқсат жүзеге асырылады. </w:t>
      </w:r>
    </w:p>
    <w:bookmarkEnd w:id="2100"/>
    <w:bookmarkStart w:name="z2102" w:id="2101"/>
    <w:p>
      <w:pPr>
        <w:spacing w:after="0"/>
        <w:ind w:left="0"/>
        <w:jc w:val="both"/>
      </w:pPr>
      <w:r>
        <w:rPr>
          <w:rFonts w:ascii="Times New Roman"/>
          <w:b w:val="false"/>
          <w:i w:val="false"/>
          <w:color w:val="000000"/>
          <w:sz w:val="28"/>
        </w:rPr>
        <w:t xml:space="preserve">
      721. Ұшуларды әуеайлақтық қамтамасыз ету жөніндегі мамандарды қайта даярлау әуежайларды пайдаланушылар бағдарламасы бойынша жаңа ресімдер мен технологияларды енгізу, сондай-ақ АА АОО бағдарламалары шеңберінде жүзеге асырылады. Сондай-ақ бағдарламалар азаматтық авиация саласындағы уәкілетті органның міндетті келісімін қажет етпейді. </w:t>
      </w:r>
    </w:p>
    <w:bookmarkEnd w:id="2101"/>
    <w:bookmarkStart w:name="z2103" w:id="2102"/>
    <w:p>
      <w:pPr>
        <w:spacing w:after="0"/>
        <w:ind w:left="0"/>
        <w:jc w:val="both"/>
      </w:pPr>
      <w:r>
        <w:rPr>
          <w:rFonts w:ascii="Times New Roman"/>
          <w:b w:val="false"/>
          <w:i w:val="false"/>
          <w:color w:val="000000"/>
          <w:sz w:val="28"/>
        </w:rPr>
        <w:t xml:space="preserve">
      722. Ұшуларды әуеайлақтық қамтамасыз ету жөніндегі мамандардың кәсіби деңгейін қолдау кемінде үш жылда бір реттен өткізіледі. Кәсіби деңгейді қолдау бойынша курстың көлемі 24 сағаттан кем емес уақытты құрайды. </w:t>
      </w:r>
    </w:p>
    <w:bookmarkEnd w:id="2102"/>
    <w:bookmarkStart w:name="z2104" w:id="2103"/>
    <w:p>
      <w:pPr>
        <w:spacing w:after="0"/>
        <w:ind w:left="0"/>
        <w:jc w:val="both"/>
      </w:pPr>
      <w:r>
        <w:rPr>
          <w:rFonts w:ascii="Times New Roman"/>
          <w:b w:val="false"/>
          <w:i w:val="false"/>
          <w:color w:val="000000"/>
          <w:sz w:val="28"/>
        </w:rPr>
        <w:t>
      723.Кәсіби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қосады.</w:t>
      </w:r>
    </w:p>
    <w:bookmarkEnd w:id="2103"/>
    <w:bookmarkStart w:name="z2105" w:id="2104"/>
    <w:p>
      <w:pPr>
        <w:spacing w:after="0"/>
        <w:ind w:left="0"/>
        <w:jc w:val="both"/>
      </w:pPr>
      <w:r>
        <w:rPr>
          <w:rFonts w:ascii="Times New Roman"/>
          <w:b w:val="false"/>
          <w:i w:val="false"/>
          <w:color w:val="000000"/>
          <w:sz w:val="28"/>
        </w:rPr>
        <w:t xml:space="preserve">
      724.Жүзеге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 </w:t>
      </w:r>
    </w:p>
    <w:bookmarkEnd w:id="2104"/>
    <w:bookmarkStart w:name="z2106" w:id="2105"/>
    <w:p>
      <w:pPr>
        <w:spacing w:after="0"/>
        <w:ind w:left="0"/>
        <w:jc w:val="both"/>
      </w:pPr>
      <w:r>
        <w:rPr>
          <w:rFonts w:ascii="Times New Roman"/>
          <w:b w:val="false"/>
          <w:i w:val="false"/>
          <w:color w:val="000000"/>
          <w:sz w:val="28"/>
        </w:rPr>
        <w:t>
      725. Осы Үлгілік бағдарламаның </w:t>
      </w:r>
      <w:r>
        <w:rPr>
          <w:rFonts w:ascii="Times New Roman"/>
          <w:b w:val="false"/>
          <w:i w:val="false"/>
          <w:color w:val="000000"/>
          <w:sz w:val="28"/>
        </w:rPr>
        <w:t>106-қосымшасында</w:t>
      </w:r>
      <w:r>
        <w:rPr>
          <w:rFonts w:ascii="Times New Roman"/>
          <w:b w:val="false"/>
          <w:i w:val="false"/>
          <w:color w:val="000000"/>
          <w:sz w:val="28"/>
        </w:rPr>
        <w:t xml:space="preserve"> келтірілген кем дегенде келесі салаларда қажетті білімдерді игеруді бастапқы даярлау өзіне қосады. </w:t>
      </w:r>
    </w:p>
    <w:bookmarkEnd w:id="2105"/>
    <w:bookmarkStart w:name="z2107" w:id="2106"/>
    <w:p>
      <w:pPr>
        <w:spacing w:after="0"/>
        <w:ind w:left="0"/>
        <w:jc w:val="both"/>
      </w:pPr>
      <w:r>
        <w:rPr>
          <w:rFonts w:ascii="Times New Roman"/>
          <w:b w:val="false"/>
          <w:i w:val="false"/>
          <w:color w:val="000000"/>
          <w:sz w:val="28"/>
        </w:rPr>
        <w:t xml:space="preserve">
      726. Бастапқы даярлаудың үлгілік бағдарламасы Халықаралық азаматтық авиация туралы конвенцияның 14-қосымшасының және азаматтық авиация саласындағы ұлттық заңнаманың негізінде әзірленді. </w:t>
      </w:r>
    </w:p>
    <w:bookmarkEnd w:id="2106"/>
    <w:bookmarkStart w:name="z2108" w:id="2107"/>
    <w:p>
      <w:pPr>
        <w:spacing w:after="0"/>
        <w:ind w:left="0"/>
        <w:jc w:val="both"/>
      </w:pPr>
      <w:r>
        <w:rPr>
          <w:rFonts w:ascii="Times New Roman"/>
          <w:b w:val="false"/>
          <w:i w:val="false"/>
          <w:color w:val="000000"/>
          <w:sz w:val="28"/>
        </w:rPr>
        <w:t>
      727. Кәсіби деңгейді қолдау мына мақсатта жүргізіледі:</w:t>
      </w:r>
    </w:p>
    <w:bookmarkEnd w:id="2107"/>
    <w:bookmarkStart w:name="z2109" w:id="2108"/>
    <w:p>
      <w:pPr>
        <w:spacing w:after="0"/>
        <w:ind w:left="0"/>
        <w:jc w:val="both"/>
      </w:pPr>
      <w:r>
        <w:rPr>
          <w:rFonts w:ascii="Times New Roman"/>
          <w:b w:val="false"/>
          <w:i w:val="false"/>
          <w:color w:val="000000"/>
          <w:sz w:val="28"/>
        </w:rPr>
        <w:t>
      1) мамандық бойынша кәсіби деңгейді мерзімді қолдау;</w:t>
      </w:r>
    </w:p>
    <w:bookmarkEnd w:id="2108"/>
    <w:bookmarkStart w:name="z2110" w:id="2109"/>
    <w:p>
      <w:pPr>
        <w:spacing w:after="0"/>
        <w:ind w:left="0"/>
        <w:jc w:val="both"/>
      </w:pPr>
      <w:r>
        <w:rPr>
          <w:rFonts w:ascii="Times New Roman"/>
          <w:b w:val="false"/>
          <w:i w:val="false"/>
          <w:color w:val="000000"/>
          <w:sz w:val="28"/>
        </w:rPr>
        <w:t>
      2) реттелетін құжаттарда жаңа талаптар мен өзгерістерді игеру;</w:t>
      </w:r>
    </w:p>
    <w:bookmarkEnd w:id="2109"/>
    <w:bookmarkStart w:name="z2111" w:id="2110"/>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End w:id="2110"/>
    <w:bookmarkStart w:name="z2112" w:id="2111"/>
    <w:p>
      <w:pPr>
        <w:spacing w:after="0"/>
        <w:ind w:left="0"/>
        <w:jc w:val="left"/>
      </w:pPr>
      <w:r>
        <w:rPr>
          <w:rFonts w:ascii="Times New Roman"/>
          <w:b/>
          <w:i w:val="false"/>
          <w:color w:val="000000"/>
        </w:rPr>
        <w:t xml:space="preserve"> 
2-параграф. Ұшуларды орнитологиялық қамтамасыз ету жөніндегі мамандарды кәсіби даярлаудың үлгілік бағдарламалары</w:t>
      </w:r>
    </w:p>
    <w:bookmarkEnd w:id="2111"/>
    <w:bookmarkStart w:name="z2113" w:id="2112"/>
    <w:p>
      <w:pPr>
        <w:spacing w:after="0"/>
        <w:ind w:left="0"/>
        <w:jc w:val="both"/>
      </w:pPr>
      <w:r>
        <w:rPr>
          <w:rFonts w:ascii="Times New Roman"/>
          <w:b w:val="false"/>
          <w:i w:val="false"/>
          <w:color w:val="000000"/>
          <w:sz w:val="28"/>
        </w:rPr>
        <w:t>
      728. Қызметі "Қазақстан Республикасының азаматтық авиация ұшуларын орнитологиялық қамтамасыз ету қағидалармен" реттелетін ұшуларды орнитологиялық қамтамасыз ету жөніндегі мамандарды кәсіби даярлаудың үлгілік қағидалары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2112"/>
    <w:bookmarkStart w:name="z2114" w:id="2113"/>
    <w:p>
      <w:pPr>
        <w:spacing w:after="0"/>
        <w:ind w:left="0"/>
        <w:jc w:val="both"/>
      </w:pPr>
      <w:r>
        <w:rPr>
          <w:rFonts w:ascii="Times New Roman"/>
          <w:b w:val="false"/>
          <w:i w:val="false"/>
          <w:color w:val="000000"/>
          <w:sz w:val="28"/>
        </w:rPr>
        <w:t xml:space="preserve">
      729. Қажеттілік бойынша азаматтық авиация кәсіпорнының шешімімен, сондай-ақ Қазақстан Республикасы азаматтық авиация саласында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2113"/>
    <w:bookmarkStart w:name="z2115" w:id="2114"/>
    <w:p>
      <w:pPr>
        <w:spacing w:after="0"/>
        <w:ind w:left="0"/>
        <w:jc w:val="both"/>
      </w:pPr>
      <w:r>
        <w:rPr>
          <w:rFonts w:ascii="Times New Roman"/>
          <w:b w:val="false"/>
          <w:i w:val="false"/>
          <w:color w:val="000000"/>
          <w:sz w:val="28"/>
        </w:rPr>
        <w:t>
      730. Әуежайларда ұшуларды орнитологиялық қамтамасыз ету жөніндегі мамандарды бастапқы даярлау міндетті түрде кәсіби қызметті жүзеге асыру үшін алғашқы рет қабылданған тұлғалар үшін өткізіледі. Сонымен бірге азаматтық авиация саласында бірдей мамандық бойынша бұрын жұмыс істегендер үшін бастапқы даярлау қажет етілмейді.</w:t>
      </w:r>
    </w:p>
    <w:bookmarkEnd w:id="2114"/>
    <w:bookmarkStart w:name="z2116" w:id="2115"/>
    <w:p>
      <w:pPr>
        <w:spacing w:after="0"/>
        <w:ind w:left="0"/>
        <w:jc w:val="both"/>
      </w:pPr>
      <w:r>
        <w:rPr>
          <w:rFonts w:ascii="Times New Roman"/>
          <w:b w:val="false"/>
          <w:i w:val="false"/>
          <w:color w:val="000000"/>
          <w:sz w:val="28"/>
        </w:rPr>
        <w:t xml:space="preserve">
      731. Бастапқы даярлау көлемі оқыту уақытына байланыссыз 24 сағаттан кем емес сағатты құрайды. </w:t>
      </w:r>
    </w:p>
    <w:bookmarkEnd w:id="2115"/>
    <w:bookmarkStart w:name="z2117" w:id="2116"/>
    <w:p>
      <w:pPr>
        <w:spacing w:after="0"/>
        <w:ind w:left="0"/>
        <w:jc w:val="both"/>
      </w:pPr>
      <w:r>
        <w:rPr>
          <w:rFonts w:ascii="Times New Roman"/>
          <w:b w:val="false"/>
          <w:i w:val="false"/>
          <w:color w:val="000000"/>
          <w:sz w:val="28"/>
        </w:rPr>
        <w:t xml:space="preserve">
      732. Өз бетімен жұмыстарды орындауға рұқсат алу үшін ұшуларды орнитологиялық қамтамасыз ету жөніндегі мамандар тәжірибелі маман басшылығымен (әуеайлақ ерекшеліктерімен, әуеайлақтағы қауіпсіздік талаптарын, әуеайлақтағы қозғалыс ережесімен, радио байланыс жүргізу тәртібімен, әуеайлақ ұстау бойынша технологиялармен, басқа да қызметтер мен ұйымдармен өзара әрекет тәртібімен, қызмет мамандарының жұмыс технологияларымен, ұшуларды орнитологиялық қамтамасыз ету бойынша нормативтік құжаттармен, үркіту құралдарын пайдалану, әуеайлақта қоршаған ортаның өзгеруі, көші-қон аралығы, өмір сүру ортасы, әуежайдағы жабайы табиғат облысындағы соңғы жаңалықтар, әуежайда қолданылатын шаралар мен басқа да сұрақтармен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2116"/>
    <w:bookmarkStart w:name="z2118" w:id="2117"/>
    <w:p>
      <w:pPr>
        <w:spacing w:after="0"/>
        <w:ind w:left="0"/>
        <w:jc w:val="both"/>
      </w:pPr>
      <w:r>
        <w:rPr>
          <w:rFonts w:ascii="Times New Roman"/>
          <w:b w:val="false"/>
          <w:i w:val="false"/>
          <w:color w:val="000000"/>
          <w:sz w:val="28"/>
        </w:rPr>
        <w:t xml:space="preserve">
      733. Әуежайдың бірінші басшысының бұйрығымен өз бетімен жұмыс істеуге рұқсат жүзеге асырылады. </w:t>
      </w:r>
    </w:p>
    <w:bookmarkEnd w:id="2117"/>
    <w:bookmarkStart w:name="z2119" w:id="2118"/>
    <w:p>
      <w:pPr>
        <w:spacing w:after="0"/>
        <w:ind w:left="0"/>
        <w:jc w:val="both"/>
      </w:pPr>
      <w:r>
        <w:rPr>
          <w:rFonts w:ascii="Times New Roman"/>
          <w:b w:val="false"/>
          <w:i w:val="false"/>
          <w:color w:val="000000"/>
          <w:sz w:val="28"/>
        </w:rPr>
        <w:t>
      734. Ұшуларды орнитологиялық қамтамасыз ету жөніндегі мамандарды қайта даярлау әуежайларды пайдаланушылар бағдарламасы бойынша жаңа ресімдер мен технологияларды енгізу, сондай-ақ АА АОО бағдарламалары шеңберінде жүзеге асырылады. Сондай-ақ бағдарламалар азаматтық авиация саласындағы уәкілетті органның міндетті келісімін қажет етпейді.</w:t>
      </w:r>
    </w:p>
    <w:bookmarkEnd w:id="2118"/>
    <w:bookmarkStart w:name="z2120" w:id="2119"/>
    <w:p>
      <w:pPr>
        <w:spacing w:after="0"/>
        <w:ind w:left="0"/>
        <w:jc w:val="both"/>
      </w:pPr>
      <w:r>
        <w:rPr>
          <w:rFonts w:ascii="Times New Roman"/>
          <w:b w:val="false"/>
          <w:i w:val="false"/>
          <w:color w:val="000000"/>
          <w:sz w:val="28"/>
        </w:rPr>
        <w:t xml:space="preserve">
      735. Ұшуларды орнитологиялық қамтамасыз ету жөніндегі мамандардың кәсіби деңгейін қолдау кемінде үш жылда бір реттен өткізіледі. Кәсіби деңгейді қолдау бойынша курстың көлемі 12 сағаттан кем емес уақытты құрайды. </w:t>
      </w:r>
    </w:p>
    <w:bookmarkEnd w:id="2119"/>
    <w:bookmarkStart w:name="z2121" w:id="2120"/>
    <w:p>
      <w:pPr>
        <w:spacing w:after="0"/>
        <w:ind w:left="0"/>
        <w:jc w:val="both"/>
      </w:pPr>
      <w:r>
        <w:rPr>
          <w:rFonts w:ascii="Times New Roman"/>
          <w:b w:val="false"/>
          <w:i w:val="false"/>
          <w:color w:val="000000"/>
          <w:sz w:val="28"/>
        </w:rPr>
        <w:t>
      736. 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қосады.</w:t>
      </w:r>
    </w:p>
    <w:bookmarkEnd w:id="2120"/>
    <w:bookmarkStart w:name="z2122" w:id="2121"/>
    <w:p>
      <w:pPr>
        <w:spacing w:after="0"/>
        <w:ind w:left="0"/>
        <w:jc w:val="both"/>
      </w:pPr>
      <w:r>
        <w:rPr>
          <w:rFonts w:ascii="Times New Roman"/>
          <w:b w:val="false"/>
          <w:i w:val="false"/>
          <w:color w:val="000000"/>
          <w:sz w:val="28"/>
        </w:rPr>
        <w:t>
      737. 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w:t>
      </w:r>
    </w:p>
    <w:bookmarkEnd w:id="2121"/>
    <w:bookmarkStart w:name="z2123" w:id="2122"/>
    <w:p>
      <w:pPr>
        <w:spacing w:after="0"/>
        <w:ind w:left="0"/>
        <w:jc w:val="both"/>
      </w:pPr>
      <w:r>
        <w:rPr>
          <w:rFonts w:ascii="Times New Roman"/>
          <w:b w:val="false"/>
          <w:i w:val="false"/>
          <w:color w:val="000000"/>
          <w:sz w:val="28"/>
        </w:rPr>
        <w:t>
      738. Осы Үлгілік бағдарламалардың </w:t>
      </w:r>
      <w:r>
        <w:rPr>
          <w:rFonts w:ascii="Times New Roman"/>
          <w:b w:val="false"/>
          <w:i w:val="false"/>
          <w:color w:val="000000"/>
          <w:sz w:val="28"/>
        </w:rPr>
        <w:t>107-қосымшасында</w:t>
      </w:r>
      <w:r>
        <w:rPr>
          <w:rFonts w:ascii="Times New Roman"/>
          <w:b w:val="false"/>
          <w:i w:val="false"/>
          <w:color w:val="000000"/>
          <w:sz w:val="28"/>
        </w:rPr>
        <w:t xml:space="preserve"> келтірілген, минимум келесі салаларда қажетті білімдерді игеруді бастапқы даярлау өзіне қосады. </w:t>
      </w:r>
    </w:p>
    <w:bookmarkEnd w:id="2122"/>
    <w:bookmarkStart w:name="z2124" w:id="2123"/>
    <w:p>
      <w:pPr>
        <w:spacing w:after="0"/>
        <w:ind w:left="0"/>
        <w:jc w:val="both"/>
      </w:pPr>
      <w:r>
        <w:rPr>
          <w:rFonts w:ascii="Times New Roman"/>
          <w:b w:val="false"/>
          <w:i w:val="false"/>
          <w:color w:val="000000"/>
          <w:sz w:val="28"/>
        </w:rPr>
        <w:t>
      739. Кәсіби деңгейді қолдау келесі мақсатпен өткізіледі:</w:t>
      </w:r>
    </w:p>
    <w:bookmarkEnd w:id="2123"/>
    <w:bookmarkStart w:name="z2125" w:id="2124"/>
    <w:p>
      <w:pPr>
        <w:spacing w:after="0"/>
        <w:ind w:left="0"/>
        <w:jc w:val="both"/>
      </w:pPr>
      <w:r>
        <w:rPr>
          <w:rFonts w:ascii="Times New Roman"/>
          <w:b w:val="false"/>
          <w:i w:val="false"/>
          <w:color w:val="000000"/>
          <w:sz w:val="28"/>
        </w:rPr>
        <w:t>
      1) мамандық бойынша кәсіби деңгейді мезімді қолдау мақсатымен;</w:t>
      </w:r>
    </w:p>
    <w:bookmarkEnd w:id="2124"/>
    <w:bookmarkStart w:name="z2126" w:id="2125"/>
    <w:p>
      <w:pPr>
        <w:spacing w:after="0"/>
        <w:ind w:left="0"/>
        <w:jc w:val="both"/>
      </w:pPr>
      <w:r>
        <w:rPr>
          <w:rFonts w:ascii="Times New Roman"/>
          <w:b w:val="false"/>
          <w:i w:val="false"/>
          <w:color w:val="000000"/>
          <w:sz w:val="28"/>
        </w:rPr>
        <w:t>
      2) реттелетін құжаттарда жаңа талаптар мен өзгерістерді игеру;</w:t>
      </w:r>
    </w:p>
    <w:bookmarkEnd w:id="2125"/>
    <w:bookmarkStart w:name="z2127" w:id="2126"/>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End w:id="2126"/>
    <w:bookmarkStart w:name="z2128" w:id="2127"/>
    <w:p>
      <w:pPr>
        <w:spacing w:after="0"/>
        <w:ind w:left="0"/>
        <w:jc w:val="left"/>
      </w:pPr>
      <w:r>
        <w:rPr>
          <w:rFonts w:ascii="Times New Roman"/>
          <w:b/>
          <w:i w:val="false"/>
          <w:color w:val="000000"/>
        </w:rPr>
        <w:t xml:space="preserve"> 
3-параграф. Әуежайлардағы әуе ЖЖМ қамтамасыз ету жөніндегі мамандарды кәсіби даярлаудың үлгілік бағдарламалары (ЖЖМ қызметінің басшысы, инженерлік құрам мен сақтауға, құюға беруге дайындауға және авиациялық жанар-жағармай материалдарының сапасын бақылауды өткізуге жауапты мамандар)</w:t>
      </w:r>
    </w:p>
    <w:bookmarkEnd w:id="2127"/>
    <w:bookmarkStart w:name="z2129" w:id="2128"/>
    <w:p>
      <w:pPr>
        <w:spacing w:after="0"/>
        <w:ind w:left="0"/>
        <w:jc w:val="both"/>
      </w:pPr>
      <w:r>
        <w:rPr>
          <w:rFonts w:ascii="Times New Roman"/>
          <w:b w:val="false"/>
          <w:i w:val="false"/>
          <w:color w:val="000000"/>
          <w:sz w:val="28"/>
        </w:rPr>
        <w:t>
      740. Қызметі "Қазақстан Республикасының азаматтық авиация мекемелерінде авиациялық жанармай мен арнайы сұйықтықтардың сапасына бақылау жүргізу мен құюға беруге дайындау, сақтау қағидаларымен" реттелетін әуежайлардағы ЖЖМ қоймасының басқарумен және техникалық пайдаланумен, авиациялық жанар-жағармай материалдарының сапасын бақылаумен айналысатын мамандардың (басшылар, инженерлер, ЖЖМ қызметінің мамандары) кәсіби даярлығының осы үлгілік бағдарламасы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2128"/>
    <w:bookmarkStart w:name="z2130" w:id="2129"/>
    <w:p>
      <w:pPr>
        <w:spacing w:after="0"/>
        <w:ind w:left="0"/>
        <w:jc w:val="both"/>
      </w:pPr>
      <w:r>
        <w:rPr>
          <w:rFonts w:ascii="Times New Roman"/>
          <w:b w:val="false"/>
          <w:i w:val="false"/>
          <w:color w:val="000000"/>
          <w:sz w:val="28"/>
        </w:rPr>
        <w:t xml:space="preserve">
      741. Қажеттілік бойынша азаматтық авиация кәсіпорынның шешімімен, сондай-ақ Қазақстан Республикасы азаматтық авиация саласында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2129"/>
    <w:bookmarkStart w:name="z2131" w:id="2130"/>
    <w:p>
      <w:pPr>
        <w:spacing w:after="0"/>
        <w:ind w:left="0"/>
        <w:jc w:val="both"/>
      </w:pPr>
      <w:r>
        <w:rPr>
          <w:rFonts w:ascii="Times New Roman"/>
          <w:b w:val="false"/>
          <w:i w:val="false"/>
          <w:color w:val="000000"/>
          <w:sz w:val="28"/>
        </w:rPr>
        <w:t>
      742. Әуежайларда әуе ЖЖМ-мен қамтамасыз ету жөніндегі мамандарды бастапқы даярлау міндетті түрде кәсіби қызметті жүзеге асыру үшін алғашқы рет қабылданған тұлғалар үшін өткізіледі. Сонымен бірге азаматтық авиация саласында бірдей мамандық бойынша бұрын жұмыс істегендер үшін бастапқы даярлау қажет етілмейді.</w:t>
      </w:r>
    </w:p>
    <w:bookmarkEnd w:id="2130"/>
    <w:bookmarkStart w:name="z2132" w:id="2131"/>
    <w:p>
      <w:pPr>
        <w:spacing w:after="0"/>
        <w:ind w:left="0"/>
        <w:jc w:val="both"/>
      </w:pPr>
      <w:r>
        <w:rPr>
          <w:rFonts w:ascii="Times New Roman"/>
          <w:b w:val="false"/>
          <w:i w:val="false"/>
          <w:color w:val="000000"/>
          <w:sz w:val="28"/>
        </w:rPr>
        <w:t xml:space="preserve">
      743. Бастапқы даярлау көлемі оқыту уақытына байланыссыз 72 кем емес сағатты құрайды. </w:t>
      </w:r>
    </w:p>
    <w:bookmarkEnd w:id="2131"/>
    <w:bookmarkStart w:name="z2133" w:id="2132"/>
    <w:p>
      <w:pPr>
        <w:spacing w:after="0"/>
        <w:ind w:left="0"/>
        <w:jc w:val="both"/>
      </w:pPr>
      <w:r>
        <w:rPr>
          <w:rFonts w:ascii="Times New Roman"/>
          <w:b w:val="false"/>
          <w:i w:val="false"/>
          <w:color w:val="000000"/>
          <w:sz w:val="28"/>
        </w:rPr>
        <w:t xml:space="preserve">
      744. Өз бетімен жұмыстарды орындауға рұқсат алу үшін әуежайларда әуе ЖЖМ-мен қамтамасыз ету жөніндегі мамандар тәжірибелі маман басшылығымен (ЖЖМ қоймасының технологиялық жабдығымен, өрт қауіпсіздігі талаптарымен, қауіпсіздік техникасымен, қойманың технологиялық жабдықтарының ресімдері мен пайдалану технологияларымен, әуе ЖЖМ сапасын бақылау, әуе жанармайын қамтамасыз ету бойынша нормативтік құжаттармен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2132"/>
    <w:bookmarkStart w:name="z2134" w:id="2133"/>
    <w:p>
      <w:pPr>
        <w:spacing w:after="0"/>
        <w:ind w:left="0"/>
        <w:jc w:val="both"/>
      </w:pPr>
      <w:r>
        <w:rPr>
          <w:rFonts w:ascii="Times New Roman"/>
          <w:b w:val="false"/>
          <w:i w:val="false"/>
          <w:color w:val="000000"/>
          <w:sz w:val="28"/>
        </w:rPr>
        <w:t xml:space="preserve">
      745. Өз бетімен жұмыс істеуге рұқсат әуежайдың бірінші басшысының бұйрығымен жүзеге асырылады. </w:t>
      </w:r>
    </w:p>
    <w:bookmarkEnd w:id="2133"/>
    <w:bookmarkStart w:name="z2135" w:id="2134"/>
    <w:p>
      <w:pPr>
        <w:spacing w:after="0"/>
        <w:ind w:left="0"/>
        <w:jc w:val="both"/>
      </w:pPr>
      <w:r>
        <w:rPr>
          <w:rFonts w:ascii="Times New Roman"/>
          <w:b w:val="false"/>
          <w:i w:val="false"/>
          <w:color w:val="000000"/>
          <w:sz w:val="28"/>
        </w:rPr>
        <w:t>
      756. Әуе ЖЖМ қамтамасыз ету жөніндегі мамандарды қайта даярлау әуежайларды пайдаланушылар бағдарламасы бойынша жаңа ресімдер мен технологияларды енгізу, сондай-ақ АА АОО бағдарламалары шеңберінде жүзеге асырылады. Сондай-ақ бағдарламалар азаматтық авиация саласындағы уәкілетті органның міндетті келісімін қажет етпейді.</w:t>
      </w:r>
    </w:p>
    <w:bookmarkEnd w:id="2134"/>
    <w:bookmarkStart w:name="z2136" w:id="2135"/>
    <w:p>
      <w:pPr>
        <w:spacing w:after="0"/>
        <w:ind w:left="0"/>
        <w:jc w:val="both"/>
      </w:pPr>
      <w:r>
        <w:rPr>
          <w:rFonts w:ascii="Times New Roman"/>
          <w:b w:val="false"/>
          <w:i w:val="false"/>
          <w:color w:val="000000"/>
          <w:sz w:val="28"/>
        </w:rPr>
        <w:t xml:space="preserve">
      747. Әуе ЖЖМ қамтамасыз ету жөніндегі мамандардың кәсіби деңгейін қолдау кемінде үш жылда бір реттен өткізіледі. Кәсіби деңгейді қолдау бойынша курстың көлемі 24 сағаттан кем емес уақытты құрайды. </w:t>
      </w:r>
    </w:p>
    <w:bookmarkEnd w:id="2135"/>
    <w:bookmarkStart w:name="z2137" w:id="2136"/>
    <w:p>
      <w:pPr>
        <w:spacing w:after="0"/>
        <w:ind w:left="0"/>
        <w:jc w:val="both"/>
      </w:pPr>
      <w:r>
        <w:rPr>
          <w:rFonts w:ascii="Times New Roman"/>
          <w:b w:val="false"/>
          <w:i w:val="false"/>
          <w:color w:val="000000"/>
          <w:sz w:val="28"/>
        </w:rPr>
        <w:t>
      748. 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қосады.</w:t>
      </w:r>
    </w:p>
    <w:bookmarkEnd w:id="2136"/>
    <w:bookmarkStart w:name="z2138" w:id="2137"/>
    <w:p>
      <w:pPr>
        <w:spacing w:after="0"/>
        <w:ind w:left="0"/>
        <w:jc w:val="both"/>
      </w:pPr>
      <w:r>
        <w:rPr>
          <w:rFonts w:ascii="Times New Roman"/>
          <w:b w:val="false"/>
          <w:i w:val="false"/>
          <w:color w:val="000000"/>
          <w:sz w:val="28"/>
        </w:rPr>
        <w:t>
      749. 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w:t>
      </w:r>
    </w:p>
    <w:bookmarkEnd w:id="2137"/>
    <w:bookmarkStart w:name="z2139" w:id="2138"/>
    <w:p>
      <w:pPr>
        <w:spacing w:after="0"/>
        <w:ind w:left="0"/>
        <w:jc w:val="both"/>
      </w:pPr>
      <w:r>
        <w:rPr>
          <w:rFonts w:ascii="Times New Roman"/>
          <w:b w:val="false"/>
          <w:i w:val="false"/>
          <w:color w:val="000000"/>
          <w:sz w:val="28"/>
        </w:rPr>
        <w:t>
      750. Бастапқы даярлау кем дегенде осы Үлгілік бағдарламалардың </w:t>
      </w:r>
      <w:r>
        <w:rPr>
          <w:rFonts w:ascii="Times New Roman"/>
          <w:b w:val="false"/>
          <w:i w:val="false"/>
          <w:color w:val="000000"/>
          <w:sz w:val="28"/>
        </w:rPr>
        <w:t>108-қосымшасында</w:t>
      </w:r>
      <w:r>
        <w:rPr>
          <w:rFonts w:ascii="Times New Roman"/>
          <w:b w:val="false"/>
          <w:i w:val="false"/>
          <w:color w:val="000000"/>
          <w:sz w:val="28"/>
        </w:rPr>
        <w:t xml:space="preserve"> келтірілген салаларда қажетті білімдерді меңгеруді қамтамасыз етеді.</w:t>
      </w:r>
    </w:p>
    <w:bookmarkEnd w:id="2138"/>
    <w:bookmarkStart w:name="z2140" w:id="2139"/>
    <w:p>
      <w:pPr>
        <w:spacing w:after="0"/>
        <w:ind w:left="0"/>
        <w:jc w:val="both"/>
      </w:pPr>
      <w:r>
        <w:rPr>
          <w:rFonts w:ascii="Times New Roman"/>
          <w:b w:val="false"/>
          <w:i w:val="false"/>
          <w:color w:val="000000"/>
          <w:sz w:val="28"/>
        </w:rPr>
        <w:t>
      751. Кәсіби деңгейді қолдау келесі мақсатпен өткізіледі:</w:t>
      </w:r>
    </w:p>
    <w:bookmarkEnd w:id="2139"/>
    <w:bookmarkStart w:name="z2141" w:id="2140"/>
    <w:p>
      <w:pPr>
        <w:spacing w:after="0"/>
        <w:ind w:left="0"/>
        <w:jc w:val="both"/>
      </w:pPr>
      <w:r>
        <w:rPr>
          <w:rFonts w:ascii="Times New Roman"/>
          <w:b w:val="false"/>
          <w:i w:val="false"/>
          <w:color w:val="000000"/>
          <w:sz w:val="28"/>
        </w:rPr>
        <w:t>
      1) мамандық бойынша кәсіби деңгейді мерзімдік қолдау мақсатымен;</w:t>
      </w:r>
    </w:p>
    <w:bookmarkEnd w:id="2140"/>
    <w:bookmarkStart w:name="z2142" w:id="2141"/>
    <w:p>
      <w:pPr>
        <w:spacing w:after="0"/>
        <w:ind w:left="0"/>
        <w:jc w:val="both"/>
      </w:pPr>
      <w:r>
        <w:rPr>
          <w:rFonts w:ascii="Times New Roman"/>
          <w:b w:val="false"/>
          <w:i w:val="false"/>
          <w:color w:val="000000"/>
          <w:sz w:val="28"/>
        </w:rPr>
        <w:t>
      2) реттелетін құжаттарда жаңа талаптар мен өзгерістерді зерделеу;</w:t>
      </w:r>
    </w:p>
    <w:bookmarkEnd w:id="2141"/>
    <w:bookmarkStart w:name="z2143" w:id="2142"/>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End w:id="2142"/>
    <w:bookmarkStart w:name="z2144" w:id="2143"/>
    <w:p>
      <w:pPr>
        <w:spacing w:after="0"/>
        <w:ind w:left="0"/>
        <w:jc w:val="left"/>
      </w:pPr>
      <w:r>
        <w:rPr>
          <w:rFonts w:ascii="Times New Roman"/>
          <w:b/>
          <w:i w:val="false"/>
          <w:color w:val="000000"/>
        </w:rPr>
        <w:t xml:space="preserve"> 
4-параграф. Әуежайларда ұшуларды апаттық-құтқарумен қамтамасыз ету жөніндегі мамандарды кәсіби даярлаудың үлгілік бағдарламалары (ҰАҚҚҚ басшы персоналы)</w:t>
      </w:r>
    </w:p>
    <w:bookmarkEnd w:id="2143"/>
    <w:bookmarkStart w:name="z2145" w:id="2144"/>
    <w:p>
      <w:pPr>
        <w:spacing w:after="0"/>
        <w:ind w:left="0"/>
        <w:jc w:val="both"/>
      </w:pPr>
      <w:r>
        <w:rPr>
          <w:rFonts w:ascii="Times New Roman"/>
          <w:b w:val="false"/>
          <w:i w:val="false"/>
          <w:color w:val="000000"/>
          <w:sz w:val="28"/>
        </w:rPr>
        <w:t>
      752. Қызметтері "Қазақстан Республикасының әуежайларында ұшуларды апаттық-құтқарумен қамтамасыз етудің кәсіби даярлау қағидаларымен" реттелетін әуежайлардағы ұшуды апаттық-құтқарумен қамтамасыз етуді басқарумен, ұйымдастырумен және соған үйретумен айналысатын мамандардың кәсіби даярлығының үлгілік бағдарламалары (басшылар, ҰАҚҚҚ басшыларының орынбасарлары, ҰАҚҚҚ АҚК басшылары, ҰАҚҚҚ нұсқаушылары) кәсіби даярлығының осы үлгілік бағдарламасы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2144"/>
    <w:bookmarkStart w:name="z2146" w:id="2145"/>
    <w:p>
      <w:pPr>
        <w:spacing w:after="0"/>
        <w:ind w:left="0"/>
        <w:jc w:val="both"/>
      </w:pPr>
      <w:r>
        <w:rPr>
          <w:rFonts w:ascii="Times New Roman"/>
          <w:b w:val="false"/>
          <w:i w:val="false"/>
          <w:color w:val="000000"/>
          <w:sz w:val="28"/>
        </w:rPr>
        <w:t xml:space="preserve">
      753. Қажеттілік бойынша азаматтық авиация кәсіпорынның шешімімен, сондай-ақ Қазақстан Республикасы азаматтық авиация саласындағы нормативтік-құқықтық актілермен анықталатын кәсіби даярлыққа жаңа немесе қосымша талаптарды ендіргенде қосымша және арнайы курстар мен тренингтер өткізіледі. </w:t>
      </w:r>
    </w:p>
    <w:bookmarkEnd w:id="2145"/>
    <w:bookmarkStart w:name="z2147" w:id="2146"/>
    <w:p>
      <w:pPr>
        <w:spacing w:after="0"/>
        <w:ind w:left="0"/>
        <w:jc w:val="both"/>
      </w:pPr>
      <w:r>
        <w:rPr>
          <w:rFonts w:ascii="Times New Roman"/>
          <w:b w:val="false"/>
          <w:i w:val="false"/>
          <w:color w:val="000000"/>
          <w:sz w:val="28"/>
        </w:rPr>
        <w:t>
      754. Ұшуларды авариялық-құтқарумен қамтамасыз ету жөніндегі мамандарды бастапқы даярлау міндетті түрде кәсіби қызметті жүзеге асыру үшін алғашқы рет қабылданған тұлғалар үшін өткізіледі. Сонымен бірге азаматтық авиация саласында бірдей мамандық бойынша бұрын жұмыс істегендер үшін бастапқы даярлау талап етілмейді.</w:t>
      </w:r>
    </w:p>
    <w:bookmarkEnd w:id="2146"/>
    <w:bookmarkStart w:name="z2148" w:id="2147"/>
    <w:p>
      <w:pPr>
        <w:spacing w:after="0"/>
        <w:ind w:left="0"/>
        <w:jc w:val="both"/>
      </w:pPr>
      <w:r>
        <w:rPr>
          <w:rFonts w:ascii="Times New Roman"/>
          <w:b w:val="false"/>
          <w:i w:val="false"/>
          <w:color w:val="000000"/>
          <w:sz w:val="28"/>
        </w:rPr>
        <w:t xml:space="preserve">
      755. Бастапқы даярлау көлемі оқыту уақытына қарамастан 72-ден кем емес сағатты құрайды. </w:t>
      </w:r>
    </w:p>
    <w:bookmarkEnd w:id="2147"/>
    <w:bookmarkStart w:name="z2149" w:id="2148"/>
    <w:p>
      <w:pPr>
        <w:spacing w:after="0"/>
        <w:ind w:left="0"/>
        <w:jc w:val="both"/>
      </w:pPr>
      <w:r>
        <w:rPr>
          <w:rFonts w:ascii="Times New Roman"/>
          <w:b w:val="false"/>
          <w:i w:val="false"/>
          <w:color w:val="000000"/>
          <w:sz w:val="28"/>
        </w:rPr>
        <w:t xml:space="preserve">
      756. Өз бетімен жұмыстарды орындауға рұқсат алу үшін ұшуларды апаттық-құтқару бойынша қамтамасыз ететін мамандар тәжірибелі маман басшылығымен (апаттық-құтқару жабдықтары, өрт техникалары, әуеайлақ сызбалары, әуеайлақ қауіпсіздігі талаптары, әуеайлақтағы қозғалысының ережесі, радио байланыс жүргізу тәртібі, басқа қызметтермен өзара әрекеттесу технологиялары, нормативтік құжаттармен танысу және игеру) тағылымдамадан өтіп, тағылымдама аяқталуы бойынша меңгерген білім мен дағдылар бойынша тиісті сынақтар тапсырылады. </w:t>
      </w:r>
    </w:p>
    <w:bookmarkEnd w:id="2148"/>
    <w:bookmarkStart w:name="z2150" w:id="2149"/>
    <w:p>
      <w:pPr>
        <w:spacing w:after="0"/>
        <w:ind w:left="0"/>
        <w:jc w:val="both"/>
      </w:pPr>
      <w:r>
        <w:rPr>
          <w:rFonts w:ascii="Times New Roman"/>
          <w:b w:val="false"/>
          <w:i w:val="false"/>
          <w:color w:val="000000"/>
          <w:sz w:val="28"/>
        </w:rPr>
        <w:t xml:space="preserve">
      757.Әуежайдың бірінші басшысының бұйрығымен өз бетімен жұмыс істеуге рұқсат жүзеге асырылады. </w:t>
      </w:r>
    </w:p>
    <w:bookmarkEnd w:id="2149"/>
    <w:bookmarkStart w:name="z2151" w:id="2150"/>
    <w:p>
      <w:pPr>
        <w:spacing w:after="0"/>
        <w:ind w:left="0"/>
        <w:jc w:val="both"/>
      </w:pPr>
      <w:r>
        <w:rPr>
          <w:rFonts w:ascii="Times New Roman"/>
          <w:b w:val="false"/>
          <w:i w:val="false"/>
          <w:color w:val="000000"/>
          <w:sz w:val="28"/>
        </w:rPr>
        <w:t>
      758. Ұшуларды апаттық-құтқарумен қамтамасыз ету жөніндегі мамандарды қайта даярлау әуежайларды пайдаланушылар бағдарламасы бойынша жаңа ресімдер мен технологияларды, жаңа жабдықтарды енгізу, сондай-ақ АА АОО бағдарламалары шеңберінде жүзеге асырылады. Сондай-ақ бағдарламалар азаматтық авиация саласындағы уәкілетті органның міндетті келісімін қажет етпейді.</w:t>
      </w:r>
    </w:p>
    <w:bookmarkEnd w:id="2150"/>
    <w:bookmarkStart w:name="z2152" w:id="2151"/>
    <w:p>
      <w:pPr>
        <w:spacing w:after="0"/>
        <w:ind w:left="0"/>
        <w:jc w:val="both"/>
      </w:pPr>
      <w:r>
        <w:rPr>
          <w:rFonts w:ascii="Times New Roman"/>
          <w:b w:val="false"/>
          <w:i w:val="false"/>
          <w:color w:val="000000"/>
          <w:sz w:val="28"/>
        </w:rPr>
        <w:t xml:space="preserve">
      759. Ұшуларды апаттық-құтқару бойынша қамтамасыз ететін мамандардың кәсіби деңгейін қолдау кемінде үш жылда бір реттен өткізіледі. Кәсіби деңгейді қолдау бойынша курстың көлемі 24 сағаттан кем емес уақытты құрайды. </w:t>
      </w:r>
    </w:p>
    <w:bookmarkEnd w:id="2151"/>
    <w:bookmarkStart w:name="z2153" w:id="2152"/>
    <w:p>
      <w:pPr>
        <w:spacing w:after="0"/>
        <w:ind w:left="0"/>
        <w:jc w:val="both"/>
      </w:pPr>
      <w:r>
        <w:rPr>
          <w:rFonts w:ascii="Times New Roman"/>
          <w:b w:val="false"/>
          <w:i w:val="false"/>
          <w:color w:val="000000"/>
          <w:sz w:val="28"/>
        </w:rPr>
        <w:t>
      760. Кәсіби деңгейді қолдау өзіне курстарды, тренингтерді және семинарларды, оның ішінде көрсетілген бастапқы даярлау тақырыптық үлгілік бағдарламаларына сәйкес қашықтықтық оқудан өтуді қамтиды.</w:t>
      </w:r>
    </w:p>
    <w:bookmarkEnd w:id="2152"/>
    <w:bookmarkStart w:name="z2154" w:id="2153"/>
    <w:p>
      <w:pPr>
        <w:spacing w:after="0"/>
        <w:ind w:left="0"/>
        <w:jc w:val="both"/>
      </w:pPr>
      <w:r>
        <w:rPr>
          <w:rFonts w:ascii="Times New Roman"/>
          <w:b w:val="false"/>
          <w:i w:val="false"/>
          <w:color w:val="000000"/>
          <w:sz w:val="28"/>
        </w:rPr>
        <w:t>
      761. Жүзеге асырылатын кәсіби даярлықтың түріне байланыссыз оқытудың аяқталуы бойынша оқытылатын маман білімінің қорытынды бақылауы өткізіледі, оның нәтижесі бойынша тиісті құжат беріледі</w:t>
      </w:r>
    </w:p>
    <w:bookmarkEnd w:id="2153"/>
    <w:bookmarkStart w:name="z2155" w:id="2154"/>
    <w:p>
      <w:pPr>
        <w:spacing w:after="0"/>
        <w:ind w:left="0"/>
        <w:jc w:val="both"/>
      </w:pPr>
      <w:r>
        <w:rPr>
          <w:rFonts w:ascii="Times New Roman"/>
          <w:b w:val="false"/>
          <w:i w:val="false"/>
          <w:color w:val="000000"/>
          <w:sz w:val="28"/>
        </w:rPr>
        <w:t>
      762. Осы Үлгілік бағдарламалардың </w:t>
      </w:r>
      <w:r>
        <w:rPr>
          <w:rFonts w:ascii="Times New Roman"/>
          <w:b w:val="false"/>
          <w:i w:val="false"/>
          <w:color w:val="000000"/>
          <w:sz w:val="28"/>
        </w:rPr>
        <w:t>109-қосымшасында</w:t>
      </w:r>
      <w:r>
        <w:rPr>
          <w:rFonts w:ascii="Times New Roman"/>
          <w:b w:val="false"/>
          <w:i w:val="false"/>
          <w:color w:val="000000"/>
          <w:sz w:val="28"/>
        </w:rPr>
        <w:t xml:space="preserve"> келтірілген, ең аз деген келесі салаларда қажетті білімдерді игеруді бастапқы даярлау өзіне қосады. </w:t>
      </w:r>
    </w:p>
    <w:bookmarkEnd w:id="2154"/>
    <w:bookmarkStart w:name="z2156" w:id="2155"/>
    <w:p>
      <w:pPr>
        <w:spacing w:after="0"/>
        <w:ind w:left="0"/>
        <w:jc w:val="both"/>
      </w:pPr>
      <w:r>
        <w:rPr>
          <w:rFonts w:ascii="Times New Roman"/>
          <w:b w:val="false"/>
          <w:i w:val="false"/>
          <w:color w:val="000000"/>
          <w:sz w:val="28"/>
        </w:rPr>
        <w:t>
      763. Кәсіби деңгейді қолдау келесі мақсатпен өткізіледі:</w:t>
      </w:r>
    </w:p>
    <w:bookmarkEnd w:id="2155"/>
    <w:bookmarkStart w:name="z2157" w:id="2156"/>
    <w:p>
      <w:pPr>
        <w:spacing w:after="0"/>
        <w:ind w:left="0"/>
        <w:jc w:val="both"/>
      </w:pPr>
      <w:r>
        <w:rPr>
          <w:rFonts w:ascii="Times New Roman"/>
          <w:b w:val="false"/>
          <w:i w:val="false"/>
          <w:color w:val="000000"/>
          <w:sz w:val="28"/>
        </w:rPr>
        <w:t>
      1) мамандық бойынша кәсіби деңгейді мерзімді қолдау мақсатымен;</w:t>
      </w:r>
    </w:p>
    <w:bookmarkEnd w:id="2156"/>
    <w:bookmarkStart w:name="z2158" w:id="2157"/>
    <w:p>
      <w:pPr>
        <w:spacing w:after="0"/>
        <w:ind w:left="0"/>
        <w:jc w:val="both"/>
      </w:pPr>
      <w:r>
        <w:rPr>
          <w:rFonts w:ascii="Times New Roman"/>
          <w:b w:val="false"/>
          <w:i w:val="false"/>
          <w:color w:val="000000"/>
          <w:sz w:val="28"/>
        </w:rPr>
        <w:t>
      2) реттелетін құжаттарда жаңа талаптар мен өзгерістерді игеру;</w:t>
      </w:r>
    </w:p>
    <w:bookmarkEnd w:id="2157"/>
    <w:bookmarkStart w:name="z2159" w:id="2158"/>
    <w:p>
      <w:pPr>
        <w:spacing w:after="0"/>
        <w:ind w:left="0"/>
        <w:jc w:val="both"/>
      </w:pPr>
      <w:r>
        <w:rPr>
          <w:rFonts w:ascii="Times New Roman"/>
          <w:b w:val="false"/>
          <w:i w:val="false"/>
          <w:color w:val="000000"/>
          <w:sz w:val="28"/>
        </w:rPr>
        <w:t>
      3) жұмыста 6 айдан артық үзілістен кейін мамандардың кәсіби дағдыларын қалпына келтіру.</w:t>
      </w:r>
    </w:p>
    <w:bookmarkEnd w:id="2158"/>
    <w:bookmarkStart w:name="z2160" w:id="2159"/>
    <w:p>
      <w:pPr>
        <w:spacing w:after="0"/>
        <w:ind w:left="0"/>
        <w:jc w:val="left"/>
      </w:pPr>
      <w:r>
        <w:rPr>
          <w:rFonts w:ascii="Times New Roman"/>
          <w:b/>
          <w:i w:val="false"/>
          <w:color w:val="000000"/>
        </w:rPr>
        <w:t xml:space="preserve"> 
5-параграф. Іздестіру және құтқаруды үйлестіру орталығы персоналын кәсіби даярлаудың үлгілік бағдарламасы</w:t>
      </w:r>
    </w:p>
    <w:bookmarkEnd w:id="2159"/>
    <w:bookmarkStart w:name="z2161" w:id="2160"/>
    <w:p>
      <w:pPr>
        <w:spacing w:after="0"/>
        <w:ind w:left="0"/>
        <w:jc w:val="both"/>
      </w:pPr>
      <w:r>
        <w:rPr>
          <w:rFonts w:ascii="Times New Roman"/>
          <w:b w:val="false"/>
          <w:i w:val="false"/>
          <w:color w:val="000000"/>
          <w:sz w:val="28"/>
        </w:rPr>
        <w:t xml:space="preserve">
      764. Осы Үлгілік бағдарлама іздестіру жән құтқаруды үйлестіру орталығының мамандарын кәсіби даярлауды ұйымдастырудың принциптерін, іске асыру тәртібін және минималды көлемін белгілейді. </w:t>
      </w:r>
    </w:p>
    <w:bookmarkEnd w:id="2160"/>
    <w:bookmarkStart w:name="z2162" w:id="2161"/>
    <w:p>
      <w:pPr>
        <w:spacing w:after="0"/>
        <w:ind w:left="0"/>
        <w:jc w:val="both"/>
      </w:pPr>
      <w:r>
        <w:rPr>
          <w:rFonts w:ascii="Times New Roman"/>
          <w:b w:val="false"/>
          <w:i w:val="false"/>
          <w:color w:val="000000"/>
          <w:sz w:val="28"/>
        </w:rPr>
        <w:t xml:space="preserve">
      765. Осы Үлгілік бағдарламаға сәйкес жүзігі асырылатын кәсіби даярлау іздестіру мен құтқаруды үйлестіру орталығы мамандарының кәсіби қызметінде пайдаланылатын арнайы білім мен дағдыларын алуды және тереңдетуді қамтамасыз етеді. </w:t>
      </w:r>
    </w:p>
    <w:bookmarkEnd w:id="2161"/>
    <w:bookmarkStart w:name="z2163" w:id="2162"/>
    <w:p>
      <w:pPr>
        <w:spacing w:after="0"/>
        <w:ind w:left="0"/>
        <w:jc w:val="both"/>
      </w:pPr>
      <w:r>
        <w:rPr>
          <w:rFonts w:ascii="Times New Roman"/>
          <w:b w:val="false"/>
          <w:i w:val="false"/>
          <w:color w:val="000000"/>
          <w:sz w:val="28"/>
        </w:rPr>
        <w:t xml:space="preserve">
      766. Осы Үлгілік бағдарлама негізінде жүзеге асырылатын іздестіру мен құтқаруды үйлестіру орталығы мамандарын кәсіби даярлау кәсіпті меңгеру (мамандықты немесе мамандандыруды), қызмет аясын өзгерту немесе кеңейту, бұрын алған білімді жаңарту барысында, сондай-ақ авариялық және штаттан тыс жағдайларда әрекеттерді жүзеге асырумен байланысты шаралар барысында орындалатын қызметтік міндеттерге сәйкес келу үшін жүргізіледі. </w:t>
      </w:r>
    </w:p>
    <w:bookmarkEnd w:id="2162"/>
    <w:bookmarkStart w:name="z2164" w:id="2163"/>
    <w:p>
      <w:pPr>
        <w:spacing w:after="0"/>
        <w:ind w:left="0"/>
        <w:jc w:val="both"/>
      </w:pPr>
      <w:r>
        <w:rPr>
          <w:rFonts w:ascii="Times New Roman"/>
          <w:b w:val="false"/>
          <w:i w:val="false"/>
          <w:color w:val="000000"/>
          <w:sz w:val="28"/>
        </w:rPr>
        <w:t>
      767. Бастапқы даярлау тиісті санат мамандарына қойылатын біліктілік талаптарына сай болу үшін бастапқы, біліктіліктік білімді, дағдылар мен қабілеттерді алуды, сондай-ақ дамытуды қамтамасыз етеді.</w:t>
      </w:r>
    </w:p>
    <w:bookmarkEnd w:id="2163"/>
    <w:bookmarkStart w:name="z2165" w:id="2164"/>
    <w:p>
      <w:pPr>
        <w:spacing w:after="0"/>
        <w:ind w:left="0"/>
        <w:jc w:val="both"/>
      </w:pPr>
      <w:r>
        <w:rPr>
          <w:rFonts w:ascii="Times New Roman"/>
          <w:b w:val="false"/>
          <w:i w:val="false"/>
          <w:color w:val="000000"/>
          <w:sz w:val="28"/>
        </w:rPr>
        <w:t xml:space="preserve">
      768. Іздестіру мен құтқаруды үйлестіру орталығы мамандарының кәсіби деңгейін қолдау меңгерген білімі мен дағдыларын кеңейтуді, қайта қарастыруды, бекітуді, жаңа процедуралар мен тәжірибелерді зерделеуді, жұмыстағы үзілістен кейін кәсіби дағдыларын қалпына келтіруді қамтамасыз етеді. </w:t>
      </w:r>
    </w:p>
    <w:bookmarkEnd w:id="2164"/>
    <w:bookmarkStart w:name="z2166" w:id="2165"/>
    <w:p>
      <w:pPr>
        <w:spacing w:after="0"/>
        <w:ind w:left="0"/>
        <w:jc w:val="both"/>
      </w:pPr>
      <w:r>
        <w:rPr>
          <w:rFonts w:ascii="Times New Roman"/>
          <w:b w:val="false"/>
          <w:i w:val="false"/>
          <w:color w:val="000000"/>
          <w:sz w:val="28"/>
        </w:rPr>
        <w:t xml:space="preserve">
      769. Қосымша және мамандандырылған курстар мен тренингтер қажет болған кезде, сондай-ақ Қазақстан Республикасының азаматтық авиация саласындағы нормативтік құқықтық актілермен және стандарттармен және де Азаматтық авиацияның халықаралық ұйымы ұсынатын тәжірибемен анықталатын кәсіби даярлыққа қосымша және жаңа талаптар енгізген кезде жүргізіледі. </w:t>
      </w:r>
    </w:p>
    <w:bookmarkEnd w:id="2165"/>
    <w:bookmarkStart w:name="z2167" w:id="2166"/>
    <w:p>
      <w:pPr>
        <w:spacing w:after="0"/>
        <w:ind w:left="0"/>
        <w:jc w:val="both"/>
      </w:pPr>
      <w:r>
        <w:rPr>
          <w:rFonts w:ascii="Times New Roman"/>
          <w:b w:val="false"/>
          <w:i w:val="false"/>
          <w:color w:val="000000"/>
          <w:sz w:val="28"/>
        </w:rPr>
        <w:t xml:space="preserve">
      770. Ағылшын тілі аясындағы элементтер белгілі бір қызметті немесе жұмыс орнын орындау үшін маманды даярлау қажет болған кезде кәсіби даярлау бағдарламасына қосымша енгізіледі. </w:t>
      </w:r>
    </w:p>
    <w:bookmarkEnd w:id="2166"/>
    <w:bookmarkStart w:name="z2168" w:id="2167"/>
    <w:p>
      <w:pPr>
        <w:spacing w:after="0"/>
        <w:ind w:left="0"/>
        <w:jc w:val="both"/>
      </w:pPr>
      <w:r>
        <w:rPr>
          <w:rFonts w:ascii="Times New Roman"/>
          <w:b w:val="false"/>
          <w:i w:val="false"/>
          <w:color w:val="000000"/>
          <w:sz w:val="28"/>
        </w:rPr>
        <w:t xml:space="preserve">
      771. Бұл ретте ағылшын тілі аясындағы бағдарламалар тыңдаушыларды білім беруді және жұмыс деңгейінде өз қабілеттерін өздігінен қалыптастыру үшін дағдыларын пысықтауды қамтамасыз етеді: </w:t>
      </w:r>
    </w:p>
    <w:bookmarkEnd w:id="2167"/>
    <w:bookmarkStart w:name="z2169" w:id="2168"/>
    <w:p>
      <w:pPr>
        <w:spacing w:after="0"/>
        <w:ind w:left="0"/>
        <w:jc w:val="both"/>
      </w:pPr>
      <w:r>
        <w:rPr>
          <w:rFonts w:ascii="Times New Roman"/>
          <w:b w:val="false"/>
          <w:i w:val="false"/>
          <w:color w:val="000000"/>
          <w:sz w:val="28"/>
        </w:rPr>
        <w:t>
      1) жалпы, нақты және жұмыспен байланысты мәселелер бойынша тиянақты және анық түсінісу;</w:t>
      </w:r>
    </w:p>
    <w:bookmarkEnd w:id="2168"/>
    <w:bookmarkStart w:name="z2170" w:id="2169"/>
    <w:p>
      <w:pPr>
        <w:spacing w:after="0"/>
        <w:ind w:left="0"/>
        <w:jc w:val="both"/>
      </w:pPr>
      <w:r>
        <w:rPr>
          <w:rFonts w:ascii="Times New Roman"/>
          <w:b w:val="false"/>
          <w:i w:val="false"/>
          <w:color w:val="000000"/>
          <w:sz w:val="28"/>
        </w:rPr>
        <w:t>
      2) хабарламалар алмасу үшін, түсініспеушіліктерді анықтау және алдын алу үшін байланыстың сәйкес әдісін қолдану (мысалы, тексеру арқылы ақпаратты растау немесе нақтылау);</w:t>
      </w:r>
    </w:p>
    <w:bookmarkEnd w:id="2169"/>
    <w:bookmarkStart w:name="z2171" w:id="2170"/>
    <w:p>
      <w:pPr>
        <w:spacing w:after="0"/>
        <w:ind w:left="0"/>
        <w:jc w:val="both"/>
      </w:pPr>
      <w:r>
        <w:rPr>
          <w:rFonts w:ascii="Times New Roman"/>
          <w:b w:val="false"/>
          <w:i w:val="false"/>
          <w:color w:val="000000"/>
          <w:sz w:val="28"/>
        </w:rPr>
        <w:t xml:space="preserve">
      772. Жүзеге асырылған кәсіби даярлау түріне қарамастан оқыту аяқталған соң білім алушы маманның білімін қорытынды бақылау жүргізіледі, оның нәтижесі бойынша оқуды аяқтағандығын куәландыратын құжат (куәлік, сертификат) беріледі. </w:t>
      </w:r>
    </w:p>
    <w:bookmarkEnd w:id="2170"/>
    <w:bookmarkStart w:name="z2172" w:id="2171"/>
    <w:p>
      <w:pPr>
        <w:spacing w:after="0"/>
        <w:ind w:left="0"/>
        <w:jc w:val="both"/>
      </w:pPr>
      <w:r>
        <w:rPr>
          <w:rFonts w:ascii="Times New Roman"/>
          <w:b w:val="false"/>
          <w:i w:val="false"/>
          <w:color w:val="000000"/>
          <w:sz w:val="28"/>
        </w:rPr>
        <w:t xml:space="preserve">
      773. Осы үлгілік бағдарлама іздестіру мен құтқаруды үйлестіру орталығы мамандарының кәсіби даярлығының ең төменгі көлемін белгілейді. </w:t>
      </w:r>
    </w:p>
    <w:bookmarkEnd w:id="2171"/>
    <w:bookmarkStart w:name="z2173" w:id="2172"/>
    <w:p>
      <w:pPr>
        <w:spacing w:after="0"/>
        <w:ind w:left="0"/>
        <w:jc w:val="left"/>
      </w:pPr>
      <w:r>
        <w:rPr>
          <w:rFonts w:ascii="Times New Roman"/>
          <w:b/>
          <w:i w:val="false"/>
          <w:color w:val="000000"/>
        </w:rPr>
        <w:t xml:space="preserve"> 
6-параграф. Іздестіру мен құтқаруды үйлестіру орталығы мамандарының бастапқы даярлау және дербес жұмысқа жіберу</w:t>
      </w:r>
    </w:p>
    <w:bookmarkEnd w:id="2172"/>
    <w:bookmarkStart w:name="z2174" w:id="2173"/>
    <w:p>
      <w:pPr>
        <w:spacing w:after="0"/>
        <w:ind w:left="0"/>
        <w:jc w:val="both"/>
      </w:pPr>
      <w:r>
        <w:rPr>
          <w:rFonts w:ascii="Times New Roman"/>
          <w:b w:val="false"/>
          <w:i w:val="false"/>
          <w:color w:val="000000"/>
          <w:sz w:val="28"/>
        </w:rPr>
        <w:t xml:space="preserve">
      774. Іздестіру мен құтқаруды үйлестіру орталығы мамандарын бастапқы даярлау берілген салада кәсіби іс-әрекетті жүзеге асыру үшін алғаш рет қабылданған (тағайындалған) тұлғалар үшін жүргізіледі. Және де бұрынырақ рұқсаты болған және азаматтық авиация саласында іздестіру мен құтқаруды үйлестіру орталығы маманы ретінде жұмыс істеген тұлғалар үшін бастапқы даярлық талап етілмейді. </w:t>
      </w:r>
    </w:p>
    <w:bookmarkEnd w:id="2173"/>
    <w:bookmarkStart w:name="z2175" w:id="2174"/>
    <w:p>
      <w:pPr>
        <w:spacing w:after="0"/>
        <w:ind w:left="0"/>
        <w:jc w:val="both"/>
      </w:pPr>
      <w:r>
        <w:rPr>
          <w:rFonts w:ascii="Times New Roman"/>
          <w:b w:val="false"/>
          <w:i w:val="false"/>
          <w:color w:val="000000"/>
          <w:sz w:val="28"/>
        </w:rPr>
        <w:t xml:space="preserve">
      775. Іздестіру мен құтқаруды үйлестіру орталығы мамандарын бастапқы даярлауға авиациялық білімі немесе азаматтық авиация маманының кез-келген санаты (кәсіп, мамандық, мамандандыру) бойынша кәсіби даярлығы бар, сондай-ақ пайдаланушылық қызметте үш жылдан кем емес жұмыс тәжірибесі бар тұлғалар жіберіледі. </w:t>
      </w:r>
    </w:p>
    <w:bookmarkEnd w:id="2174"/>
    <w:bookmarkStart w:name="z2176" w:id="2175"/>
    <w:p>
      <w:pPr>
        <w:spacing w:after="0"/>
        <w:ind w:left="0"/>
        <w:jc w:val="both"/>
      </w:pPr>
      <w:r>
        <w:rPr>
          <w:rFonts w:ascii="Times New Roman"/>
          <w:b w:val="false"/>
          <w:i w:val="false"/>
          <w:color w:val="000000"/>
          <w:sz w:val="28"/>
        </w:rPr>
        <w:t xml:space="preserve">
      776. Іздестіру мен құтқаруды үйлестіру орталығы мамандарын бастапқы даярлау оқытудың жалпы көлемін құрайтын келесі сатылардан тұрады: </w:t>
      </w:r>
    </w:p>
    <w:bookmarkEnd w:id="2175"/>
    <w:bookmarkStart w:name="z2177" w:id="2176"/>
    <w:p>
      <w:pPr>
        <w:spacing w:after="0"/>
        <w:ind w:left="0"/>
        <w:jc w:val="both"/>
      </w:pPr>
      <w:r>
        <w:rPr>
          <w:rFonts w:ascii="Times New Roman"/>
          <w:b w:val="false"/>
          <w:i w:val="false"/>
          <w:color w:val="000000"/>
          <w:sz w:val="28"/>
        </w:rPr>
        <w:t>
      1) теориялық даярлық;</w:t>
      </w:r>
    </w:p>
    <w:bookmarkEnd w:id="2176"/>
    <w:bookmarkStart w:name="z2178" w:id="2177"/>
    <w:p>
      <w:pPr>
        <w:spacing w:after="0"/>
        <w:ind w:left="0"/>
        <w:jc w:val="both"/>
      </w:pPr>
      <w:r>
        <w:rPr>
          <w:rFonts w:ascii="Times New Roman"/>
          <w:b w:val="false"/>
          <w:i w:val="false"/>
          <w:color w:val="000000"/>
          <w:sz w:val="28"/>
        </w:rPr>
        <w:t>
      2) тәжірибелік даярлық.</w:t>
      </w:r>
    </w:p>
    <w:bookmarkEnd w:id="2177"/>
    <w:bookmarkStart w:name="z2179" w:id="2178"/>
    <w:p>
      <w:pPr>
        <w:spacing w:after="0"/>
        <w:ind w:left="0"/>
        <w:jc w:val="both"/>
      </w:pPr>
      <w:r>
        <w:rPr>
          <w:rFonts w:ascii="Times New Roman"/>
          <w:b w:val="false"/>
          <w:i w:val="false"/>
          <w:color w:val="000000"/>
          <w:sz w:val="28"/>
        </w:rPr>
        <w:t xml:space="preserve">
      777. Теориялық даярлық оқытудың келесідей негізгі түрлері барысында жүзеге асырылады: </w:t>
      </w:r>
    </w:p>
    <w:bookmarkEnd w:id="2178"/>
    <w:bookmarkStart w:name="z2180" w:id="2179"/>
    <w:p>
      <w:pPr>
        <w:spacing w:after="0"/>
        <w:ind w:left="0"/>
        <w:jc w:val="both"/>
      </w:pPr>
      <w:r>
        <w:rPr>
          <w:rFonts w:ascii="Times New Roman"/>
          <w:b w:val="false"/>
          <w:i w:val="false"/>
          <w:color w:val="000000"/>
          <w:sz w:val="28"/>
        </w:rPr>
        <w:t>
      1) стационарлық күндізгі (кешендік, үлгілік);</w:t>
      </w:r>
    </w:p>
    <w:bookmarkEnd w:id="2179"/>
    <w:bookmarkStart w:name="z2181" w:id="2180"/>
    <w:p>
      <w:pPr>
        <w:spacing w:after="0"/>
        <w:ind w:left="0"/>
        <w:jc w:val="both"/>
      </w:pPr>
      <w:r>
        <w:rPr>
          <w:rFonts w:ascii="Times New Roman"/>
          <w:b w:val="false"/>
          <w:i w:val="false"/>
          <w:color w:val="000000"/>
          <w:sz w:val="28"/>
        </w:rPr>
        <w:t>
      2) модульдік;</w:t>
      </w:r>
    </w:p>
    <w:bookmarkEnd w:id="2180"/>
    <w:bookmarkStart w:name="z2182" w:id="2181"/>
    <w:p>
      <w:pPr>
        <w:spacing w:after="0"/>
        <w:ind w:left="0"/>
        <w:jc w:val="both"/>
      </w:pPr>
      <w:r>
        <w:rPr>
          <w:rFonts w:ascii="Times New Roman"/>
          <w:b w:val="false"/>
          <w:i w:val="false"/>
          <w:color w:val="000000"/>
          <w:sz w:val="28"/>
        </w:rPr>
        <w:t>
      3) қашықтық;</w:t>
      </w:r>
    </w:p>
    <w:bookmarkEnd w:id="2181"/>
    <w:bookmarkStart w:name="z2183" w:id="2182"/>
    <w:p>
      <w:pPr>
        <w:spacing w:after="0"/>
        <w:ind w:left="0"/>
        <w:jc w:val="both"/>
      </w:pPr>
      <w:r>
        <w:rPr>
          <w:rFonts w:ascii="Times New Roman"/>
          <w:b w:val="false"/>
          <w:i w:val="false"/>
          <w:color w:val="000000"/>
          <w:sz w:val="28"/>
        </w:rPr>
        <w:t xml:space="preserve">
      4) аралас. </w:t>
      </w:r>
    </w:p>
    <w:bookmarkEnd w:id="2182"/>
    <w:bookmarkStart w:name="z2184" w:id="2183"/>
    <w:p>
      <w:pPr>
        <w:spacing w:after="0"/>
        <w:ind w:left="0"/>
        <w:jc w:val="both"/>
      </w:pPr>
      <w:r>
        <w:rPr>
          <w:rFonts w:ascii="Times New Roman"/>
          <w:b w:val="false"/>
          <w:i w:val="false"/>
          <w:color w:val="000000"/>
          <w:sz w:val="28"/>
        </w:rPr>
        <w:t>
      778. Жұмыс орнындағы тағылымдама бастапқы даярлық аяқталғаннан кейін, дербес жұмысқа жіберу алдында өндірістік бөлімшеде жүргізіледі</w:t>
      </w:r>
    </w:p>
    <w:bookmarkEnd w:id="2183"/>
    <w:bookmarkStart w:name="z2185" w:id="2184"/>
    <w:p>
      <w:pPr>
        <w:spacing w:after="0"/>
        <w:ind w:left="0"/>
        <w:jc w:val="both"/>
      </w:pPr>
      <w:r>
        <w:rPr>
          <w:rFonts w:ascii="Times New Roman"/>
          <w:b w:val="false"/>
          <w:i w:val="false"/>
          <w:color w:val="000000"/>
          <w:sz w:val="28"/>
        </w:rPr>
        <w:t xml:space="preserve">
      779. Іздестіру мен құтқаруды үйлестіру орталығы мамандарын тағылымдамадан өткізуді тағылымдамадан өтуге тағайындалған іздестіру мен құтқаруды үйлестіру орталығының тікелей басшысы және/немесе нұсқаушысы жүзігі асырады. </w:t>
      </w:r>
    </w:p>
    <w:bookmarkEnd w:id="2184"/>
    <w:bookmarkStart w:name="z2186" w:id="2185"/>
    <w:p>
      <w:pPr>
        <w:spacing w:after="0"/>
        <w:ind w:left="0"/>
        <w:jc w:val="both"/>
      </w:pPr>
      <w:r>
        <w:rPr>
          <w:rFonts w:ascii="Times New Roman"/>
          <w:b w:val="false"/>
          <w:i w:val="false"/>
          <w:color w:val="000000"/>
          <w:sz w:val="28"/>
        </w:rPr>
        <w:t>
      780. Іздестіру мен құтқаруды үйлестіру орталығы мамандарын бастапқы даярлау осы Үлгілік қағидаларға </w:t>
      </w:r>
      <w:r>
        <w:rPr>
          <w:rFonts w:ascii="Times New Roman"/>
          <w:b w:val="false"/>
          <w:i w:val="false"/>
          <w:color w:val="000000"/>
          <w:sz w:val="28"/>
        </w:rPr>
        <w:t>110-қосымшада</w:t>
      </w:r>
      <w:r>
        <w:rPr>
          <w:rFonts w:ascii="Times New Roman"/>
          <w:b w:val="false"/>
          <w:i w:val="false"/>
          <w:color w:val="000000"/>
          <w:sz w:val="28"/>
        </w:rPr>
        <w:t xml:space="preserve"> көрсетілген қажетті білімді меңгеруді қамтамасыз етеді. </w:t>
      </w:r>
    </w:p>
    <w:bookmarkEnd w:id="2185"/>
    <w:bookmarkStart w:name="z2187" w:id="2186"/>
    <w:p>
      <w:pPr>
        <w:spacing w:after="0"/>
        <w:ind w:left="0"/>
        <w:jc w:val="both"/>
      </w:pPr>
      <w:r>
        <w:rPr>
          <w:rFonts w:ascii="Times New Roman"/>
          <w:b w:val="false"/>
          <w:i w:val="false"/>
          <w:color w:val="000000"/>
          <w:sz w:val="28"/>
        </w:rPr>
        <w:t>
      781. Бастапқы даярлаудың теориялық бөлімінің көлемі кемінде 30 сағатты құрайды. Жұмыс орнындағы тағылымдама көлемін іздестіру мен құтқаруды үйлестіру орталығының басшысы немесе тағылымдама үшін жауапты нұсқаушы анықтайды.</w:t>
      </w:r>
    </w:p>
    <w:bookmarkEnd w:id="2186"/>
    <w:bookmarkStart w:name="z2188" w:id="2187"/>
    <w:p>
      <w:pPr>
        <w:spacing w:after="0"/>
        <w:ind w:left="0"/>
        <w:jc w:val="both"/>
      </w:pPr>
      <w:r>
        <w:rPr>
          <w:rFonts w:ascii="Times New Roman"/>
          <w:b w:val="false"/>
          <w:i w:val="false"/>
          <w:color w:val="000000"/>
          <w:sz w:val="28"/>
        </w:rPr>
        <w:t xml:space="preserve">
      782. Іздестіру мен құтқаруды үйлестіру орталығы мамандарының жұмыс орнындағы тағылымдаманың сапасы мен толықтығы үшін жауапкершілік, оның ішінде дербес жұмысты орындауға рұқсат, тағылымдаманы жүргізген тұлғаға жүктеледі. </w:t>
      </w:r>
    </w:p>
    <w:bookmarkEnd w:id="2187"/>
    <w:bookmarkStart w:name="z2189" w:id="2188"/>
    <w:p>
      <w:pPr>
        <w:spacing w:after="0"/>
        <w:ind w:left="0"/>
        <w:jc w:val="left"/>
      </w:pPr>
      <w:r>
        <w:rPr>
          <w:rFonts w:ascii="Times New Roman"/>
          <w:b/>
          <w:i w:val="false"/>
          <w:color w:val="000000"/>
        </w:rPr>
        <w:t xml:space="preserve"> 
7-параграф. Іздестіру және құтқаруды үйлестіру орталығы мамандарының кәсіби деңгейін қолдау мен арнайы даярлығы</w:t>
      </w:r>
    </w:p>
    <w:bookmarkEnd w:id="2188"/>
    <w:bookmarkStart w:name="z2190" w:id="2189"/>
    <w:p>
      <w:pPr>
        <w:spacing w:after="0"/>
        <w:ind w:left="0"/>
        <w:jc w:val="both"/>
      </w:pPr>
      <w:r>
        <w:rPr>
          <w:rFonts w:ascii="Times New Roman"/>
          <w:b w:val="false"/>
          <w:i w:val="false"/>
          <w:color w:val="000000"/>
          <w:sz w:val="28"/>
        </w:rPr>
        <w:t>
      783. Іздестіру және құтқаруды үйлестіру орталығының мамандарын арнайы дайындау төмендегі жағдайларда жүзеге асады:</w:t>
      </w:r>
    </w:p>
    <w:bookmarkEnd w:id="2189"/>
    <w:bookmarkStart w:name="z2191" w:id="2190"/>
    <w:p>
      <w:pPr>
        <w:spacing w:after="0"/>
        <w:ind w:left="0"/>
        <w:jc w:val="both"/>
      </w:pPr>
      <w:r>
        <w:rPr>
          <w:rFonts w:ascii="Times New Roman"/>
          <w:b w:val="false"/>
          <w:i w:val="false"/>
          <w:color w:val="000000"/>
          <w:sz w:val="28"/>
        </w:rPr>
        <w:t>
      Азаматтық авиацияның халықаралық ұйымының (ИКАО) және/немесе басқа халықаралық ұйымдардың ұшуды іздестіру-құтқаруды қамтамасыз ету бөлігінде стандарттар талаптарының және ұсынылған практиканың өзгеруі;</w:t>
      </w:r>
    </w:p>
    <w:bookmarkEnd w:id="2190"/>
    <w:bookmarkStart w:name="z2192" w:id="2191"/>
    <w:p>
      <w:pPr>
        <w:spacing w:after="0"/>
        <w:ind w:left="0"/>
        <w:jc w:val="both"/>
      </w:pPr>
      <w:r>
        <w:rPr>
          <w:rFonts w:ascii="Times New Roman"/>
          <w:b w:val="false"/>
          <w:i w:val="false"/>
          <w:color w:val="000000"/>
          <w:sz w:val="28"/>
        </w:rPr>
        <w:t>
      ұшуды іздестіру-құтқарумен қамтамасыз етудің қызметін реттейтін ұлттық нормативтік-құқықтық құжаттар талаптарының өзгеруі;</w:t>
      </w:r>
    </w:p>
    <w:bookmarkEnd w:id="2191"/>
    <w:bookmarkStart w:name="z2193" w:id="2192"/>
    <w:p>
      <w:pPr>
        <w:spacing w:after="0"/>
        <w:ind w:left="0"/>
        <w:jc w:val="both"/>
      </w:pPr>
      <w:r>
        <w:rPr>
          <w:rFonts w:ascii="Times New Roman"/>
          <w:b w:val="false"/>
          <w:i w:val="false"/>
          <w:color w:val="000000"/>
          <w:sz w:val="28"/>
        </w:rPr>
        <w:t>
      Қазақстан Республикасының заңнамасымен қарастырылған басқа да жағдайларда.</w:t>
      </w:r>
    </w:p>
    <w:bookmarkEnd w:id="2192"/>
    <w:bookmarkStart w:name="z2194" w:id="2193"/>
    <w:p>
      <w:pPr>
        <w:spacing w:after="0"/>
        <w:ind w:left="0"/>
        <w:jc w:val="both"/>
      </w:pPr>
      <w:r>
        <w:rPr>
          <w:rFonts w:ascii="Times New Roman"/>
          <w:b w:val="false"/>
          <w:i w:val="false"/>
          <w:color w:val="000000"/>
          <w:sz w:val="28"/>
        </w:rPr>
        <w:t>
      784. Іздестіру және құтқаруды үйлестіру орталығының мамандарының арнайы дайындығы: курстар шеңберінде, жұмыс кеңестері, семинарлар және басқа оқыту нысандары арқылы жүргізіледі.</w:t>
      </w:r>
    </w:p>
    <w:bookmarkEnd w:id="2193"/>
    <w:bookmarkStart w:name="z2195" w:id="2194"/>
    <w:p>
      <w:pPr>
        <w:spacing w:after="0"/>
        <w:ind w:left="0"/>
        <w:jc w:val="both"/>
      </w:pPr>
      <w:r>
        <w:rPr>
          <w:rFonts w:ascii="Times New Roman"/>
          <w:b w:val="false"/>
          <w:i w:val="false"/>
          <w:color w:val="000000"/>
          <w:sz w:val="28"/>
        </w:rPr>
        <w:t>
      785. Кәсіби деңгейді қолдауға курстардан, тренингтер мен семинарлардан өту, соның ішінде алғашқы дайындық тақырыбымен осы үлгілік бағдарламада көрсетілген қашықтықтан оқыту жатады, сондай-ақ мерзімділігі 5 жылда бір реттен кем емес уақытта іске асып отырады. Сонымен қатар оқыту бірыңғай курс нысанында, 5 жылда бір рет жүргізіледі және жеке модульдер нысанында, 5 жыл ішінде жүзеге асып ұйымдастырылады.</w:t>
      </w:r>
    </w:p>
    <w:bookmarkEnd w:id="2194"/>
    <w:bookmarkStart w:name="z2196" w:id="2195"/>
    <w:p>
      <w:pPr>
        <w:spacing w:after="0"/>
        <w:ind w:left="0"/>
        <w:jc w:val="both"/>
      </w:pPr>
      <w:r>
        <w:rPr>
          <w:rFonts w:ascii="Times New Roman"/>
          <w:b w:val="false"/>
          <w:i w:val="false"/>
          <w:color w:val="000000"/>
          <w:sz w:val="28"/>
        </w:rPr>
        <w:t>
      786. Құзыретті бағалау элементтерін енгізе отырып, кәсіби деңгейді қолдау бойынша АОО бағдарламаларын ұстау алғашқы дайындық кезінде және жаңадан алынған білімдерін мен дағдыларын растауды қамтамасыз етеді.</w:t>
      </w:r>
    </w:p>
    <w:bookmarkEnd w:id="2195"/>
    <w:bookmarkStart w:name="z2197" w:id="2196"/>
    <w:p>
      <w:pPr>
        <w:spacing w:after="0"/>
        <w:ind w:left="0"/>
        <w:jc w:val="both"/>
      </w:pPr>
      <w:r>
        <w:rPr>
          <w:rFonts w:ascii="Times New Roman"/>
          <w:b w:val="false"/>
          <w:i w:val="false"/>
          <w:color w:val="000000"/>
          <w:sz w:val="28"/>
        </w:rPr>
        <w:t>
      787. Кәсіби деңгейді қолдау бойынша курстың көлемі 24 сағаттан кем емес уақытты құрайды.</w:t>
      </w:r>
    </w:p>
    <w:bookmarkEnd w:id="2196"/>
    <w:bookmarkStart w:name="z2198" w:id="2197"/>
    <w:p>
      <w:pPr>
        <w:spacing w:after="0"/>
        <w:ind w:left="0"/>
        <w:jc w:val="both"/>
      </w:pPr>
      <w:r>
        <w:rPr>
          <w:rFonts w:ascii="Times New Roman"/>
          <w:b w:val="false"/>
          <w:i w:val="false"/>
          <w:color w:val="000000"/>
          <w:sz w:val="28"/>
        </w:rPr>
        <w:t>
      788. Ұшуды іздестіру-құтқару арқылы қамтамасыз етуге және тәжірибе алмасуды жақсарту мақсатында Азаматтық авиацияның Халықаралық ұйымымен (ИКАО) және басқа халықаралық ұйымдар мен ассоциациялармен өткізілетін семинарларға басшылық құрамының және іздестіру мен құтқарудың үйлестіру орталығы мамандарының қатысуы ұсынылады.</w:t>
      </w:r>
    </w:p>
    <w:bookmarkEnd w:id="2197"/>
    <w:bookmarkStart w:name="z2199" w:id="2198"/>
    <w:p>
      <w:pPr>
        <w:spacing w:after="0"/>
        <w:ind w:left="0"/>
        <w:jc w:val="left"/>
      </w:pPr>
      <w:r>
        <w:rPr>
          <w:rFonts w:ascii="Times New Roman"/>
          <w:b/>
          <w:i w:val="false"/>
          <w:color w:val="000000"/>
        </w:rPr>
        <w:t xml:space="preserve"> 
8-параграф. Іздестіру және құтқаруды үйлестіру орталығы мамандарының біліктілігі мен кәсіби дайындықтары жайлы деректерді есепке алу мен сақтау</w:t>
      </w:r>
    </w:p>
    <w:bookmarkEnd w:id="2198"/>
    <w:bookmarkStart w:name="z2200" w:id="2199"/>
    <w:p>
      <w:pPr>
        <w:spacing w:after="0"/>
        <w:ind w:left="0"/>
        <w:jc w:val="both"/>
      </w:pPr>
      <w:r>
        <w:rPr>
          <w:rFonts w:ascii="Times New Roman"/>
          <w:b w:val="false"/>
          <w:i w:val="false"/>
          <w:color w:val="000000"/>
          <w:sz w:val="28"/>
        </w:rPr>
        <w:t>
      789. Сапаны қамтамасыз ету жүйесі талаптарына сәйкес келу мақсатында, қызметтерді басқаратын (ұйымдарды, органдарды) ұшуды іздестіру және құтқаруды қамтамасыз етудегі тұлғалар, іздестіру және құтқарудың үйлестіру орталығы мамандарының біліктіліктерін растайтын тиісті деректерді жиналуын және сақталуын жүзеге асырады.</w:t>
      </w:r>
    </w:p>
    <w:bookmarkEnd w:id="2199"/>
    <w:bookmarkStart w:name="z2201" w:id="2200"/>
    <w:p>
      <w:pPr>
        <w:spacing w:after="0"/>
        <w:ind w:left="0"/>
        <w:jc w:val="both"/>
      </w:pPr>
      <w:r>
        <w:rPr>
          <w:rFonts w:ascii="Times New Roman"/>
          <w:b w:val="false"/>
          <w:i w:val="false"/>
          <w:color w:val="000000"/>
          <w:sz w:val="28"/>
        </w:rPr>
        <w:t>
      790. Біліктіліктері мен кәсіби дайындықтарына қатысты персонал бойынша барлық ақпарат, іздестіру және құтқарудың үйлестіру орталығымен белгіленген қағидаларға сәйкес сақталады, бірақта 5 жылдан кем емес уақытта, сондай-ақ төмендегі ақпараттан тұрады:</w:t>
      </w:r>
    </w:p>
    <w:bookmarkEnd w:id="2200"/>
    <w:bookmarkStart w:name="z2202" w:id="2201"/>
    <w:p>
      <w:pPr>
        <w:spacing w:after="0"/>
        <w:ind w:left="0"/>
        <w:jc w:val="both"/>
      </w:pPr>
      <w:r>
        <w:rPr>
          <w:rFonts w:ascii="Times New Roman"/>
          <w:b w:val="false"/>
          <w:i w:val="false"/>
          <w:color w:val="000000"/>
          <w:sz w:val="28"/>
        </w:rPr>
        <w:t>
      1) аты, тегі әкесінің аты;</w:t>
      </w:r>
    </w:p>
    <w:bookmarkEnd w:id="2201"/>
    <w:bookmarkStart w:name="z2203" w:id="2202"/>
    <w:p>
      <w:pPr>
        <w:spacing w:after="0"/>
        <w:ind w:left="0"/>
        <w:jc w:val="both"/>
      </w:pPr>
      <w:r>
        <w:rPr>
          <w:rFonts w:ascii="Times New Roman"/>
          <w:b w:val="false"/>
          <w:i w:val="false"/>
          <w:color w:val="000000"/>
          <w:sz w:val="28"/>
        </w:rPr>
        <w:t>
      2) туған күні; білімі; біліктілігі; лауазымы;</w:t>
      </w:r>
    </w:p>
    <w:bookmarkEnd w:id="2202"/>
    <w:bookmarkStart w:name="z2204" w:id="2203"/>
    <w:p>
      <w:pPr>
        <w:spacing w:after="0"/>
        <w:ind w:left="0"/>
        <w:jc w:val="both"/>
      </w:pPr>
      <w:r>
        <w:rPr>
          <w:rFonts w:ascii="Times New Roman"/>
          <w:b w:val="false"/>
          <w:i w:val="false"/>
          <w:color w:val="000000"/>
          <w:sz w:val="28"/>
        </w:rPr>
        <w:t>
      3) кәсіби дайындығы туралы ақпарат (түрлері, кезеңдері мен оқу орны, аяқтағаны жайлы куәліктің (сертификаттың) датасы мен нөмірі.</w:t>
      </w:r>
    </w:p>
    <w:bookmarkEnd w:id="2203"/>
    <w:bookmarkStart w:name="z2205" w:id="2204"/>
    <w:p>
      <w:pPr>
        <w:spacing w:after="0"/>
        <w:ind w:left="0"/>
        <w:jc w:val="both"/>
      </w:pPr>
      <w:r>
        <w:rPr>
          <w:rFonts w:ascii="Times New Roman"/>
          <w:b w:val="false"/>
          <w:i w:val="false"/>
          <w:color w:val="000000"/>
          <w:sz w:val="28"/>
        </w:rPr>
        <w:t>
      791. Деректерді есепке алу мен сақтау баспа түрінде (мамандар тізілімі, сауалнамалар, файлдар) және электрондық деректер базасында жүзеге асады.</w:t>
      </w:r>
    </w:p>
    <w:bookmarkEnd w:id="2204"/>
    <w:bookmarkStart w:name="z2206" w:id="2205"/>
    <w:p>
      <w:pPr>
        <w:spacing w:after="0"/>
        <w:ind w:left="0"/>
        <w:jc w:val="both"/>
      </w:pPr>
      <w:r>
        <w:rPr>
          <w:rFonts w:ascii="Times New Roman"/>
          <w:b w:val="false"/>
          <w:i w:val="false"/>
          <w:color w:val="000000"/>
          <w:sz w:val="28"/>
        </w:rPr>
        <w:t>
      792. Есептік құжаттамаға уақытылы өзгерістерді енгізу Іздестіру мен құтқарудың үйлестіру орталығы басшысына жүктеледі.</w:t>
      </w:r>
    </w:p>
    <w:bookmarkEnd w:id="2205"/>
    <w:bookmarkStart w:name="z2207" w:id="2206"/>
    <w:p>
      <w:pPr>
        <w:spacing w:after="0"/>
        <w:ind w:left="0"/>
        <w:jc w:val="left"/>
      </w:pPr>
      <w:r>
        <w:rPr>
          <w:rFonts w:ascii="Times New Roman"/>
          <w:b/>
          <w:i w:val="false"/>
          <w:color w:val="000000"/>
        </w:rPr>
        <w:t xml:space="preserve"> 
9 параграф. Ұшу қауіпсіздігін басқару бойынша мамандарды бастапқы даярлау, қолдау, қайта даярлау</w:t>
      </w:r>
    </w:p>
    <w:bookmarkEnd w:id="2206"/>
    <w:bookmarkStart w:name="z2208" w:id="2207"/>
    <w:p>
      <w:pPr>
        <w:spacing w:after="0"/>
        <w:ind w:left="0"/>
        <w:jc w:val="both"/>
      </w:pPr>
      <w:r>
        <w:rPr>
          <w:rFonts w:ascii="Times New Roman"/>
          <w:b w:val="false"/>
          <w:i w:val="false"/>
          <w:color w:val="000000"/>
          <w:sz w:val="28"/>
        </w:rPr>
        <w:t>
      793. Ұшу қауіпсіздігін басқару бойынша мәселелерді шешуге қатысты персоналда кәсіби қызметіне пайдаланатын мамандандырылған білімі мен дағдыларын алу мақсатында оқыту қарастырылған аталған даярлаудан өткені туралы тиісті куәліктермен ( сертификаттармен) расталған тиісті арнайы даярлығы болады.</w:t>
      </w:r>
    </w:p>
    <w:bookmarkEnd w:id="2207"/>
    <w:bookmarkStart w:name="z2209" w:id="2208"/>
    <w:p>
      <w:pPr>
        <w:spacing w:after="0"/>
        <w:ind w:left="0"/>
        <w:jc w:val="both"/>
      </w:pPr>
      <w:r>
        <w:rPr>
          <w:rFonts w:ascii="Times New Roman"/>
          <w:b w:val="false"/>
          <w:i w:val="false"/>
          <w:color w:val="000000"/>
          <w:sz w:val="28"/>
        </w:rPr>
        <w:t xml:space="preserve">
      794. Ұшу қауіпсіздігін басқару саласындағы персоналды даярлау, ұшу қауіпсіздігін басқару жүйесінің (ҰҚБЖ) тиісті функционалдық бағыттары бойынша оларға міндеттердің жүктелетінін ескеріп жүзеге асырылады. </w:t>
      </w:r>
    </w:p>
    <w:bookmarkEnd w:id="2208"/>
    <w:bookmarkStart w:name="z2210" w:id="2209"/>
    <w:p>
      <w:pPr>
        <w:spacing w:after="0"/>
        <w:ind w:left="0"/>
        <w:jc w:val="both"/>
      </w:pPr>
      <w:r>
        <w:rPr>
          <w:rFonts w:ascii="Times New Roman"/>
          <w:b w:val="false"/>
          <w:i w:val="false"/>
          <w:color w:val="000000"/>
          <w:sz w:val="28"/>
        </w:rPr>
        <w:t>
      795. Ұшу қауіпсіздігін басқаруға тікелей қатысты персоналды даярлау Қазақстан Республикасының немесе шет елдің сертификатталған авиациялық оқыту орталықтарында ҰҚБЖ негізгі функционалдық бағыты енгізілген бағдарламалар бойынша жүргізіледі:</w:t>
      </w:r>
    </w:p>
    <w:bookmarkEnd w:id="2209"/>
    <w:bookmarkStart w:name="z2211" w:id="2210"/>
    <w:p>
      <w:pPr>
        <w:spacing w:after="0"/>
        <w:ind w:left="0"/>
        <w:jc w:val="both"/>
      </w:pPr>
      <w:r>
        <w:rPr>
          <w:rFonts w:ascii="Times New Roman"/>
          <w:b w:val="false"/>
          <w:i w:val="false"/>
          <w:color w:val="000000"/>
          <w:sz w:val="28"/>
        </w:rPr>
        <w:t>
      1) ҰҚБЖ негіздік және қызметтік қағидалары;</w:t>
      </w:r>
    </w:p>
    <w:bookmarkEnd w:id="2210"/>
    <w:bookmarkStart w:name="z2212" w:id="2211"/>
    <w:p>
      <w:pPr>
        <w:spacing w:after="0"/>
        <w:ind w:left="0"/>
        <w:jc w:val="both"/>
      </w:pPr>
      <w:r>
        <w:rPr>
          <w:rFonts w:ascii="Times New Roman"/>
          <w:b w:val="false"/>
          <w:i w:val="false"/>
          <w:color w:val="000000"/>
          <w:sz w:val="28"/>
        </w:rPr>
        <w:t>
      2) Авиациялық оқиғаларды немесе оқыс оқиғаларды тексеру;</w:t>
      </w:r>
    </w:p>
    <w:bookmarkEnd w:id="2211"/>
    <w:bookmarkStart w:name="z2213" w:id="2212"/>
    <w:p>
      <w:pPr>
        <w:spacing w:after="0"/>
        <w:ind w:left="0"/>
        <w:jc w:val="both"/>
      </w:pPr>
      <w:r>
        <w:rPr>
          <w:rFonts w:ascii="Times New Roman"/>
          <w:b w:val="false"/>
          <w:i w:val="false"/>
          <w:color w:val="000000"/>
          <w:sz w:val="28"/>
        </w:rPr>
        <w:t xml:space="preserve">
      3) тиісті аудит түрлерін өткізу; </w:t>
      </w:r>
    </w:p>
    <w:bookmarkEnd w:id="2212"/>
    <w:bookmarkStart w:name="z2214" w:id="2213"/>
    <w:p>
      <w:pPr>
        <w:spacing w:after="0"/>
        <w:ind w:left="0"/>
        <w:jc w:val="both"/>
      </w:pPr>
      <w:r>
        <w:rPr>
          <w:rFonts w:ascii="Times New Roman"/>
          <w:b w:val="false"/>
          <w:i w:val="false"/>
          <w:color w:val="000000"/>
          <w:sz w:val="28"/>
        </w:rPr>
        <w:t>
      4) қауіп-қатерді бағалау;</w:t>
      </w:r>
    </w:p>
    <w:bookmarkEnd w:id="2213"/>
    <w:bookmarkStart w:name="z2215" w:id="2214"/>
    <w:p>
      <w:pPr>
        <w:spacing w:after="0"/>
        <w:ind w:left="0"/>
        <w:jc w:val="both"/>
      </w:pPr>
      <w:r>
        <w:rPr>
          <w:rFonts w:ascii="Times New Roman"/>
          <w:b w:val="false"/>
          <w:i w:val="false"/>
          <w:color w:val="000000"/>
          <w:sz w:val="28"/>
        </w:rPr>
        <w:t xml:space="preserve">
      5) ұшу қауіпсіздігі көрсеткіштерін анықтау, тексеру және бағалау; </w:t>
      </w:r>
    </w:p>
    <w:bookmarkEnd w:id="2214"/>
    <w:bookmarkStart w:name="z2216" w:id="2215"/>
    <w:p>
      <w:pPr>
        <w:spacing w:after="0"/>
        <w:ind w:left="0"/>
        <w:jc w:val="both"/>
      </w:pPr>
      <w:r>
        <w:rPr>
          <w:rFonts w:ascii="Times New Roman"/>
          <w:b w:val="false"/>
          <w:i w:val="false"/>
          <w:color w:val="000000"/>
          <w:sz w:val="28"/>
        </w:rPr>
        <w:t>
      6) адамдық факторын есепке алу;</w:t>
      </w:r>
    </w:p>
    <w:bookmarkEnd w:id="2215"/>
    <w:bookmarkStart w:name="z2217" w:id="2216"/>
    <w:p>
      <w:pPr>
        <w:spacing w:after="0"/>
        <w:ind w:left="0"/>
        <w:jc w:val="both"/>
      </w:pPr>
      <w:r>
        <w:rPr>
          <w:rFonts w:ascii="Times New Roman"/>
          <w:b w:val="false"/>
          <w:i w:val="false"/>
          <w:color w:val="000000"/>
          <w:sz w:val="28"/>
        </w:rPr>
        <w:t xml:space="preserve">
      7) шаршағандықпен байланысты қауіп-қатерді басқару; </w:t>
      </w:r>
    </w:p>
    <w:bookmarkEnd w:id="2216"/>
    <w:bookmarkStart w:name="z2218" w:id="2217"/>
    <w:p>
      <w:pPr>
        <w:spacing w:after="0"/>
        <w:ind w:left="0"/>
        <w:jc w:val="both"/>
      </w:pPr>
      <w:r>
        <w:rPr>
          <w:rFonts w:ascii="Times New Roman"/>
          <w:b w:val="false"/>
          <w:i w:val="false"/>
          <w:color w:val="000000"/>
          <w:sz w:val="28"/>
        </w:rPr>
        <w:t>
      8) күйзелу жағдайларын басқару;</w:t>
      </w:r>
    </w:p>
    <w:bookmarkEnd w:id="2217"/>
    <w:bookmarkStart w:name="z2219" w:id="2218"/>
    <w:p>
      <w:pPr>
        <w:spacing w:after="0"/>
        <w:ind w:left="0"/>
        <w:jc w:val="both"/>
      </w:pPr>
      <w:r>
        <w:rPr>
          <w:rFonts w:ascii="Times New Roman"/>
          <w:b w:val="false"/>
          <w:i w:val="false"/>
          <w:color w:val="000000"/>
          <w:sz w:val="28"/>
        </w:rPr>
        <w:t>
      9) Қазақстан Республикасының Азаматтық авиация және халықаралық стандарттар саласындағы нормативтік құқықтық актілердің талаптарындағы өзгерістері ескерілген басқа да бағыттар .</w:t>
      </w:r>
    </w:p>
    <w:bookmarkEnd w:id="2218"/>
    <w:bookmarkStart w:name="z2220" w:id="2219"/>
    <w:p>
      <w:pPr>
        <w:spacing w:after="0"/>
        <w:ind w:left="0"/>
        <w:jc w:val="both"/>
      </w:pPr>
      <w:r>
        <w:rPr>
          <w:rFonts w:ascii="Times New Roman"/>
          <w:b w:val="false"/>
          <w:i w:val="false"/>
          <w:color w:val="000000"/>
          <w:sz w:val="28"/>
        </w:rPr>
        <w:t xml:space="preserve">
      796. Даярлау көлемі персоналға жүктелген қызметтерге қатысты, ҰҚБ үшін жауапты барлық және жекелеген ҰҚБЖ бағыттарын қамтиды. </w:t>
      </w:r>
    </w:p>
    <w:bookmarkEnd w:id="2219"/>
    <w:bookmarkStart w:name="z2221" w:id="2220"/>
    <w:p>
      <w:pPr>
        <w:spacing w:after="0"/>
        <w:ind w:left="0"/>
        <w:jc w:val="both"/>
      </w:pPr>
      <w:r>
        <w:rPr>
          <w:rFonts w:ascii="Times New Roman"/>
          <w:b w:val="false"/>
          <w:i w:val="false"/>
          <w:color w:val="000000"/>
          <w:sz w:val="28"/>
        </w:rPr>
        <w:t>
      797. Азаматтық авиацияда ұшу қауіпсіздігін басқаруға байланысты қызметті жүзеге асыратын авиациялық персонал емес тұлғаларды кәсіби даярлау үшін жүзеге асырылатын бағдарламалар уәкілетті органдармен арнайы келісуді талап етпейді, бірақ Қазақстан Республикасының Азаматтық авиация саласындағы нормативтік құқықтық актілерінің талаптары (Қазақстан Республикасының оқыту орталықтары үшін) және осы бағыттағы қызметке қатысты азаматтық авиация саласындағы халықаралық стандарттар ескеріледі.</w:t>
      </w:r>
    </w:p>
    <w:bookmarkEnd w:id="2220"/>
    <w:bookmarkStart w:name="z2222" w:id="2221"/>
    <w:p>
      <w:pPr>
        <w:spacing w:after="0"/>
        <w:ind w:left="0"/>
        <w:jc w:val="both"/>
      </w:pPr>
      <w:r>
        <w:rPr>
          <w:rFonts w:ascii="Times New Roman"/>
          <w:b w:val="false"/>
          <w:i w:val="false"/>
          <w:color w:val="000000"/>
          <w:sz w:val="28"/>
        </w:rPr>
        <w:t>
      798. ИКАО, ИАТА, КАНСО, Еуробақылау, EASA және басқа халықаралық ұйымдар өткізетін семинарлар мен тренингтерге ұшу қауіпсіздігін басқару саласында құзыреттілігі мен хабардар болуын қолдау, озық тәжірибені оқыту және енгізу мақсатында ұшу қауіпсіздігін басқаруға қатысты персоналдың қатысуын ұсынады .</w:t>
      </w:r>
    </w:p>
    <w:bookmarkEnd w:id="2221"/>
    <w:bookmarkStart w:name="z2223" w:id="2222"/>
    <w:p>
      <w:pPr>
        <w:spacing w:after="0"/>
        <w:ind w:left="0"/>
        <w:jc w:val="both"/>
      </w:pPr>
      <w:r>
        <w:rPr>
          <w:rFonts w:ascii="Times New Roman"/>
          <w:b w:val="false"/>
          <w:i w:val="false"/>
          <w:color w:val="000000"/>
          <w:sz w:val="28"/>
        </w:rPr>
        <w:t>
      799. Авиациялық персоналдың құзыреттілігі мен хабардар болуын қамтамасыз ету мақсатында , ҚР оқыту орталықтары және шет ел оқыту орталықтары бастапқы даярлау және персоналдың кәсіби деңгейін қолдау бағдарламаларына бөлімдерді (модульдерді) қосады "Ұшу қауіпсіздігін басқару" мазмұны мен көлемі ұшу қауіпсіздігіге қатысты мәселелерге қатысатын тыңдаушылардың санатына байланысты.</w:t>
      </w:r>
    </w:p>
    <w:bookmarkEnd w:id="2222"/>
    <w:bookmarkStart w:name="z2224" w:id="2223"/>
    <w:p>
      <w:pPr>
        <w:spacing w:after="0"/>
        <w:ind w:left="0"/>
        <w:jc w:val="both"/>
      </w:pPr>
      <w:r>
        <w:rPr>
          <w:rFonts w:ascii="Times New Roman"/>
          <w:b w:val="false"/>
          <w:i w:val="false"/>
          <w:color w:val="000000"/>
          <w:sz w:val="28"/>
        </w:rPr>
        <w:t xml:space="preserve">
      800. Персоналдың кәсіби деңгейін қолдау курсты өтумен қамтамасыз етіледі және өз функционалдық міндеттерін атқаруда персоналдың құзыреттілігін қамтамасыз ету бойынша үздіксіз үдерісі болып табылады. </w:t>
      </w:r>
    </w:p>
    <w:bookmarkEnd w:id="2223"/>
    <w:bookmarkStart w:name="z2225" w:id="2224"/>
    <w:p>
      <w:pPr>
        <w:spacing w:after="0"/>
        <w:ind w:left="0"/>
        <w:jc w:val="both"/>
      </w:pPr>
      <w:r>
        <w:rPr>
          <w:rFonts w:ascii="Times New Roman"/>
          <w:b w:val="false"/>
          <w:i w:val="false"/>
          <w:color w:val="000000"/>
          <w:sz w:val="28"/>
        </w:rPr>
        <w:t xml:space="preserve">
      801. Персоналдың кәсіби деңгейін қолдау бағдарламаларын тыңдаушылардың әр санатын ескеріп оқыту орталықтары әзірлейді: </w:t>
      </w:r>
    </w:p>
    <w:bookmarkEnd w:id="2224"/>
    <w:bookmarkStart w:name="z2226" w:id="2225"/>
    <w:p>
      <w:pPr>
        <w:spacing w:after="0"/>
        <w:ind w:left="0"/>
        <w:jc w:val="both"/>
      </w:pPr>
      <w:r>
        <w:rPr>
          <w:rFonts w:ascii="Times New Roman"/>
          <w:b w:val="false"/>
          <w:i w:val="false"/>
          <w:color w:val="000000"/>
          <w:sz w:val="28"/>
        </w:rPr>
        <w:t>
      1) жаңартылған оқыту материалдары;</w:t>
      </w:r>
    </w:p>
    <w:bookmarkEnd w:id="2225"/>
    <w:bookmarkStart w:name="z2227" w:id="2226"/>
    <w:p>
      <w:pPr>
        <w:spacing w:after="0"/>
        <w:ind w:left="0"/>
        <w:jc w:val="both"/>
      </w:pPr>
      <w:r>
        <w:rPr>
          <w:rFonts w:ascii="Times New Roman"/>
          <w:b w:val="false"/>
          <w:i w:val="false"/>
          <w:color w:val="000000"/>
          <w:sz w:val="28"/>
        </w:rPr>
        <w:t>
      2) Қазақстан Республикасы Азаматтық авиация саласындағы нормативтік құқықтық актілердің, халықаралық стандарттардың және азаматтық авиация саласындағы ұсынылатын тәжірибенің талаптарындағы өзгерістер;</w:t>
      </w:r>
    </w:p>
    <w:bookmarkEnd w:id="2226"/>
    <w:bookmarkStart w:name="z2228" w:id="2227"/>
    <w:p>
      <w:pPr>
        <w:spacing w:after="0"/>
        <w:ind w:left="0"/>
        <w:jc w:val="both"/>
      </w:pPr>
      <w:r>
        <w:rPr>
          <w:rFonts w:ascii="Times New Roman"/>
          <w:b w:val="false"/>
          <w:i w:val="false"/>
          <w:color w:val="000000"/>
          <w:sz w:val="28"/>
        </w:rPr>
        <w:t>
      3) азаматтық авиация ұйымдары қызметінің функционалдық бағыттарындағы өзгерістер;</w:t>
      </w:r>
    </w:p>
    <w:bookmarkEnd w:id="2227"/>
    <w:bookmarkStart w:name="z2229" w:id="2228"/>
    <w:p>
      <w:pPr>
        <w:spacing w:after="0"/>
        <w:ind w:left="0"/>
        <w:jc w:val="both"/>
      </w:pPr>
      <w:r>
        <w:rPr>
          <w:rFonts w:ascii="Times New Roman"/>
          <w:b w:val="false"/>
          <w:i w:val="false"/>
          <w:color w:val="000000"/>
          <w:sz w:val="28"/>
        </w:rPr>
        <w:t>
      4) азаматтық авиация/сала ұйымдарының дамуының стратегиялық бағыттары;</w:t>
      </w:r>
    </w:p>
    <w:bookmarkEnd w:id="2228"/>
    <w:bookmarkStart w:name="z2230" w:id="2229"/>
    <w:p>
      <w:pPr>
        <w:spacing w:after="0"/>
        <w:ind w:left="0"/>
        <w:jc w:val="both"/>
      </w:pPr>
      <w:r>
        <w:rPr>
          <w:rFonts w:ascii="Times New Roman"/>
          <w:b w:val="false"/>
          <w:i w:val="false"/>
          <w:color w:val="000000"/>
          <w:sz w:val="28"/>
        </w:rPr>
        <w:t>
      5) әлемдік тәжірибе.</w:t>
      </w:r>
    </w:p>
    <w:bookmarkEnd w:id="2229"/>
    <w:bookmarkStart w:name="z2231" w:id="2230"/>
    <w:p>
      <w:pPr>
        <w:spacing w:after="0"/>
        <w:ind w:left="0"/>
        <w:jc w:val="both"/>
      </w:pPr>
      <w:r>
        <w:rPr>
          <w:rFonts w:ascii="Times New Roman"/>
          <w:b w:val="false"/>
          <w:i w:val="false"/>
          <w:color w:val="000000"/>
          <w:sz w:val="28"/>
        </w:rPr>
        <w:t>
      802. Ұшу қауіпсіздігін басқарумен байланысты персоналдың кәсіби деңгейін қолдау бойынша даярлықтан өту кезеңділігі 3 жылда бір реттен сирек емес жүзеге асырылады, бұл ретте даярлық ҰҚБЖ барлық функционалдық бағыттары бойынша да, оның жекелеген компоненттері бойынша да жүргізіледі.</w:t>
      </w:r>
    </w:p>
    <w:bookmarkEnd w:id="2230"/>
    <w:bookmarkStart w:name="z2232" w:id="2231"/>
    <w:p>
      <w:pPr>
        <w:spacing w:after="0"/>
        <w:ind w:left="0"/>
        <w:jc w:val="both"/>
      </w:pPr>
      <w:r>
        <w:rPr>
          <w:rFonts w:ascii="Times New Roman"/>
          <w:b w:val="false"/>
          <w:i w:val="false"/>
          <w:color w:val="000000"/>
          <w:sz w:val="28"/>
        </w:rPr>
        <w:t>
      803. ҰҚБ бойынша арнайы даярлық мына жағдайларда жүзеге асырылады:</w:t>
      </w:r>
    </w:p>
    <w:bookmarkEnd w:id="2231"/>
    <w:bookmarkStart w:name="z2233" w:id="2232"/>
    <w:p>
      <w:pPr>
        <w:spacing w:after="0"/>
        <w:ind w:left="0"/>
        <w:jc w:val="both"/>
      </w:pPr>
      <w:r>
        <w:rPr>
          <w:rFonts w:ascii="Times New Roman"/>
          <w:b w:val="false"/>
          <w:i w:val="false"/>
          <w:color w:val="000000"/>
          <w:sz w:val="28"/>
        </w:rPr>
        <w:t>
      1) азаматтық авиация қызметін регламенттейтін ұлттық нормативтік-құқықтық актілердің күшіне енгеніне дейін олардың талаптарына өзгерістер енгізу;</w:t>
      </w:r>
    </w:p>
    <w:bookmarkEnd w:id="2232"/>
    <w:bookmarkStart w:name="z2234" w:id="2233"/>
    <w:p>
      <w:pPr>
        <w:spacing w:after="0"/>
        <w:ind w:left="0"/>
        <w:jc w:val="both"/>
      </w:pPr>
      <w:r>
        <w:rPr>
          <w:rFonts w:ascii="Times New Roman"/>
          <w:b w:val="false"/>
          <w:i w:val="false"/>
          <w:color w:val="000000"/>
          <w:sz w:val="28"/>
        </w:rPr>
        <w:t>
      2) стандарттар мен ИКАО ұсынылатын тәжірибесінің күшіне енгеніне дейін олардың талабына (талаптарына) түзету (түзетулер) енгізу;</w:t>
      </w:r>
    </w:p>
    <w:bookmarkEnd w:id="2233"/>
    <w:bookmarkStart w:name="z2235" w:id="2234"/>
    <w:p>
      <w:pPr>
        <w:spacing w:after="0"/>
        <w:ind w:left="0"/>
        <w:jc w:val="both"/>
      </w:pPr>
      <w:r>
        <w:rPr>
          <w:rFonts w:ascii="Times New Roman"/>
          <w:b w:val="false"/>
          <w:i w:val="false"/>
          <w:color w:val="000000"/>
          <w:sz w:val="28"/>
        </w:rPr>
        <w:t>
      3) Қазақстан Республикасының заңнамасында көзделген басқа жағдайларда.</w:t>
      </w:r>
    </w:p>
    <w:bookmarkEnd w:id="2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36" w:id="223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1-қосымша</w:t>
            </w:r>
          </w:p>
          <w:bookmarkEnd w:id="2235"/>
        </w:tc>
      </w:tr>
    </w:tbl>
    <w:bookmarkStart w:name="z2237" w:id="2236"/>
    <w:p>
      <w:pPr>
        <w:spacing w:after="0"/>
        <w:ind w:left="0"/>
        <w:jc w:val="left"/>
      </w:pPr>
      <w:r>
        <w:rPr>
          <w:rFonts w:ascii="Times New Roman"/>
          <w:b/>
          <w:i w:val="false"/>
          <w:color w:val="000000"/>
        </w:rPr>
        <w:t xml:space="preserve"> 
ҚЫСҚАРТУЛАР</w:t>
      </w:r>
    </w:p>
    <w:bookmarkEnd w:id="2236"/>
    <w:p>
      <w:pPr>
        <w:spacing w:after="0"/>
        <w:ind w:left="0"/>
        <w:jc w:val="both"/>
      </w:pPr>
      <w:r>
        <w:rPr>
          <w:rFonts w:ascii="Times New Roman"/>
          <w:b w:val="false"/>
          <w:i w:val="false"/>
          <w:color w:val="000000"/>
          <w:sz w:val="28"/>
        </w:rPr>
        <w:t>      Осы Типтік бағдарламалардың бөлімдері мен кіші бөлімдерінде келесі қысқартулар пайдаланылады:</w:t>
      </w:r>
    </w:p>
    <w:p>
      <w:pPr>
        <w:spacing w:after="0"/>
        <w:ind w:left="0"/>
        <w:jc w:val="both"/>
      </w:pPr>
      <w:r>
        <w:rPr>
          <w:rFonts w:ascii="Times New Roman"/>
          <w:b w:val="false"/>
          <w:i w:val="false"/>
          <w:color w:val="000000"/>
          <w:sz w:val="28"/>
        </w:rPr>
        <w:t>      ҰРТҚ – ұшуларды радиотехникалық қамтамасыз ету;</w:t>
      </w:r>
    </w:p>
    <w:p>
      <w:pPr>
        <w:spacing w:after="0"/>
        <w:ind w:left="0"/>
        <w:jc w:val="both"/>
      </w:pPr>
      <w:r>
        <w:rPr>
          <w:rFonts w:ascii="Times New Roman"/>
          <w:b w:val="false"/>
          <w:i w:val="false"/>
          <w:color w:val="000000"/>
          <w:sz w:val="28"/>
        </w:rPr>
        <w:t>      ATSEP – CNS/АТМ, ҰРТҚ және байланыс жүйелерін пайдаланумен және орнатумен айналысатын мамандар ішінен әуе қозғалысы қауіпсіздігін қамтамасыз етуге арналған электронды құралдар жөніндегі персонал;</w:t>
      </w:r>
    </w:p>
    <w:p>
      <w:pPr>
        <w:spacing w:after="0"/>
        <w:ind w:left="0"/>
        <w:jc w:val="both"/>
      </w:pPr>
      <w:r>
        <w:rPr>
          <w:rFonts w:ascii="Times New Roman"/>
          <w:b w:val="false"/>
          <w:i w:val="false"/>
          <w:color w:val="000000"/>
          <w:sz w:val="28"/>
        </w:rPr>
        <w:t>      CBT (computer-based training) – бекітілген стандарттар мен өңделген бағдарламаларды жүзеге асыру барысында есептеу техникасының мүмкіндіктерін пайдалануға негізделген кәсіптік дайындық элементі;</w:t>
      </w:r>
    </w:p>
    <w:p>
      <w:pPr>
        <w:spacing w:after="0"/>
        <w:ind w:left="0"/>
        <w:jc w:val="both"/>
      </w:pPr>
      <w:r>
        <w:rPr>
          <w:rFonts w:ascii="Times New Roman"/>
          <w:b w:val="false"/>
          <w:i w:val="false"/>
          <w:color w:val="000000"/>
          <w:sz w:val="28"/>
        </w:rPr>
        <w:t>      CNS/ATM –әуе қозғалысын ұйымдастыру мүддесіндегі байланыс, навигация және бақылау;</w:t>
      </w:r>
    </w:p>
    <w:p>
      <w:pPr>
        <w:spacing w:after="0"/>
        <w:ind w:left="0"/>
        <w:jc w:val="both"/>
      </w:pPr>
      <w:r>
        <w:rPr>
          <w:rFonts w:ascii="Times New Roman"/>
          <w:b w:val="false"/>
          <w:i w:val="false"/>
          <w:color w:val="000000"/>
          <w:sz w:val="28"/>
        </w:rPr>
        <w:t>      NOTECHS – техникалық емес ерекшеліктерді бағалау (тәртібі, қатынасы);</w:t>
      </w:r>
    </w:p>
    <w:p>
      <w:pPr>
        <w:spacing w:after="0"/>
        <w:ind w:left="0"/>
        <w:jc w:val="both"/>
      </w:pPr>
      <w:r>
        <w:rPr>
          <w:rFonts w:ascii="Times New Roman"/>
          <w:b w:val="false"/>
          <w:i w:val="false"/>
          <w:color w:val="000000"/>
          <w:sz w:val="28"/>
        </w:rPr>
        <w:t>      SARPs – стандарттар және ИКАО кеңес берген тәжірибе;</w:t>
      </w:r>
    </w:p>
    <w:p>
      <w:pPr>
        <w:spacing w:after="0"/>
        <w:ind w:left="0"/>
        <w:jc w:val="both"/>
      </w:pPr>
      <w:r>
        <w:rPr>
          <w:rFonts w:ascii="Times New Roman"/>
          <w:b w:val="false"/>
          <w:i w:val="false"/>
          <w:color w:val="000000"/>
          <w:sz w:val="28"/>
        </w:rPr>
        <w:t>      SOP – Standard Operation Procedures (Стандартты жұмыс әдісі);</w:t>
      </w:r>
    </w:p>
    <w:p>
      <w:pPr>
        <w:spacing w:after="0"/>
        <w:ind w:left="0"/>
        <w:jc w:val="both"/>
      </w:pPr>
      <w:r>
        <w:rPr>
          <w:rFonts w:ascii="Times New Roman"/>
          <w:b w:val="false"/>
          <w:i w:val="false"/>
          <w:color w:val="000000"/>
          <w:sz w:val="28"/>
        </w:rPr>
        <w:t>      A - ұшақ;</w:t>
      </w:r>
    </w:p>
    <w:p>
      <w:pPr>
        <w:spacing w:after="0"/>
        <w:ind w:left="0"/>
        <w:jc w:val="both"/>
      </w:pPr>
      <w:r>
        <w:rPr>
          <w:rFonts w:ascii="Times New Roman"/>
          <w:b w:val="false"/>
          <w:i w:val="false"/>
          <w:color w:val="000000"/>
          <w:sz w:val="28"/>
        </w:rPr>
        <w:t>      AC - ауыспалыток;</w:t>
      </w:r>
    </w:p>
    <w:p>
      <w:pPr>
        <w:spacing w:after="0"/>
        <w:ind w:left="0"/>
        <w:jc w:val="both"/>
      </w:pPr>
      <w:r>
        <w:rPr>
          <w:rFonts w:ascii="Times New Roman"/>
          <w:b w:val="false"/>
          <w:i w:val="false"/>
          <w:color w:val="000000"/>
          <w:sz w:val="28"/>
        </w:rPr>
        <w:t>      ACAS - қақтығысуды ескертетін борттық жүйе;</w:t>
      </w:r>
    </w:p>
    <w:p>
      <w:pPr>
        <w:spacing w:after="0"/>
        <w:ind w:left="0"/>
        <w:jc w:val="both"/>
      </w:pPr>
      <w:r>
        <w:rPr>
          <w:rFonts w:ascii="Times New Roman"/>
          <w:b w:val="false"/>
          <w:i w:val="false"/>
          <w:color w:val="000000"/>
          <w:sz w:val="28"/>
        </w:rPr>
        <w:t>      ADF - автоматтырадиопеленгтеу;</w:t>
      </w:r>
    </w:p>
    <w:p>
      <w:pPr>
        <w:spacing w:after="0"/>
        <w:ind w:left="0"/>
        <w:jc w:val="both"/>
      </w:pPr>
      <w:r>
        <w:rPr>
          <w:rFonts w:ascii="Times New Roman"/>
          <w:b w:val="false"/>
          <w:i w:val="false"/>
          <w:color w:val="000000"/>
          <w:sz w:val="28"/>
        </w:rPr>
        <w:t>      ADS - авиациялық жобалау стандарттары;</w:t>
      </w:r>
    </w:p>
    <w:p>
      <w:pPr>
        <w:spacing w:after="0"/>
        <w:ind w:left="0"/>
        <w:jc w:val="both"/>
      </w:pPr>
      <w:r>
        <w:rPr>
          <w:rFonts w:ascii="Times New Roman"/>
          <w:b w:val="false"/>
          <w:i w:val="false"/>
          <w:color w:val="000000"/>
          <w:sz w:val="28"/>
        </w:rPr>
        <w:t>      AFCS - ұшуды басқарудың автоматты жүйесі;</w:t>
      </w:r>
    </w:p>
    <w:p>
      <w:pPr>
        <w:spacing w:after="0"/>
        <w:ind w:left="0"/>
        <w:jc w:val="both"/>
      </w:pPr>
      <w:r>
        <w:rPr>
          <w:rFonts w:ascii="Times New Roman"/>
          <w:b w:val="false"/>
          <w:i w:val="false"/>
          <w:color w:val="000000"/>
          <w:sz w:val="28"/>
        </w:rPr>
        <w:t>      AFM - әуе кемесін ұшырып пайдалану жөніндегі нұсқау;</w:t>
      </w:r>
    </w:p>
    <w:p>
      <w:pPr>
        <w:spacing w:after="0"/>
        <w:ind w:left="0"/>
        <w:jc w:val="both"/>
      </w:pPr>
      <w:r>
        <w:rPr>
          <w:rFonts w:ascii="Times New Roman"/>
          <w:b w:val="false"/>
          <w:i w:val="false"/>
          <w:color w:val="000000"/>
          <w:sz w:val="28"/>
        </w:rPr>
        <w:t>      Ag - автожир;</w:t>
      </w:r>
    </w:p>
    <w:p>
      <w:pPr>
        <w:spacing w:after="0"/>
        <w:ind w:left="0"/>
        <w:jc w:val="both"/>
      </w:pPr>
      <w:r>
        <w:rPr>
          <w:rFonts w:ascii="Times New Roman"/>
          <w:b w:val="false"/>
          <w:i w:val="false"/>
          <w:color w:val="000000"/>
          <w:sz w:val="28"/>
        </w:rPr>
        <w:t>      AGL - жер үсті деңгейінен жоғары;</w:t>
      </w:r>
    </w:p>
    <w:p>
      <w:pPr>
        <w:spacing w:after="0"/>
        <w:ind w:left="0"/>
        <w:jc w:val="both"/>
      </w:pPr>
      <w:r>
        <w:rPr>
          <w:rFonts w:ascii="Times New Roman"/>
          <w:b w:val="false"/>
          <w:i w:val="false"/>
          <w:color w:val="000000"/>
          <w:sz w:val="28"/>
        </w:rPr>
        <w:t>      AIC - аэронавигациялық ақпарат өкімі;</w:t>
      </w:r>
    </w:p>
    <w:p>
      <w:pPr>
        <w:spacing w:after="0"/>
        <w:ind w:left="0"/>
        <w:jc w:val="both"/>
      </w:pPr>
      <w:r>
        <w:rPr>
          <w:rFonts w:ascii="Times New Roman"/>
          <w:b w:val="false"/>
          <w:i w:val="false"/>
          <w:color w:val="000000"/>
          <w:sz w:val="28"/>
        </w:rPr>
        <w:t>      AIP - аэронавигациялық ақпарат жинағы;</w:t>
      </w:r>
    </w:p>
    <w:p>
      <w:pPr>
        <w:spacing w:after="0"/>
        <w:ind w:left="0"/>
        <w:jc w:val="both"/>
      </w:pPr>
      <w:r>
        <w:rPr>
          <w:rFonts w:ascii="Times New Roman"/>
          <w:b w:val="false"/>
          <w:i w:val="false"/>
          <w:color w:val="000000"/>
          <w:sz w:val="28"/>
        </w:rPr>
        <w:t>      AIRAC - аэронавигациялық ақпаратты регламенттеу және бақылау;</w:t>
      </w:r>
    </w:p>
    <w:p>
      <w:pPr>
        <w:spacing w:after="0"/>
        <w:ind w:left="0"/>
        <w:jc w:val="both"/>
      </w:pPr>
      <w:r>
        <w:rPr>
          <w:rFonts w:ascii="Times New Roman"/>
          <w:b w:val="false"/>
          <w:i w:val="false"/>
          <w:color w:val="000000"/>
          <w:sz w:val="28"/>
        </w:rPr>
        <w:t>      AIS - аэронавигациялық ақпарат қызметі;</w:t>
      </w:r>
    </w:p>
    <w:p>
      <w:pPr>
        <w:spacing w:after="0"/>
        <w:ind w:left="0"/>
        <w:jc w:val="both"/>
      </w:pPr>
      <w:r>
        <w:rPr>
          <w:rFonts w:ascii="Times New Roman"/>
          <w:b w:val="false"/>
          <w:i w:val="false"/>
          <w:color w:val="000000"/>
          <w:sz w:val="28"/>
        </w:rPr>
        <w:t>      AMC - сәйкестілікті бекітудің қабылданған әдістері;</w:t>
      </w:r>
    </w:p>
    <w:p>
      <w:pPr>
        <w:spacing w:after="0"/>
        <w:ind w:left="0"/>
        <w:jc w:val="both"/>
      </w:pPr>
      <w:r>
        <w:rPr>
          <w:rFonts w:ascii="Times New Roman"/>
          <w:b w:val="false"/>
          <w:i w:val="false"/>
          <w:color w:val="000000"/>
          <w:sz w:val="28"/>
        </w:rPr>
        <w:t>      AeMC - авиамедициналық орталық;</w:t>
      </w:r>
    </w:p>
    <w:p>
      <w:pPr>
        <w:spacing w:after="0"/>
        <w:ind w:left="0"/>
        <w:jc w:val="both"/>
      </w:pPr>
      <w:r>
        <w:rPr>
          <w:rFonts w:ascii="Times New Roman"/>
          <w:b w:val="false"/>
          <w:i w:val="false"/>
          <w:color w:val="000000"/>
          <w:sz w:val="28"/>
        </w:rPr>
        <w:t>      AeME - авиамедициналық сарапшы;</w:t>
      </w:r>
    </w:p>
    <w:p>
      <w:pPr>
        <w:spacing w:after="0"/>
        <w:ind w:left="0"/>
        <w:jc w:val="both"/>
      </w:pPr>
      <w:r>
        <w:rPr>
          <w:rFonts w:ascii="Times New Roman"/>
          <w:b w:val="false"/>
          <w:i w:val="false"/>
          <w:color w:val="000000"/>
          <w:sz w:val="28"/>
        </w:rPr>
        <w:t>      AOM - әуе кемесін пайдалану жөніндегі нұсқау;</w:t>
      </w:r>
    </w:p>
    <w:p>
      <w:pPr>
        <w:spacing w:after="0"/>
        <w:ind w:left="0"/>
        <w:jc w:val="both"/>
      </w:pPr>
      <w:r>
        <w:rPr>
          <w:rFonts w:ascii="Times New Roman"/>
          <w:b w:val="false"/>
          <w:i w:val="false"/>
          <w:color w:val="000000"/>
          <w:sz w:val="28"/>
        </w:rPr>
        <w:t>      APU - көмекші күш қондырғысы;</w:t>
      </w:r>
    </w:p>
    <w:p>
      <w:pPr>
        <w:spacing w:after="0"/>
        <w:ind w:left="0"/>
        <w:jc w:val="both"/>
      </w:pPr>
      <w:r>
        <w:rPr>
          <w:rFonts w:ascii="Times New Roman"/>
          <w:b w:val="false"/>
          <w:i w:val="false"/>
          <w:color w:val="000000"/>
          <w:sz w:val="28"/>
        </w:rPr>
        <w:t>      As - дирижабль;</w:t>
      </w:r>
    </w:p>
    <w:p>
      <w:pPr>
        <w:spacing w:after="0"/>
        <w:ind w:left="0"/>
        <w:jc w:val="both"/>
      </w:pPr>
      <w:r>
        <w:rPr>
          <w:rFonts w:ascii="Times New Roman"/>
          <w:b w:val="false"/>
          <w:i w:val="false"/>
          <w:color w:val="000000"/>
          <w:sz w:val="28"/>
        </w:rPr>
        <w:t>      ATC - әуе қозғалысын басқару;</w:t>
      </w:r>
    </w:p>
    <w:p>
      <w:pPr>
        <w:spacing w:after="0"/>
        <w:ind w:left="0"/>
        <w:jc w:val="both"/>
      </w:pPr>
      <w:r>
        <w:rPr>
          <w:rFonts w:ascii="Times New Roman"/>
          <w:b w:val="false"/>
          <w:i w:val="false"/>
          <w:color w:val="000000"/>
          <w:sz w:val="28"/>
        </w:rPr>
        <w:t>      ATIS - әуеайлақ ауданында мәліметтерді автоматты тарату қызметі;</w:t>
      </w:r>
    </w:p>
    <w:p>
      <w:pPr>
        <w:spacing w:after="0"/>
        <w:ind w:left="0"/>
        <w:jc w:val="both"/>
      </w:pPr>
      <w:r>
        <w:rPr>
          <w:rFonts w:ascii="Times New Roman"/>
          <w:b w:val="false"/>
          <w:i w:val="false"/>
          <w:color w:val="000000"/>
          <w:sz w:val="28"/>
        </w:rPr>
        <w:t>      ATO - бекітілген бағдарлама бойынша даярлық курсын ұйымдастыру;</w:t>
      </w:r>
    </w:p>
    <w:p>
      <w:pPr>
        <w:spacing w:after="0"/>
        <w:ind w:left="0"/>
        <w:jc w:val="both"/>
      </w:pPr>
      <w:r>
        <w:rPr>
          <w:rFonts w:ascii="Times New Roman"/>
          <w:b w:val="false"/>
          <w:i w:val="false"/>
          <w:color w:val="000000"/>
          <w:sz w:val="28"/>
        </w:rPr>
        <w:t>      ATP - әуекомпанияның желілік ұшқышы;</w:t>
      </w:r>
    </w:p>
    <w:p>
      <w:pPr>
        <w:spacing w:after="0"/>
        <w:ind w:left="0"/>
        <w:jc w:val="both"/>
      </w:pPr>
      <w:r>
        <w:rPr>
          <w:rFonts w:ascii="Times New Roman"/>
          <w:b w:val="false"/>
          <w:i w:val="false"/>
          <w:color w:val="000000"/>
          <w:sz w:val="28"/>
        </w:rPr>
        <w:t>      ATPL - авиажелілер ұшқышының лицензиясы;</w:t>
      </w:r>
    </w:p>
    <w:p>
      <w:pPr>
        <w:spacing w:after="0"/>
        <w:ind w:left="0"/>
        <w:jc w:val="both"/>
      </w:pPr>
      <w:r>
        <w:rPr>
          <w:rFonts w:ascii="Times New Roman"/>
          <w:b w:val="false"/>
          <w:i w:val="false"/>
          <w:color w:val="000000"/>
          <w:sz w:val="28"/>
        </w:rPr>
        <w:t>      ATS - әуе қозғалысына қызмет көрсету;</w:t>
      </w:r>
    </w:p>
    <w:p>
      <w:pPr>
        <w:spacing w:after="0"/>
        <w:ind w:left="0"/>
        <w:jc w:val="both"/>
      </w:pPr>
      <w:r>
        <w:rPr>
          <w:rFonts w:ascii="Times New Roman"/>
          <w:b w:val="false"/>
          <w:i w:val="false"/>
          <w:color w:val="000000"/>
          <w:sz w:val="28"/>
        </w:rPr>
        <w:t>      AUM - толық ұшу салмағы;</w:t>
      </w:r>
    </w:p>
    <w:p>
      <w:pPr>
        <w:spacing w:after="0"/>
        <w:ind w:left="0"/>
        <w:jc w:val="both"/>
      </w:pPr>
      <w:r>
        <w:rPr>
          <w:rFonts w:ascii="Times New Roman"/>
          <w:b w:val="false"/>
          <w:i w:val="false"/>
          <w:color w:val="000000"/>
          <w:sz w:val="28"/>
        </w:rPr>
        <w:t>      B - аэростат;</w:t>
      </w:r>
    </w:p>
    <w:p>
      <w:pPr>
        <w:spacing w:after="0"/>
        <w:ind w:left="0"/>
        <w:jc w:val="both"/>
      </w:pPr>
      <w:r>
        <w:rPr>
          <w:rFonts w:ascii="Times New Roman"/>
          <w:b w:val="false"/>
          <w:i w:val="false"/>
          <w:color w:val="000000"/>
          <w:sz w:val="28"/>
        </w:rPr>
        <w:t>      BCAR - азаматтық ұшақтардың ұшу жарамдылығының Британдық нормалары;</w:t>
      </w:r>
    </w:p>
    <w:p>
      <w:pPr>
        <w:spacing w:after="0"/>
        <w:ind w:left="0"/>
        <w:jc w:val="both"/>
      </w:pPr>
      <w:r>
        <w:rPr>
          <w:rFonts w:ascii="Times New Roman"/>
          <w:b w:val="false"/>
          <w:i w:val="false"/>
          <w:color w:val="000000"/>
          <w:sz w:val="28"/>
        </w:rPr>
        <w:t>      BEM - бос әуе кемесінің бастапқы салмағы;</w:t>
      </w:r>
    </w:p>
    <w:p>
      <w:pPr>
        <w:spacing w:after="0"/>
        <w:ind w:left="0"/>
        <w:jc w:val="both"/>
      </w:pPr>
      <w:r>
        <w:rPr>
          <w:rFonts w:ascii="Times New Roman"/>
          <w:b w:val="false"/>
          <w:i w:val="false"/>
          <w:color w:val="000000"/>
          <w:sz w:val="28"/>
        </w:rPr>
        <w:t>      BITD - жаттығуға арналған негізгі аспаптық құрылғы;</w:t>
      </w:r>
    </w:p>
    <w:p>
      <w:pPr>
        <w:spacing w:after="0"/>
        <w:ind w:left="0"/>
        <w:jc w:val="both"/>
      </w:pPr>
      <w:r>
        <w:rPr>
          <w:rFonts w:ascii="Times New Roman"/>
          <w:b w:val="false"/>
          <w:i w:val="false"/>
          <w:color w:val="000000"/>
          <w:sz w:val="28"/>
        </w:rPr>
        <w:t>      BPL - аэростат ұшқышының лицензиясы;</w:t>
      </w:r>
    </w:p>
    <w:p>
      <w:pPr>
        <w:spacing w:after="0"/>
        <w:ind w:left="0"/>
        <w:jc w:val="both"/>
      </w:pPr>
      <w:r>
        <w:rPr>
          <w:rFonts w:ascii="Times New Roman"/>
          <w:b w:val="false"/>
          <w:i w:val="false"/>
          <w:color w:val="000000"/>
          <w:sz w:val="28"/>
        </w:rPr>
        <w:t>      CAS - индикаторлық жер әуе жылдамдығы;</w:t>
      </w:r>
    </w:p>
    <w:p>
      <w:pPr>
        <w:spacing w:after="0"/>
        <w:ind w:left="0"/>
        <w:jc w:val="both"/>
      </w:pPr>
      <w:r>
        <w:rPr>
          <w:rFonts w:ascii="Times New Roman"/>
          <w:b w:val="false"/>
          <w:i w:val="false"/>
          <w:color w:val="000000"/>
          <w:sz w:val="28"/>
        </w:rPr>
        <w:t>      CAT - ашық аспан кезіндегі турбуленттілік;</w:t>
      </w:r>
    </w:p>
    <w:p>
      <w:pPr>
        <w:spacing w:after="0"/>
        <w:ind w:left="0"/>
        <w:jc w:val="both"/>
      </w:pPr>
      <w:r>
        <w:rPr>
          <w:rFonts w:ascii="Times New Roman"/>
          <w:b w:val="false"/>
          <w:i w:val="false"/>
          <w:color w:val="000000"/>
          <w:sz w:val="28"/>
        </w:rPr>
        <w:t>      CDI - берілген бағыттан ауытқу индикаторы;</w:t>
      </w:r>
    </w:p>
    <w:p>
      <w:pPr>
        <w:spacing w:after="0"/>
        <w:ind w:left="0"/>
        <w:jc w:val="both"/>
      </w:pPr>
      <w:r>
        <w:rPr>
          <w:rFonts w:ascii="Times New Roman"/>
          <w:b w:val="false"/>
          <w:i w:val="false"/>
          <w:color w:val="000000"/>
          <w:sz w:val="28"/>
        </w:rPr>
        <w:t>      CFI - ұшу даярлығы бойынша бас нұсқаушы;</w:t>
      </w:r>
    </w:p>
    <w:p>
      <w:pPr>
        <w:spacing w:after="0"/>
        <w:ind w:left="0"/>
        <w:jc w:val="both"/>
      </w:pPr>
      <w:r>
        <w:rPr>
          <w:rFonts w:ascii="Times New Roman"/>
          <w:b w:val="false"/>
          <w:i w:val="false"/>
          <w:color w:val="000000"/>
          <w:sz w:val="28"/>
        </w:rPr>
        <w:t>      CG - ауырлық орталығы;</w:t>
      </w:r>
    </w:p>
    <w:p>
      <w:pPr>
        <w:spacing w:after="0"/>
        <w:ind w:left="0"/>
        <w:jc w:val="both"/>
      </w:pPr>
      <w:r>
        <w:rPr>
          <w:rFonts w:ascii="Times New Roman"/>
          <w:b w:val="false"/>
          <w:i w:val="false"/>
          <w:color w:val="000000"/>
          <w:sz w:val="28"/>
        </w:rPr>
        <w:t>      CGI - жер үсті құралдарын пайдалану жөніндегі аға нұсқаушы;</w:t>
      </w:r>
    </w:p>
    <w:p>
      <w:pPr>
        <w:spacing w:after="0"/>
        <w:ind w:left="0"/>
        <w:jc w:val="both"/>
      </w:pPr>
      <w:r>
        <w:rPr>
          <w:rFonts w:ascii="Times New Roman"/>
          <w:b w:val="false"/>
          <w:i w:val="false"/>
          <w:color w:val="000000"/>
          <w:sz w:val="28"/>
        </w:rPr>
        <w:t>      CP - екінші ұшқыш;</w:t>
      </w:r>
    </w:p>
    <w:p>
      <w:pPr>
        <w:spacing w:after="0"/>
        <w:ind w:left="0"/>
        <w:jc w:val="both"/>
      </w:pPr>
      <w:r>
        <w:rPr>
          <w:rFonts w:ascii="Times New Roman"/>
          <w:b w:val="false"/>
          <w:i w:val="false"/>
          <w:color w:val="000000"/>
          <w:sz w:val="28"/>
        </w:rPr>
        <w:t>      CPL - коммерциялық авиация ұшқышының лицензиясы;</w:t>
      </w:r>
    </w:p>
    <w:p>
      <w:pPr>
        <w:spacing w:after="0"/>
        <w:ind w:left="0"/>
        <w:jc w:val="both"/>
      </w:pPr>
      <w:r>
        <w:rPr>
          <w:rFonts w:ascii="Times New Roman"/>
          <w:b w:val="false"/>
          <w:i w:val="false"/>
          <w:color w:val="000000"/>
          <w:sz w:val="28"/>
        </w:rPr>
        <w:t>      CRE - әуе тасымалдау тарифін классқа бөлу жөніндегі сарапшы;</w:t>
      </w:r>
    </w:p>
    <w:p>
      <w:pPr>
        <w:spacing w:after="0"/>
        <w:ind w:left="0"/>
        <w:jc w:val="both"/>
      </w:pPr>
      <w:r>
        <w:rPr>
          <w:rFonts w:ascii="Times New Roman"/>
          <w:b w:val="false"/>
          <w:i w:val="false"/>
          <w:color w:val="000000"/>
          <w:sz w:val="28"/>
        </w:rPr>
        <w:t>      CRI - әуе тасымалдау тарифін классқа бөлу жөніндегі нұсқаушы;</w:t>
      </w:r>
    </w:p>
    <w:p>
      <w:pPr>
        <w:spacing w:after="0"/>
        <w:ind w:left="0"/>
        <w:jc w:val="both"/>
      </w:pPr>
      <w:r>
        <w:rPr>
          <w:rFonts w:ascii="Times New Roman"/>
          <w:b w:val="false"/>
          <w:i w:val="false"/>
          <w:color w:val="000000"/>
          <w:sz w:val="28"/>
        </w:rPr>
        <w:t>      CRM - экипаж қорларын басқару;</w:t>
      </w:r>
    </w:p>
    <w:p>
      <w:pPr>
        <w:spacing w:after="0"/>
        <w:ind w:left="0"/>
        <w:jc w:val="both"/>
      </w:pPr>
      <w:r>
        <w:rPr>
          <w:rFonts w:ascii="Times New Roman"/>
          <w:b w:val="false"/>
          <w:i w:val="false"/>
          <w:color w:val="000000"/>
          <w:sz w:val="28"/>
        </w:rPr>
        <w:t>      CS - сертификаттау стандарттары;</w:t>
      </w:r>
    </w:p>
    <w:p>
      <w:pPr>
        <w:spacing w:after="0"/>
        <w:ind w:left="0"/>
        <w:jc w:val="both"/>
      </w:pPr>
      <w:r>
        <w:rPr>
          <w:rFonts w:ascii="Times New Roman"/>
          <w:b w:val="false"/>
          <w:i w:val="false"/>
          <w:color w:val="000000"/>
          <w:sz w:val="28"/>
        </w:rPr>
        <w:t>      CQB - негізгі сұрақтар мен тапсырмалар;</w:t>
      </w:r>
    </w:p>
    <w:p>
      <w:pPr>
        <w:spacing w:after="0"/>
        <w:ind w:left="0"/>
        <w:jc w:val="both"/>
      </w:pPr>
      <w:r>
        <w:rPr>
          <w:rFonts w:ascii="Times New Roman"/>
          <w:b w:val="false"/>
          <w:i w:val="false"/>
          <w:color w:val="000000"/>
          <w:sz w:val="28"/>
        </w:rPr>
        <w:t xml:space="preserve">      DC - тұрақты ток; </w:t>
      </w:r>
    </w:p>
    <w:p>
      <w:pPr>
        <w:spacing w:after="0"/>
        <w:ind w:left="0"/>
        <w:jc w:val="both"/>
      </w:pPr>
      <w:r>
        <w:rPr>
          <w:rFonts w:ascii="Times New Roman"/>
          <w:b w:val="false"/>
          <w:i w:val="false"/>
          <w:color w:val="000000"/>
          <w:sz w:val="28"/>
        </w:rPr>
        <w:t>      DF - радиопеленгтеу;</w:t>
      </w:r>
    </w:p>
    <w:p>
      <w:pPr>
        <w:spacing w:after="0"/>
        <w:ind w:left="0"/>
        <w:jc w:val="both"/>
      </w:pPr>
      <w:r>
        <w:rPr>
          <w:rFonts w:ascii="Times New Roman"/>
          <w:b w:val="false"/>
          <w:i w:val="false"/>
          <w:color w:val="000000"/>
          <w:sz w:val="28"/>
        </w:rPr>
        <w:t>      DME - алыстықты өлшейтін радиошамшырақ;</w:t>
      </w:r>
    </w:p>
    <w:p>
      <w:pPr>
        <w:spacing w:after="0"/>
        <w:ind w:left="0"/>
        <w:jc w:val="both"/>
      </w:pPr>
      <w:r>
        <w:rPr>
          <w:rFonts w:ascii="Times New Roman"/>
          <w:b w:val="false"/>
          <w:i w:val="false"/>
          <w:color w:val="000000"/>
          <w:sz w:val="28"/>
        </w:rPr>
        <w:t>      DPATO - ұшып көтерілуден кейінгі реперлік нүкте;</w:t>
      </w:r>
    </w:p>
    <w:p>
      <w:pPr>
        <w:spacing w:after="0"/>
        <w:ind w:left="0"/>
        <w:jc w:val="both"/>
      </w:pPr>
      <w:r>
        <w:rPr>
          <w:rFonts w:ascii="Times New Roman"/>
          <w:b w:val="false"/>
          <w:i w:val="false"/>
          <w:color w:val="000000"/>
          <w:sz w:val="28"/>
        </w:rPr>
        <w:t>      DPBL - қону алдындағы реперлік нүкте;</w:t>
      </w:r>
    </w:p>
    <w:p>
      <w:pPr>
        <w:spacing w:after="0"/>
        <w:ind w:left="0"/>
        <w:jc w:val="both"/>
      </w:pPr>
      <w:r>
        <w:rPr>
          <w:rFonts w:ascii="Times New Roman"/>
          <w:b w:val="false"/>
          <w:i w:val="false"/>
          <w:color w:val="000000"/>
          <w:sz w:val="28"/>
        </w:rPr>
        <w:t xml:space="preserve">      DR - жолды есептеп шығару әдісімен аэронавигация; </w:t>
      </w:r>
    </w:p>
    <w:p>
      <w:pPr>
        <w:spacing w:after="0"/>
        <w:ind w:left="0"/>
        <w:jc w:val="both"/>
      </w:pPr>
      <w:r>
        <w:rPr>
          <w:rFonts w:ascii="Times New Roman"/>
          <w:b w:val="false"/>
          <w:i w:val="false"/>
          <w:color w:val="000000"/>
          <w:sz w:val="28"/>
        </w:rPr>
        <w:t>      EFIS - электронды пилотаждық аспаптар жүйесі;</w:t>
      </w:r>
    </w:p>
    <w:p>
      <w:pPr>
        <w:spacing w:after="0"/>
        <w:ind w:left="0"/>
        <w:jc w:val="both"/>
      </w:pPr>
      <w:r>
        <w:rPr>
          <w:rFonts w:ascii="Times New Roman"/>
          <w:b w:val="false"/>
          <w:i w:val="false"/>
          <w:color w:val="000000"/>
          <w:sz w:val="28"/>
        </w:rPr>
        <w:t>      EOL - ажыратылған қозғалтқышпен қону;</w:t>
      </w:r>
    </w:p>
    <w:p>
      <w:pPr>
        <w:spacing w:after="0"/>
        <w:ind w:left="0"/>
        <w:jc w:val="both"/>
      </w:pPr>
      <w:r>
        <w:rPr>
          <w:rFonts w:ascii="Times New Roman"/>
          <w:b w:val="false"/>
          <w:i w:val="false"/>
          <w:color w:val="000000"/>
          <w:sz w:val="28"/>
        </w:rPr>
        <w:t>      ERPM - бір минут ішндегі қозғалтқыш айналымының саны;</w:t>
      </w:r>
    </w:p>
    <w:p>
      <w:pPr>
        <w:spacing w:after="0"/>
        <w:ind w:left="0"/>
        <w:jc w:val="both"/>
      </w:pPr>
      <w:r>
        <w:rPr>
          <w:rFonts w:ascii="Times New Roman"/>
          <w:b w:val="false"/>
          <w:i w:val="false"/>
          <w:color w:val="000000"/>
          <w:sz w:val="28"/>
        </w:rPr>
        <w:t>      ETA - ұшып келудің есептік уақыты;</w:t>
      </w:r>
    </w:p>
    <w:p>
      <w:pPr>
        <w:spacing w:after="0"/>
        <w:ind w:left="0"/>
        <w:jc w:val="both"/>
      </w:pPr>
      <w:r>
        <w:rPr>
          <w:rFonts w:ascii="Times New Roman"/>
          <w:b w:val="false"/>
          <w:i w:val="false"/>
          <w:color w:val="000000"/>
          <w:sz w:val="28"/>
        </w:rPr>
        <w:t>      ETOPS - бағыт-бағдары аз берілген жерде көпқозғалтқышты ұшақпен ұшуларды орындауға қойылатын ерекше талаптар;</w:t>
      </w:r>
    </w:p>
    <w:p>
      <w:pPr>
        <w:spacing w:after="0"/>
        <w:ind w:left="0"/>
        <w:jc w:val="both"/>
      </w:pPr>
      <w:r>
        <w:rPr>
          <w:rFonts w:ascii="Times New Roman"/>
          <w:b w:val="false"/>
          <w:i w:val="false"/>
          <w:color w:val="000000"/>
          <w:sz w:val="28"/>
        </w:rPr>
        <w:t>      FAF - қонуға кірудің ақырғы кезеңінің бақылау нүктесі;</w:t>
      </w:r>
    </w:p>
    <w:p>
      <w:pPr>
        <w:spacing w:after="0"/>
        <w:ind w:left="0"/>
        <w:jc w:val="both"/>
      </w:pPr>
      <w:r>
        <w:rPr>
          <w:rFonts w:ascii="Times New Roman"/>
          <w:b w:val="false"/>
          <w:i w:val="false"/>
          <w:color w:val="000000"/>
          <w:sz w:val="28"/>
        </w:rPr>
        <w:t>      FAR - федералды авиациялық ережелер;</w:t>
      </w:r>
    </w:p>
    <w:p>
      <w:pPr>
        <w:spacing w:after="0"/>
        <w:ind w:left="0"/>
        <w:jc w:val="both"/>
      </w:pPr>
      <w:r>
        <w:rPr>
          <w:rFonts w:ascii="Times New Roman"/>
          <w:b w:val="false"/>
          <w:i w:val="false"/>
          <w:color w:val="000000"/>
          <w:sz w:val="28"/>
        </w:rPr>
        <w:t>      FCL - ұшу экипажын лицензиялау;</w:t>
      </w:r>
    </w:p>
    <w:p>
      <w:pPr>
        <w:spacing w:after="0"/>
        <w:ind w:left="0"/>
        <w:jc w:val="both"/>
      </w:pPr>
      <w:r>
        <w:rPr>
          <w:rFonts w:ascii="Times New Roman"/>
          <w:b w:val="false"/>
          <w:i w:val="false"/>
          <w:color w:val="000000"/>
          <w:sz w:val="28"/>
        </w:rPr>
        <w:t>      FE - ұшу емтихан қабылдаушысы;</w:t>
      </w:r>
    </w:p>
    <w:p>
      <w:pPr>
        <w:spacing w:after="0"/>
        <w:ind w:left="0"/>
        <w:jc w:val="both"/>
      </w:pPr>
      <w:r>
        <w:rPr>
          <w:rFonts w:ascii="Times New Roman"/>
          <w:b w:val="false"/>
          <w:i w:val="false"/>
          <w:color w:val="000000"/>
          <w:sz w:val="28"/>
        </w:rPr>
        <w:t>      F/E - бортинженері;</w:t>
      </w:r>
    </w:p>
    <w:p>
      <w:pPr>
        <w:spacing w:after="0"/>
        <w:ind w:left="0"/>
        <w:jc w:val="both"/>
      </w:pPr>
      <w:r>
        <w:rPr>
          <w:rFonts w:ascii="Times New Roman"/>
          <w:b w:val="false"/>
          <w:i w:val="false"/>
          <w:color w:val="000000"/>
          <w:sz w:val="28"/>
        </w:rPr>
        <w:t>      FEM - ұшу даярлығы бойынша сарапшының нұсқауы;</w:t>
      </w:r>
    </w:p>
    <w:p>
      <w:pPr>
        <w:spacing w:after="0"/>
        <w:ind w:left="0"/>
        <w:jc w:val="both"/>
      </w:pPr>
      <w:r>
        <w:rPr>
          <w:rFonts w:ascii="Times New Roman"/>
          <w:b w:val="false"/>
          <w:i w:val="false"/>
          <w:color w:val="000000"/>
          <w:sz w:val="28"/>
        </w:rPr>
        <w:t>      FFS - кешенді пилотаждық жаттығу құрылғысы;</w:t>
      </w:r>
    </w:p>
    <w:p>
      <w:pPr>
        <w:spacing w:after="0"/>
        <w:ind w:left="0"/>
        <w:jc w:val="both"/>
      </w:pPr>
      <w:r>
        <w:rPr>
          <w:rFonts w:ascii="Times New Roman"/>
          <w:b w:val="false"/>
          <w:i w:val="false"/>
          <w:color w:val="000000"/>
          <w:sz w:val="28"/>
        </w:rPr>
        <w:t>      FI - ұшу нұсқаушысы;</w:t>
      </w:r>
    </w:p>
    <w:p>
      <w:pPr>
        <w:spacing w:after="0"/>
        <w:ind w:left="0"/>
        <w:jc w:val="both"/>
      </w:pPr>
      <w:r>
        <w:rPr>
          <w:rFonts w:ascii="Times New Roman"/>
          <w:b w:val="false"/>
          <w:i w:val="false"/>
          <w:color w:val="000000"/>
          <w:sz w:val="28"/>
        </w:rPr>
        <w:t>      FIE - ұшу нұсқаушысы емтихан қабылдаушы;</w:t>
      </w:r>
    </w:p>
    <w:p>
      <w:pPr>
        <w:spacing w:after="0"/>
        <w:ind w:left="0"/>
        <w:jc w:val="both"/>
      </w:pPr>
      <w:r>
        <w:rPr>
          <w:rFonts w:ascii="Times New Roman"/>
          <w:b w:val="false"/>
          <w:i w:val="false"/>
          <w:color w:val="000000"/>
          <w:sz w:val="28"/>
        </w:rPr>
        <w:t>      FIS - ұшу-ақпараттық қызмет көрсету;</w:t>
      </w:r>
    </w:p>
    <w:p>
      <w:pPr>
        <w:spacing w:after="0"/>
        <w:ind w:left="0"/>
        <w:jc w:val="both"/>
      </w:pPr>
      <w:r>
        <w:rPr>
          <w:rFonts w:ascii="Times New Roman"/>
          <w:b w:val="false"/>
          <w:i w:val="false"/>
          <w:color w:val="000000"/>
          <w:sz w:val="28"/>
        </w:rPr>
        <w:t>      FMC - ұшуды басқару жүйесінің борттық ЭЕМ;</w:t>
      </w:r>
    </w:p>
    <w:p>
      <w:pPr>
        <w:spacing w:after="0"/>
        <w:ind w:left="0"/>
        <w:jc w:val="both"/>
      </w:pPr>
      <w:r>
        <w:rPr>
          <w:rFonts w:ascii="Times New Roman"/>
          <w:b w:val="false"/>
          <w:i w:val="false"/>
          <w:color w:val="000000"/>
          <w:sz w:val="28"/>
        </w:rPr>
        <w:t>      FMS - ұшуды басқару жүйесі;</w:t>
      </w:r>
    </w:p>
    <w:p>
      <w:pPr>
        <w:spacing w:after="0"/>
        <w:ind w:left="0"/>
        <w:jc w:val="both"/>
      </w:pPr>
      <w:r>
        <w:rPr>
          <w:rFonts w:ascii="Times New Roman"/>
          <w:b w:val="false"/>
          <w:i w:val="false"/>
          <w:color w:val="000000"/>
          <w:sz w:val="28"/>
        </w:rPr>
        <w:t>      FNPT - навигациялық операциялар және ұшуды басқару техникасын өңдеуге арналған жаттығу құрылғысы;</w:t>
      </w:r>
    </w:p>
    <w:p>
      <w:pPr>
        <w:spacing w:after="0"/>
        <w:ind w:left="0"/>
        <w:jc w:val="both"/>
      </w:pPr>
      <w:r>
        <w:rPr>
          <w:rFonts w:ascii="Times New Roman"/>
          <w:b w:val="false"/>
          <w:i w:val="false"/>
          <w:color w:val="000000"/>
          <w:sz w:val="28"/>
        </w:rPr>
        <w:t>      FS - авиациялық жаттығу құрылғысы;</w:t>
      </w:r>
    </w:p>
    <w:p>
      <w:pPr>
        <w:spacing w:after="0"/>
        <w:ind w:left="0"/>
        <w:jc w:val="both"/>
      </w:pPr>
      <w:r>
        <w:rPr>
          <w:rFonts w:ascii="Times New Roman"/>
          <w:b w:val="false"/>
          <w:i w:val="false"/>
          <w:color w:val="000000"/>
          <w:sz w:val="28"/>
        </w:rPr>
        <w:t>      FSTD - ұшу әрекетін имитациялауға (ұқсатуға) арналған құрылғы;</w:t>
      </w:r>
    </w:p>
    <w:p>
      <w:pPr>
        <w:spacing w:after="0"/>
        <w:ind w:left="0"/>
        <w:jc w:val="both"/>
      </w:pPr>
      <w:r>
        <w:rPr>
          <w:rFonts w:ascii="Times New Roman"/>
          <w:b w:val="false"/>
          <w:i w:val="false"/>
          <w:color w:val="000000"/>
          <w:sz w:val="28"/>
        </w:rPr>
        <w:t>      ft - футтар;</w:t>
      </w:r>
    </w:p>
    <w:p>
      <w:pPr>
        <w:spacing w:after="0"/>
        <w:ind w:left="0"/>
        <w:jc w:val="both"/>
      </w:pPr>
      <w:r>
        <w:rPr>
          <w:rFonts w:ascii="Times New Roman"/>
          <w:b w:val="false"/>
          <w:i w:val="false"/>
          <w:color w:val="000000"/>
          <w:sz w:val="28"/>
        </w:rPr>
        <w:t>      FTD - ұшу даярлығына арналған құрылғы;</w:t>
      </w:r>
    </w:p>
    <w:p>
      <w:pPr>
        <w:spacing w:after="0"/>
        <w:ind w:left="0"/>
        <w:jc w:val="both"/>
      </w:pPr>
      <w:r>
        <w:rPr>
          <w:rFonts w:ascii="Times New Roman"/>
          <w:b w:val="false"/>
          <w:i w:val="false"/>
          <w:color w:val="000000"/>
          <w:sz w:val="28"/>
        </w:rPr>
        <w:t>      G - тартылыс күші;</w:t>
      </w:r>
    </w:p>
    <w:p>
      <w:pPr>
        <w:spacing w:after="0"/>
        <w:ind w:left="0"/>
        <w:jc w:val="both"/>
      </w:pPr>
      <w:r>
        <w:rPr>
          <w:rFonts w:ascii="Times New Roman"/>
          <w:b w:val="false"/>
          <w:i w:val="false"/>
          <w:color w:val="000000"/>
          <w:sz w:val="28"/>
        </w:rPr>
        <w:t>      GLONASS - жаһандық навигациялық спутниктік жүйе;</w:t>
      </w:r>
    </w:p>
    <w:p>
      <w:pPr>
        <w:spacing w:after="0"/>
        <w:ind w:left="0"/>
        <w:jc w:val="both"/>
      </w:pPr>
      <w:r>
        <w:rPr>
          <w:rFonts w:ascii="Times New Roman"/>
          <w:b w:val="false"/>
          <w:i w:val="false"/>
          <w:color w:val="000000"/>
          <w:sz w:val="28"/>
        </w:rPr>
        <w:t>      GM - нұсқау беретін материал;</w:t>
      </w:r>
    </w:p>
    <w:p>
      <w:pPr>
        <w:spacing w:after="0"/>
        <w:ind w:left="0"/>
        <w:jc w:val="both"/>
      </w:pPr>
      <w:r>
        <w:rPr>
          <w:rFonts w:ascii="Times New Roman"/>
          <w:b w:val="false"/>
          <w:i w:val="false"/>
          <w:color w:val="000000"/>
          <w:sz w:val="28"/>
        </w:rPr>
        <w:t>      GNSS - жаһандық навигациялық спутниктік жүйе;</w:t>
      </w:r>
    </w:p>
    <w:p>
      <w:pPr>
        <w:spacing w:after="0"/>
        <w:ind w:left="0"/>
        <w:jc w:val="both"/>
      </w:pPr>
      <w:r>
        <w:rPr>
          <w:rFonts w:ascii="Times New Roman"/>
          <w:b w:val="false"/>
          <w:i w:val="false"/>
          <w:color w:val="000000"/>
          <w:sz w:val="28"/>
        </w:rPr>
        <w:t>      GPS - жаһандық навигациялық жүйе;</w:t>
      </w:r>
    </w:p>
    <w:p>
      <w:pPr>
        <w:spacing w:after="0"/>
        <w:ind w:left="0"/>
        <w:jc w:val="both"/>
      </w:pPr>
      <w:r>
        <w:rPr>
          <w:rFonts w:ascii="Times New Roman"/>
          <w:b w:val="false"/>
          <w:i w:val="false"/>
          <w:color w:val="000000"/>
          <w:sz w:val="28"/>
        </w:rPr>
        <w:t>      H - тікұшақ;</w:t>
      </w:r>
    </w:p>
    <w:p>
      <w:pPr>
        <w:spacing w:after="0"/>
        <w:ind w:left="0"/>
        <w:jc w:val="both"/>
      </w:pPr>
      <w:r>
        <w:rPr>
          <w:rFonts w:ascii="Times New Roman"/>
          <w:b w:val="false"/>
          <w:i w:val="false"/>
          <w:color w:val="000000"/>
          <w:sz w:val="28"/>
        </w:rPr>
        <w:t>      HF - жоғары жиілік;</w:t>
      </w:r>
    </w:p>
    <w:p>
      <w:pPr>
        <w:spacing w:after="0"/>
        <w:ind w:left="0"/>
        <w:jc w:val="both"/>
      </w:pPr>
      <w:r>
        <w:rPr>
          <w:rFonts w:ascii="Times New Roman"/>
          <w:b w:val="false"/>
          <w:i w:val="false"/>
          <w:color w:val="000000"/>
          <w:sz w:val="28"/>
        </w:rPr>
        <w:t>      HOFCS - жоғары тәртіптегі ұшу аппаратын басқару жүйесі;</w:t>
      </w:r>
    </w:p>
    <w:p>
      <w:pPr>
        <w:spacing w:after="0"/>
        <w:ind w:left="0"/>
        <w:jc w:val="both"/>
      </w:pPr>
      <w:r>
        <w:rPr>
          <w:rFonts w:ascii="Times New Roman"/>
          <w:b w:val="false"/>
          <w:i w:val="false"/>
          <w:color w:val="000000"/>
          <w:sz w:val="28"/>
        </w:rPr>
        <w:t>      HPA - жоғары ұшу ерекшеліктері бар ұшақ;</w:t>
      </w:r>
    </w:p>
    <w:p>
      <w:pPr>
        <w:spacing w:after="0"/>
        <w:ind w:left="0"/>
        <w:jc w:val="both"/>
      </w:pPr>
      <w:r>
        <w:rPr>
          <w:rFonts w:ascii="Times New Roman"/>
          <w:b w:val="false"/>
          <w:i w:val="false"/>
          <w:color w:val="000000"/>
          <w:sz w:val="28"/>
        </w:rPr>
        <w:t>      hrs - сағат;</w:t>
      </w:r>
    </w:p>
    <w:p>
      <w:pPr>
        <w:spacing w:after="0"/>
        <w:ind w:left="0"/>
        <w:jc w:val="both"/>
      </w:pPr>
      <w:r>
        <w:rPr>
          <w:rFonts w:ascii="Times New Roman"/>
          <w:b w:val="false"/>
          <w:i w:val="false"/>
          <w:color w:val="000000"/>
          <w:sz w:val="28"/>
        </w:rPr>
        <w:t>      HUMS - борттық бақылау және диагностика жүйесі;</w:t>
      </w:r>
    </w:p>
    <w:p>
      <w:pPr>
        <w:spacing w:after="0"/>
        <w:ind w:left="0"/>
        <w:jc w:val="both"/>
      </w:pPr>
      <w:r>
        <w:rPr>
          <w:rFonts w:ascii="Times New Roman"/>
          <w:b w:val="false"/>
          <w:i w:val="false"/>
          <w:color w:val="000000"/>
          <w:sz w:val="28"/>
        </w:rPr>
        <w:t>      HT - оқыту басшысы;</w:t>
      </w:r>
    </w:p>
    <w:p>
      <w:pPr>
        <w:spacing w:after="0"/>
        <w:ind w:left="0"/>
        <w:jc w:val="both"/>
      </w:pPr>
      <w:r>
        <w:rPr>
          <w:rFonts w:ascii="Times New Roman"/>
          <w:b w:val="false"/>
          <w:i w:val="false"/>
          <w:color w:val="000000"/>
          <w:sz w:val="28"/>
        </w:rPr>
        <w:t>      IAS - аспаптық әуе жылдамдығы;</w:t>
      </w:r>
    </w:p>
    <w:p>
      <w:pPr>
        <w:spacing w:after="0"/>
        <w:ind w:left="0"/>
        <w:jc w:val="both"/>
      </w:pPr>
      <w:r>
        <w:rPr>
          <w:rFonts w:ascii="Times New Roman"/>
          <w:b w:val="false"/>
          <w:i w:val="false"/>
          <w:color w:val="000000"/>
          <w:sz w:val="28"/>
        </w:rPr>
        <w:t>      ICAO - халықаралық азаматтық авиация ұйымы;</w:t>
      </w:r>
    </w:p>
    <w:p>
      <w:pPr>
        <w:spacing w:after="0"/>
        <w:ind w:left="0"/>
        <w:jc w:val="both"/>
      </w:pPr>
      <w:r>
        <w:rPr>
          <w:rFonts w:ascii="Times New Roman"/>
          <w:b w:val="false"/>
          <w:i w:val="false"/>
          <w:color w:val="000000"/>
          <w:sz w:val="28"/>
        </w:rPr>
        <w:t>      IGE - жер ықпалы аймағында;</w:t>
      </w:r>
    </w:p>
    <w:p>
      <w:pPr>
        <w:spacing w:after="0"/>
        <w:ind w:left="0"/>
        <w:jc w:val="both"/>
      </w:pPr>
      <w:r>
        <w:rPr>
          <w:rFonts w:ascii="Times New Roman"/>
          <w:b w:val="false"/>
          <w:i w:val="false"/>
          <w:color w:val="000000"/>
          <w:sz w:val="28"/>
        </w:rPr>
        <w:t>      IFR - аспаптар бойынша ұшулар ережелері;</w:t>
      </w:r>
    </w:p>
    <w:p>
      <w:pPr>
        <w:spacing w:after="0"/>
        <w:ind w:left="0"/>
        <w:jc w:val="both"/>
      </w:pPr>
      <w:r>
        <w:rPr>
          <w:rFonts w:ascii="Times New Roman"/>
          <w:b w:val="false"/>
          <w:i w:val="false"/>
          <w:color w:val="000000"/>
          <w:sz w:val="28"/>
        </w:rPr>
        <w:t>      ILS - аспаптар бойынша қону жүйесі;</w:t>
      </w:r>
    </w:p>
    <w:p>
      <w:pPr>
        <w:spacing w:after="0"/>
        <w:ind w:left="0"/>
        <w:jc w:val="both"/>
      </w:pPr>
      <w:r>
        <w:rPr>
          <w:rFonts w:ascii="Times New Roman"/>
          <w:b w:val="false"/>
          <w:i w:val="false"/>
          <w:color w:val="000000"/>
          <w:sz w:val="28"/>
        </w:rPr>
        <w:t>      IMC - аспаптар бойынша ұшуға метеорологиялық жағдайлар;</w:t>
      </w:r>
    </w:p>
    <w:p>
      <w:pPr>
        <w:spacing w:after="0"/>
        <w:ind w:left="0"/>
        <w:jc w:val="both"/>
      </w:pPr>
      <w:r>
        <w:rPr>
          <w:rFonts w:ascii="Times New Roman"/>
          <w:b w:val="false"/>
          <w:i w:val="false"/>
          <w:color w:val="000000"/>
          <w:sz w:val="28"/>
        </w:rPr>
        <w:t>      IR Ұ- шқыштың аспаптар бойынша ұшуына рұқсаты;</w:t>
      </w:r>
    </w:p>
    <w:p>
      <w:pPr>
        <w:spacing w:after="0"/>
        <w:ind w:left="0"/>
        <w:jc w:val="both"/>
      </w:pPr>
      <w:r>
        <w:rPr>
          <w:rFonts w:ascii="Times New Roman"/>
          <w:b w:val="false"/>
          <w:i w:val="false"/>
          <w:color w:val="000000"/>
          <w:sz w:val="28"/>
        </w:rPr>
        <w:t>      IRE - аспаптар бойынша ұшу техникасын тексеру жөніндегі инспектор;</w:t>
      </w:r>
    </w:p>
    <w:p>
      <w:pPr>
        <w:spacing w:after="0"/>
        <w:ind w:left="0"/>
        <w:jc w:val="both"/>
      </w:pPr>
      <w:r>
        <w:rPr>
          <w:rFonts w:ascii="Times New Roman"/>
          <w:b w:val="false"/>
          <w:i w:val="false"/>
          <w:color w:val="000000"/>
          <w:sz w:val="28"/>
        </w:rPr>
        <w:t>      IRI - аспаптар бойынша ұшу техникасы бойынша нұсқаушы;</w:t>
      </w:r>
    </w:p>
    <w:p>
      <w:pPr>
        <w:spacing w:after="0"/>
        <w:ind w:left="0"/>
        <w:jc w:val="both"/>
      </w:pPr>
      <w:r>
        <w:rPr>
          <w:rFonts w:ascii="Times New Roman"/>
          <w:b w:val="false"/>
          <w:i w:val="false"/>
          <w:color w:val="000000"/>
          <w:sz w:val="28"/>
        </w:rPr>
        <w:t>      ISA - халықаралық стандартты атмосфера;</w:t>
      </w:r>
    </w:p>
    <w:p>
      <w:pPr>
        <w:spacing w:after="0"/>
        <w:ind w:left="0"/>
        <w:jc w:val="both"/>
      </w:pPr>
      <w:r>
        <w:rPr>
          <w:rFonts w:ascii="Times New Roman"/>
          <w:b w:val="false"/>
          <w:i w:val="false"/>
          <w:color w:val="000000"/>
          <w:sz w:val="28"/>
        </w:rPr>
        <w:t>      kg - килограммдар;</w:t>
      </w:r>
    </w:p>
    <w:p>
      <w:pPr>
        <w:spacing w:after="0"/>
        <w:ind w:left="0"/>
        <w:jc w:val="both"/>
      </w:pPr>
      <w:r>
        <w:rPr>
          <w:rFonts w:ascii="Times New Roman"/>
          <w:b w:val="false"/>
          <w:i w:val="false"/>
          <w:color w:val="000000"/>
          <w:sz w:val="28"/>
        </w:rPr>
        <w:t>      LAPL - Жеңіл ұшақ ұшқышының лицензиясы;</w:t>
      </w:r>
    </w:p>
    <w:p>
      <w:pPr>
        <w:spacing w:after="0"/>
        <w:ind w:left="0"/>
        <w:jc w:val="both"/>
      </w:pPr>
      <w:r>
        <w:rPr>
          <w:rFonts w:ascii="Times New Roman"/>
          <w:b w:val="false"/>
          <w:i w:val="false"/>
          <w:color w:val="000000"/>
          <w:sz w:val="28"/>
        </w:rPr>
        <w:t>      LDP - қону кезіндегі шешім қабылдау нүктесі;</w:t>
      </w:r>
    </w:p>
    <w:p>
      <w:pPr>
        <w:spacing w:after="0"/>
        <w:ind w:left="0"/>
        <w:jc w:val="both"/>
      </w:pPr>
      <w:r>
        <w:rPr>
          <w:rFonts w:ascii="Times New Roman"/>
          <w:b w:val="false"/>
          <w:i w:val="false"/>
          <w:color w:val="000000"/>
          <w:sz w:val="28"/>
        </w:rPr>
        <w:t>      LMT - орташа жергілікті уақыт;</w:t>
      </w:r>
    </w:p>
    <w:p>
      <w:pPr>
        <w:spacing w:after="0"/>
        <w:ind w:left="0"/>
        <w:jc w:val="both"/>
      </w:pPr>
      <w:r>
        <w:rPr>
          <w:rFonts w:ascii="Times New Roman"/>
          <w:b w:val="false"/>
          <w:i w:val="false"/>
          <w:color w:val="000000"/>
          <w:sz w:val="28"/>
        </w:rPr>
        <w:t>      LO - оқыту мақсаттары;</w:t>
      </w:r>
    </w:p>
    <w:p>
      <w:pPr>
        <w:spacing w:after="0"/>
        <w:ind w:left="0"/>
        <w:jc w:val="both"/>
      </w:pPr>
      <w:r>
        <w:rPr>
          <w:rFonts w:ascii="Times New Roman"/>
          <w:b w:val="false"/>
          <w:i w:val="false"/>
          <w:color w:val="000000"/>
          <w:sz w:val="28"/>
        </w:rPr>
        <w:t>      LOFT - шынайы жағдайға келтірілген жағдайда ұшу даярлығының бағдарамасы;</w:t>
      </w:r>
    </w:p>
    <w:p>
      <w:pPr>
        <w:spacing w:after="0"/>
        <w:ind w:left="0"/>
        <w:jc w:val="both"/>
      </w:pPr>
      <w:r>
        <w:rPr>
          <w:rFonts w:ascii="Times New Roman"/>
          <w:b w:val="false"/>
          <w:i w:val="false"/>
          <w:color w:val="000000"/>
          <w:sz w:val="28"/>
        </w:rPr>
        <w:t>      m - метрлер;</w:t>
      </w:r>
    </w:p>
    <w:p>
      <w:pPr>
        <w:spacing w:after="0"/>
        <w:ind w:left="0"/>
        <w:jc w:val="both"/>
      </w:pPr>
      <w:r>
        <w:rPr>
          <w:rFonts w:ascii="Times New Roman"/>
          <w:b w:val="false"/>
          <w:i w:val="false"/>
          <w:color w:val="000000"/>
          <w:sz w:val="28"/>
        </w:rPr>
        <w:t>      MCC - көпмүшелі экипаждың өзара әрекеттесуі;</w:t>
      </w:r>
    </w:p>
    <w:p>
      <w:pPr>
        <w:spacing w:after="0"/>
        <w:ind w:left="0"/>
        <w:jc w:val="both"/>
      </w:pPr>
      <w:r>
        <w:rPr>
          <w:rFonts w:ascii="Times New Roman"/>
          <w:b w:val="false"/>
          <w:i w:val="false"/>
          <w:color w:val="000000"/>
          <w:sz w:val="28"/>
        </w:rPr>
        <w:t>      MCCI - көпмүшелі экипаждың өзара әрекет етуі жөніндегі нұсқаушы;</w:t>
      </w:r>
    </w:p>
    <w:p>
      <w:pPr>
        <w:spacing w:after="0"/>
        <w:ind w:left="0"/>
        <w:jc w:val="both"/>
      </w:pPr>
      <w:r>
        <w:rPr>
          <w:rFonts w:ascii="Times New Roman"/>
          <w:b w:val="false"/>
          <w:i w:val="false"/>
          <w:color w:val="000000"/>
          <w:sz w:val="28"/>
        </w:rPr>
        <w:t>      ME - көпқозғалтқышты ұшу аппараты;</w:t>
      </w:r>
    </w:p>
    <w:p>
      <w:pPr>
        <w:spacing w:after="0"/>
        <w:ind w:left="0"/>
        <w:jc w:val="both"/>
      </w:pPr>
      <w:r>
        <w:rPr>
          <w:rFonts w:ascii="Times New Roman"/>
          <w:b w:val="false"/>
          <w:i w:val="false"/>
          <w:color w:val="000000"/>
          <w:sz w:val="28"/>
        </w:rPr>
        <w:t>      MEL - қажетті борт жабдығының тізімдемесі;</w:t>
      </w:r>
    </w:p>
    <w:p>
      <w:pPr>
        <w:spacing w:after="0"/>
        <w:ind w:left="0"/>
        <w:jc w:val="both"/>
      </w:pPr>
      <w:r>
        <w:rPr>
          <w:rFonts w:ascii="Times New Roman"/>
          <w:b w:val="false"/>
          <w:i w:val="false"/>
          <w:color w:val="000000"/>
          <w:sz w:val="28"/>
        </w:rPr>
        <w:t>      MEP - көпқозғалтқышты мікбасты ұшу аппараты;</w:t>
      </w:r>
    </w:p>
    <w:p>
      <w:pPr>
        <w:spacing w:after="0"/>
        <w:ind w:left="0"/>
        <w:jc w:val="both"/>
      </w:pPr>
      <w:r>
        <w:rPr>
          <w:rFonts w:ascii="Times New Roman"/>
          <w:b w:val="false"/>
          <w:i w:val="false"/>
          <w:color w:val="000000"/>
          <w:sz w:val="28"/>
        </w:rPr>
        <w:t>      MET - көпқозғалтқышты турбобұрамалы ұшақ;</w:t>
      </w:r>
    </w:p>
    <w:p>
      <w:pPr>
        <w:spacing w:after="0"/>
        <w:ind w:left="0"/>
        <w:jc w:val="both"/>
      </w:pPr>
      <w:r>
        <w:rPr>
          <w:rFonts w:ascii="Times New Roman"/>
          <w:b w:val="false"/>
          <w:i w:val="false"/>
          <w:color w:val="000000"/>
          <w:sz w:val="28"/>
        </w:rPr>
        <w:t>      MHG - мотодельтаплан;</w:t>
      </w:r>
    </w:p>
    <w:p>
      <w:pPr>
        <w:spacing w:after="0"/>
        <w:ind w:left="0"/>
        <w:jc w:val="both"/>
      </w:pPr>
      <w:r>
        <w:rPr>
          <w:rFonts w:ascii="Times New Roman"/>
          <w:b w:val="false"/>
          <w:i w:val="false"/>
          <w:color w:val="000000"/>
          <w:sz w:val="28"/>
        </w:rPr>
        <w:t>      METAR - ауа райының жүйелі авиациялық мәліметі;</w:t>
      </w:r>
    </w:p>
    <w:p>
      <w:pPr>
        <w:spacing w:after="0"/>
        <w:ind w:left="0"/>
        <w:jc w:val="both"/>
      </w:pPr>
      <w:r>
        <w:rPr>
          <w:rFonts w:ascii="Times New Roman"/>
          <w:b w:val="false"/>
          <w:i w:val="false"/>
          <w:color w:val="000000"/>
          <w:sz w:val="28"/>
        </w:rPr>
        <w:t>      MI - таулы жерде ұшуды бағалау жөніндегі нұсқаушы;</w:t>
      </w:r>
    </w:p>
    <w:p>
      <w:pPr>
        <w:spacing w:after="0"/>
        <w:ind w:left="0"/>
        <w:jc w:val="both"/>
      </w:pPr>
      <w:r>
        <w:rPr>
          <w:rFonts w:ascii="Times New Roman"/>
          <w:b w:val="false"/>
          <w:i w:val="false"/>
          <w:color w:val="000000"/>
          <w:sz w:val="28"/>
        </w:rPr>
        <w:t>      MP - экипаж мүшелерінің көп саны;</w:t>
      </w:r>
    </w:p>
    <w:p>
      <w:pPr>
        <w:spacing w:after="0"/>
        <w:ind w:left="0"/>
        <w:jc w:val="both"/>
      </w:pPr>
      <w:r>
        <w:rPr>
          <w:rFonts w:ascii="Times New Roman"/>
          <w:b w:val="false"/>
          <w:i w:val="false"/>
          <w:color w:val="000000"/>
          <w:sz w:val="28"/>
        </w:rPr>
        <w:t>      MPA - экипаж мүшелерінің саны көп ұшақ;</w:t>
      </w:r>
    </w:p>
    <w:p>
      <w:pPr>
        <w:spacing w:after="0"/>
        <w:ind w:left="0"/>
        <w:jc w:val="both"/>
      </w:pPr>
      <w:r>
        <w:rPr>
          <w:rFonts w:ascii="Times New Roman"/>
          <w:b w:val="false"/>
          <w:i w:val="false"/>
          <w:color w:val="000000"/>
          <w:sz w:val="28"/>
        </w:rPr>
        <w:t>      MPL- көпмүшелі экипаж ұшқышының лицензиясы;</w:t>
      </w:r>
    </w:p>
    <w:p>
      <w:pPr>
        <w:spacing w:after="0"/>
        <w:ind w:left="0"/>
        <w:jc w:val="both"/>
      </w:pPr>
      <w:r>
        <w:rPr>
          <w:rFonts w:ascii="Times New Roman"/>
          <w:b w:val="false"/>
          <w:i w:val="false"/>
          <w:color w:val="000000"/>
          <w:sz w:val="28"/>
        </w:rPr>
        <w:t>      MPH - экипаж мүшелерінің саны көп тікұшақ;</w:t>
      </w:r>
    </w:p>
    <w:p>
      <w:pPr>
        <w:spacing w:after="0"/>
        <w:ind w:left="0"/>
        <w:jc w:val="both"/>
      </w:pPr>
      <w:r>
        <w:rPr>
          <w:rFonts w:ascii="Times New Roman"/>
          <w:b w:val="false"/>
          <w:i w:val="false"/>
          <w:color w:val="000000"/>
          <w:sz w:val="28"/>
        </w:rPr>
        <w:t>      MTOM - рұқсат етілген ең ауыр ұшып көтерілу салмағы;</w:t>
      </w:r>
    </w:p>
    <w:p>
      <w:pPr>
        <w:spacing w:after="0"/>
        <w:ind w:left="0"/>
        <w:jc w:val="both"/>
      </w:pPr>
      <w:r>
        <w:rPr>
          <w:rFonts w:ascii="Times New Roman"/>
          <w:b w:val="false"/>
          <w:i w:val="false"/>
          <w:color w:val="000000"/>
          <w:sz w:val="28"/>
        </w:rPr>
        <w:t>      NDB - бағытталмаған радиошамшырақ;</w:t>
      </w:r>
    </w:p>
    <w:p>
      <w:pPr>
        <w:spacing w:after="0"/>
        <w:ind w:left="0"/>
        <w:jc w:val="both"/>
      </w:pPr>
      <w:r>
        <w:rPr>
          <w:rFonts w:ascii="Times New Roman"/>
          <w:b w:val="false"/>
          <w:i w:val="false"/>
          <w:color w:val="000000"/>
          <w:sz w:val="28"/>
        </w:rPr>
        <w:t>      NM - теңіз милі;</w:t>
      </w:r>
    </w:p>
    <w:p>
      <w:pPr>
        <w:spacing w:after="0"/>
        <w:ind w:left="0"/>
        <w:jc w:val="both"/>
      </w:pPr>
      <w:r>
        <w:rPr>
          <w:rFonts w:ascii="Times New Roman"/>
          <w:b w:val="false"/>
          <w:i w:val="false"/>
          <w:color w:val="000000"/>
          <w:sz w:val="28"/>
        </w:rPr>
        <w:t>      NOTAM - ұшқыштарға арналған хабарлама;</w:t>
      </w:r>
    </w:p>
    <w:p>
      <w:pPr>
        <w:spacing w:after="0"/>
        <w:ind w:left="0"/>
        <w:jc w:val="both"/>
      </w:pPr>
      <w:r>
        <w:rPr>
          <w:rFonts w:ascii="Times New Roman"/>
          <w:b w:val="false"/>
          <w:i w:val="false"/>
          <w:color w:val="000000"/>
          <w:sz w:val="28"/>
        </w:rPr>
        <w:t>      NOTAR - тірек бұрама мен жолды басқарудың реактивті сәтін теңестірудің ағысты жүйесі;</w:t>
      </w:r>
    </w:p>
    <w:p>
      <w:pPr>
        <w:spacing w:after="0"/>
        <w:ind w:left="0"/>
        <w:jc w:val="both"/>
      </w:pPr>
      <w:r>
        <w:rPr>
          <w:rFonts w:ascii="Times New Roman"/>
          <w:b w:val="false"/>
          <w:i w:val="false"/>
          <w:color w:val="000000"/>
          <w:sz w:val="28"/>
        </w:rPr>
        <w:t>      OAT - сыртқы ауа температурасы;</w:t>
      </w:r>
    </w:p>
    <w:p>
      <w:pPr>
        <w:spacing w:after="0"/>
        <w:ind w:left="0"/>
        <w:jc w:val="both"/>
      </w:pPr>
      <w:r>
        <w:rPr>
          <w:rFonts w:ascii="Times New Roman"/>
          <w:b w:val="false"/>
          <w:i w:val="false"/>
          <w:color w:val="000000"/>
          <w:sz w:val="28"/>
        </w:rPr>
        <w:t>      OBS - барлық жаққа бағытталған бағыт бергіш;</w:t>
      </w:r>
    </w:p>
    <w:p>
      <w:pPr>
        <w:spacing w:after="0"/>
        <w:ind w:left="0"/>
        <w:jc w:val="both"/>
      </w:pPr>
      <w:r>
        <w:rPr>
          <w:rFonts w:ascii="Times New Roman"/>
          <w:b w:val="false"/>
          <w:i w:val="false"/>
          <w:color w:val="000000"/>
          <w:sz w:val="28"/>
        </w:rPr>
        <w:t>      OEI - жалғыз істен шыққан қозғалтқышпен;</w:t>
      </w:r>
    </w:p>
    <w:p>
      <w:pPr>
        <w:spacing w:after="0"/>
        <w:ind w:left="0"/>
        <w:jc w:val="both"/>
      </w:pPr>
      <w:r>
        <w:rPr>
          <w:rFonts w:ascii="Times New Roman"/>
          <w:b w:val="false"/>
          <w:i w:val="false"/>
          <w:color w:val="000000"/>
          <w:sz w:val="28"/>
        </w:rPr>
        <w:t>      OGE - жер ықпалынан тыс аймақта;</w:t>
      </w:r>
    </w:p>
    <w:p>
      <w:pPr>
        <w:spacing w:after="0"/>
        <w:ind w:left="0"/>
        <w:jc w:val="both"/>
      </w:pPr>
      <w:r>
        <w:rPr>
          <w:rFonts w:ascii="Times New Roman"/>
          <w:b w:val="false"/>
          <w:i w:val="false"/>
          <w:color w:val="000000"/>
          <w:sz w:val="28"/>
        </w:rPr>
        <w:t>      OML - ұшқыштар санын пайдаланып шектеу;</w:t>
      </w:r>
    </w:p>
    <w:p>
      <w:pPr>
        <w:spacing w:after="0"/>
        <w:ind w:left="0"/>
        <w:jc w:val="both"/>
      </w:pPr>
      <w:r>
        <w:rPr>
          <w:rFonts w:ascii="Times New Roman"/>
          <w:b w:val="false"/>
          <w:i w:val="false"/>
          <w:color w:val="000000"/>
          <w:sz w:val="28"/>
        </w:rPr>
        <w:t>      OSL - көмекші ұшқыштарды пайдаланып шектеу;</w:t>
      </w:r>
    </w:p>
    <w:p>
      <w:pPr>
        <w:spacing w:after="0"/>
        <w:ind w:left="0"/>
        <w:jc w:val="both"/>
      </w:pPr>
      <w:r>
        <w:rPr>
          <w:rFonts w:ascii="Times New Roman"/>
          <w:b w:val="false"/>
          <w:i w:val="false"/>
          <w:color w:val="000000"/>
          <w:sz w:val="28"/>
        </w:rPr>
        <w:t>      OTD - оқытудың өзге құрылғылары;</w:t>
      </w:r>
    </w:p>
    <w:p>
      <w:pPr>
        <w:spacing w:after="0"/>
        <w:ind w:left="0"/>
        <w:jc w:val="both"/>
      </w:pPr>
      <w:r>
        <w:rPr>
          <w:rFonts w:ascii="Times New Roman"/>
          <w:b w:val="false"/>
          <w:i w:val="false"/>
          <w:color w:val="000000"/>
          <w:sz w:val="28"/>
        </w:rPr>
        <w:t>      PAPI - қонуға дәл ену траекториясының көрсеткіші;</w:t>
      </w:r>
    </w:p>
    <w:p>
      <w:pPr>
        <w:spacing w:after="0"/>
        <w:ind w:left="0"/>
        <w:jc w:val="both"/>
      </w:pPr>
      <w:r>
        <w:rPr>
          <w:rFonts w:ascii="Times New Roman"/>
          <w:b w:val="false"/>
          <w:i w:val="false"/>
          <w:color w:val="000000"/>
          <w:sz w:val="28"/>
        </w:rPr>
        <w:t>      PF - ұшып жүрген ұшқыш;</w:t>
      </w:r>
    </w:p>
    <w:p>
      <w:pPr>
        <w:spacing w:after="0"/>
        <w:ind w:left="0"/>
        <w:jc w:val="both"/>
      </w:pPr>
      <w:r>
        <w:rPr>
          <w:rFonts w:ascii="Times New Roman"/>
          <w:b w:val="false"/>
          <w:i w:val="false"/>
          <w:color w:val="000000"/>
          <w:sz w:val="28"/>
        </w:rPr>
        <w:t>      PIC - әуе кемесінің командирі;</w:t>
      </w:r>
    </w:p>
    <w:p>
      <w:pPr>
        <w:spacing w:after="0"/>
        <w:ind w:left="0"/>
        <w:jc w:val="both"/>
      </w:pPr>
      <w:r>
        <w:rPr>
          <w:rFonts w:ascii="Times New Roman"/>
          <w:b w:val="false"/>
          <w:i w:val="false"/>
          <w:color w:val="000000"/>
          <w:sz w:val="28"/>
        </w:rPr>
        <w:t>      PICUS - бақылауға алынып ұшатынәуе кемесінің командирі;</w:t>
      </w:r>
    </w:p>
    <w:p>
      <w:pPr>
        <w:spacing w:after="0"/>
        <w:ind w:left="0"/>
        <w:jc w:val="both"/>
      </w:pPr>
      <w:r>
        <w:rPr>
          <w:rFonts w:ascii="Times New Roman"/>
          <w:b w:val="false"/>
          <w:i w:val="false"/>
          <w:color w:val="000000"/>
          <w:sz w:val="28"/>
        </w:rPr>
        <w:t>      PL - энергетика жүйесін пайдалану барысындағы көтеру күші;</w:t>
      </w:r>
    </w:p>
    <w:p>
      <w:pPr>
        <w:spacing w:after="0"/>
        <w:ind w:left="0"/>
        <w:jc w:val="both"/>
      </w:pPr>
      <w:r>
        <w:rPr>
          <w:rFonts w:ascii="Times New Roman"/>
          <w:b w:val="false"/>
          <w:i w:val="false"/>
          <w:color w:val="000000"/>
          <w:sz w:val="28"/>
        </w:rPr>
        <w:t>      PNF - ұшпайтын ұшқыш;</w:t>
      </w:r>
    </w:p>
    <w:p>
      <w:pPr>
        <w:spacing w:after="0"/>
        <w:ind w:left="0"/>
        <w:jc w:val="both"/>
      </w:pPr>
      <w:r>
        <w:rPr>
          <w:rFonts w:ascii="Times New Roman"/>
          <w:b w:val="false"/>
          <w:i w:val="false"/>
          <w:color w:val="000000"/>
          <w:sz w:val="28"/>
        </w:rPr>
        <w:t>      PPL - жеке ұшқыш лицензиясы;</w:t>
      </w:r>
    </w:p>
    <w:p>
      <w:pPr>
        <w:spacing w:after="0"/>
        <w:ind w:left="0"/>
        <w:jc w:val="both"/>
      </w:pPr>
      <w:r>
        <w:rPr>
          <w:rFonts w:ascii="Times New Roman"/>
          <w:b w:val="false"/>
          <w:i w:val="false"/>
          <w:color w:val="000000"/>
          <w:sz w:val="28"/>
        </w:rPr>
        <w:t>      QDM - гиромагниттік курс;</w:t>
      </w:r>
    </w:p>
    <w:p>
      <w:pPr>
        <w:spacing w:after="0"/>
        <w:ind w:left="0"/>
        <w:jc w:val="both"/>
      </w:pPr>
      <w:r>
        <w:rPr>
          <w:rFonts w:ascii="Times New Roman"/>
          <w:b w:val="false"/>
          <w:i w:val="false"/>
          <w:color w:val="000000"/>
          <w:sz w:val="28"/>
        </w:rPr>
        <w:t>      QFE - ҰҚЖ табалдырығы деңгейіндегі атмосфералық қысым;</w:t>
      </w:r>
    </w:p>
    <w:p>
      <w:pPr>
        <w:spacing w:after="0"/>
        <w:ind w:left="0"/>
        <w:jc w:val="both"/>
      </w:pPr>
      <w:r>
        <w:rPr>
          <w:rFonts w:ascii="Times New Roman"/>
          <w:b w:val="false"/>
          <w:i w:val="false"/>
          <w:color w:val="000000"/>
          <w:sz w:val="28"/>
        </w:rPr>
        <w:t>      QNH - стандартты атмосфера үшін орташа теңіз деңгейіне келтірілген атмосфералық қысым;</w:t>
      </w:r>
    </w:p>
    <w:p>
      <w:pPr>
        <w:spacing w:after="0"/>
        <w:ind w:left="0"/>
        <w:jc w:val="both"/>
      </w:pPr>
      <w:r>
        <w:rPr>
          <w:rFonts w:ascii="Times New Roman"/>
          <w:b w:val="false"/>
          <w:i w:val="false"/>
          <w:color w:val="000000"/>
          <w:sz w:val="28"/>
        </w:rPr>
        <w:t xml:space="preserve">      RNAV - радионавигация; </w:t>
      </w:r>
    </w:p>
    <w:p>
      <w:pPr>
        <w:spacing w:after="0"/>
        <w:ind w:left="0"/>
        <w:jc w:val="both"/>
      </w:pPr>
      <w:r>
        <w:rPr>
          <w:rFonts w:ascii="Times New Roman"/>
          <w:b w:val="false"/>
          <w:i w:val="false"/>
          <w:color w:val="000000"/>
          <w:sz w:val="28"/>
        </w:rPr>
        <w:t>      RPM - бір минут ішіндегі айналым саны;</w:t>
      </w:r>
    </w:p>
    <w:p>
      <w:pPr>
        <w:spacing w:after="0"/>
        <w:ind w:left="0"/>
        <w:jc w:val="both"/>
      </w:pPr>
      <w:r>
        <w:rPr>
          <w:rFonts w:ascii="Times New Roman"/>
          <w:b w:val="false"/>
          <w:i w:val="false"/>
          <w:color w:val="000000"/>
          <w:sz w:val="28"/>
        </w:rPr>
        <w:t>      RRPM - бір минут ішіндегі ротор айналымының саны;</w:t>
      </w:r>
    </w:p>
    <w:p>
      <w:pPr>
        <w:spacing w:after="0"/>
        <w:ind w:left="0"/>
        <w:jc w:val="both"/>
      </w:pPr>
      <w:r>
        <w:rPr>
          <w:rFonts w:ascii="Times New Roman"/>
          <w:b w:val="false"/>
          <w:i w:val="false"/>
          <w:color w:val="000000"/>
          <w:sz w:val="28"/>
        </w:rPr>
        <w:t>      R/T - радиотелефония;</w:t>
      </w:r>
    </w:p>
    <w:p>
      <w:pPr>
        <w:spacing w:after="0"/>
        <w:ind w:left="0"/>
        <w:jc w:val="both"/>
      </w:pPr>
      <w:r>
        <w:rPr>
          <w:rFonts w:ascii="Times New Roman"/>
          <w:b w:val="false"/>
          <w:i w:val="false"/>
          <w:color w:val="000000"/>
          <w:sz w:val="28"/>
        </w:rPr>
        <w:t>      S - планер;</w:t>
      </w:r>
    </w:p>
    <w:p>
      <w:pPr>
        <w:spacing w:after="0"/>
        <w:ind w:left="0"/>
        <w:jc w:val="both"/>
      </w:pPr>
      <w:r>
        <w:rPr>
          <w:rFonts w:ascii="Times New Roman"/>
          <w:b w:val="false"/>
          <w:i w:val="false"/>
          <w:color w:val="000000"/>
          <w:sz w:val="28"/>
        </w:rPr>
        <w:t>      SATCOM - спутниктік байланыс;</w:t>
      </w:r>
    </w:p>
    <w:p>
      <w:pPr>
        <w:spacing w:after="0"/>
        <w:ind w:left="0"/>
        <w:jc w:val="both"/>
      </w:pPr>
      <w:r>
        <w:rPr>
          <w:rFonts w:ascii="Times New Roman"/>
          <w:b w:val="false"/>
          <w:i w:val="false"/>
          <w:color w:val="000000"/>
          <w:sz w:val="28"/>
        </w:rPr>
        <w:t>      SE - бірқозғалтқышты ұшу аппараты;</w:t>
      </w:r>
    </w:p>
    <w:p>
      <w:pPr>
        <w:spacing w:after="0"/>
        <w:ind w:left="0"/>
        <w:jc w:val="both"/>
      </w:pPr>
      <w:r>
        <w:rPr>
          <w:rFonts w:ascii="Times New Roman"/>
          <w:b w:val="false"/>
          <w:i w:val="false"/>
          <w:color w:val="000000"/>
          <w:sz w:val="28"/>
        </w:rPr>
        <w:t>      SEP - бірқозғалтқышты мікбасты ұшу аппараты;</w:t>
      </w:r>
    </w:p>
    <w:p>
      <w:pPr>
        <w:spacing w:after="0"/>
        <w:ind w:left="0"/>
        <w:jc w:val="both"/>
      </w:pPr>
      <w:r>
        <w:rPr>
          <w:rFonts w:ascii="Times New Roman"/>
          <w:b w:val="false"/>
          <w:i w:val="false"/>
          <w:color w:val="000000"/>
          <w:sz w:val="28"/>
        </w:rPr>
        <w:t>      SET - бірқозғалтқышты турбовинтті ұшақ;</w:t>
      </w:r>
    </w:p>
    <w:p>
      <w:pPr>
        <w:spacing w:after="0"/>
        <w:ind w:left="0"/>
        <w:jc w:val="both"/>
      </w:pPr>
      <w:r>
        <w:rPr>
          <w:rFonts w:ascii="Times New Roman"/>
          <w:b w:val="false"/>
          <w:i w:val="false"/>
          <w:color w:val="000000"/>
          <w:sz w:val="28"/>
        </w:rPr>
        <w:t>      SFE - кешенді жаттықтыру ұшу оқуы жөніндегі сарапшы;</w:t>
      </w:r>
    </w:p>
    <w:p>
      <w:pPr>
        <w:spacing w:after="0"/>
        <w:ind w:left="0"/>
        <w:jc w:val="both"/>
      </w:pPr>
      <w:r>
        <w:rPr>
          <w:rFonts w:ascii="Times New Roman"/>
          <w:b w:val="false"/>
          <w:i w:val="false"/>
          <w:color w:val="000000"/>
          <w:sz w:val="28"/>
        </w:rPr>
        <w:t>      SFI - кешенді жаттықтыру ұшу оқуы жөніндегі нұсқаушы;</w:t>
      </w:r>
    </w:p>
    <w:p>
      <w:pPr>
        <w:spacing w:after="0"/>
        <w:ind w:left="0"/>
        <w:jc w:val="both"/>
      </w:pPr>
      <w:r>
        <w:rPr>
          <w:rFonts w:ascii="Times New Roman"/>
          <w:b w:val="false"/>
          <w:i w:val="false"/>
          <w:color w:val="000000"/>
          <w:sz w:val="28"/>
        </w:rPr>
        <w:t>      SID - әуе кемесінің аспаптар бойынша шығуының стандартты сұлбасы;</w:t>
      </w:r>
    </w:p>
    <w:p>
      <w:pPr>
        <w:spacing w:after="0"/>
        <w:ind w:left="0"/>
        <w:jc w:val="both"/>
      </w:pPr>
      <w:r>
        <w:rPr>
          <w:rFonts w:ascii="Times New Roman"/>
          <w:b w:val="false"/>
          <w:i w:val="false"/>
          <w:color w:val="000000"/>
          <w:sz w:val="28"/>
        </w:rPr>
        <w:t>      SIGMET - әуе кемелері ұшуының қауіпсіздігіне әсер ете алатын маршруттағы ауа райының жағдайы туралы ақпарат;</w:t>
      </w:r>
    </w:p>
    <w:p>
      <w:pPr>
        <w:spacing w:after="0"/>
        <w:ind w:left="0"/>
        <w:jc w:val="both"/>
      </w:pPr>
      <w:r>
        <w:rPr>
          <w:rFonts w:ascii="Times New Roman"/>
          <w:b w:val="false"/>
          <w:i w:val="false"/>
          <w:color w:val="000000"/>
          <w:sz w:val="28"/>
        </w:rPr>
        <w:t>      SLPC - біриінтіректі басқау;</w:t>
      </w:r>
    </w:p>
    <w:p>
      <w:pPr>
        <w:spacing w:after="0"/>
        <w:ind w:left="0"/>
        <w:jc w:val="both"/>
      </w:pPr>
      <w:r>
        <w:rPr>
          <w:rFonts w:ascii="Times New Roman"/>
          <w:b w:val="false"/>
          <w:i w:val="false"/>
          <w:color w:val="000000"/>
          <w:sz w:val="28"/>
        </w:rPr>
        <w:t>      SOP - стандартты жұмыс әдісі;</w:t>
      </w:r>
    </w:p>
    <w:p>
      <w:pPr>
        <w:spacing w:after="0"/>
        <w:ind w:left="0"/>
        <w:jc w:val="both"/>
      </w:pPr>
      <w:r>
        <w:rPr>
          <w:rFonts w:ascii="Times New Roman"/>
          <w:b w:val="false"/>
          <w:i w:val="false"/>
          <w:color w:val="000000"/>
          <w:sz w:val="28"/>
        </w:rPr>
        <w:t>      SP - бір ұшқышты әуе кемесі;</w:t>
      </w:r>
    </w:p>
    <w:p>
      <w:pPr>
        <w:spacing w:after="0"/>
        <w:ind w:left="0"/>
        <w:jc w:val="both"/>
      </w:pPr>
      <w:r>
        <w:rPr>
          <w:rFonts w:ascii="Times New Roman"/>
          <w:b w:val="false"/>
          <w:i w:val="false"/>
          <w:color w:val="000000"/>
          <w:sz w:val="28"/>
        </w:rPr>
        <w:t>      SPA - бір ұшқышты ұшақ;</w:t>
      </w:r>
    </w:p>
    <w:p>
      <w:pPr>
        <w:spacing w:after="0"/>
        <w:ind w:left="0"/>
        <w:jc w:val="both"/>
      </w:pPr>
      <w:r>
        <w:rPr>
          <w:rFonts w:ascii="Times New Roman"/>
          <w:b w:val="false"/>
          <w:i w:val="false"/>
          <w:color w:val="000000"/>
          <w:sz w:val="28"/>
        </w:rPr>
        <w:t>      SPH - бір ұшқышты тікұшақ;</w:t>
      </w:r>
    </w:p>
    <w:p>
      <w:pPr>
        <w:spacing w:after="0"/>
        <w:ind w:left="0"/>
        <w:jc w:val="both"/>
      </w:pPr>
      <w:r>
        <w:rPr>
          <w:rFonts w:ascii="Times New Roman"/>
          <w:b w:val="false"/>
          <w:i w:val="false"/>
          <w:color w:val="000000"/>
          <w:sz w:val="28"/>
        </w:rPr>
        <w:t>      SPIC нұсқаушымен бірге ұшу барысындағы әуе кемесі командирі ретінде әрекет ететін студент-ұшқыш;</w:t>
      </w:r>
    </w:p>
    <w:p>
      <w:pPr>
        <w:spacing w:after="0"/>
        <w:ind w:left="0"/>
        <w:jc w:val="both"/>
      </w:pPr>
      <w:r>
        <w:rPr>
          <w:rFonts w:ascii="Times New Roman"/>
          <w:b w:val="false"/>
          <w:i w:val="false"/>
          <w:color w:val="000000"/>
          <w:sz w:val="28"/>
        </w:rPr>
        <w:t>      SPL - планер ұшқышы лицензиясы;</w:t>
      </w:r>
    </w:p>
    <w:p>
      <w:pPr>
        <w:spacing w:after="0"/>
        <w:ind w:left="0"/>
        <w:jc w:val="both"/>
      </w:pPr>
      <w:r>
        <w:rPr>
          <w:rFonts w:ascii="Times New Roman"/>
          <w:b w:val="false"/>
          <w:i w:val="false"/>
          <w:color w:val="000000"/>
          <w:sz w:val="28"/>
        </w:rPr>
        <w:t>      SSR - екінші шолу радиолокаторы;</w:t>
      </w:r>
    </w:p>
    <w:p>
      <w:pPr>
        <w:spacing w:after="0"/>
        <w:ind w:left="0"/>
        <w:jc w:val="both"/>
      </w:pPr>
      <w:r>
        <w:rPr>
          <w:rFonts w:ascii="Times New Roman"/>
          <w:b w:val="false"/>
          <w:i w:val="false"/>
          <w:color w:val="000000"/>
          <w:sz w:val="28"/>
        </w:rPr>
        <w:t>      STI - кешенді ұшу даярлығының нұсқаушысы;</w:t>
      </w:r>
    </w:p>
    <w:p>
      <w:pPr>
        <w:spacing w:after="0"/>
        <w:ind w:left="0"/>
        <w:jc w:val="both"/>
      </w:pPr>
      <w:r>
        <w:rPr>
          <w:rFonts w:ascii="Times New Roman"/>
          <w:b w:val="false"/>
          <w:i w:val="false"/>
          <w:color w:val="000000"/>
          <w:sz w:val="28"/>
        </w:rPr>
        <w:t>      TAF - әуеайлақ бойынша болжам;</w:t>
      </w:r>
    </w:p>
    <w:p>
      <w:pPr>
        <w:spacing w:after="0"/>
        <w:ind w:left="0"/>
        <w:jc w:val="both"/>
      </w:pPr>
      <w:r>
        <w:rPr>
          <w:rFonts w:ascii="Times New Roman"/>
          <w:b w:val="false"/>
          <w:i w:val="false"/>
          <w:color w:val="000000"/>
          <w:sz w:val="28"/>
        </w:rPr>
        <w:t>      TAS - ақиқат әуе жылдамдығы;</w:t>
      </w:r>
    </w:p>
    <w:p>
      <w:pPr>
        <w:spacing w:after="0"/>
        <w:ind w:left="0"/>
        <w:jc w:val="both"/>
      </w:pPr>
      <w:r>
        <w:rPr>
          <w:rFonts w:ascii="Times New Roman"/>
          <w:b w:val="false"/>
          <w:i w:val="false"/>
          <w:color w:val="000000"/>
          <w:sz w:val="28"/>
        </w:rPr>
        <w:t>      TAWS - жермен соқтығысуды ескерту жүйесі;</w:t>
      </w:r>
    </w:p>
    <w:p>
      <w:pPr>
        <w:spacing w:after="0"/>
        <w:ind w:left="0"/>
        <w:jc w:val="both"/>
      </w:pPr>
      <w:r>
        <w:rPr>
          <w:rFonts w:ascii="Times New Roman"/>
          <w:b w:val="false"/>
          <w:i w:val="false"/>
          <w:color w:val="000000"/>
          <w:sz w:val="28"/>
        </w:rPr>
        <w:t>      TDP - ұшып көтерілу барысындағы шешім қабылдау нүктесі;</w:t>
      </w:r>
    </w:p>
    <w:p>
      <w:pPr>
        <w:spacing w:after="0"/>
        <w:ind w:left="0"/>
        <w:jc w:val="both"/>
      </w:pPr>
      <w:r>
        <w:rPr>
          <w:rFonts w:ascii="Times New Roman"/>
          <w:b w:val="false"/>
          <w:i w:val="false"/>
          <w:color w:val="000000"/>
          <w:sz w:val="28"/>
        </w:rPr>
        <w:t>      TEM - қауіптер мен қателерді жою;</w:t>
      </w:r>
    </w:p>
    <w:p>
      <w:pPr>
        <w:spacing w:after="0"/>
        <w:ind w:left="0"/>
        <w:jc w:val="both"/>
      </w:pPr>
      <w:r>
        <w:rPr>
          <w:rFonts w:ascii="Times New Roman"/>
          <w:b w:val="false"/>
          <w:i w:val="false"/>
          <w:color w:val="000000"/>
          <w:sz w:val="28"/>
        </w:rPr>
        <w:t>      TMG - туристік мотопланер;</w:t>
      </w:r>
    </w:p>
    <w:p>
      <w:pPr>
        <w:spacing w:after="0"/>
        <w:ind w:left="0"/>
        <w:jc w:val="both"/>
      </w:pPr>
      <w:r>
        <w:rPr>
          <w:rFonts w:ascii="Times New Roman"/>
          <w:b w:val="false"/>
          <w:i w:val="false"/>
          <w:color w:val="000000"/>
          <w:sz w:val="28"/>
        </w:rPr>
        <w:t>      TORA - тиесілі екпін алу ұзындығы;</w:t>
      </w:r>
    </w:p>
    <w:p>
      <w:pPr>
        <w:spacing w:after="0"/>
        <w:ind w:left="0"/>
        <w:jc w:val="both"/>
      </w:pPr>
      <w:r>
        <w:rPr>
          <w:rFonts w:ascii="Times New Roman"/>
          <w:b w:val="false"/>
          <w:i w:val="false"/>
          <w:color w:val="000000"/>
          <w:sz w:val="28"/>
        </w:rPr>
        <w:t>      TODA - тиесілі ұшып көтерілу қашықтығы;</w:t>
      </w:r>
    </w:p>
    <w:p>
      <w:pPr>
        <w:spacing w:after="0"/>
        <w:ind w:left="0"/>
        <w:jc w:val="both"/>
      </w:pPr>
      <w:r>
        <w:rPr>
          <w:rFonts w:ascii="Times New Roman"/>
          <w:b w:val="false"/>
          <w:i w:val="false"/>
          <w:color w:val="000000"/>
          <w:sz w:val="28"/>
        </w:rPr>
        <w:t>      TR - типтік классификация;</w:t>
      </w:r>
    </w:p>
    <w:p>
      <w:pPr>
        <w:spacing w:after="0"/>
        <w:ind w:left="0"/>
        <w:jc w:val="both"/>
      </w:pPr>
      <w:r>
        <w:rPr>
          <w:rFonts w:ascii="Times New Roman"/>
          <w:b w:val="false"/>
          <w:i w:val="false"/>
          <w:color w:val="000000"/>
          <w:sz w:val="28"/>
        </w:rPr>
        <w:t>      TRE - әк типі бойынша ұшу емтихан қабылдаушысы;</w:t>
      </w:r>
    </w:p>
    <w:p>
      <w:pPr>
        <w:spacing w:after="0"/>
        <w:ind w:left="0"/>
        <w:jc w:val="both"/>
      </w:pPr>
      <w:r>
        <w:rPr>
          <w:rFonts w:ascii="Times New Roman"/>
          <w:b w:val="false"/>
          <w:i w:val="false"/>
          <w:color w:val="000000"/>
          <w:sz w:val="28"/>
        </w:rPr>
        <w:t>      TRI - әк типі бойынша ұшу нұсқаушысы.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15" w:id="223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2-қосымша</w:t>
            </w:r>
          </w:p>
          <w:bookmarkEnd w:id="2237"/>
        </w:tc>
      </w:tr>
    </w:tbl>
    <w:bookmarkStart w:name="z2416" w:id="2238"/>
    <w:p>
      <w:pPr>
        <w:spacing w:after="0"/>
        <w:ind w:left="0"/>
        <w:jc w:val="left"/>
      </w:pPr>
      <w:r>
        <w:rPr>
          <w:rFonts w:ascii="Times New Roman"/>
          <w:b/>
          <w:i w:val="false"/>
          <w:color w:val="000000"/>
        </w:rPr>
        <w:t xml:space="preserve"> 
LAPL(MGH)– мотодельтапланында жеңіл әуе кемесі ұшқышының теориялық даярлау бойынша пәндердің тақырыбы</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876"/>
        <w:gridCol w:w="982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атауы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қызметі саласындағы нормативтік құқықтық актілер және әуе құқығы негіздері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 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 негіздері және иілгіш қанат тәжірибелік аэродинамикасы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Аэродинамиканың және иілгіш қанат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Мотодельтаплан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Мотоарба конструкциясын, иілгіш қанаттың бекіту түйіндері мен агрегаттарын және ұшып пайдалану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Консрукцияны және қамтамасыз ету жүйелерін, ішкі жану авиациялық мікбасты қозғалтқышты ұшып пайдалану ережелерін оқып білу.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аспаптық және радиоэлектрондық жабдықтар және оларды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электротехникалық және радиоэлетрондық жабдықтарды зерделеу, олардың қандай қызмет атқаратынын, жиынтығын, ЖДП-да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процедуралары. Ұшып пайдалану жөніндегі нұсқау.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және шектеулер ережелерін зерделеу және ұшу барысында ерекше жағдайлар орын алған жағдайда ұшқыш әрекеті.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Фразеология және радиоалмасуды жүргізу ережелері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белгілерді зерделеу, ұшқыш және ӘҚҚ органдары арасындағы радиоалмасуды жүргізу ережелерін оқу.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Апаттық-құтқару құралдары және оларды қолдану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апаттық-құтқару жабдығы бойынша даярлық, еріксіз қону бойынша процедуралар. Қону орнында дербес аман қалу бойынша жаттығу.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Мотодельтапланды техникалық пайдалану және қолданылатын ЖЖМ</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 Пайдалану барысында қолданылатын авиациялық жанар-жағар материалдарының және арнайы сұйықтықтардың негізгі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17" w:id="223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3-қосымша</w:t>
            </w:r>
          </w:p>
          <w:bookmarkEnd w:id="2239"/>
        </w:tc>
      </w:tr>
    </w:tbl>
    <w:bookmarkStart w:name="z2418" w:id="2240"/>
    <w:p>
      <w:pPr>
        <w:spacing w:after="0"/>
        <w:ind w:left="0"/>
        <w:jc w:val="left"/>
      </w:pPr>
      <w:r>
        <w:rPr>
          <w:rFonts w:ascii="Times New Roman"/>
          <w:b/>
          <w:i w:val="false"/>
          <w:color w:val="000000"/>
        </w:rPr>
        <w:t xml:space="preserve"> 
LAPL(АG) – автожирдағы жеңіл әуе кемесі ұшқышының теориялық даярлығы бойынша пәндер тақырыптары </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876"/>
        <w:gridCol w:w="982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атауы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қызметі саласындағы нормативтік құқықтық актілер және әуе құқығы негіздері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 негіздері және автожир тәжірибелік аэродинамикасы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Аэродинамиканың және көтрілу күшін роторлық жүйемен жасайтын әуе кемесі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Автожир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Конструкциясын, ротор және қозғалтқыштың бекіту түйіндері мен агрегаттарын, отын және май жүйесін, ұшып пайдалану ережелерін зерделеу.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Консрукциясын және қамтамасыз ету жүйелерін, ішкі жану авиациялық мікбасты қозғалтқышты ұшып пайдалану ережелерін оқып білу.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аспаптық және радиоэлектрондық жабдықтар және оларды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электротехникалық және радиоэлектрондық жабдықтарды зерделеу, олардың қандай қызмет атқаратынын, жиынтығын, автожирде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Пайдлану процедуралары. Ұшып пайдалану жөніндегі нұсқау.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және шектеулер ережелерін зерделеу және ұшу барысында ерекше жағдайлар орын алған жағдайда ұшқыш әрекеті.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Фразеология және радиоалмасуды жүргізу ережелері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белгілерді зерделеу, ұшқыш және ӘҚҚ органдары арасындағы радиоалмасуды жүргізу ережелерін оқу.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Апаттық-құтқару құралдары және оларды қолдану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апаттық-құтқару жабдығы бойынша даярлау, еріксіз қону жөніндегі процедуралар. Қону орнында дербес аман қалу бойынша жаттығу.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Автожирды техникалық пайдалану және қолданылатын ЖЖМ</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 Пайдалану барысында қолданылатын авиациялық жанар-жағар материалдарының және арнайы сұйықтықтардың негізгі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19" w:id="224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4-қосымша</w:t>
            </w:r>
          </w:p>
          <w:bookmarkEnd w:id="2241"/>
        </w:tc>
      </w:tr>
    </w:tbl>
    <w:bookmarkStart w:name="z2420" w:id="2242"/>
    <w:p>
      <w:pPr>
        <w:spacing w:after="0"/>
        <w:ind w:left="0"/>
        <w:jc w:val="left"/>
      </w:pPr>
      <w:r>
        <w:rPr>
          <w:rFonts w:ascii="Times New Roman"/>
          <w:b/>
          <w:i w:val="false"/>
          <w:color w:val="000000"/>
        </w:rPr>
        <w:t xml:space="preserve"> 
LAPL(S) – планер жеңіл әуе кемесі ұшқышының теориялық даярлығы бойынша пәндер тақырыптары </w:t>
      </w:r>
    </w:p>
    <w:bookmarkEnd w:id="2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876"/>
        <w:gridCol w:w="982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атауы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қызметі саласындағы нормативтік құқықтық актілер және әуе құқығы негіздері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метеорологиялық құбылыстарды және аэросиноптикалық процесстерді зерделеу, метеорологиялық элементтердің ұшуларды орындауға әсер етуі. Термиялық көтерілген ағымдардың пайда болу шарттары және оларды қолдану. Тік термиялық және динамикалық ағымдар.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Әуенавигациясы және ұшуларды аэронавигациялық қамтамасыз ету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 негіздері және планер тәжірибелік аэродинамикасы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Аэродинамиканың және планер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Қалықтап ұшу техникасы және теориясы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Қалықтаудың теориялық негіздері. Көтерілген термиялық ағымда қалықтау негіздері. Қалықтап ұшудың классикалық теориясы (МАК-КРЕДИ теориясы) және оның қосымшалары. "Дельфин" стилінде ұшудың стационарлық теориясы және қалықтап ұшудың стационарлық емес негіздері. Көтерілген термиялық және таулы толқынды ағымдарда орама ағымдарында қалықтау. Бағыт бойынша қалықтап ұшу негіздері және бұлт тізбектерін қолдану. Алынған бағытқа тура келмейтін көтерілген ағымдар тізбектерін пайдалану.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Конструкциясын, планердің беріктігін және планерді ұшып пайдалану ережелерін зерделеу. Әуе кемесінің негізгі түйіндері мен агрегаттарын зерделеу.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Мотопланерлерге арналған авиациялық қозғалтқыштардың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Консрукциясын және ішкі жану авиациялық мікбасты қозғалтқышты ұшып пайдалану ережелерін оқып білу. Авиациялық жанар-жағар материалдардың жәнеарнайы сұйықтықтардың негізгі түрлерін, олардың физика-химиялық қасиеттерін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аспаптық және радиоэлектронды жабдықтар және оларды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электротехникалық және радиоэлектрондық жабдықтарды зерделеу, олардың қандай қызмет атқаратынын, жиынтығын, 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процедуралары. Ұшып пайдалану жөніндегі нұсқау.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 пайдалану ережелерін және шектеулерді зерделеу және ұшу барысында ерекше жағдайлар орын алған жағдайда экипаж әрекеті.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Фразеология және радиоалмасуды жүргізу ережелері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Апаттық-құтқару даярлығы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апаттық-құтқару жабдығымен жабдықтау жөніндегі даярлық, еріксіз қону және жолаушылар мен экипаж мүшелерін эвакуациялау бойынша процедуралар. Қону орнында дербес аман қалу бойынша жаттығу.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Планерді техникалық пайдалану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алдындағы және ұшудан кейінгі технкалық қызмет көрсету процедурасы, оперативтік және кезеңдік техникалық қызмет көрсету, жөндеу, техникалық құжаттаманы жүргізу.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21" w:id="224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5-қосымша</w:t>
            </w:r>
          </w:p>
          <w:bookmarkEnd w:id="2243"/>
        </w:tc>
      </w:tr>
    </w:tbl>
    <w:bookmarkStart w:name="z2422" w:id="2244"/>
    <w:p>
      <w:pPr>
        <w:spacing w:after="0"/>
        <w:ind w:left="0"/>
        <w:jc w:val="left"/>
      </w:pPr>
      <w:r>
        <w:rPr>
          <w:rFonts w:ascii="Times New Roman"/>
          <w:b/>
          <w:i w:val="false"/>
          <w:color w:val="000000"/>
        </w:rPr>
        <w:t xml:space="preserve"> 
LAPL(В) – еркін аэростатында жеңіл әуе кемесі ұшқышының теориялық даярлау бойынша пәндер тақырыптары </w:t>
      </w:r>
    </w:p>
    <w:bookmarkEnd w:id="2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89"/>
        <w:gridCol w:w="10729"/>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атауы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қызметі саласындағы нормативтік құқықтық актілер және әуе құқығы негіздері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 және ұшуларды аэронавигациялық қамтамасыз ету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жылу аэростаты ұшуының теориялық негіздері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Аэростатика және аэростаттың көтерілу күші. Халықаралық стандартты атмосфера. Биіктік, қысым және температура арасындағы тәуелділік. Сыртқы ауа температурасы 150 С және теңіз деңгейінен Н=0 м биіктікте түрлі газдар үшін көтерілу күшінің үлесті мәндері. Көтерілу күшін ньютоннан килограммға алмастыру. Аэростат қабығынығ ішкі қысымы. Сыртқы ауа температурасы мен қабықтағы ауа температурасы арасындағы айырмашылықтан аэростаттың толық көтерілу күшінің тәуелділігі. Үлесті көтерілу күшінің мөлшері. Жылу аэростаттары мен газды аэростаттардың бір текше метр түрлі газдардың көтерілу күшінен үлесті мәні бойынша салыстырмалы нәтижелілігі. Ұшудың түрлі режімінде аэростатқа әсер ететін күштер. Жүктеу есебі. Аэростаттың жылу балансы. Аэростаттың жылу балансын теңестіру. Жылу өткізу коэфициенті және ауаның кинематикалық жабысқақтығы. Жылу шығындары. Ра толық көтерілу күші мен сыртқы ауа температурасынан отын шығынының (пропан бутан қоспасы) теориялық тәуелділігі. Аэростатикалық және қабық көлемі бойынша шынайы температура арасындағы айырмашылық.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жылу аэростат конструкциясы және оны ұшып пайдалану. Жер үсті жабдықтар</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Аэростат классификациясы. Қабық. Шілтер. Газ жабдығы және баллондар. Гондолдар (әуе шарындағы адам отыратын орын). Аспаптық блок. Жерүсті жабдық. Жерде және ауада пайдалану ережелері.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аспаптық және радиоэлектронды жабдықтар және оларды ұшып пайдалану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электротехникалық және радиоэлектрондық жабдықтарды зерделеу, олардың қандай қызмет атқаратынын, жиынтығын, 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Пайдлану процедуралары. Ұшып пайдалану жөніндегі нұсқау.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шектеулері және олардың физикалық маңызы. Ұшуға даярлық және есептеу. Ұшуды орындау. Ерекше жағдайларда ұшуды орындау техникасы. СТА жабдықтары мен жүйелерін пайдалану. Ұшу барысында ерекше жағдай орын алған кездегі ұшқыштың әрекеті.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Фразеология және радиоалмасуды жүргізу ережелері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Апаттық-құтқару даярлығы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апаттық-құтқару жабдығымен жабдықтау жөніндегі даярлық, еріксіз қону және жолаушылар мен экипаж мүшелерін эвакуациялау бойынша процедуралар. Қону орнында дербес аман қалу бойынша жаттығу.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Планерді техникалық пайдалану </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23" w:id="224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6-қосымша</w:t>
            </w:r>
          </w:p>
          <w:bookmarkEnd w:id="2245"/>
        </w:tc>
      </w:tr>
    </w:tbl>
    <w:bookmarkStart w:name="z2424" w:id="2246"/>
    <w:p>
      <w:pPr>
        <w:spacing w:after="0"/>
        <w:ind w:left="0"/>
        <w:jc w:val="left"/>
      </w:pPr>
      <w:r>
        <w:rPr>
          <w:rFonts w:ascii="Times New Roman"/>
          <w:b/>
          <w:i w:val="false"/>
          <w:color w:val="000000"/>
        </w:rPr>
        <w:t xml:space="preserve"> 
LAPL(А) – ұшағындағы жеңіл әуе кемесі ұшқышының теориялық даярлау бойынша пәндер тақырыптары </w:t>
      </w:r>
    </w:p>
    <w:bookmarkEnd w:id="2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876"/>
        <w:gridCol w:w="982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атауы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қызметі саласындағы нормативтік құқықтық актілер және әуе құқығы негіздері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 және ұшуларды аэронавигациялық қамтамасыз ету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 негіздері және ұшақ тәжірибелік аэродинамикасы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Аэродинамиканың және ұшақ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конструкциясы және оны ұшып пайдалану.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Конструкциясын, планер беріктігін және ұшақты ұшып пайдалану ережелерін зерделеу. Әуе кемесі бекіту түйіндері мен агрегаттарының конструкциясы.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жану авиациялық мікбасты қозғалтқышты ұшып пайдалану ережелерін және конструкциясын оқып білу. Авиациялық жанар-жағар материалдарының және арнайы сұйықтықтардың негізгі түрлерін, олардың физика-химиялық қасиеттерін оқып білу.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аспаптық және радиоэлектронды жабдықтар және оларды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электротехникалық және радиоэлетрондық жабдықтарды зерделеу, олардың қандай қызмет атқаратынын, жиынтығын,ұшақта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Пайдлану процедуралары. Ұшып пайдалану жөніндегі нұсқау.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пайдалану ережелерін және шектеулерді зерделеу, ұшу барысында ерекше жағдайлар орын алған жағдайда экипаж әрекеті.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Фразеология және радиоалмасуды жүргізу ережелері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Апаттық-құтқару даярлығы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апаттық-құтқару жабдығы бойынша даярлық, еріксіз қону бойынша және жолаушылар мен экипаж мүшелерін эксплуатацтялау жөніндегі процедуралар. Қону орнында дербес аман қалу бойынша жаттығу.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Ұшақты техникалық пайдалану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25" w:id="224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7-қосымша</w:t>
            </w:r>
          </w:p>
          <w:bookmarkEnd w:id="2247"/>
        </w:tc>
      </w:tr>
    </w:tbl>
    <w:bookmarkStart w:name="z2426" w:id="2248"/>
    <w:p>
      <w:pPr>
        <w:spacing w:after="0"/>
        <w:ind w:left="0"/>
        <w:jc w:val="left"/>
      </w:pPr>
      <w:r>
        <w:rPr>
          <w:rFonts w:ascii="Times New Roman"/>
          <w:b/>
          <w:i w:val="false"/>
          <w:color w:val="000000"/>
        </w:rPr>
        <w:t xml:space="preserve"> 
1. Ұшақтағы жеке ұшқыштың теориялық даярлау бойынша пәндер тақырыптары</w:t>
      </w:r>
    </w:p>
    <w:bookmarkEnd w:id="2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876"/>
        <w:gridCol w:w="982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атауы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 қызметі саласындағы нормативтік құқықтық актілер және әуе құқығы негіздері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конвенциясы. Конвенция қосымшалары, Ұлттық және халықаралық ұйымдар және ассоциациялар, халықаралық стандарттар және кеңес етілген тәжірибе, ұлттық және халықаралық құқық, еңбек заңнамасы, еңбекті қорғау және қауіпсіздік техникасы, қоршаған ортаны қорғау, ұшулар қауіпсіздігін қамтамасыз етуге тікелей қатысатын авиация персоналға қатысты ережелер мен қағидалар. Азаматтық авиацияның ұлттық өкілетті органы: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Көзбен шолып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уақиғалардың негізгі себептері және оларды зерттеу мақсаты. Іздеу және құтқару ережелері.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метеорологиялық құбылыстарды және аэросиноптикалық процесстерді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 және ұшуларды аэронавигациялық қамтамасыз ету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 негіздері және ұшақтың тәжірибелік аэродинамикасы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Аэродинамиканың және ұшақ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процесстерді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Конструкциясын, планер беріктігін және ұшақты ұшып пайдалану ережелерін зерделеу. Әуе кемесі бекіту түйіндері мен агрегаттарының конструкциясы.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 конструкциясы және оны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жану авиациялық мікбасты қозғалтқышты ұшып пайдалану ережелерін және конструкциясын оқып білу. Авиациялық жанар-жағар материалдарының және арнайы сұйықтықтардың негізгі түрлерін, олардың физика-химиялық қасиеттерін оқып білу.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аспаптық және радиоэлектронды жабдықтар және оларды ұшып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электротехникалық және радиоэлетрондық жабдықтарды зерделеу, олардың қандай қызмет атқаратынын, жиынтығын,ұшақта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Пайдлану процедуралары. Ұшып пайдалану жөніндегі нұсқау.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пайдалану ережелерін және шектеулерді зерделеу, ұшу барысында ерекше жағдайлар орын алған жағдайда экипаж әрекеті.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Фразеология және радиоалмасуды жүргізу ережелері</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белгілерді зерделеу, ұшқыш және ӘҚҚ органдары арасындағы радиоалмасуды жүргізу ережелерін оқу.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Апаттық-құтқару даярлығы</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апаттық-құтқару жабдығы бойынша даярлық, еріксіз қону бойынша және жолаушылар мен экипаж мүшелерін эксплуатауиялау жөніндегі процедуралар. Қону орнында дербес аман қалу бойынша жаттығу.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техникалық пайдалану</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және ұшудан кейінгі техникалық қызмет көрсету процедуралары, оперативті және кезеңдік қызмет көрсету, жөндеу, техникалық құжаттаманы жүргізу.</w:t>
            </w:r>
          </w:p>
        </w:tc>
      </w:tr>
    </w:tbl>
    <w:bookmarkStart w:name="z2427" w:id="2249"/>
    <w:p>
      <w:pPr>
        <w:spacing w:after="0"/>
        <w:ind w:left="0"/>
        <w:jc w:val="left"/>
      </w:pPr>
      <w:r>
        <w:rPr>
          <w:rFonts w:ascii="Times New Roman"/>
          <w:b/>
          <w:i w:val="false"/>
          <w:color w:val="000000"/>
        </w:rPr>
        <w:t xml:space="preserve"> 
2. PPL(A)ұшуға даярлау үшін қажетті жаттығулардың үлгі ретіндегі мазмұны мен саны</w:t>
      </w:r>
    </w:p>
    <w:bookmarkEnd w:id="2249"/>
    <w:p>
      <w:pPr>
        <w:spacing w:after="0"/>
        <w:ind w:left="0"/>
        <w:jc w:val="both"/>
      </w:pPr>
      <w:r>
        <w:rPr>
          <w:rFonts w:ascii="Times New Roman"/>
          <w:b w:val="false"/>
          <w:i w:val="false"/>
          <w:color w:val="000000"/>
          <w:sz w:val="28"/>
        </w:rPr>
        <w:t>      Жаттығулардың нөмірленуі бірінші кезекте анықтамалық материал ретінде және оқытуды жалпы келісу мақсатында қойылған, сондықтан олардың көрсетілген тәртіпте орындалуы міндетті емес. Нақты тәртіп пен мазмұны келесі өзара байланысты факторлардан тәуелді болады:</w:t>
      </w:r>
    </w:p>
    <w:p>
      <w:pPr>
        <w:spacing w:after="0"/>
        <w:ind w:left="0"/>
        <w:jc w:val="both"/>
      </w:pPr>
      <w:r>
        <w:rPr>
          <w:rFonts w:ascii="Times New Roman"/>
          <w:b w:val="false"/>
          <w:i w:val="false"/>
          <w:color w:val="000000"/>
          <w:sz w:val="28"/>
        </w:rPr>
        <w:t>      Кандидаттың ілгері дамуы және қабілеттері;</w:t>
      </w:r>
    </w:p>
    <w:p>
      <w:pPr>
        <w:spacing w:after="0"/>
        <w:ind w:left="0"/>
        <w:jc w:val="both"/>
      </w:pPr>
      <w:r>
        <w:rPr>
          <w:rFonts w:ascii="Times New Roman"/>
          <w:b w:val="false"/>
          <w:i w:val="false"/>
          <w:color w:val="000000"/>
          <w:sz w:val="28"/>
        </w:rPr>
        <w:t>      Ұшуға әсер ететін ауа райы жағдайлары;</w:t>
      </w:r>
    </w:p>
    <w:p>
      <w:pPr>
        <w:spacing w:after="0"/>
        <w:ind w:left="0"/>
        <w:jc w:val="both"/>
      </w:pPr>
      <w:r>
        <w:rPr>
          <w:rFonts w:ascii="Times New Roman"/>
          <w:b w:val="false"/>
          <w:i w:val="false"/>
          <w:color w:val="000000"/>
          <w:sz w:val="28"/>
        </w:rPr>
        <w:t>      Қол жетімді ұшу уақыты;</w:t>
      </w:r>
    </w:p>
    <w:p>
      <w:pPr>
        <w:spacing w:after="0"/>
        <w:ind w:left="0"/>
        <w:jc w:val="both"/>
      </w:pPr>
      <w:r>
        <w:rPr>
          <w:rFonts w:ascii="Times New Roman"/>
          <w:b w:val="false"/>
          <w:i w:val="false"/>
          <w:color w:val="000000"/>
          <w:sz w:val="28"/>
        </w:rPr>
        <w:t>      Нұсқама беру техникасын түсінуінен;</w:t>
      </w:r>
    </w:p>
    <w:p>
      <w:pPr>
        <w:spacing w:after="0"/>
        <w:ind w:left="0"/>
        <w:jc w:val="both"/>
      </w:pPr>
      <w:r>
        <w:rPr>
          <w:rFonts w:ascii="Times New Roman"/>
          <w:b w:val="false"/>
          <w:i w:val="false"/>
          <w:color w:val="000000"/>
          <w:sz w:val="28"/>
        </w:rPr>
        <w:t>      Локальді пайдалану жағдайы;</w:t>
      </w:r>
    </w:p>
    <w:p>
      <w:pPr>
        <w:spacing w:after="0"/>
        <w:ind w:left="0"/>
        <w:jc w:val="both"/>
      </w:pPr>
      <w:r>
        <w:rPr>
          <w:rFonts w:ascii="Times New Roman"/>
          <w:b w:val="false"/>
          <w:i w:val="false"/>
          <w:color w:val="000000"/>
          <w:sz w:val="28"/>
        </w:rPr>
        <w:t>      Пайдаланылатын ұшаққа жаттығулардың қолданылуы сай келуінен.</w:t>
      </w:r>
    </w:p>
    <w:p>
      <w:pPr>
        <w:spacing w:after="0"/>
        <w:ind w:left="0"/>
        <w:jc w:val="both"/>
      </w:pPr>
      <w:r>
        <w:rPr>
          <w:rFonts w:ascii="Times New Roman"/>
          <w:b w:val="false"/>
          <w:i w:val="false"/>
          <w:color w:val="000000"/>
          <w:sz w:val="28"/>
        </w:rPr>
        <w:t>      1-жаттығу: ұшақпен танысу:</w:t>
      </w:r>
    </w:p>
    <w:p>
      <w:pPr>
        <w:spacing w:after="0"/>
        <w:ind w:left="0"/>
        <w:jc w:val="both"/>
      </w:pPr>
      <w:r>
        <w:rPr>
          <w:rFonts w:ascii="Times New Roman"/>
          <w:b w:val="false"/>
          <w:i w:val="false"/>
          <w:color w:val="000000"/>
          <w:sz w:val="28"/>
        </w:rPr>
        <w:t>      Ұшақ сипаттамасы;</w:t>
      </w:r>
    </w:p>
    <w:p>
      <w:pPr>
        <w:spacing w:after="0"/>
        <w:ind w:left="0"/>
        <w:jc w:val="both"/>
      </w:pPr>
      <w:r>
        <w:rPr>
          <w:rFonts w:ascii="Times New Roman"/>
          <w:b w:val="false"/>
          <w:i w:val="false"/>
          <w:color w:val="000000"/>
          <w:sz w:val="28"/>
        </w:rPr>
        <w:t>      Кабинаның жабдықталуы;</w:t>
      </w:r>
    </w:p>
    <w:p>
      <w:pPr>
        <w:spacing w:after="0"/>
        <w:ind w:left="0"/>
        <w:jc w:val="both"/>
      </w:pPr>
      <w:r>
        <w:rPr>
          <w:rFonts w:ascii="Times New Roman"/>
          <w:b w:val="false"/>
          <w:i w:val="false"/>
          <w:color w:val="000000"/>
          <w:sz w:val="28"/>
        </w:rPr>
        <w:t>      Жүйелер;</w:t>
      </w:r>
    </w:p>
    <w:p>
      <w:pPr>
        <w:spacing w:after="0"/>
        <w:ind w:left="0"/>
        <w:jc w:val="both"/>
      </w:pPr>
      <w:r>
        <w:rPr>
          <w:rFonts w:ascii="Times New Roman"/>
          <w:b w:val="false"/>
          <w:i w:val="false"/>
          <w:color w:val="000000"/>
          <w:sz w:val="28"/>
        </w:rPr>
        <w:t>      Бақылап тексеру карталары, нұсқаулар және басқару.</w:t>
      </w:r>
    </w:p>
    <w:p>
      <w:pPr>
        <w:spacing w:after="0"/>
        <w:ind w:left="0"/>
        <w:jc w:val="both"/>
      </w:pPr>
      <w:r>
        <w:rPr>
          <w:rFonts w:ascii="Times New Roman"/>
          <w:b w:val="false"/>
          <w:i w:val="false"/>
          <w:color w:val="000000"/>
          <w:sz w:val="28"/>
        </w:rPr>
        <w:t>      2-жаттығу: Авариялық жағдайда әрекеттерді пысықтау:</w:t>
      </w:r>
    </w:p>
    <w:p>
      <w:pPr>
        <w:spacing w:after="0"/>
        <w:ind w:left="0"/>
        <w:jc w:val="both"/>
      </w:pPr>
      <w:r>
        <w:rPr>
          <w:rFonts w:ascii="Times New Roman"/>
          <w:b w:val="false"/>
          <w:i w:val="false"/>
          <w:color w:val="000000"/>
          <w:sz w:val="28"/>
        </w:rPr>
        <w:t>      Жерде және ауада өрттің шығуы жағдайындағы әрекеттер;</w:t>
      </w:r>
    </w:p>
    <w:p>
      <w:pPr>
        <w:spacing w:after="0"/>
        <w:ind w:left="0"/>
        <w:jc w:val="both"/>
      </w:pPr>
      <w:r>
        <w:rPr>
          <w:rFonts w:ascii="Times New Roman"/>
          <w:b w:val="false"/>
          <w:i w:val="false"/>
          <w:color w:val="000000"/>
          <w:sz w:val="28"/>
        </w:rPr>
        <w:t>      Қозғалтқыштағы, кабинадағы және электр жүйесіндегі өрт;</w:t>
      </w:r>
    </w:p>
    <w:p>
      <w:pPr>
        <w:spacing w:after="0"/>
        <w:ind w:left="0"/>
        <w:jc w:val="both"/>
      </w:pPr>
      <w:r>
        <w:rPr>
          <w:rFonts w:ascii="Times New Roman"/>
          <w:b w:val="false"/>
          <w:i w:val="false"/>
          <w:color w:val="000000"/>
          <w:sz w:val="28"/>
        </w:rPr>
        <w:t>      Жүйелердің істен шығуы;</w:t>
      </w:r>
    </w:p>
    <w:p>
      <w:pPr>
        <w:spacing w:after="0"/>
        <w:ind w:left="0"/>
        <w:jc w:val="both"/>
      </w:pPr>
      <w:r>
        <w:rPr>
          <w:rFonts w:ascii="Times New Roman"/>
          <w:b w:val="false"/>
          <w:i w:val="false"/>
          <w:color w:val="000000"/>
          <w:sz w:val="28"/>
        </w:rPr>
        <w:t>      Ұшақты тастап шығу бойынша нұсқау, орын табу және авариялық жабдықтар мен шығу жолдарын пайдалану.</w:t>
      </w:r>
    </w:p>
    <w:p>
      <w:pPr>
        <w:spacing w:after="0"/>
        <w:ind w:left="0"/>
        <w:jc w:val="both"/>
      </w:pPr>
      <w:r>
        <w:rPr>
          <w:rFonts w:ascii="Times New Roman"/>
          <w:b w:val="false"/>
          <w:i w:val="false"/>
          <w:color w:val="000000"/>
          <w:sz w:val="28"/>
        </w:rPr>
        <w:t>      3-жаттығу: Ұшу алдындғы даярлық және ұшудан кейінгі әрекеттер:</w:t>
      </w:r>
    </w:p>
    <w:p>
      <w:pPr>
        <w:spacing w:after="0"/>
        <w:ind w:left="0"/>
        <w:jc w:val="both"/>
      </w:pPr>
      <w:r>
        <w:rPr>
          <w:rFonts w:ascii="Times New Roman"/>
          <w:b w:val="false"/>
          <w:i w:val="false"/>
          <w:color w:val="000000"/>
          <w:sz w:val="28"/>
        </w:rPr>
        <w:t>      Ұшуға рұқсат және ұшақты қабылдау;</w:t>
      </w:r>
    </w:p>
    <w:p>
      <w:pPr>
        <w:spacing w:after="0"/>
        <w:ind w:left="0"/>
        <w:jc w:val="both"/>
      </w:pPr>
      <w:r>
        <w:rPr>
          <w:rFonts w:ascii="Times New Roman"/>
          <w:b w:val="false"/>
          <w:i w:val="false"/>
          <w:color w:val="000000"/>
          <w:sz w:val="28"/>
        </w:rPr>
        <w:t>      Пайдалану құжаттары;</w:t>
      </w:r>
    </w:p>
    <w:p>
      <w:pPr>
        <w:spacing w:after="0"/>
        <w:ind w:left="0"/>
        <w:jc w:val="both"/>
      </w:pPr>
      <w:r>
        <w:rPr>
          <w:rFonts w:ascii="Times New Roman"/>
          <w:b w:val="false"/>
          <w:i w:val="false"/>
          <w:color w:val="000000"/>
          <w:sz w:val="28"/>
        </w:rPr>
        <w:t>      қажетті жабдықтар, карталар және т.б.;</w:t>
      </w:r>
    </w:p>
    <w:p>
      <w:pPr>
        <w:spacing w:after="0"/>
        <w:ind w:left="0"/>
        <w:jc w:val="both"/>
      </w:pPr>
      <w:r>
        <w:rPr>
          <w:rFonts w:ascii="Times New Roman"/>
          <w:b w:val="false"/>
          <w:i w:val="false"/>
          <w:color w:val="000000"/>
          <w:sz w:val="28"/>
        </w:rPr>
        <w:t>      сыртқы тексерулер;</w:t>
      </w:r>
    </w:p>
    <w:p>
      <w:pPr>
        <w:spacing w:after="0"/>
        <w:ind w:left="0"/>
        <w:jc w:val="both"/>
      </w:pPr>
      <w:r>
        <w:rPr>
          <w:rFonts w:ascii="Times New Roman"/>
          <w:b w:val="false"/>
          <w:i w:val="false"/>
          <w:color w:val="000000"/>
          <w:sz w:val="28"/>
        </w:rPr>
        <w:t>      ішкі тексерулер;</w:t>
      </w:r>
    </w:p>
    <w:p>
      <w:pPr>
        <w:spacing w:after="0"/>
        <w:ind w:left="0"/>
        <w:jc w:val="both"/>
      </w:pPr>
      <w:r>
        <w:rPr>
          <w:rFonts w:ascii="Times New Roman"/>
          <w:b w:val="false"/>
          <w:i w:val="false"/>
          <w:color w:val="000000"/>
          <w:sz w:val="28"/>
        </w:rPr>
        <w:t>      қауіпсіздік белдігін, орындықты немесе бағыт рулінің басқыштарынретке келтіру;</w:t>
      </w:r>
    </w:p>
    <w:p>
      <w:pPr>
        <w:spacing w:after="0"/>
        <w:ind w:left="0"/>
        <w:jc w:val="both"/>
      </w:pPr>
      <w:r>
        <w:rPr>
          <w:rFonts w:ascii="Times New Roman"/>
          <w:b w:val="false"/>
          <w:i w:val="false"/>
          <w:color w:val="000000"/>
          <w:sz w:val="28"/>
        </w:rPr>
        <w:t>      қозғалтқышты оталдыру және қыздыру, бақылап тексеру карталары;</w:t>
      </w:r>
    </w:p>
    <w:p>
      <w:pPr>
        <w:spacing w:after="0"/>
        <w:ind w:left="0"/>
        <w:jc w:val="both"/>
      </w:pPr>
      <w:r>
        <w:rPr>
          <w:rFonts w:ascii="Times New Roman"/>
          <w:b w:val="false"/>
          <w:i w:val="false"/>
          <w:color w:val="000000"/>
          <w:sz w:val="28"/>
        </w:rPr>
        <w:t>      қуаттылығын тексеру;</w:t>
      </w:r>
    </w:p>
    <w:p>
      <w:pPr>
        <w:spacing w:after="0"/>
        <w:ind w:left="0"/>
        <w:jc w:val="both"/>
      </w:pPr>
      <w:r>
        <w:rPr>
          <w:rFonts w:ascii="Times New Roman"/>
          <w:b w:val="false"/>
          <w:i w:val="false"/>
          <w:color w:val="000000"/>
          <w:sz w:val="28"/>
        </w:rPr>
        <w:t>      қозғалтқыштың тоқтап қалуы барысында жүйелерді тексеру;</w:t>
      </w:r>
    </w:p>
    <w:p>
      <w:pPr>
        <w:spacing w:after="0"/>
        <w:ind w:left="0"/>
        <w:jc w:val="both"/>
      </w:pPr>
      <w:r>
        <w:rPr>
          <w:rFonts w:ascii="Times New Roman"/>
          <w:b w:val="false"/>
          <w:i w:val="false"/>
          <w:color w:val="000000"/>
          <w:sz w:val="28"/>
        </w:rPr>
        <w:t>      тұраққа қою, қорғау және қазық қадау (мысалы, байлап қою);</w:t>
      </w:r>
    </w:p>
    <w:p>
      <w:pPr>
        <w:spacing w:after="0"/>
        <w:ind w:left="0"/>
        <w:jc w:val="both"/>
      </w:pPr>
      <w:r>
        <w:rPr>
          <w:rFonts w:ascii="Times New Roman"/>
          <w:b w:val="false"/>
          <w:i w:val="false"/>
          <w:color w:val="000000"/>
          <w:sz w:val="28"/>
        </w:rPr>
        <w:t>      пайдалану құжатын толтыру.</w:t>
      </w:r>
    </w:p>
    <w:p>
      <w:pPr>
        <w:spacing w:after="0"/>
        <w:ind w:left="0"/>
        <w:jc w:val="both"/>
      </w:pPr>
      <w:r>
        <w:rPr>
          <w:rFonts w:ascii="Times New Roman"/>
          <w:b w:val="false"/>
          <w:i w:val="false"/>
          <w:color w:val="000000"/>
          <w:sz w:val="28"/>
        </w:rPr>
        <w:t>      4-жаттығу: әуедегі нұсқау: әуедегі жаттығу.</w:t>
      </w:r>
    </w:p>
    <w:p>
      <w:pPr>
        <w:spacing w:after="0"/>
        <w:ind w:left="0"/>
        <w:jc w:val="both"/>
      </w:pPr>
      <w:r>
        <w:rPr>
          <w:rFonts w:ascii="Times New Roman"/>
          <w:b w:val="false"/>
          <w:i w:val="false"/>
          <w:color w:val="000000"/>
          <w:sz w:val="28"/>
        </w:rPr>
        <w:t>      5-жаттығу: Басқару органдарының ықпалы:</w:t>
      </w:r>
    </w:p>
    <w:p>
      <w:pPr>
        <w:spacing w:after="0"/>
        <w:ind w:left="0"/>
        <w:jc w:val="both"/>
      </w:pPr>
      <w:r>
        <w:rPr>
          <w:rFonts w:ascii="Times New Roman"/>
          <w:b w:val="false"/>
          <w:i w:val="false"/>
          <w:color w:val="000000"/>
          <w:sz w:val="28"/>
        </w:rPr>
        <w:t>      Көлденең ұшу және қисая ұшу барысындағы алғашқы әсер;</w:t>
      </w:r>
    </w:p>
    <w:p>
      <w:pPr>
        <w:spacing w:after="0"/>
        <w:ind w:left="0"/>
        <w:jc w:val="both"/>
      </w:pPr>
      <w:r>
        <w:rPr>
          <w:rFonts w:ascii="Times New Roman"/>
          <w:b w:val="false"/>
          <w:i w:val="false"/>
          <w:color w:val="000000"/>
          <w:sz w:val="28"/>
        </w:rPr>
        <w:t>      Элерондар және бағыт рулінің екінші әсерлері;</w:t>
      </w:r>
    </w:p>
    <w:p>
      <w:pPr>
        <w:spacing w:after="0"/>
        <w:ind w:left="0"/>
        <w:jc w:val="both"/>
      </w:pPr>
      <w:r>
        <w:rPr>
          <w:rFonts w:ascii="Times New Roman"/>
          <w:b w:val="false"/>
          <w:i w:val="false"/>
          <w:color w:val="000000"/>
          <w:sz w:val="28"/>
        </w:rPr>
        <w:t>      Ықпал: жылдамдықтың, ауа ағымы орамының, қозғалтқыш қуатының, триммерлердің, қанат артындағы механизмдердің, өзге де басқару органдарының ықпалы;</w:t>
      </w:r>
    </w:p>
    <w:p>
      <w:pPr>
        <w:spacing w:after="0"/>
        <w:ind w:left="0"/>
        <w:jc w:val="both"/>
      </w:pPr>
      <w:r>
        <w:rPr>
          <w:rFonts w:ascii="Times New Roman"/>
          <w:b w:val="false"/>
          <w:i w:val="false"/>
          <w:color w:val="000000"/>
          <w:sz w:val="28"/>
        </w:rPr>
        <w:t>      Қоспа құрамын реттеушті, карбюратор жылуын, кабина және ауа желдеткіші жылуын пайдалану.</w:t>
      </w:r>
    </w:p>
    <w:p>
      <w:pPr>
        <w:spacing w:after="0"/>
        <w:ind w:left="0"/>
        <w:jc w:val="both"/>
      </w:pPr>
      <w:r>
        <w:rPr>
          <w:rFonts w:ascii="Times New Roman"/>
          <w:b w:val="false"/>
          <w:i w:val="false"/>
          <w:color w:val="000000"/>
          <w:sz w:val="28"/>
        </w:rPr>
        <w:t>      6-жаттығу: Рульдеу:</w:t>
      </w:r>
    </w:p>
    <w:p>
      <w:pPr>
        <w:spacing w:after="0"/>
        <w:ind w:left="0"/>
        <w:jc w:val="both"/>
      </w:pPr>
      <w:r>
        <w:rPr>
          <w:rFonts w:ascii="Times New Roman"/>
          <w:b w:val="false"/>
          <w:i w:val="false"/>
          <w:color w:val="000000"/>
          <w:sz w:val="28"/>
        </w:rPr>
        <w:t>      Рульдеу алдында бақылап тексеру карталары;</w:t>
      </w:r>
    </w:p>
    <w:p>
      <w:pPr>
        <w:spacing w:after="0"/>
        <w:ind w:left="0"/>
        <w:jc w:val="both"/>
      </w:pPr>
      <w:r>
        <w:rPr>
          <w:rFonts w:ascii="Times New Roman"/>
          <w:b w:val="false"/>
          <w:i w:val="false"/>
          <w:color w:val="000000"/>
          <w:sz w:val="28"/>
        </w:rPr>
        <w:t>      от алдыру, жылдамдықты бақылау және тоқтау;</w:t>
      </w:r>
    </w:p>
    <w:p>
      <w:pPr>
        <w:spacing w:after="0"/>
        <w:ind w:left="0"/>
        <w:jc w:val="both"/>
      </w:pPr>
      <w:r>
        <w:rPr>
          <w:rFonts w:ascii="Times New Roman"/>
          <w:b w:val="false"/>
          <w:i w:val="false"/>
          <w:color w:val="000000"/>
          <w:sz w:val="28"/>
        </w:rPr>
        <w:t>      қозғалтқышты басқару;</w:t>
      </w:r>
    </w:p>
    <w:p>
      <w:pPr>
        <w:spacing w:after="0"/>
        <w:ind w:left="0"/>
        <w:jc w:val="both"/>
      </w:pPr>
      <w:r>
        <w:rPr>
          <w:rFonts w:ascii="Times New Roman"/>
          <w:b w:val="false"/>
          <w:i w:val="false"/>
          <w:color w:val="000000"/>
          <w:sz w:val="28"/>
        </w:rPr>
        <w:t>      қозғалыстың бағытын және бұрылуды бақылау;</w:t>
      </w:r>
    </w:p>
    <w:p>
      <w:pPr>
        <w:spacing w:after="0"/>
        <w:ind w:left="0"/>
        <w:jc w:val="both"/>
      </w:pPr>
      <w:r>
        <w:rPr>
          <w:rFonts w:ascii="Times New Roman"/>
          <w:b w:val="false"/>
          <w:i w:val="false"/>
          <w:color w:val="000000"/>
          <w:sz w:val="28"/>
        </w:rPr>
        <w:t>      шектеулі кеңістіктегі бұрылыс;</w:t>
      </w:r>
    </w:p>
    <w:p>
      <w:pPr>
        <w:spacing w:after="0"/>
        <w:ind w:left="0"/>
        <w:jc w:val="both"/>
      </w:pPr>
      <w:r>
        <w:rPr>
          <w:rFonts w:ascii="Times New Roman"/>
          <w:b w:val="false"/>
          <w:i w:val="false"/>
          <w:color w:val="000000"/>
          <w:sz w:val="28"/>
        </w:rPr>
        <w:t>      тұрақ аймағындағы процедура және сақтық шаралары;</w:t>
      </w:r>
    </w:p>
    <w:p>
      <w:pPr>
        <w:spacing w:after="0"/>
        <w:ind w:left="0"/>
        <w:jc w:val="both"/>
      </w:pPr>
      <w:r>
        <w:rPr>
          <w:rFonts w:ascii="Times New Roman"/>
          <w:b w:val="false"/>
          <w:i w:val="false"/>
          <w:color w:val="000000"/>
          <w:sz w:val="28"/>
        </w:rPr>
        <w:t>      желдің әсер етуі және басқару органдарын пайдалану;</w:t>
      </w:r>
    </w:p>
    <w:p>
      <w:pPr>
        <w:spacing w:after="0"/>
        <w:ind w:left="0"/>
        <w:jc w:val="both"/>
      </w:pPr>
      <w:r>
        <w:rPr>
          <w:rFonts w:ascii="Times New Roman"/>
          <w:b w:val="false"/>
          <w:i w:val="false"/>
          <w:color w:val="000000"/>
          <w:sz w:val="28"/>
        </w:rPr>
        <w:t>      жер үстінің әсері;</w:t>
      </w:r>
    </w:p>
    <w:p>
      <w:pPr>
        <w:spacing w:after="0"/>
        <w:ind w:left="0"/>
        <w:jc w:val="both"/>
      </w:pPr>
      <w:r>
        <w:rPr>
          <w:rFonts w:ascii="Times New Roman"/>
          <w:b w:val="false"/>
          <w:i w:val="false"/>
          <w:color w:val="000000"/>
          <w:sz w:val="28"/>
        </w:rPr>
        <w:t>      бағыт рулін пайдалану;</w:t>
      </w:r>
    </w:p>
    <w:p>
      <w:pPr>
        <w:spacing w:after="0"/>
        <w:ind w:left="0"/>
        <w:jc w:val="both"/>
      </w:pPr>
      <w:r>
        <w:rPr>
          <w:rFonts w:ascii="Times New Roman"/>
          <w:b w:val="false"/>
          <w:i w:val="false"/>
          <w:color w:val="000000"/>
          <w:sz w:val="28"/>
        </w:rPr>
        <w:t>      перон диспетчерінің сілтемелері және белгілері;</w:t>
      </w:r>
    </w:p>
    <w:p>
      <w:pPr>
        <w:spacing w:after="0"/>
        <w:ind w:left="0"/>
        <w:jc w:val="both"/>
      </w:pPr>
      <w:r>
        <w:rPr>
          <w:rFonts w:ascii="Times New Roman"/>
          <w:b w:val="false"/>
          <w:i w:val="false"/>
          <w:color w:val="000000"/>
          <w:sz w:val="28"/>
        </w:rPr>
        <w:t>      аспаптарды тексеру;</w:t>
      </w:r>
    </w:p>
    <w:p>
      <w:pPr>
        <w:spacing w:after="0"/>
        <w:ind w:left="0"/>
        <w:jc w:val="both"/>
      </w:pPr>
      <w:r>
        <w:rPr>
          <w:rFonts w:ascii="Times New Roman"/>
          <w:b w:val="false"/>
          <w:i w:val="false"/>
          <w:color w:val="000000"/>
          <w:sz w:val="28"/>
        </w:rPr>
        <w:t>      радиобайланыс процедуралары.</w:t>
      </w:r>
    </w:p>
    <w:p>
      <w:pPr>
        <w:spacing w:after="0"/>
        <w:ind w:left="0"/>
        <w:jc w:val="both"/>
      </w:pPr>
      <w:r>
        <w:rPr>
          <w:rFonts w:ascii="Times New Roman"/>
          <w:b w:val="false"/>
          <w:i w:val="false"/>
          <w:color w:val="000000"/>
          <w:sz w:val="28"/>
        </w:rPr>
        <w:t>      7-жаттығу: Авариялық процедуралар: басқару және тежегіш құралдарының істен шығуы.</w:t>
      </w:r>
    </w:p>
    <w:p>
      <w:pPr>
        <w:spacing w:after="0"/>
        <w:ind w:left="0"/>
        <w:jc w:val="both"/>
      </w:pPr>
      <w:r>
        <w:rPr>
          <w:rFonts w:ascii="Times New Roman"/>
          <w:b w:val="false"/>
          <w:i w:val="false"/>
          <w:color w:val="000000"/>
          <w:sz w:val="28"/>
        </w:rPr>
        <w:t>      8-жаттығу: Тура көлденең ұшу:</w:t>
      </w:r>
    </w:p>
    <w:p>
      <w:pPr>
        <w:spacing w:after="0"/>
        <w:ind w:left="0"/>
        <w:jc w:val="both"/>
      </w:pPr>
      <w:r>
        <w:rPr>
          <w:rFonts w:ascii="Times New Roman"/>
          <w:b w:val="false"/>
          <w:i w:val="false"/>
          <w:color w:val="000000"/>
          <w:sz w:val="28"/>
        </w:rPr>
        <w:t>      Қалыпты крейсерлік режімде тура және көлденең ұшуға қол жеткізу және оны ұстап тұру;</w:t>
      </w:r>
    </w:p>
    <w:p>
      <w:pPr>
        <w:spacing w:after="0"/>
        <w:ind w:left="0"/>
        <w:jc w:val="both"/>
      </w:pPr>
      <w:r>
        <w:rPr>
          <w:rFonts w:ascii="Times New Roman"/>
          <w:b w:val="false"/>
          <w:i w:val="false"/>
          <w:color w:val="000000"/>
          <w:sz w:val="28"/>
        </w:rPr>
        <w:t>      аса жоғары жылдамдықтағы ұшулар;</w:t>
      </w:r>
    </w:p>
    <w:p>
      <w:pPr>
        <w:spacing w:after="0"/>
        <w:ind w:left="0"/>
        <w:jc w:val="both"/>
      </w:pPr>
      <w:r>
        <w:rPr>
          <w:rFonts w:ascii="Times New Roman"/>
          <w:b w:val="false"/>
          <w:i w:val="false"/>
          <w:color w:val="000000"/>
          <w:sz w:val="28"/>
        </w:rPr>
        <w:t>      тұрақтылыққа лайық көрсету;</w:t>
      </w:r>
    </w:p>
    <w:p>
      <w:pPr>
        <w:spacing w:after="0"/>
        <w:ind w:left="0"/>
        <w:jc w:val="both"/>
      </w:pPr>
      <w:r>
        <w:rPr>
          <w:rFonts w:ascii="Times New Roman"/>
          <w:b w:val="false"/>
          <w:i w:val="false"/>
          <w:color w:val="000000"/>
          <w:sz w:val="28"/>
        </w:rPr>
        <w:t>      тангаж бойынша басқару, соның ішінде триммерді пайдалану;</w:t>
      </w:r>
    </w:p>
    <w:p>
      <w:pPr>
        <w:spacing w:after="0"/>
        <w:ind w:left="0"/>
        <w:jc w:val="both"/>
      </w:pPr>
      <w:r>
        <w:rPr>
          <w:rFonts w:ascii="Times New Roman"/>
          <w:b w:val="false"/>
          <w:i w:val="false"/>
          <w:color w:val="000000"/>
          <w:sz w:val="28"/>
        </w:rPr>
        <w:t>      Жылдамдық пен кескіндеме өзгерген жағдайда;</w:t>
      </w:r>
    </w:p>
    <w:p>
      <w:pPr>
        <w:spacing w:after="0"/>
        <w:ind w:left="0"/>
        <w:jc w:val="both"/>
      </w:pPr>
      <w:r>
        <w:rPr>
          <w:rFonts w:ascii="Times New Roman"/>
          <w:b w:val="false"/>
          <w:i w:val="false"/>
          <w:color w:val="000000"/>
          <w:sz w:val="28"/>
        </w:rPr>
        <w:t>      аспаптарды дәлдік үшін пайдалану.</w:t>
      </w:r>
    </w:p>
    <w:p>
      <w:pPr>
        <w:spacing w:after="0"/>
        <w:ind w:left="0"/>
        <w:jc w:val="both"/>
      </w:pPr>
      <w:r>
        <w:rPr>
          <w:rFonts w:ascii="Times New Roman"/>
          <w:b w:val="false"/>
          <w:i w:val="false"/>
          <w:color w:val="000000"/>
          <w:sz w:val="28"/>
        </w:rPr>
        <w:t>      9-жаттығу: Биіктікті алу:</w:t>
      </w:r>
    </w:p>
    <w:p>
      <w:pPr>
        <w:spacing w:after="0"/>
        <w:ind w:left="0"/>
        <w:jc w:val="both"/>
      </w:pPr>
      <w:r>
        <w:rPr>
          <w:rFonts w:ascii="Times New Roman"/>
          <w:b w:val="false"/>
          <w:i w:val="false"/>
          <w:color w:val="000000"/>
          <w:sz w:val="28"/>
        </w:rPr>
        <w:t>      Басталуы, жинаудың қалыпты және ең жоғарғы жылдамдықты ұстап тұру және теңестіру;</w:t>
      </w:r>
    </w:p>
    <w:p>
      <w:pPr>
        <w:spacing w:after="0"/>
        <w:ind w:left="0"/>
        <w:jc w:val="both"/>
      </w:pPr>
      <w:r>
        <w:rPr>
          <w:rFonts w:ascii="Times New Roman"/>
          <w:b w:val="false"/>
          <w:i w:val="false"/>
          <w:color w:val="000000"/>
          <w:sz w:val="28"/>
        </w:rPr>
        <w:t>      Тапсырылған биіктікке шығу;</w:t>
      </w:r>
    </w:p>
    <w:p>
      <w:pPr>
        <w:spacing w:after="0"/>
        <w:ind w:left="0"/>
        <w:jc w:val="both"/>
      </w:pPr>
      <w:r>
        <w:rPr>
          <w:rFonts w:ascii="Times New Roman"/>
          <w:b w:val="false"/>
          <w:i w:val="false"/>
          <w:color w:val="000000"/>
          <w:sz w:val="28"/>
        </w:rPr>
        <w:t>      бағыт бойынша ұшу кезінде биіктікті жинау;</w:t>
      </w:r>
    </w:p>
    <w:p>
      <w:pPr>
        <w:spacing w:after="0"/>
        <w:ind w:left="0"/>
        <w:jc w:val="both"/>
      </w:pPr>
      <w:r>
        <w:rPr>
          <w:rFonts w:ascii="Times New Roman"/>
          <w:b w:val="false"/>
          <w:i w:val="false"/>
          <w:color w:val="000000"/>
          <w:sz w:val="28"/>
        </w:rPr>
        <w:t>      шығарылған жалғас қанатшалармен жинау;</w:t>
      </w:r>
    </w:p>
    <w:p>
      <w:pPr>
        <w:spacing w:after="0"/>
        <w:ind w:left="0"/>
        <w:jc w:val="both"/>
      </w:pPr>
      <w:r>
        <w:rPr>
          <w:rFonts w:ascii="Times New Roman"/>
          <w:b w:val="false"/>
          <w:i w:val="false"/>
          <w:color w:val="000000"/>
          <w:sz w:val="28"/>
        </w:rPr>
        <w:t>      жылдамдықты қалыпты жинауды қалпына келтіру;</w:t>
      </w:r>
    </w:p>
    <w:p>
      <w:pPr>
        <w:spacing w:after="0"/>
        <w:ind w:left="0"/>
        <w:jc w:val="both"/>
      </w:pPr>
      <w:r>
        <w:rPr>
          <w:rFonts w:ascii="Times New Roman"/>
          <w:b w:val="false"/>
          <w:i w:val="false"/>
          <w:color w:val="000000"/>
          <w:sz w:val="28"/>
        </w:rPr>
        <w:t>      жылдамдықты жинаудың ең жоғарғы бұрышы;</w:t>
      </w:r>
    </w:p>
    <w:p>
      <w:pPr>
        <w:spacing w:after="0"/>
        <w:ind w:left="0"/>
        <w:jc w:val="both"/>
      </w:pPr>
      <w:r>
        <w:rPr>
          <w:rFonts w:ascii="Times New Roman"/>
          <w:b w:val="false"/>
          <w:i w:val="false"/>
          <w:color w:val="000000"/>
          <w:sz w:val="28"/>
        </w:rPr>
        <w:t>      дәлдік үшін аспапты пайдалану.</w:t>
      </w:r>
    </w:p>
    <w:p>
      <w:pPr>
        <w:spacing w:after="0"/>
        <w:ind w:left="0"/>
        <w:jc w:val="both"/>
      </w:pPr>
      <w:r>
        <w:rPr>
          <w:rFonts w:ascii="Times New Roman"/>
          <w:b w:val="false"/>
          <w:i w:val="false"/>
          <w:color w:val="000000"/>
          <w:sz w:val="28"/>
        </w:rPr>
        <w:t>      10-жаттығу: Төмендеу:</w:t>
      </w:r>
    </w:p>
    <w:p>
      <w:pPr>
        <w:spacing w:after="0"/>
        <w:ind w:left="0"/>
        <w:jc w:val="both"/>
      </w:pPr>
      <w:r>
        <w:rPr>
          <w:rFonts w:ascii="Times New Roman"/>
          <w:b w:val="false"/>
          <w:i w:val="false"/>
          <w:color w:val="000000"/>
          <w:sz w:val="28"/>
        </w:rPr>
        <w:t>      Басталуы, ұстап тұру және теңестіру;</w:t>
      </w:r>
    </w:p>
    <w:p>
      <w:pPr>
        <w:spacing w:after="0"/>
        <w:ind w:left="0"/>
        <w:jc w:val="both"/>
      </w:pPr>
      <w:r>
        <w:rPr>
          <w:rFonts w:ascii="Times New Roman"/>
          <w:b w:val="false"/>
          <w:i w:val="false"/>
          <w:color w:val="000000"/>
          <w:sz w:val="28"/>
        </w:rPr>
        <w:t>      Тапсырылған биіктікке шығу;</w:t>
      </w:r>
    </w:p>
    <w:p>
      <w:pPr>
        <w:spacing w:after="0"/>
        <w:ind w:left="0"/>
        <w:jc w:val="both"/>
      </w:pPr>
      <w:r>
        <w:rPr>
          <w:rFonts w:ascii="Times New Roman"/>
          <w:b w:val="false"/>
          <w:i w:val="false"/>
          <w:color w:val="000000"/>
          <w:sz w:val="28"/>
        </w:rPr>
        <w:t>      Бағыт бойынша ұшу кезінде және қозғалтқыштың тапсырылған қуатымен жоспарлау, төмендеу;</w:t>
      </w:r>
    </w:p>
    <w:p>
      <w:pPr>
        <w:spacing w:after="0"/>
        <w:ind w:left="0"/>
        <w:jc w:val="both"/>
      </w:pPr>
      <w:r>
        <w:rPr>
          <w:rFonts w:ascii="Times New Roman"/>
          <w:b w:val="false"/>
          <w:i w:val="false"/>
          <w:color w:val="000000"/>
          <w:sz w:val="28"/>
        </w:rPr>
        <w:t>      Бүйірден қисаю (ӘК-нің сәйкестүріне);</w:t>
      </w:r>
    </w:p>
    <w:p>
      <w:pPr>
        <w:spacing w:after="0"/>
        <w:ind w:left="0"/>
        <w:jc w:val="both"/>
      </w:pPr>
      <w:r>
        <w:rPr>
          <w:rFonts w:ascii="Times New Roman"/>
          <w:b w:val="false"/>
          <w:i w:val="false"/>
          <w:color w:val="000000"/>
          <w:sz w:val="28"/>
        </w:rPr>
        <w:t>      Дәлдік үшін аспаптарды пайдалану.</w:t>
      </w:r>
    </w:p>
    <w:p>
      <w:pPr>
        <w:spacing w:after="0"/>
        <w:ind w:left="0"/>
        <w:jc w:val="both"/>
      </w:pPr>
      <w:r>
        <w:rPr>
          <w:rFonts w:ascii="Times New Roman"/>
          <w:b w:val="false"/>
          <w:i w:val="false"/>
          <w:color w:val="000000"/>
          <w:sz w:val="28"/>
        </w:rPr>
        <w:t>      11-жаттығу:Бұрылыстар:</w:t>
      </w:r>
    </w:p>
    <w:p>
      <w:pPr>
        <w:spacing w:after="0"/>
        <w:ind w:left="0"/>
        <w:jc w:val="both"/>
      </w:pPr>
      <w:r>
        <w:rPr>
          <w:rFonts w:ascii="Times New Roman"/>
          <w:b w:val="false"/>
          <w:i w:val="false"/>
          <w:color w:val="000000"/>
          <w:sz w:val="28"/>
        </w:rPr>
        <w:t>      тапсырылған биіктікте бұрылыстарды ұстаудың басталуы;</w:t>
      </w:r>
    </w:p>
    <w:p>
      <w:pPr>
        <w:spacing w:after="0"/>
        <w:ind w:left="0"/>
        <w:jc w:val="both"/>
      </w:pPr>
      <w:r>
        <w:rPr>
          <w:rFonts w:ascii="Times New Roman"/>
          <w:b w:val="false"/>
          <w:i w:val="false"/>
          <w:color w:val="000000"/>
          <w:sz w:val="28"/>
        </w:rPr>
        <w:t>      тік ұшуды қалпына келтіру;</w:t>
      </w:r>
    </w:p>
    <w:p>
      <w:pPr>
        <w:spacing w:after="0"/>
        <w:ind w:left="0"/>
        <w:jc w:val="both"/>
      </w:pPr>
      <w:r>
        <w:rPr>
          <w:rFonts w:ascii="Times New Roman"/>
          <w:b w:val="false"/>
          <w:i w:val="false"/>
          <w:color w:val="000000"/>
          <w:sz w:val="28"/>
        </w:rPr>
        <w:t>      бұрылыстарды орындау кезінде қателіктер;</w:t>
      </w:r>
    </w:p>
    <w:p>
      <w:pPr>
        <w:spacing w:after="0"/>
        <w:ind w:left="0"/>
        <w:jc w:val="both"/>
      </w:pPr>
      <w:r>
        <w:rPr>
          <w:rFonts w:ascii="Times New Roman"/>
          <w:b w:val="false"/>
          <w:i w:val="false"/>
          <w:color w:val="000000"/>
          <w:sz w:val="28"/>
        </w:rPr>
        <w:t>      биіктікті жинаумен бұрылыстар;</w:t>
      </w:r>
    </w:p>
    <w:p>
      <w:pPr>
        <w:spacing w:after="0"/>
        <w:ind w:left="0"/>
        <w:jc w:val="both"/>
      </w:pPr>
      <w:r>
        <w:rPr>
          <w:rFonts w:ascii="Times New Roman"/>
          <w:b w:val="false"/>
          <w:i w:val="false"/>
          <w:color w:val="000000"/>
          <w:sz w:val="28"/>
        </w:rPr>
        <w:t>      төмендеумен бұрылыстар;</w:t>
      </w:r>
    </w:p>
    <w:p>
      <w:pPr>
        <w:spacing w:after="0"/>
        <w:ind w:left="0"/>
        <w:jc w:val="both"/>
      </w:pPr>
      <w:r>
        <w:rPr>
          <w:rFonts w:ascii="Times New Roman"/>
          <w:b w:val="false"/>
          <w:i w:val="false"/>
          <w:color w:val="000000"/>
          <w:sz w:val="28"/>
        </w:rPr>
        <w:t>      тапсырылған курсқа бұрылыстар, гироскопикалық және магниттік компастарды пайдалану;</w:t>
      </w:r>
    </w:p>
    <w:p>
      <w:pPr>
        <w:spacing w:after="0"/>
        <w:ind w:left="0"/>
        <w:jc w:val="both"/>
      </w:pPr>
      <w:r>
        <w:rPr>
          <w:rFonts w:ascii="Times New Roman"/>
          <w:b w:val="false"/>
          <w:i w:val="false"/>
          <w:color w:val="000000"/>
          <w:sz w:val="28"/>
        </w:rPr>
        <w:t>      дәлдік үшін аспаптарды пайдалану.</w:t>
      </w:r>
    </w:p>
    <w:p>
      <w:pPr>
        <w:spacing w:after="0"/>
        <w:ind w:left="0"/>
        <w:jc w:val="both"/>
      </w:pPr>
      <w:r>
        <w:rPr>
          <w:rFonts w:ascii="Times New Roman"/>
          <w:b w:val="false"/>
          <w:i w:val="false"/>
          <w:color w:val="000000"/>
          <w:sz w:val="28"/>
        </w:rPr>
        <w:t>      12-жаттығу.1: Төмен жылдамдықпен ұшу:</w:t>
      </w:r>
    </w:p>
    <w:p>
      <w:pPr>
        <w:spacing w:after="0"/>
        <w:ind w:left="0"/>
        <w:jc w:val="both"/>
      </w:pPr>
      <w:r>
        <w:rPr>
          <w:rFonts w:ascii="Times New Roman"/>
          <w:b w:val="false"/>
          <w:i w:val="false"/>
          <w:color w:val="000000"/>
          <w:sz w:val="28"/>
        </w:rPr>
        <w:t>      Ескерту:мақсаты – студенттің қауіпті төмен жылдамдықта әдейі ойластырылмаған ұшуды танып білу қабілетін жақсарту және ұшуды қалыпты жылдамдыққа келтіру кезінде ұшақтың тепетеңдігін ұстап тұруға қатысты тәжірибесін қамтамасыз ету.</w:t>
      </w:r>
    </w:p>
    <w:p>
      <w:pPr>
        <w:spacing w:after="0"/>
        <w:ind w:left="0"/>
        <w:jc w:val="both"/>
      </w:pPr>
      <w:r>
        <w:rPr>
          <w:rFonts w:ascii="Times New Roman"/>
          <w:b w:val="false"/>
          <w:i w:val="false"/>
          <w:color w:val="000000"/>
          <w:sz w:val="28"/>
        </w:rPr>
        <w:t>      қауіпсіздікті тексеру;</w:t>
      </w:r>
    </w:p>
    <w:p>
      <w:pPr>
        <w:spacing w:after="0"/>
        <w:ind w:left="0"/>
        <w:jc w:val="both"/>
      </w:pPr>
      <w:r>
        <w:rPr>
          <w:rFonts w:ascii="Times New Roman"/>
          <w:b w:val="false"/>
          <w:i w:val="false"/>
          <w:color w:val="000000"/>
          <w:sz w:val="28"/>
        </w:rPr>
        <w:t>      төмен жылдамдықта ұшуды жүргізу;</w:t>
      </w:r>
    </w:p>
    <w:p>
      <w:pPr>
        <w:spacing w:after="0"/>
        <w:ind w:left="0"/>
        <w:jc w:val="both"/>
      </w:pPr>
      <w:r>
        <w:rPr>
          <w:rFonts w:ascii="Times New Roman"/>
          <w:b w:val="false"/>
          <w:i w:val="false"/>
          <w:color w:val="000000"/>
          <w:sz w:val="28"/>
        </w:rPr>
        <w:t>      қауіпті аз жылдамдыққа дейін басқарылатын ұшу;</w:t>
      </w:r>
    </w:p>
    <w:p>
      <w:pPr>
        <w:spacing w:after="0"/>
        <w:ind w:left="0"/>
        <w:jc w:val="both"/>
      </w:pPr>
      <w:r>
        <w:rPr>
          <w:rFonts w:ascii="Times New Roman"/>
          <w:b w:val="false"/>
          <w:i w:val="false"/>
          <w:color w:val="000000"/>
          <w:sz w:val="28"/>
        </w:rPr>
        <w:t>      ұшуды жүйрік жылдамдығына қайтару үшін қозғалтқыштың ең жоғарғы қуатын пайдалану.</w:t>
      </w:r>
    </w:p>
    <w:p>
      <w:pPr>
        <w:spacing w:after="0"/>
        <w:ind w:left="0"/>
        <w:jc w:val="both"/>
      </w:pPr>
      <w:r>
        <w:rPr>
          <w:rFonts w:ascii="Times New Roman"/>
          <w:b w:val="false"/>
          <w:i w:val="false"/>
          <w:color w:val="000000"/>
          <w:sz w:val="28"/>
        </w:rPr>
        <w:t>      13-жаттығу.2:Аудару:</w:t>
      </w:r>
    </w:p>
    <w:p>
      <w:pPr>
        <w:spacing w:after="0"/>
        <w:ind w:left="0"/>
        <w:jc w:val="both"/>
      </w:pPr>
      <w:r>
        <w:rPr>
          <w:rFonts w:ascii="Times New Roman"/>
          <w:b w:val="false"/>
          <w:i w:val="false"/>
          <w:color w:val="000000"/>
          <w:sz w:val="28"/>
        </w:rPr>
        <w:t>      қауіпсіздікті тексеру;</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тану;</w:t>
      </w:r>
    </w:p>
    <w:p>
      <w:pPr>
        <w:spacing w:after="0"/>
        <w:ind w:left="0"/>
        <w:jc w:val="both"/>
      </w:pPr>
      <w:r>
        <w:rPr>
          <w:rFonts w:ascii="Times New Roman"/>
          <w:b w:val="false"/>
          <w:i w:val="false"/>
          <w:color w:val="000000"/>
          <w:sz w:val="28"/>
        </w:rPr>
        <w:t>      "таза" кескіндемеге аударуқозғалтқыштың ең төменгі және тапсырылған жұмыс тәртібімен шығару;</w:t>
      </w:r>
    </w:p>
    <w:p>
      <w:pPr>
        <w:spacing w:after="0"/>
        <w:ind w:left="0"/>
        <w:jc w:val="both"/>
      </w:pPr>
      <w:r>
        <w:rPr>
          <w:rFonts w:ascii="Times New Roman"/>
          <w:b w:val="false"/>
          <w:i w:val="false"/>
          <w:color w:val="000000"/>
          <w:sz w:val="28"/>
        </w:rPr>
        <w:t>      қанатқа үйілген кезде аударудан шығарып алу;</w:t>
      </w:r>
    </w:p>
    <w:p>
      <w:pPr>
        <w:spacing w:after="0"/>
        <w:ind w:left="0"/>
        <w:jc w:val="both"/>
      </w:pPr>
      <w:r>
        <w:rPr>
          <w:rFonts w:ascii="Times New Roman"/>
          <w:b w:val="false"/>
          <w:i w:val="false"/>
          <w:color w:val="000000"/>
          <w:sz w:val="28"/>
        </w:rPr>
        <w:t>      қонуға кіру үшін ұшақтың кескіндемесі кезінде аударуға жақындау және қозғалтқыштың ең төменгі және тапсырылған жұмыс тәртібі кезінде қонулар, аударудың алғашқы деңгейінен шығу.</w:t>
      </w:r>
    </w:p>
    <w:p>
      <w:pPr>
        <w:spacing w:after="0"/>
        <w:ind w:left="0"/>
        <w:jc w:val="both"/>
      </w:pPr>
      <w:r>
        <w:rPr>
          <w:rFonts w:ascii="Times New Roman"/>
          <w:b w:val="false"/>
          <w:i w:val="false"/>
          <w:color w:val="000000"/>
          <w:sz w:val="28"/>
        </w:rPr>
        <w:t>      14-жаттығу: Штопордыболдырмау:</w:t>
      </w:r>
    </w:p>
    <w:p>
      <w:pPr>
        <w:spacing w:after="0"/>
        <w:ind w:left="0"/>
        <w:jc w:val="both"/>
      </w:pPr>
      <w:r>
        <w:rPr>
          <w:rFonts w:ascii="Times New Roman"/>
          <w:b w:val="false"/>
          <w:i w:val="false"/>
          <w:color w:val="000000"/>
          <w:sz w:val="28"/>
        </w:rPr>
        <w:t>      қауіпсіздікті тексеру;</w:t>
      </w:r>
    </w:p>
    <w:p>
      <w:pPr>
        <w:spacing w:after="0"/>
        <w:ind w:left="0"/>
        <w:jc w:val="both"/>
      </w:pPr>
      <w:r>
        <w:rPr>
          <w:rFonts w:ascii="Times New Roman"/>
          <w:b w:val="false"/>
          <w:i w:val="false"/>
          <w:color w:val="000000"/>
          <w:sz w:val="28"/>
        </w:rPr>
        <w:t>      аудару және штопордың алғашқы дәрежесіне шығару (қанатқа айтарлықтай үйілген кезде аудару – 45?шамасында)</w:t>
      </w:r>
    </w:p>
    <w:p>
      <w:pPr>
        <w:spacing w:after="0"/>
        <w:ind w:left="0"/>
        <w:jc w:val="both"/>
      </w:pPr>
      <w:r>
        <w:rPr>
          <w:rFonts w:ascii="Times New Roman"/>
          <w:b w:val="false"/>
          <w:i w:val="false"/>
          <w:color w:val="000000"/>
          <w:sz w:val="28"/>
        </w:rPr>
        <w:t>      жаттықтырушы бастаған аудару уақытында назарын басқаға аудару.</w:t>
      </w:r>
    </w:p>
    <w:p>
      <w:pPr>
        <w:spacing w:after="0"/>
        <w:ind w:left="0"/>
        <w:jc w:val="both"/>
      </w:pPr>
      <w:r>
        <w:rPr>
          <w:rFonts w:ascii="Times New Roman"/>
          <w:b w:val="false"/>
          <w:i w:val="false"/>
          <w:color w:val="000000"/>
          <w:sz w:val="28"/>
        </w:rPr>
        <w:t xml:space="preserve">      Ескерту:тым болмағанда, аударуды танып білу және штопорды болдырмау бойынша екі сағаттық ұшуда даярлау курс ішінде аяқталуы керек. </w:t>
      </w:r>
    </w:p>
    <w:p>
      <w:pPr>
        <w:spacing w:after="0"/>
        <w:ind w:left="0"/>
        <w:jc w:val="both"/>
      </w:pPr>
      <w:r>
        <w:rPr>
          <w:rFonts w:ascii="Times New Roman"/>
          <w:b w:val="false"/>
          <w:i w:val="false"/>
          <w:color w:val="000000"/>
          <w:sz w:val="28"/>
        </w:rPr>
        <w:t>      Маневрлардышектеу мәселесі қажеттігі бойынша ұшақты ұшуды пайдалану (бұдан әрі - ҰПБ)және масса мен центрлікті есептеу бойынша басшылыққа сүйіну керек.</w:t>
      </w:r>
    </w:p>
    <w:p>
      <w:pPr>
        <w:spacing w:after="0"/>
        <w:ind w:left="0"/>
        <w:jc w:val="both"/>
      </w:pPr>
      <w:r>
        <w:rPr>
          <w:rFonts w:ascii="Times New Roman"/>
          <w:b w:val="false"/>
          <w:i w:val="false"/>
          <w:color w:val="000000"/>
          <w:sz w:val="28"/>
        </w:rPr>
        <w:t>      15-жаттығу: Екінші айналымға дейін ұшуды және биіктікті жинау:</w:t>
      </w:r>
    </w:p>
    <w:p>
      <w:pPr>
        <w:spacing w:after="0"/>
        <w:ind w:left="0"/>
        <w:jc w:val="both"/>
      </w:pPr>
      <w:r>
        <w:rPr>
          <w:rFonts w:ascii="Times New Roman"/>
          <w:b w:val="false"/>
          <w:i w:val="false"/>
          <w:color w:val="000000"/>
          <w:sz w:val="28"/>
        </w:rPr>
        <w:t>      Ұшар алдында тексерулер;</w:t>
      </w:r>
    </w:p>
    <w:p>
      <w:pPr>
        <w:spacing w:after="0"/>
        <w:ind w:left="0"/>
        <w:jc w:val="both"/>
      </w:pPr>
      <w:r>
        <w:rPr>
          <w:rFonts w:ascii="Times New Roman"/>
          <w:b w:val="false"/>
          <w:i w:val="false"/>
          <w:color w:val="000000"/>
          <w:sz w:val="28"/>
        </w:rPr>
        <w:t>      қарсы желге қарай ұшу;</w:t>
      </w:r>
    </w:p>
    <w:p>
      <w:pPr>
        <w:spacing w:after="0"/>
        <w:ind w:left="0"/>
        <w:jc w:val="both"/>
      </w:pPr>
      <w:r>
        <w:rPr>
          <w:rFonts w:ascii="Times New Roman"/>
          <w:b w:val="false"/>
          <w:i w:val="false"/>
          <w:color w:val="000000"/>
          <w:sz w:val="28"/>
        </w:rPr>
        <w:t>      шассидің мұрындық бағанының дөңгелегін қорғау;</w:t>
      </w:r>
    </w:p>
    <w:p>
      <w:pPr>
        <w:spacing w:after="0"/>
        <w:ind w:left="0"/>
        <w:jc w:val="both"/>
      </w:pPr>
      <w:r>
        <w:rPr>
          <w:rFonts w:ascii="Times New Roman"/>
          <w:b w:val="false"/>
          <w:i w:val="false"/>
          <w:color w:val="000000"/>
          <w:sz w:val="28"/>
        </w:rPr>
        <w:t>      бүйірлік желмен ұшу;</w:t>
      </w:r>
    </w:p>
    <w:p>
      <w:pPr>
        <w:spacing w:after="0"/>
        <w:ind w:left="0"/>
        <w:jc w:val="both"/>
      </w:pPr>
      <w:r>
        <w:rPr>
          <w:rFonts w:ascii="Times New Roman"/>
          <w:b w:val="false"/>
          <w:i w:val="false"/>
          <w:color w:val="000000"/>
          <w:sz w:val="28"/>
        </w:rPr>
        <w:t>      ұшу уақытында және ұшқаннан кейін нұсқаулық;</w:t>
      </w:r>
    </w:p>
    <w:p>
      <w:pPr>
        <w:spacing w:after="0"/>
        <w:ind w:left="0"/>
        <w:jc w:val="both"/>
      </w:pPr>
      <w:r>
        <w:rPr>
          <w:rFonts w:ascii="Times New Roman"/>
          <w:b w:val="false"/>
          <w:i w:val="false"/>
          <w:color w:val="000000"/>
          <w:sz w:val="28"/>
        </w:rPr>
        <w:t>      қысқа ҰҚЖ-нан ұшу, өнімділікті қоса алғанда жер жолағынан ұшу істері мен орындау техникалары;</w:t>
      </w:r>
    </w:p>
    <w:p>
      <w:pPr>
        <w:spacing w:after="0"/>
        <w:ind w:left="0"/>
        <w:jc w:val="both"/>
      </w:pPr>
      <w:r>
        <w:rPr>
          <w:rFonts w:ascii="Times New Roman"/>
          <w:b w:val="false"/>
          <w:i w:val="false"/>
          <w:color w:val="000000"/>
          <w:sz w:val="28"/>
        </w:rPr>
        <w:t>      шуды азайту бойынша істер.</w:t>
      </w:r>
    </w:p>
    <w:p>
      <w:pPr>
        <w:spacing w:after="0"/>
        <w:ind w:left="0"/>
        <w:jc w:val="both"/>
      </w:pPr>
      <w:r>
        <w:rPr>
          <w:rFonts w:ascii="Times New Roman"/>
          <w:b w:val="false"/>
          <w:i w:val="false"/>
          <w:color w:val="000000"/>
          <w:sz w:val="28"/>
        </w:rPr>
        <w:t>      16-жаттығу. Айналып ұшу, қонуға бет алу, қону:</w:t>
      </w:r>
    </w:p>
    <w:p>
      <w:pPr>
        <w:spacing w:after="0"/>
        <w:ind w:left="0"/>
        <w:jc w:val="both"/>
      </w:pPr>
      <w:r>
        <w:rPr>
          <w:rFonts w:ascii="Times New Roman"/>
          <w:b w:val="false"/>
          <w:i w:val="false"/>
          <w:color w:val="000000"/>
          <w:sz w:val="28"/>
        </w:rPr>
        <w:t>      айналып ұшу істері, екінші және үшінші бұрылыстар;</w:t>
      </w:r>
    </w:p>
    <w:p>
      <w:pPr>
        <w:spacing w:after="0"/>
        <w:ind w:left="0"/>
        <w:jc w:val="both"/>
      </w:pPr>
      <w:r>
        <w:rPr>
          <w:rFonts w:ascii="Times New Roman"/>
          <w:b w:val="false"/>
          <w:i w:val="false"/>
          <w:color w:val="000000"/>
          <w:sz w:val="28"/>
        </w:rPr>
        <w:t>      қонуға бет алу және қозғалтқыштың тапсырылған жұмыс тәртібімен қону;</w:t>
      </w:r>
    </w:p>
    <w:p>
      <w:pPr>
        <w:spacing w:after="0"/>
        <w:ind w:left="0"/>
        <w:jc w:val="both"/>
      </w:pPr>
      <w:r>
        <w:rPr>
          <w:rFonts w:ascii="Times New Roman"/>
          <w:b w:val="false"/>
          <w:i w:val="false"/>
          <w:color w:val="000000"/>
          <w:sz w:val="28"/>
        </w:rPr>
        <w:t>      шассидің мұрындық бағанының дөңгелегін қорғау;</w:t>
      </w:r>
    </w:p>
    <w:p>
      <w:pPr>
        <w:spacing w:after="0"/>
        <w:ind w:left="0"/>
        <w:jc w:val="both"/>
      </w:pPr>
      <w:r>
        <w:rPr>
          <w:rFonts w:ascii="Times New Roman"/>
          <w:b w:val="false"/>
          <w:i w:val="false"/>
          <w:color w:val="000000"/>
          <w:sz w:val="28"/>
        </w:rPr>
        <w:t>      қонуға бет алу жылдамдығына және жанап өтуге желдің әсері, жалғас қанатшаны пайдалану;</w:t>
      </w:r>
    </w:p>
    <w:p>
      <w:pPr>
        <w:spacing w:after="0"/>
        <w:ind w:left="0"/>
        <w:jc w:val="both"/>
      </w:pPr>
      <w:r>
        <w:rPr>
          <w:rFonts w:ascii="Times New Roman"/>
          <w:b w:val="false"/>
          <w:i w:val="false"/>
          <w:color w:val="000000"/>
          <w:sz w:val="28"/>
        </w:rPr>
        <w:t>      бүйірдегі желмен қонуға бет алу және қону;</w:t>
      </w:r>
    </w:p>
    <w:p>
      <w:pPr>
        <w:spacing w:after="0"/>
        <w:ind w:left="0"/>
        <w:jc w:val="both"/>
      </w:pPr>
      <w:r>
        <w:rPr>
          <w:rFonts w:ascii="Times New Roman"/>
          <w:b w:val="false"/>
          <w:i w:val="false"/>
          <w:color w:val="000000"/>
          <w:sz w:val="28"/>
        </w:rPr>
        <w:t>      қонуға бет алу және ең төменгі күшпен қону;</w:t>
      </w:r>
    </w:p>
    <w:p>
      <w:pPr>
        <w:spacing w:after="0"/>
        <w:ind w:left="0"/>
        <w:jc w:val="both"/>
      </w:pPr>
      <w:r>
        <w:rPr>
          <w:rFonts w:ascii="Times New Roman"/>
          <w:b w:val="false"/>
          <w:i w:val="false"/>
          <w:color w:val="000000"/>
          <w:sz w:val="28"/>
        </w:rPr>
        <w:t>      қысқа ҰҚЖ-нан ұшу, өнімділікті қоса алғанда жер жолағынан ұшу істері мен орындау техникалары;</w:t>
      </w:r>
    </w:p>
    <w:p>
      <w:pPr>
        <w:spacing w:after="0"/>
        <w:ind w:left="0"/>
        <w:jc w:val="both"/>
      </w:pPr>
      <w:r>
        <w:rPr>
          <w:rFonts w:ascii="Times New Roman"/>
          <w:b w:val="false"/>
          <w:i w:val="false"/>
          <w:color w:val="000000"/>
          <w:sz w:val="28"/>
        </w:rPr>
        <w:t>      қонуға бет алу және жалғас қанатшаларды пайдаланбай-ақ қону;</w:t>
      </w:r>
    </w:p>
    <w:p>
      <w:pPr>
        <w:spacing w:after="0"/>
        <w:ind w:left="0"/>
        <w:jc w:val="both"/>
      </w:pPr>
      <w:r>
        <w:rPr>
          <w:rFonts w:ascii="Times New Roman"/>
          <w:b w:val="false"/>
          <w:i w:val="false"/>
          <w:color w:val="000000"/>
          <w:sz w:val="28"/>
        </w:rPr>
        <w:t>      "3 нүктеге" қону (шассидің артқы бағанымен ұшақтар үшін);</w:t>
      </w:r>
    </w:p>
    <w:p>
      <w:pPr>
        <w:spacing w:after="0"/>
        <w:ind w:left="0"/>
        <w:jc w:val="both"/>
      </w:pPr>
      <w:r>
        <w:rPr>
          <w:rFonts w:ascii="Times New Roman"/>
          <w:b w:val="false"/>
          <w:i w:val="false"/>
          <w:color w:val="000000"/>
          <w:sz w:val="28"/>
        </w:rPr>
        <w:t>      екінші айналымға кету;</w:t>
      </w:r>
    </w:p>
    <w:p>
      <w:pPr>
        <w:spacing w:after="0"/>
        <w:ind w:left="0"/>
        <w:jc w:val="both"/>
      </w:pPr>
      <w:r>
        <w:rPr>
          <w:rFonts w:ascii="Times New Roman"/>
          <w:b w:val="false"/>
          <w:i w:val="false"/>
          <w:color w:val="000000"/>
          <w:sz w:val="28"/>
        </w:rPr>
        <w:t>      шуды азайту бойынша істер.</w:t>
      </w:r>
    </w:p>
    <w:p>
      <w:pPr>
        <w:spacing w:after="0"/>
        <w:ind w:left="0"/>
        <w:jc w:val="both"/>
      </w:pPr>
      <w:r>
        <w:rPr>
          <w:rFonts w:ascii="Times New Roman"/>
          <w:b w:val="false"/>
          <w:i w:val="false"/>
          <w:color w:val="000000"/>
          <w:sz w:val="28"/>
        </w:rPr>
        <w:t>      17-жаттығу: Авариялық жағдай:</w:t>
      </w:r>
    </w:p>
    <w:p>
      <w:pPr>
        <w:spacing w:after="0"/>
        <w:ind w:left="0"/>
        <w:jc w:val="both"/>
      </w:pPr>
      <w:r>
        <w:rPr>
          <w:rFonts w:ascii="Times New Roman"/>
          <w:b w:val="false"/>
          <w:i w:val="false"/>
          <w:color w:val="000000"/>
          <w:sz w:val="28"/>
        </w:rPr>
        <w:t>      үзілген ұшу;</w:t>
      </w:r>
    </w:p>
    <w:p>
      <w:pPr>
        <w:spacing w:after="0"/>
        <w:ind w:left="0"/>
        <w:jc w:val="both"/>
      </w:pPr>
      <w:r>
        <w:rPr>
          <w:rFonts w:ascii="Times New Roman"/>
          <w:b w:val="false"/>
          <w:i w:val="false"/>
          <w:color w:val="000000"/>
          <w:sz w:val="28"/>
        </w:rPr>
        <w:t>      ұшқаннан кейін қозғалтқыштың істен шығуы;</w:t>
      </w:r>
    </w:p>
    <w:p>
      <w:pPr>
        <w:spacing w:after="0"/>
        <w:ind w:left="0"/>
        <w:jc w:val="both"/>
      </w:pPr>
      <w:r>
        <w:rPr>
          <w:rFonts w:ascii="Times New Roman"/>
          <w:b w:val="false"/>
          <w:i w:val="false"/>
          <w:color w:val="000000"/>
          <w:sz w:val="28"/>
        </w:rPr>
        <w:t>      ұшақтың жерге дәл емес қонуы және екінші айналымға кету;</w:t>
      </w:r>
    </w:p>
    <w:p>
      <w:pPr>
        <w:spacing w:after="0"/>
        <w:ind w:left="0"/>
        <w:jc w:val="both"/>
      </w:pPr>
      <w:r>
        <w:rPr>
          <w:rFonts w:ascii="Times New Roman"/>
          <w:b w:val="false"/>
          <w:i w:val="false"/>
          <w:color w:val="000000"/>
          <w:sz w:val="28"/>
        </w:rPr>
        <w:t>      қайтадан қонуға бет алу.</w:t>
      </w:r>
    </w:p>
    <w:p>
      <w:pPr>
        <w:spacing w:after="0"/>
        <w:ind w:left="0"/>
        <w:jc w:val="both"/>
      </w:pPr>
      <w:r>
        <w:rPr>
          <w:rFonts w:ascii="Times New Roman"/>
          <w:b w:val="false"/>
          <w:i w:val="false"/>
          <w:color w:val="000000"/>
          <w:sz w:val="28"/>
        </w:rPr>
        <w:t>      18-жаттығу: Бірінші өз бетінше ұшу:</w:t>
      </w:r>
    </w:p>
    <w:p>
      <w:pPr>
        <w:spacing w:after="0"/>
        <w:ind w:left="0"/>
        <w:jc w:val="both"/>
      </w:pPr>
      <w:r>
        <w:rPr>
          <w:rFonts w:ascii="Times New Roman"/>
          <w:b w:val="false"/>
          <w:i w:val="false"/>
          <w:color w:val="000000"/>
          <w:sz w:val="28"/>
        </w:rPr>
        <w:t>      Жаттықтырғыштар брифингі, ұшуды бақылау және де-брифинг;</w:t>
      </w:r>
    </w:p>
    <w:p>
      <w:pPr>
        <w:spacing w:after="0"/>
        <w:ind w:left="0"/>
        <w:jc w:val="both"/>
      </w:pPr>
      <w:r>
        <w:rPr>
          <w:rFonts w:ascii="Times New Roman"/>
          <w:b w:val="false"/>
          <w:i w:val="false"/>
          <w:color w:val="000000"/>
          <w:sz w:val="28"/>
        </w:rPr>
        <w:t>      Ескерту:айналым бойынша тікелей жеке ұшулардан кейінгі ұшулар уақытында, кейінгі істер қарастырылуы керек:</w:t>
      </w:r>
    </w:p>
    <w:p>
      <w:pPr>
        <w:spacing w:after="0"/>
        <w:ind w:left="0"/>
        <w:jc w:val="both"/>
      </w:pPr>
      <w:r>
        <w:rPr>
          <w:rFonts w:ascii="Times New Roman"/>
          <w:b w:val="false"/>
          <w:i w:val="false"/>
          <w:color w:val="000000"/>
          <w:sz w:val="28"/>
        </w:rPr>
        <w:t>      әуеайлақтық айналымға кіру және одан шығу істері;</w:t>
      </w:r>
    </w:p>
    <w:p>
      <w:pPr>
        <w:spacing w:after="0"/>
        <w:ind w:left="0"/>
        <w:jc w:val="both"/>
      </w:pPr>
      <w:r>
        <w:rPr>
          <w:rFonts w:ascii="Times New Roman"/>
          <w:b w:val="false"/>
          <w:i w:val="false"/>
          <w:color w:val="000000"/>
          <w:sz w:val="28"/>
        </w:rPr>
        <w:t>      ұшулардың жергілікті істері, шектеулер, карталарды оқу;</w:t>
      </w:r>
    </w:p>
    <w:p>
      <w:pPr>
        <w:spacing w:after="0"/>
        <w:ind w:left="0"/>
        <w:jc w:val="both"/>
      </w:pPr>
      <w:r>
        <w:rPr>
          <w:rFonts w:ascii="Times New Roman"/>
          <w:b w:val="false"/>
          <w:i w:val="false"/>
          <w:color w:val="000000"/>
          <w:sz w:val="28"/>
        </w:rPr>
        <w:t>      жетекке ұшу үшін радионавигациялық құралдарды пайдалану;</w:t>
      </w:r>
    </w:p>
    <w:p>
      <w:pPr>
        <w:spacing w:after="0"/>
        <w:ind w:left="0"/>
        <w:jc w:val="both"/>
      </w:pPr>
      <w:r>
        <w:rPr>
          <w:rFonts w:ascii="Times New Roman"/>
          <w:b w:val="false"/>
          <w:i w:val="false"/>
          <w:color w:val="000000"/>
          <w:sz w:val="28"/>
        </w:rPr>
        <w:t>      магниттік компастарды пайдаланумен айналымдар, компастың қателіктері.</w:t>
      </w:r>
    </w:p>
    <w:p>
      <w:pPr>
        <w:spacing w:after="0"/>
        <w:ind w:left="0"/>
        <w:jc w:val="both"/>
      </w:pPr>
      <w:r>
        <w:rPr>
          <w:rFonts w:ascii="Times New Roman"/>
          <w:b w:val="false"/>
          <w:i w:val="false"/>
          <w:color w:val="000000"/>
          <w:sz w:val="28"/>
        </w:rPr>
        <w:t>      19-жаттығу: Тереңдетілген деңгейдегі айналымдар:</w:t>
      </w:r>
    </w:p>
    <w:p>
      <w:pPr>
        <w:spacing w:after="0"/>
        <w:ind w:left="0"/>
        <w:jc w:val="both"/>
      </w:pPr>
      <w:r>
        <w:rPr>
          <w:rFonts w:ascii="Times New Roman"/>
          <w:b w:val="false"/>
          <w:i w:val="false"/>
          <w:color w:val="000000"/>
          <w:sz w:val="28"/>
        </w:rPr>
        <w:t>      Биіктікті сақтай отырып, төмендеумен кілт бұрылыстар (қисаю бұрышы 45?);</w:t>
      </w:r>
    </w:p>
    <w:p>
      <w:pPr>
        <w:spacing w:after="0"/>
        <w:ind w:left="0"/>
        <w:jc w:val="both"/>
      </w:pPr>
      <w:r>
        <w:rPr>
          <w:rFonts w:ascii="Times New Roman"/>
          <w:b w:val="false"/>
          <w:i w:val="false"/>
          <w:color w:val="000000"/>
          <w:sz w:val="28"/>
        </w:rPr>
        <w:t>      бұрылыста аудару және одан шығу;</w:t>
      </w:r>
    </w:p>
    <w:p>
      <w:pPr>
        <w:spacing w:after="0"/>
        <w:ind w:left="0"/>
        <w:jc w:val="both"/>
      </w:pPr>
      <w:r>
        <w:rPr>
          <w:rFonts w:ascii="Times New Roman"/>
          <w:b w:val="false"/>
          <w:i w:val="false"/>
          <w:color w:val="000000"/>
          <w:sz w:val="28"/>
        </w:rPr>
        <w:t>      тік шығыршықты қоса алғанда, ерекше кеңістіктік жағдайдан қалпына келу.</w:t>
      </w:r>
    </w:p>
    <w:p>
      <w:pPr>
        <w:spacing w:after="0"/>
        <w:ind w:left="0"/>
        <w:jc w:val="both"/>
      </w:pPr>
      <w:r>
        <w:rPr>
          <w:rFonts w:ascii="Times New Roman"/>
          <w:b w:val="false"/>
          <w:i w:val="false"/>
          <w:color w:val="000000"/>
          <w:sz w:val="28"/>
        </w:rPr>
        <w:t>      20-жаттығу: өшірілген қозғалтқышымен амалсыздан қону (өшірілген қозғалтқышқа ұқсату):</w:t>
      </w:r>
    </w:p>
    <w:p>
      <w:pPr>
        <w:spacing w:after="0"/>
        <w:ind w:left="0"/>
        <w:jc w:val="both"/>
      </w:pPr>
      <w:r>
        <w:rPr>
          <w:rFonts w:ascii="Times New Roman"/>
          <w:b w:val="false"/>
          <w:i w:val="false"/>
          <w:color w:val="000000"/>
          <w:sz w:val="28"/>
        </w:rPr>
        <w:t>      амалсыздан қону істері;</w:t>
      </w:r>
    </w:p>
    <w:p>
      <w:pPr>
        <w:spacing w:after="0"/>
        <w:ind w:left="0"/>
        <w:jc w:val="both"/>
      </w:pPr>
      <w:r>
        <w:rPr>
          <w:rFonts w:ascii="Times New Roman"/>
          <w:b w:val="false"/>
          <w:i w:val="false"/>
          <w:color w:val="000000"/>
          <w:sz w:val="28"/>
        </w:rPr>
        <w:t>      қонуға аймақтарды таңдау;</w:t>
      </w:r>
    </w:p>
    <w:p>
      <w:pPr>
        <w:spacing w:after="0"/>
        <w:ind w:left="0"/>
        <w:jc w:val="both"/>
      </w:pPr>
      <w:r>
        <w:rPr>
          <w:rFonts w:ascii="Times New Roman"/>
          <w:b w:val="false"/>
          <w:i w:val="false"/>
          <w:color w:val="000000"/>
          <w:sz w:val="28"/>
        </w:rPr>
        <w:t>      жоспарлау қашықтығы;</w:t>
      </w:r>
    </w:p>
    <w:p>
      <w:pPr>
        <w:spacing w:after="0"/>
        <w:ind w:left="0"/>
        <w:jc w:val="both"/>
      </w:pPr>
      <w:r>
        <w:rPr>
          <w:rFonts w:ascii="Times New Roman"/>
          <w:b w:val="false"/>
          <w:i w:val="false"/>
          <w:color w:val="000000"/>
          <w:sz w:val="28"/>
        </w:rPr>
        <w:t>      төмендеу жоспары;</w:t>
      </w:r>
    </w:p>
    <w:p>
      <w:pPr>
        <w:spacing w:after="0"/>
        <w:ind w:left="0"/>
        <w:jc w:val="both"/>
      </w:pPr>
      <w:r>
        <w:rPr>
          <w:rFonts w:ascii="Times New Roman"/>
          <w:b w:val="false"/>
          <w:i w:val="false"/>
          <w:color w:val="000000"/>
          <w:sz w:val="28"/>
        </w:rPr>
        <w:t>      негізгі позициялар;</w:t>
      </w:r>
    </w:p>
    <w:p>
      <w:pPr>
        <w:spacing w:after="0"/>
        <w:ind w:left="0"/>
        <w:jc w:val="both"/>
      </w:pPr>
      <w:r>
        <w:rPr>
          <w:rFonts w:ascii="Times New Roman"/>
          <w:b w:val="false"/>
          <w:i w:val="false"/>
          <w:color w:val="000000"/>
          <w:sz w:val="28"/>
        </w:rPr>
        <w:t>      қозғалтқыштың салқындауы;</w:t>
      </w:r>
    </w:p>
    <w:p>
      <w:pPr>
        <w:spacing w:after="0"/>
        <w:ind w:left="0"/>
        <w:jc w:val="both"/>
      </w:pPr>
      <w:r>
        <w:rPr>
          <w:rFonts w:ascii="Times New Roman"/>
          <w:b w:val="false"/>
          <w:i w:val="false"/>
          <w:color w:val="000000"/>
          <w:sz w:val="28"/>
        </w:rPr>
        <w:t>      істен шыққан қозғалтқышты тексерулер;</w:t>
      </w:r>
    </w:p>
    <w:p>
      <w:pPr>
        <w:spacing w:after="0"/>
        <w:ind w:left="0"/>
        <w:jc w:val="both"/>
      </w:pPr>
      <w:r>
        <w:rPr>
          <w:rFonts w:ascii="Times New Roman"/>
          <w:b w:val="false"/>
          <w:i w:val="false"/>
          <w:color w:val="000000"/>
          <w:sz w:val="28"/>
        </w:rPr>
        <w:t>      радионы пайдалану;</w:t>
      </w:r>
    </w:p>
    <w:p>
      <w:pPr>
        <w:spacing w:after="0"/>
        <w:ind w:left="0"/>
        <w:jc w:val="both"/>
      </w:pPr>
      <w:r>
        <w:rPr>
          <w:rFonts w:ascii="Times New Roman"/>
          <w:b w:val="false"/>
          <w:i w:val="false"/>
          <w:color w:val="000000"/>
          <w:sz w:val="28"/>
        </w:rPr>
        <w:t>      үшінші айналым;</w:t>
      </w:r>
    </w:p>
    <w:p>
      <w:pPr>
        <w:spacing w:after="0"/>
        <w:ind w:left="0"/>
        <w:jc w:val="both"/>
      </w:pPr>
      <w:r>
        <w:rPr>
          <w:rFonts w:ascii="Times New Roman"/>
          <w:b w:val="false"/>
          <w:i w:val="false"/>
          <w:color w:val="000000"/>
          <w:sz w:val="28"/>
        </w:rPr>
        <w:t>      қонуға бет алу;</w:t>
      </w:r>
    </w:p>
    <w:p>
      <w:pPr>
        <w:spacing w:after="0"/>
        <w:ind w:left="0"/>
        <w:jc w:val="both"/>
      </w:pPr>
      <w:r>
        <w:rPr>
          <w:rFonts w:ascii="Times New Roman"/>
          <w:b w:val="false"/>
          <w:i w:val="false"/>
          <w:color w:val="000000"/>
          <w:sz w:val="28"/>
        </w:rPr>
        <w:t>      қону;</w:t>
      </w:r>
    </w:p>
    <w:p>
      <w:pPr>
        <w:spacing w:after="0"/>
        <w:ind w:left="0"/>
        <w:jc w:val="both"/>
      </w:pPr>
      <w:r>
        <w:rPr>
          <w:rFonts w:ascii="Times New Roman"/>
          <w:b w:val="false"/>
          <w:i w:val="false"/>
          <w:color w:val="000000"/>
          <w:sz w:val="28"/>
        </w:rPr>
        <w:t>      қонғаннан кейін әрекет.</w:t>
      </w:r>
    </w:p>
    <w:p>
      <w:pPr>
        <w:spacing w:after="0"/>
        <w:ind w:left="0"/>
        <w:jc w:val="both"/>
      </w:pPr>
      <w:r>
        <w:rPr>
          <w:rFonts w:ascii="Times New Roman"/>
          <w:b w:val="false"/>
          <w:i w:val="false"/>
          <w:color w:val="000000"/>
          <w:sz w:val="28"/>
        </w:rPr>
        <w:t>      21-жаттығу: сақтық шарасы мақсатында қону:</w:t>
      </w:r>
    </w:p>
    <w:p>
      <w:pPr>
        <w:spacing w:after="0"/>
        <w:ind w:left="0"/>
        <w:jc w:val="both"/>
      </w:pPr>
      <w:r>
        <w:rPr>
          <w:rFonts w:ascii="Times New Roman"/>
          <w:b w:val="false"/>
          <w:i w:val="false"/>
          <w:color w:val="000000"/>
          <w:sz w:val="28"/>
        </w:rPr>
        <w:t>      көзбен шолып ұшу биіктігінде әуеайлақтан кетудің толық істері;</w:t>
      </w:r>
    </w:p>
    <w:p>
      <w:pPr>
        <w:spacing w:after="0"/>
        <w:ind w:left="0"/>
        <w:jc w:val="both"/>
      </w:pPr>
      <w:r>
        <w:rPr>
          <w:rFonts w:ascii="Times New Roman"/>
          <w:b w:val="false"/>
          <w:i w:val="false"/>
          <w:color w:val="000000"/>
          <w:sz w:val="28"/>
        </w:rPr>
        <w:t>      сақтық шарасы мақсатында қонудың қажет болған жағдайы;</w:t>
      </w:r>
    </w:p>
    <w:p>
      <w:pPr>
        <w:spacing w:after="0"/>
        <w:ind w:left="0"/>
        <w:jc w:val="both"/>
      </w:pPr>
      <w:r>
        <w:rPr>
          <w:rFonts w:ascii="Times New Roman"/>
          <w:b w:val="false"/>
          <w:i w:val="false"/>
          <w:color w:val="000000"/>
          <w:sz w:val="28"/>
        </w:rPr>
        <w:t>      ұшудағы жағдайлар;</w:t>
      </w:r>
    </w:p>
    <w:p>
      <w:pPr>
        <w:spacing w:after="0"/>
        <w:ind w:left="0"/>
        <w:jc w:val="both"/>
      </w:pPr>
      <w:r>
        <w:rPr>
          <w:rFonts w:ascii="Times New Roman"/>
          <w:b w:val="false"/>
          <w:i w:val="false"/>
          <w:color w:val="000000"/>
          <w:sz w:val="28"/>
        </w:rPr>
        <w:t>      қону үшін алаңқайды таңдау: әуежай, пайдаланылмайтын әуежай, алаңқай;</w:t>
      </w:r>
    </w:p>
    <w:p>
      <w:pPr>
        <w:spacing w:after="0"/>
        <w:ind w:left="0"/>
        <w:jc w:val="both"/>
      </w:pPr>
      <w:r>
        <w:rPr>
          <w:rFonts w:ascii="Times New Roman"/>
          <w:b w:val="false"/>
          <w:i w:val="false"/>
          <w:color w:val="000000"/>
          <w:sz w:val="28"/>
        </w:rPr>
        <w:t>      қонуға бет алудың сызбасын орындау;</w:t>
      </w:r>
    </w:p>
    <w:p>
      <w:pPr>
        <w:spacing w:after="0"/>
        <w:ind w:left="0"/>
        <w:jc w:val="both"/>
      </w:pPr>
      <w:r>
        <w:rPr>
          <w:rFonts w:ascii="Times New Roman"/>
          <w:b w:val="false"/>
          <w:i w:val="false"/>
          <w:color w:val="000000"/>
          <w:sz w:val="28"/>
        </w:rPr>
        <w:t>      қонғаннан кейін әрекет.</w:t>
      </w:r>
    </w:p>
    <w:p>
      <w:pPr>
        <w:spacing w:after="0"/>
        <w:ind w:left="0"/>
        <w:jc w:val="both"/>
      </w:pPr>
      <w:r>
        <w:rPr>
          <w:rFonts w:ascii="Times New Roman"/>
          <w:b w:val="false"/>
          <w:i w:val="false"/>
          <w:color w:val="000000"/>
          <w:sz w:val="28"/>
        </w:rPr>
        <w:t>      22-жаттығу.1: Навигация:</w:t>
      </w:r>
    </w:p>
    <w:p>
      <w:pPr>
        <w:spacing w:after="0"/>
        <w:ind w:left="0"/>
        <w:jc w:val="both"/>
      </w:pPr>
      <w:r>
        <w:rPr>
          <w:rFonts w:ascii="Times New Roman"/>
          <w:b w:val="false"/>
          <w:i w:val="false"/>
          <w:color w:val="000000"/>
          <w:sz w:val="28"/>
        </w:rPr>
        <w:t>      Ұшуды жоспарлау: нақты ауа-райы және болжам; карталардытаңдаужәнедайындық, бағытты таңдау, бақыланатын кеңістік, қауіпті және тиым салынған аймақтар, қауіпсіз биіктіктер; магниттік курстар мен ұшу уақытының есептері,отын, масса және центрлік, өнімділік өнімдері; ұшу ақпараты, NOTAM-дар, радиобайланыс жиіліктері, қосалқы әуеайлақтарды таңдау; ұшақтың құжаттамасы; ұшу туралы хабарлама, әкімшілік істері, ұшудың жоспарын беру.</w:t>
      </w:r>
    </w:p>
    <w:p>
      <w:pPr>
        <w:spacing w:after="0"/>
        <w:ind w:left="0"/>
        <w:jc w:val="both"/>
      </w:pPr>
      <w:r>
        <w:rPr>
          <w:rFonts w:ascii="Times New Roman"/>
          <w:b w:val="false"/>
          <w:i w:val="false"/>
          <w:color w:val="000000"/>
          <w:sz w:val="28"/>
        </w:rPr>
        <w:t>      Ұшып шығу: кабинада жұмысты ұйымдастыру; ұшып шығу істері – биіктікті өлшегішті орнату, курстарды орнату ісінің бақыланатын кеңістігіндегі радио байланыс істері, келудің есепті уақытының хабарламасы (ETA); биіктік пен курсты ұстау; курстар мен келу уақытының қайта есебі; ұшу журналын жүргізу; радионы пайдалану; радионавигациялық құралдарды пайдалану; ұшуды жалғастыру үшін ауа-райыминимумдары; ұшудағы шешімдер; бақыланатын әуе кеңістігіндегі ұшып өтулер; тапсырылған курстан ауытқу істері; тұрған жерді анықтау істері.</w:t>
      </w:r>
    </w:p>
    <w:p>
      <w:pPr>
        <w:spacing w:after="0"/>
        <w:ind w:left="0"/>
        <w:jc w:val="both"/>
      </w:pPr>
      <w:r>
        <w:rPr>
          <w:rFonts w:ascii="Times New Roman"/>
          <w:b w:val="false"/>
          <w:i w:val="false"/>
          <w:color w:val="000000"/>
          <w:sz w:val="28"/>
        </w:rPr>
        <w:t>      Әуеайлақ айналымына келу және кіру істері: бақыланатын кеңістіктегі радиобайланыс істері; биіктікті өлшегішті орнату; әуеайлақ айналымына кіру; қонуға бет алу сызбасы бойынша ұшу; тұраққа бұру; ұшақтың қауіпсіздігін қамтамасыз ету шаралары; отынмен толтыру; ұшу жоспарын жабу; ұшудан кейінгі әкімшілік істер.</w:t>
      </w:r>
    </w:p>
    <w:p>
      <w:pPr>
        <w:spacing w:after="0"/>
        <w:ind w:left="0"/>
        <w:jc w:val="both"/>
      </w:pPr>
      <w:r>
        <w:rPr>
          <w:rFonts w:ascii="Times New Roman"/>
          <w:b w:val="false"/>
          <w:i w:val="false"/>
          <w:color w:val="000000"/>
          <w:sz w:val="28"/>
        </w:rPr>
        <w:t>      23-жаттығу: Төменгі биіктік навигациясымен және төмендетілген көрінімділік жағдайына байланысты мәселелер:</w:t>
      </w:r>
    </w:p>
    <w:p>
      <w:pPr>
        <w:spacing w:after="0"/>
        <w:ind w:left="0"/>
        <w:jc w:val="both"/>
      </w:pPr>
      <w:r>
        <w:rPr>
          <w:rFonts w:ascii="Times New Roman"/>
          <w:b w:val="false"/>
          <w:i w:val="false"/>
          <w:color w:val="000000"/>
          <w:sz w:val="28"/>
        </w:rPr>
        <w:t>      төмендеу алдындағы әрекет;</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карталарды оқудағы қиындықтар;</w:t>
      </w:r>
    </w:p>
    <w:p>
      <w:pPr>
        <w:spacing w:after="0"/>
        <w:ind w:left="0"/>
        <w:jc w:val="both"/>
      </w:pPr>
      <w:r>
        <w:rPr>
          <w:rFonts w:ascii="Times New Roman"/>
          <w:b w:val="false"/>
          <w:i w:val="false"/>
          <w:color w:val="000000"/>
          <w:sz w:val="28"/>
        </w:rPr>
        <w:t>      желдің және турбуленттің әсері;</w:t>
      </w:r>
    </w:p>
    <w:p>
      <w:pPr>
        <w:spacing w:after="0"/>
        <w:ind w:left="0"/>
        <w:jc w:val="both"/>
      </w:pPr>
      <w:r>
        <w:rPr>
          <w:rFonts w:ascii="Times New Roman"/>
          <w:b w:val="false"/>
          <w:i w:val="false"/>
          <w:color w:val="000000"/>
          <w:sz w:val="28"/>
        </w:rPr>
        <w:t>      жер бедері туралы ақпаратқа ие болу;</w:t>
      </w:r>
    </w:p>
    <w:p>
      <w:pPr>
        <w:spacing w:after="0"/>
        <w:ind w:left="0"/>
        <w:jc w:val="both"/>
      </w:pPr>
      <w:r>
        <w:rPr>
          <w:rFonts w:ascii="Times New Roman"/>
          <w:b w:val="false"/>
          <w:i w:val="false"/>
          <w:color w:val="000000"/>
          <w:sz w:val="28"/>
        </w:rPr>
        <w:t>      тиым салынған аймақтардан және шуды шектеу аймақтардан аулақ болу;</w:t>
      </w:r>
    </w:p>
    <w:p>
      <w:pPr>
        <w:spacing w:after="0"/>
        <w:ind w:left="0"/>
        <w:jc w:val="both"/>
      </w:pPr>
      <w:r>
        <w:rPr>
          <w:rFonts w:ascii="Times New Roman"/>
          <w:b w:val="false"/>
          <w:i w:val="false"/>
          <w:color w:val="000000"/>
          <w:sz w:val="28"/>
        </w:rPr>
        <w:t>      әуеайлақ айналымына кіру;</w:t>
      </w:r>
    </w:p>
    <w:p>
      <w:pPr>
        <w:spacing w:after="0"/>
        <w:ind w:left="0"/>
        <w:jc w:val="both"/>
      </w:pPr>
      <w:r>
        <w:rPr>
          <w:rFonts w:ascii="Times New Roman"/>
          <w:b w:val="false"/>
          <w:i w:val="false"/>
          <w:color w:val="000000"/>
          <w:sz w:val="28"/>
        </w:rPr>
        <w:t>      нашар ауа-райында қонуға бет алу және қону.</w:t>
      </w:r>
    </w:p>
    <w:p>
      <w:pPr>
        <w:spacing w:after="0"/>
        <w:ind w:left="0"/>
        <w:jc w:val="both"/>
      </w:pPr>
      <w:r>
        <w:rPr>
          <w:rFonts w:ascii="Times New Roman"/>
          <w:b w:val="false"/>
          <w:i w:val="false"/>
          <w:color w:val="000000"/>
          <w:sz w:val="28"/>
        </w:rPr>
        <w:t>      24-жаттығу: Радионавигация:</w:t>
      </w:r>
    </w:p>
    <w:p>
      <w:pPr>
        <w:spacing w:after="0"/>
        <w:ind w:left="0"/>
        <w:jc w:val="both"/>
      </w:pPr>
      <w:r>
        <w:rPr>
          <w:rFonts w:ascii="Times New Roman"/>
          <w:b w:val="false"/>
          <w:i w:val="false"/>
          <w:color w:val="000000"/>
          <w:sz w:val="28"/>
        </w:rPr>
        <w:t>      навигацияның серіктік жүйелерін пайдалану: бағыттың нүктелерін таңдау, нүктеге немесе нүктеден ұшуды индикациялау, қателіктер туралы хабарламалар;</w:t>
      </w:r>
    </w:p>
    <w:p>
      <w:pPr>
        <w:spacing w:after="0"/>
        <w:ind w:left="0"/>
        <w:jc w:val="both"/>
      </w:pPr>
      <w:r>
        <w:rPr>
          <w:rFonts w:ascii="Times New Roman"/>
          <w:b w:val="false"/>
          <w:i w:val="false"/>
          <w:color w:val="000000"/>
          <w:sz w:val="28"/>
        </w:rPr>
        <w:t>      барлық бағытқа бағытталған азимуттық радиомаякты пайдалану (VOR): қолданылатын жиіліктердің қол жетімділігі, AIP; таңдау және сәйкестендіру; OBS; "TO" және "FROM" индикациялау; CDI; радиалды белгілеу; радиалды ұстау және көтеру; VOR радиостанциясына өту; екі VOR станциясынан тұрған орны туралы ақпаратты алу.</w:t>
      </w:r>
    </w:p>
    <w:p>
      <w:pPr>
        <w:spacing w:after="0"/>
        <w:ind w:left="0"/>
        <w:jc w:val="both"/>
      </w:pPr>
      <w:r>
        <w:rPr>
          <w:rFonts w:ascii="Times New Roman"/>
          <w:b w:val="false"/>
          <w:i w:val="false"/>
          <w:color w:val="000000"/>
          <w:sz w:val="28"/>
        </w:rPr>
        <w:t>      ADF, NDB жабдықтарын пайдалану: қолданылатын жиіліктердің қол жетімділігі, AIP; таңдау және сәйкестендіру; маякқа қатысты бағдарлану; жетек радиостанциясына ұшу;</w:t>
      </w:r>
    </w:p>
    <w:p>
      <w:pPr>
        <w:spacing w:after="0"/>
        <w:ind w:left="0"/>
        <w:jc w:val="both"/>
      </w:pPr>
      <w:r>
        <w:rPr>
          <w:rFonts w:ascii="Times New Roman"/>
          <w:b w:val="false"/>
          <w:i w:val="false"/>
          <w:color w:val="000000"/>
          <w:sz w:val="28"/>
        </w:rPr>
        <w:t>      Радарды пайдалану: қолданылатын жиіліктердің қол жетімділігі, AIP; радиобайланыс жүргізу істері; ұшқыштың жауапкершілігі; ұшақ жауапкершісі (transponder, SSR);</w:t>
      </w:r>
    </w:p>
    <w:p>
      <w:pPr>
        <w:spacing w:after="0"/>
        <w:ind w:left="0"/>
        <w:jc w:val="both"/>
      </w:pPr>
      <w:r>
        <w:rPr>
          <w:rFonts w:ascii="Times New Roman"/>
          <w:b w:val="false"/>
          <w:i w:val="false"/>
          <w:color w:val="000000"/>
          <w:sz w:val="28"/>
        </w:rPr>
        <w:t>      DME пайдалану: станция мен сәйкестендіруді таңдау; жұмыстар тәртібі, қашықтықты, жылдамдықты, уақытты индикациялау.</w:t>
      </w:r>
    </w:p>
    <w:p>
      <w:pPr>
        <w:spacing w:after="0"/>
        <w:ind w:left="0"/>
        <w:jc w:val="both"/>
      </w:pPr>
      <w:r>
        <w:rPr>
          <w:rFonts w:ascii="Times New Roman"/>
          <w:b w:val="false"/>
          <w:i w:val="false"/>
          <w:color w:val="000000"/>
          <w:sz w:val="28"/>
        </w:rPr>
        <w:t>      25-жаттығу: Аспаптар бойынша ұшулар негіздері:</w:t>
      </w:r>
    </w:p>
    <w:p>
      <w:pPr>
        <w:spacing w:after="0"/>
        <w:ind w:left="0"/>
        <w:jc w:val="both"/>
      </w:pPr>
      <w:r>
        <w:rPr>
          <w:rFonts w:ascii="Times New Roman"/>
          <w:b w:val="false"/>
          <w:i w:val="false"/>
          <w:color w:val="000000"/>
          <w:sz w:val="28"/>
        </w:rPr>
        <w:t>      Физиологиялық сезінулер;</w:t>
      </w:r>
    </w:p>
    <w:p>
      <w:pPr>
        <w:spacing w:after="0"/>
        <w:ind w:left="0"/>
        <w:jc w:val="both"/>
      </w:pPr>
      <w:r>
        <w:rPr>
          <w:rFonts w:ascii="Times New Roman"/>
          <w:b w:val="false"/>
          <w:i w:val="false"/>
          <w:color w:val="000000"/>
          <w:sz w:val="28"/>
        </w:rPr>
        <w:t>      авиа көкжиекті пайдалана отырып ұшу;</w:t>
      </w:r>
    </w:p>
    <w:p>
      <w:pPr>
        <w:spacing w:after="0"/>
        <w:ind w:left="0"/>
        <w:jc w:val="both"/>
      </w:pPr>
      <w:r>
        <w:rPr>
          <w:rFonts w:ascii="Times New Roman"/>
          <w:b w:val="false"/>
          <w:i w:val="false"/>
          <w:color w:val="000000"/>
          <w:sz w:val="28"/>
        </w:rPr>
        <w:t>      аспаптарды шектеу;</w:t>
      </w:r>
    </w:p>
    <w:p>
      <w:pPr>
        <w:spacing w:after="0"/>
        <w:ind w:left="0"/>
        <w:jc w:val="both"/>
      </w:pPr>
      <w:r>
        <w:rPr>
          <w:rFonts w:ascii="Times New Roman"/>
          <w:b w:val="false"/>
          <w:i w:val="false"/>
          <w:color w:val="000000"/>
          <w:sz w:val="28"/>
        </w:rPr>
        <w:t>      базалық манҰврлар: түрлі жылдамдық пен кескіндемелерде тік және көлденең ұшу; биіктікті жинау және төмендеу; стандартты бұрылыс, тапсырылған курсқа шығу; бұрылыстан биіктікті жинау және төмендеу арқылы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05" w:id="2250"/>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8-қосымша</w:t>
            </w:r>
          </w:p>
          <w:bookmarkEnd w:id="2250"/>
        </w:tc>
      </w:tr>
    </w:tbl>
    <w:bookmarkStart w:name="z2606" w:id="2251"/>
    <w:p>
      <w:pPr>
        <w:spacing w:after="0"/>
        <w:ind w:left="0"/>
        <w:jc w:val="left"/>
      </w:pPr>
      <w:r>
        <w:rPr>
          <w:rFonts w:ascii="Times New Roman"/>
          <w:b/>
          <w:i w:val="false"/>
          <w:color w:val="000000"/>
        </w:rPr>
        <w:t xml:space="preserve"> 
Тікұшақтарда жеке ұшқыштарды Теориялық даярлау бойынша пән тақырыбы</w:t>
      </w:r>
    </w:p>
    <w:bookmarkEnd w:id="2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247"/>
        <w:gridCol w:w="928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атауы</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 негіздері және Қазақстан Республикасы азаматтық авиация саласындағы нормативтік-құқықтық актілер</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ИКАОконвенциясы. Конвенцияқосымшасы. Ұлттық және халықаралық ұйымдар мен ассоциациялар, халықаралықстандарттаржәнеұсынылатынтәжірибе, ұлттық және халықаралық құқық, еңбек заңнамасы, еңбек қауіпсіздігі және техника қауіпсіздігі, қоршаған ортаны қорғау, Ұшу қауіпсіздігін қамтамасыз етуге тікелей қатысатын авиация персоналға қатысты қағидалар мен ережелер. Азаматтық авиацияның ұлттық өкілетті органы: орналасқан жері және ұйым; азаматтық авиация қызметін реттейтін ұлттық заңдар, қаулылар мен қағидалар.</w:t>
            </w:r>
            <w:r>
              <w:br/>
            </w:r>
            <w:r>
              <w:rPr>
                <w:rFonts w:ascii="Times New Roman"/>
                <w:b w:val="false"/>
                <w:i w:val="false"/>
                <w:color w:val="000000"/>
                <w:sz w:val="20"/>
              </w:rPr>
              <w:t>
Аса жеңіл авиация ұшқышының куәлігі иесінің құқықтары, міндеттері мен жауапкершілігі. Көзбен шолып ұшу қағидалары.</w:t>
            </w:r>
            <w:r>
              <w:br/>
            </w:r>
            <w:r>
              <w:rPr>
                <w:rFonts w:ascii="Times New Roman"/>
                <w:b w:val="false"/>
                <w:i w:val="false"/>
                <w:color w:val="000000"/>
                <w:sz w:val="20"/>
              </w:rPr>
              <w:t>
Ұшу қауіпсіздігі және авиациялық оқиғаларды тексеру.Негізгі анықтамалар. Мақсаты мен міндеттері. Ұшу қауіпсіздігін қамтамасыз ету саласында қызметті реттейтін нормативтік база. Ұшу қауіпсіздігін қамтамасыз ету бойынша ӘК командирінің міндеттері. Авиациялық оқиғалардың негізгі себептері және оларды тексеру мақсаты.Іздеу және құтқару қағидалары.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Авиациялықфизиологиянегіздеріжәнеденсаулықтыкүту. Авиациялық психология негіздері.Авиациядағыадам факторы мәселелері.Терминдер мен анықтамалар.Адам қателігі. Авиациялық көлік жүйесінің жұмыс істеуі және ұшу қауіпсіздігін қамтамасыз етудегі адамның рөлін зерделеу. Қауіптер мен қателіктерді басқару.Экипаж ресурстары. Авиация персоналы қызметіндегі адамдық фактор туралы білімді қолдану.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метеорологиялық құбылыстар мен аэросиноптикалық істерді зерделеу, ұшуды орындауға метеорологиялық элементтердің әсері. Әдістемелерге оқыту: авиация үшін қауіпті ауа-райы құбылыстарын анықтау, ұшар алдында және ұшуда метеорологиялық ақпаратты зерделеу және ұшуды орындау және ұшу қауіпсіздігін қамтамасыз ету мүддесі үшін білімді пайдалану.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 және ұшуды аэронавигациялық қамтамасыз ету</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Әуенавигациясы, ұшуды аэронавигациялық қамтамасыз ету теорияларының негізгі ережелерін зерделеу және штурмандық жағынан ұшудың қауіпсіздігін қамтамасыз ету.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Аэродинамиканегіздерітікұшақтың тәжірибелік аэродинамикасы</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Аэродинамиканың теориялық негіздері және тік ұшақтың тәжірибелік аэродинамикасын зерделеу. Тікұшаққа ұшуда және бір жерде қадалып тұруға әрекет ететін күштер. Салмақ түсіретін винт күші. Теңдестіру, тікұшақтың тұрақтылығы және басқарылуы. Тікұшақтың ұшу және қону сипаттамаларына әсер ететін факторлар, және оларды ұшуға дайындауда есепке алу. Тікұшақ центрлігін есептеу. Тікұшақтың ұшу сипаттамалары және ұшу шектеулерінің ұшу сипаттамалары. Тікұшақтың қиын жағдайда ұшуы.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құрастырылымы және ұшуда пайдалану</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құрылымын және беріктігін, тікұшақты ұшуда пайдалану қағидаларын зерделеу. Тікұшақтың агрегаттары мен негізгі тораптарының құрылымы.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қозғалтқыштардың құрылымы және ұшуда пайдалану</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мәліметтер және қозғалтқыштың техникалық деректері. Авиациялық піспек пен газ турбиналық қозғалтқыштардың құрастырылымын зерделеу. Құрылғы және қозғалтқыштың қорек жүйесінің отынмен жұмыс жасауы. Қозғалтқыш жұмысын қамтамасыз ететін құрылғы жүйелері. Қозғалтқышты ұшуда пайдалану.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техникалық, аспаптық және радиоэлектронды жабдық және оларды ұшуда пайдалану</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электр техникалық және радиоэлектрондық жабдықты, оның бағытын, жиынтығын және тікұшақтаорналасуын, әрекет ету принциптерін, аспаптар мен жүйелердің жұмыс істеуін, күштік қондырғы жұмыстарын бақылау аспаптарын, жабдық деректерін және ұшуда пайдалану қағидаларын зерделеу.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істері. Ұшуда пайдалану бойынша басшылық.</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және тікұшақты пайдалану қағидаларын ұшудаерекшежағдайтуындағандаэкипаждыңәрекетін зерделеу.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 құралдары. Радиоалмасу жүргізу және фразеологияқағидалары</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шартты белгілерді зерделеу, әуе кемелері экипаждары мен әуе қозғалысын ұйымдастыру органдары арасындағы радиоалмасуды жүргізу қағидаларын оқыту.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–құтқаруға дайындық</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апаттық-құтқару жабдықтау бойынша, амалсыздан қону және жолаушылар мен экипаж мүшелерін эвакуациялау бойынша істерге дайындау. Жергілікті жерде автономды аман қалу бойынша жаттығу.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техникалық пайдалану</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Ұшар алдындағы және ұшқаннан кейінгі техникалық қызмет көрсету істері, жедел және мерзімді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07" w:id="2252"/>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9-қосымша</w:t>
            </w:r>
          </w:p>
          <w:bookmarkEnd w:id="2252"/>
        </w:tc>
      </w:tr>
    </w:tbl>
    <w:bookmarkStart w:name="z2608" w:id="2253"/>
    <w:p>
      <w:pPr>
        <w:spacing w:after="0"/>
        <w:ind w:left="0"/>
        <w:jc w:val="left"/>
      </w:pPr>
      <w:r>
        <w:rPr>
          <w:rFonts w:ascii="Times New Roman"/>
          <w:b/>
          <w:i w:val="false"/>
          <w:color w:val="000000"/>
        </w:rPr>
        <w:t xml:space="preserve"> 
Ұшақтар мен тікұшақтар курстары бойынша LAPL және PPL алуға үміткерлерді теориялық даярлаудың толық тақырыбы (жиынтық кесте)</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3"/>
        <w:gridCol w:w="2599"/>
        <w:gridCol w:w="347"/>
        <w:gridCol w:w="1133"/>
        <w:gridCol w:w="348"/>
      </w:tblGrid>
      <w:tr>
        <w:trPr>
          <w:trHeight w:val="30" w:hRule="atLeast"/>
        </w:trPr>
        <w:tc>
          <w:tcPr>
            <w:tcW w:w="7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LAPL PPL</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курс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PPL</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курс</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заңнамасы және ӘҚБ 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 конвенция, келісімдер мен ұйымдар.</w:t>
            </w:r>
            <w:r>
              <w:br/>
            </w:r>
            <w:r>
              <w:rPr>
                <w:rFonts w:ascii="Times New Roman"/>
                <w:b w:val="false"/>
                <w:i w:val="false"/>
                <w:color w:val="000000"/>
                <w:sz w:val="20"/>
              </w:rPr>
              <w:t>
Азаматтық авиация туралы конвенция(Чикаго) Doc. 7300/6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Iбөлім Аэронавигация: келесі бөлімдерден тиісті бөлімдер:</w:t>
            </w:r>
            <w:r>
              <w:br/>
            </w:r>
            <w:r>
              <w:rPr>
                <w:rFonts w:ascii="Times New Roman"/>
                <w:b w:val="false"/>
                <w:i w:val="false"/>
                <w:color w:val="000000"/>
                <w:sz w:val="20"/>
              </w:rPr>
              <w:t>
1) Конвенцияның жалпы принциптері және қолданылуы;</w:t>
            </w:r>
            <w:r>
              <w:br/>
            </w:r>
            <w:r>
              <w:rPr>
                <w:rFonts w:ascii="Times New Roman"/>
                <w:b w:val="false"/>
                <w:i w:val="false"/>
                <w:color w:val="000000"/>
                <w:sz w:val="20"/>
              </w:rPr>
              <w:t>
2) қатысушы мемлекеттер аумағында ұшу;</w:t>
            </w:r>
            <w:r>
              <w:br/>
            </w:r>
            <w:r>
              <w:rPr>
                <w:rFonts w:ascii="Times New Roman"/>
                <w:b w:val="false"/>
                <w:i w:val="false"/>
                <w:color w:val="000000"/>
                <w:sz w:val="20"/>
              </w:rPr>
              <w:t>
3) әуе кемелерінің ұлты;</w:t>
            </w:r>
            <w:r>
              <w:br/>
            </w:r>
            <w:r>
              <w:rPr>
                <w:rFonts w:ascii="Times New Roman"/>
                <w:b w:val="false"/>
                <w:i w:val="false"/>
                <w:color w:val="000000"/>
                <w:sz w:val="20"/>
              </w:rPr>
              <w:t>
4) аэронавигация көмегінің шаралары;</w:t>
            </w:r>
            <w:r>
              <w:br/>
            </w:r>
            <w:r>
              <w:rPr>
                <w:rFonts w:ascii="Times New Roman"/>
                <w:b w:val="false"/>
                <w:i w:val="false"/>
                <w:color w:val="000000"/>
                <w:sz w:val="20"/>
              </w:rPr>
              <w:t>
5) әуе кемелерінде орындалуға тиісті шарттар;</w:t>
            </w:r>
            <w:r>
              <w:br/>
            </w:r>
            <w:r>
              <w:rPr>
                <w:rFonts w:ascii="Times New Roman"/>
                <w:b w:val="false"/>
                <w:i w:val="false"/>
                <w:color w:val="000000"/>
                <w:sz w:val="20"/>
              </w:rPr>
              <w:t>
6) халықаралық стандарттар және ұсынылатын тәжірибе;</w:t>
            </w:r>
            <w:r>
              <w:br/>
            </w:r>
            <w:r>
              <w:rPr>
                <w:rFonts w:ascii="Times New Roman"/>
                <w:b w:val="false"/>
                <w:i w:val="false"/>
                <w:color w:val="000000"/>
                <w:sz w:val="20"/>
              </w:rPr>
              <w:t>
7) сертификаттар мен куәліктердің әрекет ету мерзімі;</w:t>
            </w:r>
            <w:r>
              <w:br/>
            </w:r>
            <w:r>
              <w:rPr>
                <w:rFonts w:ascii="Times New Roman"/>
                <w:b w:val="false"/>
                <w:i w:val="false"/>
                <w:color w:val="000000"/>
                <w:sz w:val="20"/>
              </w:rPr>
              <w:t>
8) айырмашылық туралы хабарлама.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бөлімАзаматтық авиацияның халықаралық ұйымы (ИКАО): мақсаттар мен құрам</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8-қосымша: Әуе кемелерінің ұшудағы жарамдылығы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Алғысөз және анықтамалар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жарамдылық сертификаты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7-қосымша: әуе кемелерінің ұлты және тіркеу белгілері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Алғысөз және анықтамалар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тіркеу белгілері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тіркеу куәлігі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1-қосымша: Авиациялықперсоналғакуәлік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бөлімдер, медицинаны қоса алғанда 1-қосымша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2-қосымша: Ұшу қағидалары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анықтамалар, қағидаларды әуеде қолдану саласы, жалпы қағидалар (судағы операцияларды қоспағанда), көзбен шолып ұшу қағидалары, азаматтық әуе кемесін ұстап қалу сигналдары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аэронавигациясыныңқағидаларыDoc. 8168-OPS/611, часть 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Биіктікті өлшеуді орнату тәртібі (соның ішінде ИКАО Doc 7030) -. Қосымша өңірлік қағидалар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талаптар (кестелерді қоспағанда), пайдаланушылар мен ұшқыштар қолданатын істер (кестелерден басқасы)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Екіншіреткірадиолокацияныңжеделістері, транспондерлер (ИКАО Doc 7030 қоса алғанда- Қосымша өңірлік қағидалар)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Транспондердердіпайдалану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Фразеология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11-қосымша: Док. 4444 Әуе қозғалысын 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қозғалысына қызмет көрсетуге қатысты жалпы ережелер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ауданында көзбен шолу аралықтары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диспетчерлік пункт үшін 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Локаторлардықолдану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Ұшу-ақпараттық қызмет көрсету және авариялық хабарлау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Фразеология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жағдайларға қатысты істер, байланыстан бас тарту және стандарттан тыс жағдайлар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15-қосымша: Аэронавигациялық ақпарат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негізгі анықтамалар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AIP, NOTAM, AIRAC және AIC</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14-қосымша, 1 және 2-бөлім: Әуеайлақтар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сипаттамасы: қозғалыс аймағы және оған қатысты объектілер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Навигацияүшінкөзбеншолуқұралдары:</w:t>
            </w:r>
            <w:r>
              <w:br/>
            </w:r>
            <w:r>
              <w:rPr>
                <w:rFonts w:ascii="Times New Roman"/>
                <w:b w:val="false"/>
                <w:i w:val="false"/>
                <w:color w:val="000000"/>
                <w:sz w:val="20"/>
              </w:rPr>
              <w:t>
1) индикаторлар мен сигналдық құрылғылар;</w:t>
            </w:r>
            <w:r>
              <w:br/>
            </w:r>
            <w:r>
              <w:rPr>
                <w:rFonts w:ascii="Times New Roman"/>
                <w:b w:val="false"/>
                <w:i w:val="false"/>
                <w:color w:val="000000"/>
                <w:sz w:val="20"/>
              </w:rPr>
              <w:t>
2) таңбалаулар;</w:t>
            </w:r>
            <w:r>
              <w:br/>
            </w:r>
            <w:r>
              <w:rPr>
                <w:rFonts w:ascii="Times New Roman"/>
                <w:b w:val="false"/>
                <w:i w:val="false"/>
                <w:color w:val="000000"/>
                <w:sz w:val="20"/>
              </w:rPr>
              <w:t>
3) оттар;</w:t>
            </w:r>
            <w:r>
              <w:br/>
            </w:r>
            <w:r>
              <w:rPr>
                <w:rFonts w:ascii="Times New Roman"/>
                <w:b w:val="false"/>
                <w:i w:val="false"/>
                <w:color w:val="000000"/>
                <w:sz w:val="20"/>
              </w:rPr>
              <w:t>
4) белгілер;</w:t>
            </w:r>
            <w:r>
              <w:br/>
            </w:r>
            <w:r>
              <w:rPr>
                <w:rFonts w:ascii="Times New Roman"/>
                <w:b w:val="false"/>
                <w:i w:val="false"/>
                <w:color w:val="000000"/>
                <w:sz w:val="20"/>
              </w:rPr>
              <w:t>
5) маркерлер.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 белгілеу үшін көзбен шолу құралдары:</w:t>
            </w:r>
            <w:r>
              <w:br/>
            </w:r>
            <w:r>
              <w:rPr>
                <w:rFonts w:ascii="Times New Roman"/>
                <w:b w:val="false"/>
                <w:i w:val="false"/>
                <w:color w:val="000000"/>
                <w:sz w:val="20"/>
              </w:rPr>
              <w:t>
1) объектілерді таңбалау;</w:t>
            </w:r>
            <w:r>
              <w:br/>
            </w:r>
            <w:r>
              <w:rPr>
                <w:rFonts w:ascii="Times New Roman"/>
                <w:b w:val="false"/>
                <w:i w:val="false"/>
                <w:color w:val="000000"/>
                <w:sz w:val="20"/>
              </w:rPr>
              <w:t>
2в) объектілердіжарықтандыру.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пайдалану орындарын белгілеу үшін көзбен шолу құралдары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емес және авариялық жағдайлар, жабдық:</w:t>
            </w:r>
            <w:r>
              <w:br/>
            </w:r>
            <w:r>
              <w:rPr>
                <w:rFonts w:ascii="Times New Roman"/>
                <w:b w:val="false"/>
                <w:i w:val="false"/>
                <w:color w:val="000000"/>
                <w:sz w:val="20"/>
              </w:rPr>
              <w:t>
1)-құтқару және өртке қарсы;</w:t>
            </w:r>
            <w:r>
              <w:br/>
            </w:r>
            <w:r>
              <w:rPr>
                <w:rFonts w:ascii="Times New Roman"/>
                <w:b w:val="false"/>
                <w:i w:val="false"/>
                <w:color w:val="000000"/>
                <w:sz w:val="20"/>
              </w:rPr>
              <w:t>
2) перрондыққызметтер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12-қосымша: Іздеу және құтқару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анықтамалар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істері:</w:t>
            </w:r>
            <w:r>
              <w:br/>
            </w:r>
            <w:r>
              <w:rPr>
                <w:rFonts w:ascii="Times New Roman"/>
                <w:b w:val="false"/>
                <w:i w:val="false"/>
                <w:color w:val="000000"/>
                <w:sz w:val="20"/>
              </w:rPr>
              <w:t>
1) ӘК командирі үшін апат орнындағы істер;</w:t>
            </w:r>
            <w:r>
              <w:br/>
            </w:r>
            <w:r>
              <w:rPr>
                <w:rFonts w:ascii="Times New Roman"/>
                <w:b w:val="false"/>
                <w:i w:val="false"/>
                <w:color w:val="000000"/>
                <w:sz w:val="20"/>
              </w:rPr>
              <w:t>
2) апат сигналы қабылданған жағдайда ӘК командирі үшін істер;</w:t>
            </w:r>
            <w:r>
              <w:br/>
            </w:r>
            <w:r>
              <w:rPr>
                <w:rFonts w:ascii="Times New Roman"/>
                <w:b w:val="false"/>
                <w:i w:val="false"/>
                <w:color w:val="000000"/>
                <w:sz w:val="20"/>
              </w:rPr>
              <w:t>
3) іздеу-құтқарусигналдары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Іздеу-құтқарусигналдары:</w:t>
            </w:r>
            <w:r>
              <w:br/>
            </w:r>
            <w:r>
              <w:rPr>
                <w:rFonts w:ascii="Times New Roman"/>
                <w:b w:val="false"/>
                <w:i w:val="false"/>
                <w:color w:val="000000"/>
                <w:sz w:val="20"/>
              </w:rPr>
              <w:t>
1) жер үсті құралдарынан сигналдар;</w:t>
            </w:r>
            <w:r>
              <w:br/>
            </w:r>
            <w:r>
              <w:rPr>
                <w:rFonts w:ascii="Times New Roman"/>
                <w:b w:val="false"/>
                <w:i w:val="false"/>
                <w:color w:val="000000"/>
                <w:sz w:val="20"/>
              </w:rPr>
              <w:t>
2) жерден немесе әуеден көзбен шолу сигнал коды;</w:t>
            </w:r>
            <w:r>
              <w:br/>
            </w:r>
            <w:r>
              <w:rPr>
                <w:rFonts w:ascii="Times New Roman"/>
                <w:b w:val="false"/>
                <w:i w:val="false"/>
                <w:color w:val="000000"/>
                <w:sz w:val="20"/>
              </w:rPr>
              <w:t>
3) әуе немесе жер үсті сигналдары.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17-қосымша: Авиациялық қауіпсіздік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мәліметтер: мақсаттар мен міндеттер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13-қосымша: авиациялық оқиғаларды тексеру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анықтамалар</w:t>
            </w:r>
            <w:r>
              <w:br/>
            </w:r>
            <w:r>
              <w:rPr>
                <w:rFonts w:ascii="Times New Roman"/>
                <w:b w:val="false"/>
                <w:i w:val="false"/>
                <w:color w:val="000000"/>
                <w:sz w:val="20"/>
              </w:rPr>
              <w:t xml:space="preserve">
қолданылуы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заңнама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заңнамажәне ИКАО-ның тиісті Қосымшаларымен айырмашылықтары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Адамның мүмкіндігі: авиациядағы адам факторы туралы негізгі түсініктер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білікті ұшқыш болады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 негіздері және денсаулықты күту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r>
              <w:br/>
            </w:r>
            <w:r>
              <w:rPr>
                <w:rFonts w:ascii="Times New Roman"/>
                <w:b w:val="false"/>
                <w:i w:val="false"/>
                <w:color w:val="000000"/>
                <w:sz w:val="20"/>
              </w:rPr>
              <w:t>
1) құрам</w:t>
            </w:r>
            <w:r>
              <w:br/>
            </w:r>
            <w:r>
              <w:rPr>
                <w:rFonts w:ascii="Times New Roman"/>
                <w:b w:val="false"/>
                <w:i w:val="false"/>
                <w:color w:val="000000"/>
                <w:sz w:val="20"/>
              </w:rPr>
              <w:t>
2) газ заңдары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қантамырлар жүйелері:</w:t>
            </w:r>
            <w:r>
              <w:br/>
            </w:r>
            <w:r>
              <w:rPr>
                <w:rFonts w:ascii="Times New Roman"/>
                <w:b w:val="false"/>
                <w:i w:val="false"/>
                <w:color w:val="000000"/>
                <w:sz w:val="20"/>
              </w:rPr>
              <w:t>
1) оттегіде тіндердің қажеттілігі;</w:t>
            </w:r>
            <w:r>
              <w:br/>
            </w:r>
            <w:r>
              <w:rPr>
                <w:rFonts w:ascii="Times New Roman"/>
                <w:b w:val="false"/>
                <w:i w:val="false"/>
                <w:color w:val="000000"/>
                <w:sz w:val="20"/>
              </w:rPr>
              <w:t>
2) атқарымдық анатомиясы;</w:t>
            </w:r>
            <w:r>
              <w:br/>
            </w:r>
            <w:r>
              <w:rPr>
                <w:rFonts w:ascii="Times New Roman"/>
                <w:b w:val="false"/>
                <w:i w:val="false"/>
                <w:color w:val="000000"/>
                <w:sz w:val="20"/>
              </w:rPr>
              <w:t>
3) оттек азаюыныңнегізгінысандары;</w:t>
            </w:r>
            <w:r>
              <w:br/>
            </w:r>
            <w:r>
              <w:rPr>
                <w:rFonts w:ascii="Times New Roman"/>
                <w:b w:val="false"/>
                <w:i w:val="false"/>
                <w:color w:val="000000"/>
                <w:sz w:val="20"/>
              </w:rPr>
              <w:t>
4) көміртек тотығының көздері, әсері және қарсы әрекет ету шаралары;</w:t>
            </w:r>
            <w:r>
              <w:br/>
            </w:r>
            <w:r>
              <w:rPr>
                <w:rFonts w:ascii="Times New Roman"/>
                <w:b w:val="false"/>
                <w:i w:val="false"/>
                <w:color w:val="000000"/>
                <w:sz w:val="20"/>
              </w:rPr>
              <w:t>
5) оттек азаюының контрмерлері;</w:t>
            </w:r>
            <w:r>
              <w:br/>
            </w:r>
            <w:r>
              <w:rPr>
                <w:rFonts w:ascii="Times New Roman"/>
                <w:b w:val="false"/>
                <w:i w:val="false"/>
                <w:color w:val="000000"/>
                <w:sz w:val="20"/>
              </w:rPr>
              <w:t>
6) оттектің азаю белгілері;</w:t>
            </w:r>
            <w:r>
              <w:br/>
            </w:r>
            <w:r>
              <w:rPr>
                <w:rFonts w:ascii="Times New Roman"/>
                <w:b w:val="false"/>
                <w:i w:val="false"/>
                <w:color w:val="000000"/>
                <w:sz w:val="20"/>
              </w:rPr>
              <w:t>
7) аса желдетілуі;</w:t>
            </w:r>
            <w:r>
              <w:br/>
            </w:r>
            <w:r>
              <w:rPr>
                <w:rFonts w:ascii="Times New Roman"/>
                <w:b w:val="false"/>
                <w:i w:val="false"/>
                <w:color w:val="000000"/>
                <w:sz w:val="20"/>
              </w:rPr>
              <w:t>
8) қан айналым жүйесіне тездетудің әсері;</w:t>
            </w:r>
            <w:r>
              <w:br/>
            </w:r>
            <w:r>
              <w:rPr>
                <w:rFonts w:ascii="Times New Roman"/>
                <w:b w:val="false"/>
                <w:i w:val="false"/>
                <w:color w:val="000000"/>
                <w:sz w:val="20"/>
              </w:rPr>
              <w:t>
9) гипертония және жүректің ишемиялық ауруы.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қоршаған орта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периферикалық және вегетативтік нерв жүйелері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w:t>
            </w:r>
            <w:r>
              <w:br/>
            </w:r>
            <w:r>
              <w:rPr>
                <w:rFonts w:ascii="Times New Roman"/>
                <w:b w:val="false"/>
                <w:i w:val="false"/>
                <w:color w:val="000000"/>
                <w:sz w:val="20"/>
              </w:rPr>
              <w:t>
1) функциялық анатомия;</w:t>
            </w:r>
            <w:r>
              <w:br/>
            </w:r>
            <w:r>
              <w:rPr>
                <w:rFonts w:ascii="Times New Roman"/>
                <w:b w:val="false"/>
                <w:i w:val="false"/>
                <w:color w:val="000000"/>
                <w:sz w:val="20"/>
              </w:rPr>
              <w:t>
2) көру өрісі, фовеальды жәнепериферикалық көру;</w:t>
            </w:r>
            <w:r>
              <w:br/>
            </w:r>
            <w:r>
              <w:rPr>
                <w:rFonts w:ascii="Times New Roman"/>
                <w:b w:val="false"/>
                <w:i w:val="false"/>
                <w:color w:val="000000"/>
                <w:sz w:val="20"/>
              </w:rPr>
              <w:t>
3) бинокулярлымонокулярлыкөру;</w:t>
            </w:r>
            <w:r>
              <w:br/>
            </w:r>
            <w:r>
              <w:rPr>
                <w:rFonts w:ascii="Times New Roman"/>
                <w:b w:val="false"/>
                <w:i w:val="false"/>
                <w:color w:val="000000"/>
                <w:sz w:val="20"/>
              </w:rPr>
              <w:t>
4) монокулярлыкөрусигналдары;</w:t>
            </w:r>
            <w:r>
              <w:br/>
            </w:r>
            <w:r>
              <w:rPr>
                <w:rFonts w:ascii="Times New Roman"/>
                <w:b w:val="false"/>
                <w:i w:val="false"/>
                <w:color w:val="000000"/>
                <w:sz w:val="20"/>
              </w:rPr>
              <w:t>
5) түнгі көру;</w:t>
            </w:r>
            <w:r>
              <w:br/>
            </w:r>
            <w:r>
              <w:rPr>
                <w:rFonts w:ascii="Times New Roman"/>
                <w:b w:val="false"/>
                <w:i w:val="false"/>
                <w:color w:val="000000"/>
                <w:sz w:val="20"/>
              </w:rPr>
              <w:t>
6) көзбен шолып сканерлеу техникасы және табу және "сақтық" маңыздылығы;</w:t>
            </w:r>
            <w:r>
              <w:br/>
            </w:r>
            <w:r>
              <w:rPr>
                <w:rFonts w:ascii="Times New Roman"/>
                <w:b w:val="false"/>
                <w:i w:val="false"/>
                <w:color w:val="000000"/>
                <w:sz w:val="20"/>
              </w:rPr>
              <w:t>
7) көру ақаулықтары.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w:t>
            </w:r>
            <w:r>
              <w:br/>
            </w:r>
            <w:r>
              <w:rPr>
                <w:rFonts w:ascii="Times New Roman"/>
                <w:b w:val="false"/>
                <w:i w:val="false"/>
                <w:color w:val="000000"/>
                <w:sz w:val="20"/>
              </w:rPr>
              <w:t>
1) суреттемелік және функционалды анатомия;</w:t>
            </w:r>
            <w:r>
              <w:br/>
            </w:r>
            <w:r>
              <w:rPr>
                <w:rFonts w:ascii="Times New Roman"/>
                <w:b w:val="false"/>
                <w:i w:val="false"/>
                <w:color w:val="000000"/>
                <w:sz w:val="20"/>
              </w:rPr>
              <w:t>
2) тыңдаумен байланысты ұшудағы қауіптер;</w:t>
            </w:r>
            <w:r>
              <w:br/>
            </w:r>
            <w:r>
              <w:rPr>
                <w:rFonts w:ascii="Times New Roman"/>
                <w:b w:val="false"/>
                <w:i w:val="false"/>
                <w:color w:val="000000"/>
                <w:sz w:val="20"/>
              </w:rPr>
              <w:t>
3) естуден айрылу.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w:t>
            </w:r>
            <w:r>
              <w:br/>
            </w:r>
            <w:r>
              <w:rPr>
                <w:rFonts w:ascii="Times New Roman"/>
                <w:b w:val="false"/>
                <w:i w:val="false"/>
                <w:color w:val="000000"/>
                <w:sz w:val="20"/>
              </w:rPr>
              <w:t>
1) функционалды анатомия;</w:t>
            </w:r>
            <w:r>
              <w:br/>
            </w:r>
            <w:r>
              <w:rPr>
                <w:rFonts w:ascii="Times New Roman"/>
                <w:b w:val="false"/>
                <w:i w:val="false"/>
                <w:color w:val="000000"/>
                <w:sz w:val="20"/>
              </w:rPr>
              <w:t>
2) қозғалыс және тездету;</w:t>
            </w:r>
            <w:r>
              <w:br/>
            </w:r>
            <w:r>
              <w:rPr>
                <w:rFonts w:ascii="Times New Roman"/>
                <w:b w:val="false"/>
                <w:i w:val="false"/>
                <w:color w:val="000000"/>
                <w:sz w:val="20"/>
              </w:rPr>
              <w:t>
3) шайқалу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Сенсорлықкірулердіңбірігуі:</w:t>
            </w:r>
            <w:r>
              <w:br/>
            </w:r>
            <w:r>
              <w:rPr>
                <w:rFonts w:ascii="Times New Roman"/>
                <w:b w:val="false"/>
                <w:i w:val="false"/>
                <w:color w:val="000000"/>
                <w:sz w:val="20"/>
              </w:rPr>
              <w:t>
1) кеңістіктік бағдардан айрылу, тану және болдырмау әдістері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иллюзиялар: танужәнеболдырмаунысандары мен әдістері:</w:t>
            </w:r>
            <w:r>
              <w:br/>
            </w:r>
            <w:r>
              <w:rPr>
                <w:rFonts w:ascii="Times New Roman"/>
                <w:b w:val="false"/>
                <w:i w:val="false"/>
                <w:color w:val="000000"/>
                <w:sz w:val="20"/>
              </w:rPr>
              <w:t>
- физикалық шығу тегі;</w:t>
            </w:r>
            <w:r>
              <w:br/>
            </w:r>
            <w:r>
              <w:rPr>
                <w:rFonts w:ascii="Times New Roman"/>
                <w:b w:val="false"/>
                <w:i w:val="false"/>
                <w:color w:val="000000"/>
                <w:sz w:val="20"/>
              </w:rPr>
              <w:t>
- физиологиялық шығу тегі;</w:t>
            </w:r>
            <w:r>
              <w:br/>
            </w:r>
            <w:r>
              <w:rPr>
                <w:rFonts w:ascii="Times New Roman"/>
                <w:b w:val="false"/>
                <w:i w:val="false"/>
                <w:color w:val="000000"/>
                <w:sz w:val="20"/>
              </w:rPr>
              <w:t>
- психологиялықшығутегі;</w:t>
            </w:r>
            <w:r>
              <w:br/>
            </w:r>
            <w:r>
              <w:rPr>
                <w:rFonts w:ascii="Times New Roman"/>
                <w:b w:val="false"/>
                <w:i w:val="false"/>
                <w:color w:val="000000"/>
                <w:sz w:val="20"/>
              </w:rPr>
              <w:t>
- қонуға бет алғанда және қону кезіндегі мәселелер.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және гигиена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гигена: жекефитнес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және ұйқы ырғағы:</w:t>
            </w:r>
            <w:r>
              <w:br/>
            </w:r>
            <w:r>
              <w:rPr>
                <w:rFonts w:ascii="Times New Roman"/>
                <w:b w:val="false"/>
                <w:i w:val="false"/>
                <w:color w:val="000000"/>
                <w:sz w:val="20"/>
              </w:rPr>
              <w:t>
1) ырғақтың бұзылуы;</w:t>
            </w:r>
            <w:r>
              <w:br/>
            </w:r>
            <w:r>
              <w:rPr>
                <w:rFonts w:ascii="Times New Roman"/>
                <w:b w:val="false"/>
                <w:i w:val="false"/>
                <w:color w:val="000000"/>
                <w:sz w:val="20"/>
              </w:rPr>
              <w:t>
2) белгілері, салдары мен басқаруы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үшін күрделі аймақтар:</w:t>
            </w:r>
            <w:r>
              <w:br/>
            </w:r>
            <w:r>
              <w:rPr>
                <w:rFonts w:ascii="Times New Roman"/>
                <w:b w:val="false"/>
                <w:i w:val="false"/>
                <w:color w:val="000000"/>
                <w:sz w:val="20"/>
              </w:rPr>
              <w:t>
1) салқын тию, грипп және асқазан-ішек бұзылуын қоса алғанда, жалпы елеусіз сырқаттар;</w:t>
            </w:r>
            <w:r>
              <w:br/>
            </w:r>
            <w:r>
              <w:rPr>
                <w:rFonts w:ascii="Times New Roman"/>
                <w:b w:val="false"/>
                <w:i w:val="false"/>
                <w:color w:val="000000"/>
                <w:sz w:val="20"/>
              </w:rPr>
              <w:t>
2) газдар және атмосфералық жарақаттар (су асты жүзуі);</w:t>
            </w:r>
            <w:r>
              <w:br/>
            </w:r>
            <w:r>
              <w:rPr>
                <w:rFonts w:ascii="Times New Roman"/>
                <w:b w:val="false"/>
                <w:i w:val="false"/>
                <w:color w:val="000000"/>
                <w:sz w:val="20"/>
              </w:rPr>
              <w:t>
3) семіру;</w:t>
            </w:r>
            <w:r>
              <w:br/>
            </w:r>
            <w:r>
              <w:rPr>
                <w:rFonts w:ascii="Times New Roman"/>
                <w:b w:val="false"/>
                <w:i w:val="false"/>
                <w:color w:val="000000"/>
                <w:sz w:val="20"/>
              </w:rPr>
              <w:t>
4) тамақтану гигиенасы;</w:t>
            </w:r>
            <w:r>
              <w:br/>
            </w:r>
            <w:r>
              <w:rPr>
                <w:rFonts w:ascii="Times New Roman"/>
                <w:b w:val="false"/>
                <w:i w:val="false"/>
                <w:color w:val="000000"/>
                <w:sz w:val="20"/>
              </w:rPr>
              <w:t>
5) жұқпалы аурулар;</w:t>
            </w:r>
            <w:r>
              <w:br/>
            </w:r>
            <w:r>
              <w:rPr>
                <w:rFonts w:ascii="Times New Roman"/>
                <w:b w:val="false"/>
                <w:i w:val="false"/>
                <w:color w:val="000000"/>
                <w:sz w:val="20"/>
              </w:rPr>
              <w:t>
6) қорек;</w:t>
            </w:r>
            <w:r>
              <w:br/>
            </w:r>
            <w:r>
              <w:rPr>
                <w:rFonts w:ascii="Times New Roman"/>
                <w:b w:val="false"/>
                <w:i w:val="false"/>
                <w:color w:val="000000"/>
                <w:sz w:val="20"/>
              </w:rPr>
              <w:t>
7) түрлі улы газдер мен материалдар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r>
              <w:br/>
            </w:r>
            <w:r>
              <w:rPr>
                <w:rFonts w:ascii="Times New Roman"/>
                <w:b w:val="false"/>
                <w:i w:val="false"/>
                <w:color w:val="000000"/>
                <w:sz w:val="20"/>
              </w:rPr>
              <w:t>
1) тағайындалған дәрі-дәрмектер;</w:t>
            </w:r>
            <w:r>
              <w:br/>
            </w:r>
            <w:r>
              <w:rPr>
                <w:rFonts w:ascii="Times New Roman"/>
                <w:b w:val="false"/>
                <w:i w:val="false"/>
                <w:color w:val="000000"/>
                <w:sz w:val="20"/>
              </w:rPr>
              <w:t>
2) темекі тарту;</w:t>
            </w:r>
            <w:r>
              <w:br/>
            </w:r>
            <w:r>
              <w:rPr>
                <w:rFonts w:ascii="Times New Roman"/>
                <w:b w:val="false"/>
                <w:i w:val="false"/>
                <w:color w:val="000000"/>
                <w:sz w:val="20"/>
              </w:rPr>
              <w:t>
3) ішімдік және есірткі;</w:t>
            </w:r>
            <w:r>
              <w:br/>
            </w:r>
            <w:r>
              <w:rPr>
                <w:rFonts w:ascii="Times New Roman"/>
                <w:b w:val="false"/>
                <w:i w:val="false"/>
                <w:color w:val="000000"/>
                <w:sz w:val="20"/>
              </w:rPr>
              <w:t>
4) кофеин;</w:t>
            </w:r>
            <w:r>
              <w:br/>
            </w:r>
            <w:r>
              <w:rPr>
                <w:rFonts w:ascii="Times New Roman"/>
                <w:b w:val="false"/>
                <w:i w:val="false"/>
                <w:color w:val="000000"/>
                <w:sz w:val="20"/>
              </w:rPr>
              <w:t>
5) өзін-өзі емдеу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психология негіздері</w:t>
            </w:r>
            <w:r>
              <w:br/>
            </w:r>
            <w:r>
              <w:rPr>
                <w:rFonts w:ascii="Times New Roman"/>
                <w:b w:val="false"/>
                <w:i w:val="false"/>
                <w:color w:val="000000"/>
                <w:sz w:val="20"/>
              </w:rPr>
              <w:t>
Адамның ақпараттарды өңдеуі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 аудару және қырағылық:</w:t>
            </w:r>
            <w:r>
              <w:br/>
            </w:r>
            <w:r>
              <w:rPr>
                <w:rFonts w:ascii="Times New Roman"/>
                <w:b w:val="false"/>
                <w:i w:val="false"/>
                <w:color w:val="000000"/>
                <w:sz w:val="20"/>
              </w:rPr>
              <w:t>
1) назар аударудың іріктеуі;</w:t>
            </w:r>
            <w:r>
              <w:br/>
            </w:r>
            <w:r>
              <w:rPr>
                <w:rFonts w:ascii="Times New Roman"/>
                <w:b w:val="false"/>
                <w:i w:val="false"/>
                <w:color w:val="000000"/>
                <w:sz w:val="20"/>
              </w:rPr>
              <w:t>
2) назарды бөлу.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1) қабылдау және иллюзия;</w:t>
            </w:r>
            <w:r>
              <w:br/>
            </w:r>
            <w:r>
              <w:rPr>
                <w:rFonts w:ascii="Times New Roman"/>
                <w:b w:val="false"/>
                <w:i w:val="false"/>
                <w:color w:val="000000"/>
                <w:sz w:val="20"/>
              </w:rPr>
              <w:t>
2) қабылдаудың субъективтілігі;</w:t>
            </w:r>
            <w:r>
              <w:br/>
            </w:r>
            <w:r>
              <w:rPr>
                <w:rFonts w:ascii="Times New Roman"/>
                <w:b w:val="false"/>
                <w:i w:val="false"/>
                <w:color w:val="000000"/>
                <w:sz w:val="20"/>
              </w:rPr>
              <w:t>
3) қабылдау 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w:t>
            </w:r>
            <w:r>
              <w:br/>
            </w:r>
            <w:r>
              <w:rPr>
                <w:rFonts w:ascii="Times New Roman"/>
                <w:b w:val="false"/>
                <w:i w:val="false"/>
                <w:color w:val="000000"/>
                <w:sz w:val="20"/>
              </w:rPr>
              <w:t>
1) сенсорлікжады;</w:t>
            </w:r>
            <w:r>
              <w:br/>
            </w:r>
            <w:r>
              <w:rPr>
                <w:rFonts w:ascii="Times New Roman"/>
                <w:b w:val="false"/>
                <w:i w:val="false"/>
                <w:color w:val="000000"/>
                <w:sz w:val="20"/>
              </w:rPr>
              <w:t>
2) жұмыс немесе қысқа мерзімді жады;</w:t>
            </w:r>
            <w:r>
              <w:br/>
            </w:r>
            <w:r>
              <w:rPr>
                <w:rFonts w:ascii="Times New Roman"/>
                <w:b w:val="false"/>
                <w:i w:val="false"/>
                <w:color w:val="000000"/>
                <w:sz w:val="20"/>
              </w:rPr>
              <w:t>
3) ұзақ мерзімді жады және қимыл жадысы (білу).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қателіктері мен сенімділігі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қателіктерін тудыратындар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Қылық: әлеуметтік орта (топтар, ұйымдар)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 түсінік:</w:t>
            </w:r>
            <w:r>
              <w:br/>
            </w:r>
            <w:r>
              <w:rPr>
                <w:rFonts w:ascii="Times New Roman"/>
                <w:b w:val="false"/>
                <w:i w:val="false"/>
                <w:color w:val="000000"/>
                <w:sz w:val="20"/>
              </w:rPr>
              <w:t>
1) құрылымдар (фазалар);</w:t>
            </w:r>
            <w:r>
              <w:br/>
            </w:r>
            <w:r>
              <w:rPr>
                <w:rFonts w:ascii="Times New Roman"/>
                <w:b w:val="false"/>
                <w:i w:val="false"/>
                <w:color w:val="000000"/>
                <w:sz w:val="20"/>
              </w:rPr>
              <w:t>
2) шектеулер;</w:t>
            </w:r>
            <w:r>
              <w:br/>
            </w:r>
            <w:r>
              <w:rPr>
                <w:rFonts w:ascii="Times New Roman"/>
                <w:b w:val="false"/>
                <w:i w:val="false"/>
                <w:color w:val="000000"/>
                <w:sz w:val="20"/>
              </w:rPr>
              <w:t>
3) қауіп-қатерді бағалу;</w:t>
            </w:r>
            <w:r>
              <w:br/>
            </w:r>
            <w:r>
              <w:rPr>
                <w:rFonts w:ascii="Times New Roman"/>
                <w:b w:val="false"/>
                <w:i w:val="false"/>
                <w:color w:val="000000"/>
                <w:sz w:val="20"/>
              </w:rPr>
              <w:t>
4) тәжірибелік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Қателіктерден қалай аулақ болу керек, қателерді басқару:</w:t>
            </w:r>
            <w:r>
              <w:br/>
            </w:r>
            <w:r>
              <w:rPr>
                <w:rFonts w:ascii="Times New Roman"/>
                <w:b w:val="false"/>
                <w:i w:val="false"/>
                <w:color w:val="000000"/>
                <w:sz w:val="20"/>
              </w:rPr>
              <w:t>
ұшқышкабинасындабасқару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туралы хабардар болу:</w:t>
            </w:r>
            <w:r>
              <w:br/>
            </w:r>
            <w:r>
              <w:rPr>
                <w:rFonts w:ascii="Times New Roman"/>
                <w:b w:val="false"/>
                <w:i w:val="false"/>
                <w:color w:val="000000"/>
                <w:sz w:val="20"/>
              </w:rPr>
              <w:t>
1) қауіп-қатер аймағы туралы хабардар болу;</w:t>
            </w:r>
            <w:r>
              <w:br/>
            </w:r>
            <w:r>
              <w:rPr>
                <w:rFonts w:ascii="Times New Roman"/>
                <w:b w:val="false"/>
                <w:i w:val="false"/>
                <w:color w:val="000000"/>
                <w:sz w:val="20"/>
              </w:rPr>
              <w:t>
2) жағдаймен хабардар болу.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Қарым-қатынас:ауызша және ауызша емес қарым-қатынас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жекелігі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Мінез-құлық және қарым-қатынас:</w:t>
            </w:r>
            <w:r>
              <w:br/>
            </w:r>
            <w:r>
              <w:rPr>
                <w:rFonts w:ascii="Times New Roman"/>
                <w:b w:val="false"/>
                <w:i w:val="false"/>
                <w:color w:val="000000"/>
                <w:sz w:val="20"/>
              </w:rPr>
              <w:t>
1) ауызша және ауызша емес коммуникацияны дамыту;</w:t>
            </w:r>
            <w:r>
              <w:br/>
            </w:r>
            <w:r>
              <w:rPr>
                <w:rFonts w:ascii="Times New Roman"/>
                <w:b w:val="false"/>
                <w:i w:val="false"/>
                <w:color w:val="000000"/>
                <w:sz w:val="20"/>
              </w:rPr>
              <w:t>
2) қоршаған ортаның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қарым-қатынасты сәйкестендіру (қателіктерге бейімділік)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Босаңсыған және артық күш түскен адамның мінез-құлқы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w:t>
            </w:r>
            <w:r>
              <w:br/>
            </w:r>
            <w:r>
              <w:rPr>
                <w:rFonts w:ascii="Times New Roman"/>
                <w:b w:val="false"/>
                <w:i w:val="false"/>
                <w:color w:val="000000"/>
                <w:sz w:val="20"/>
              </w:rPr>
              <w:t>
1) анықтама (лар);</w:t>
            </w:r>
            <w:r>
              <w:br/>
            </w:r>
            <w:r>
              <w:rPr>
                <w:rFonts w:ascii="Times New Roman"/>
                <w:b w:val="false"/>
                <w:i w:val="false"/>
                <w:color w:val="000000"/>
                <w:sz w:val="20"/>
              </w:rPr>
              <w:t>
2) үрей және стресс;</w:t>
            </w:r>
            <w:r>
              <w:br/>
            </w:r>
            <w:r>
              <w:rPr>
                <w:rFonts w:ascii="Times New Roman"/>
                <w:b w:val="false"/>
                <w:i w:val="false"/>
                <w:color w:val="000000"/>
                <w:sz w:val="20"/>
              </w:rPr>
              <w:t>
3) стресс салдары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Шаршау және стресті басқару:</w:t>
            </w:r>
            <w:r>
              <w:br/>
            </w:r>
            <w:r>
              <w:rPr>
                <w:rFonts w:ascii="Times New Roman"/>
                <w:b w:val="false"/>
                <w:i w:val="false"/>
                <w:color w:val="000000"/>
                <w:sz w:val="20"/>
              </w:rPr>
              <w:t>
1) шаршау түрлері, себептері мен белгілері;</w:t>
            </w:r>
            <w:r>
              <w:br/>
            </w:r>
            <w:r>
              <w:rPr>
                <w:rFonts w:ascii="Times New Roman"/>
                <w:b w:val="false"/>
                <w:i w:val="false"/>
                <w:color w:val="000000"/>
                <w:sz w:val="20"/>
              </w:rPr>
              <w:t>
2) шаршау салдары;</w:t>
            </w:r>
            <w:r>
              <w:br/>
            </w:r>
            <w:r>
              <w:rPr>
                <w:rFonts w:ascii="Times New Roman"/>
                <w:b w:val="false"/>
                <w:i w:val="false"/>
                <w:color w:val="000000"/>
                <w:sz w:val="20"/>
              </w:rPr>
              <w:t>
3) мінез-құлық стратегиясы;</w:t>
            </w:r>
            <w:r>
              <w:br/>
            </w:r>
            <w:r>
              <w:rPr>
                <w:rFonts w:ascii="Times New Roman"/>
                <w:b w:val="false"/>
                <w:i w:val="false"/>
                <w:color w:val="000000"/>
                <w:sz w:val="20"/>
              </w:rPr>
              <w:t>
4) басқару әдістері;</w:t>
            </w:r>
            <w:r>
              <w:br/>
            </w:r>
            <w:r>
              <w:rPr>
                <w:rFonts w:ascii="Times New Roman"/>
                <w:b w:val="false"/>
                <w:i w:val="false"/>
                <w:color w:val="000000"/>
                <w:sz w:val="20"/>
              </w:rPr>
              <w:t>
5) денсаулық бағдарламалары және фитнес бағдарламалар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МЕТЕОРОЛОГИЯ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Құрамы және тігінен таралуы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Атмосферақұрылымы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Тропосфера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 температура және өлшем бірліктер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Температуранытігінентарату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Температуралықградиент, тұрақтылық және тұрақсыздық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Инверсияныңдамуыжәнеинверсиялартүрлері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температуралар, үстінгі әсерлер, тәуліктік және науқандық ауытқулар, бұлттар әсері және жел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қысым</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Атмосфералыққысымжәнеизобарлар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Биіктіктен қысымның өзгеруі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теңіздің ортаңғы деңгейіне келтіру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қабатқа қысымның орталықтарын биіктікті көтере отырып өзара орналастыру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тығыздығы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температуры және тығыздық арасындағы байланыс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стандарттыатмосфера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Альтиметриятерминдер және анықтамалар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Биіктікті өлшегіштер және биіктікті өлшегішті орнату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Топографияғабайланыстыауатолқынынжеделдетуәсері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анықтамасы және өлшеу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негізгі себебінің анықтамасы және өлшеу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градиенті, Кориолис күштеріжәнежел градиенті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Үйкелу қабатындағы желдің өзгеруі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Конвергенцияжәнедивергенцияәсерлері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БАЙЛАНЫС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БАЙЛАНЫС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термендердің анықтамалары, мағынасы мен мәндері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 қысқартулар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Q-код группасынRTF ауа-жер байланысында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санаттары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Әріптерді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Сандарды беру (соның ішінде эшелондар туралы ақпаратты)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Стандарттысөздержәнефразалар (тиістіRTFфразеологиялар)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 шақыруларды пайдалануды қосқанда, станция үшін R/Tшақырулар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істерін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Анықтық шкаласын қоса алғанда байланысты қабылдау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берулер мен растауларды талап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VFRжағдайында ауа-райы туралы ақпарат үшін тиісті терминдер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ауданының ауа-райы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Ауа-райын болжау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жоғалған кезде жасалу керек шаралар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Шұғылдық және апат 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(анықтама, апат жиілігі, апат сигналы және апат туралы хабарлама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Шұғылдық (анықтама, жиілік, шұғылдық сигналы және хабарламалардың шұғылдығы)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 таратудың жалпы принциптері жәнежиіліктітарату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Ұшулар негіздері, аэродинамика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дыбысқа дейінгі аэродинамиканың негіздері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ұғымдар, заңдар және анықтамалар:</w:t>
            </w:r>
            <w:r>
              <w:br/>
            </w:r>
            <w:r>
              <w:rPr>
                <w:rFonts w:ascii="Times New Roman"/>
                <w:b w:val="false"/>
                <w:i w:val="false"/>
                <w:color w:val="000000"/>
                <w:sz w:val="20"/>
              </w:rPr>
              <w:t>
1) өлшем бірліктер;</w:t>
            </w:r>
            <w:r>
              <w:br/>
            </w:r>
            <w:r>
              <w:rPr>
                <w:rFonts w:ascii="Times New Roman"/>
                <w:b w:val="false"/>
                <w:i w:val="false"/>
                <w:color w:val="000000"/>
                <w:sz w:val="20"/>
              </w:rPr>
              <w:t>
2) Ньютон заңдары;</w:t>
            </w:r>
            <w:r>
              <w:br/>
            </w:r>
            <w:r>
              <w:rPr>
                <w:rFonts w:ascii="Times New Roman"/>
                <w:b w:val="false"/>
                <w:i w:val="false"/>
                <w:color w:val="000000"/>
                <w:sz w:val="20"/>
              </w:rPr>
              <w:t>
3) Бернуллатеңдеуіжәне вентура түтігі;</w:t>
            </w:r>
            <w:r>
              <w:br/>
            </w:r>
            <w:r>
              <w:rPr>
                <w:rFonts w:ascii="Times New Roman"/>
                <w:b w:val="false"/>
                <w:i w:val="false"/>
                <w:color w:val="000000"/>
                <w:sz w:val="20"/>
              </w:rPr>
              <w:t>
4) статистикалық қысым, динамикалық қысым және жалпы қысым;</w:t>
            </w:r>
            <w:r>
              <w:br/>
            </w:r>
            <w:r>
              <w:rPr>
                <w:rFonts w:ascii="Times New Roman"/>
                <w:b w:val="false"/>
                <w:i w:val="false"/>
                <w:color w:val="000000"/>
                <w:sz w:val="20"/>
              </w:rPr>
              <w:t>
5) тығыздық;</w:t>
            </w:r>
            <w:r>
              <w:br/>
            </w:r>
            <w:r>
              <w:rPr>
                <w:rFonts w:ascii="Times New Roman"/>
                <w:b w:val="false"/>
                <w:i w:val="false"/>
                <w:color w:val="000000"/>
                <w:sz w:val="20"/>
              </w:rPr>
              <w:t>
6) IASжәнеTAS</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толқынының негіздері:</w:t>
            </w:r>
            <w:r>
              <w:br/>
            </w:r>
            <w:r>
              <w:rPr>
                <w:rFonts w:ascii="Times New Roman"/>
                <w:b w:val="false"/>
                <w:i w:val="false"/>
                <w:color w:val="000000"/>
                <w:sz w:val="20"/>
              </w:rPr>
              <w:t>
1) реттелген;</w:t>
            </w:r>
            <w:r>
              <w:br/>
            </w:r>
            <w:r>
              <w:rPr>
                <w:rFonts w:ascii="Times New Roman"/>
                <w:b w:val="false"/>
                <w:i w:val="false"/>
                <w:color w:val="000000"/>
                <w:sz w:val="20"/>
              </w:rPr>
              <w:t>
2) ауаның қос өлшемді ағыны;</w:t>
            </w:r>
            <w:r>
              <w:br/>
            </w:r>
            <w:r>
              <w:rPr>
                <w:rFonts w:ascii="Times New Roman"/>
                <w:b w:val="false"/>
                <w:i w:val="false"/>
                <w:color w:val="000000"/>
                <w:sz w:val="20"/>
              </w:rPr>
              <w:t>
3) ауаның үш өлшемді ағыны.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аэродинамикалық күштер:</w:t>
            </w:r>
            <w:r>
              <w:br/>
            </w:r>
            <w:r>
              <w:rPr>
                <w:rFonts w:ascii="Times New Roman"/>
                <w:b w:val="false"/>
                <w:i w:val="false"/>
                <w:color w:val="000000"/>
                <w:sz w:val="20"/>
              </w:rPr>
              <w:t>
1) салдарлы күш;</w:t>
            </w:r>
            <w:r>
              <w:br/>
            </w:r>
            <w:r>
              <w:rPr>
                <w:rFonts w:ascii="Times New Roman"/>
                <w:b w:val="false"/>
                <w:i w:val="false"/>
                <w:color w:val="000000"/>
                <w:sz w:val="20"/>
              </w:rPr>
              <w:t>
2) көтеру күші;</w:t>
            </w:r>
            <w:r>
              <w:br/>
            </w:r>
            <w:r>
              <w:rPr>
                <w:rFonts w:ascii="Times New Roman"/>
                <w:b w:val="false"/>
                <w:i w:val="false"/>
                <w:color w:val="000000"/>
                <w:sz w:val="20"/>
              </w:rPr>
              <w:t>
3) қарсыласу күші;</w:t>
            </w:r>
            <w:r>
              <w:br/>
            </w:r>
            <w:r>
              <w:rPr>
                <w:rFonts w:ascii="Times New Roman"/>
                <w:b w:val="false"/>
                <w:i w:val="false"/>
                <w:color w:val="000000"/>
                <w:sz w:val="20"/>
              </w:rPr>
              <w:t>
4) шабуылдау бұрышы.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бейінінің нысаны:</w:t>
            </w:r>
            <w:r>
              <w:br/>
            </w:r>
            <w:r>
              <w:rPr>
                <w:rFonts w:ascii="Times New Roman"/>
                <w:b w:val="false"/>
                <w:i w:val="false"/>
                <w:color w:val="000000"/>
                <w:sz w:val="20"/>
              </w:rPr>
              <w:t>
1) бейін қалыңдығы;</w:t>
            </w:r>
            <w:r>
              <w:br/>
            </w:r>
            <w:r>
              <w:rPr>
                <w:rFonts w:ascii="Times New Roman"/>
                <w:b w:val="false"/>
                <w:i w:val="false"/>
                <w:color w:val="000000"/>
                <w:sz w:val="20"/>
              </w:rPr>
              <w:t>
2) хордаларжелісі;</w:t>
            </w:r>
            <w:r>
              <w:br/>
            </w:r>
            <w:r>
              <w:rPr>
                <w:rFonts w:ascii="Times New Roman"/>
                <w:b w:val="false"/>
                <w:i w:val="false"/>
                <w:color w:val="000000"/>
                <w:sz w:val="20"/>
              </w:rPr>
              <w:t>
3) бейін иілімі;</w:t>
            </w:r>
            <w:r>
              <w:br/>
            </w:r>
            <w:r>
              <w:rPr>
                <w:rFonts w:ascii="Times New Roman"/>
                <w:b w:val="false"/>
                <w:i w:val="false"/>
                <w:color w:val="000000"/>
                <w:sz w:val="20"/>
              </w:rPr>
              <w:t>
4) шабуылдау бұрышы.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нысандары:</w:t>
            </w:r>
            <w:r>
              <w:br/>
            </w:r>
            <w:r>
              <w:rPr>
                <w:rFonts w:ascii="Times New Roman"/>
                <w:b w:val="false"/>
                <w:i w:val="false"/>
                <w:color w:val="000000"/>
                <w:sz w:val="20"/>
              </w:rPr>
              <w:t>
1) тараптар арақатысы, қанатты ұзарту;</w:t>
            </w:r>
            <w:r>
              <w:br/>
            </w:r>
            <w:r>
              <w:rPr>
                <w:rFonts w:ascii="Times New Roman"/>
                <w:b w:val="false"/>
                <w:i w:val="false"/>
                <w:color w:val="000000"/>
                <w:sz w:val="20"/>
              </w:rPr>
              <w:t>
2) түбірлік хордалар;</w:t>
            </w:r>
            <w:r>
              <w:br/>
            </w:r>
            <w:r>
              <w:rPr>
                <w:rFonts w:ascii="Times New Roman"/>
                <w:b w:val="false"/>
                <w:i w:val="false"/>
                <w:color w:val="000000"/>
                <w:sz w:val="20"/>
              </w:rPr>
              <w:t>
3) аяққы хордалар;</w:t>
            </w:r>
            <w:r>
              <w:br/>
            </w:r>
            <w:r>
              <w:rPr>
                <w:rFonts w:ascii="Times New Roman"/>
                <w:b w:val="false"/>
                <w:i w:val="false"/>
                <w:color w:val="000000"/>
                <w:sz w:val="20"/>
              </w:rPr>
              <w:t>
4) трапеция тәрізді қанат;</w:t>
            </w:r>
            <w:r>
              <w:br/>
            </w:r>
            <w:r>
              <w:rPr>
                <w:rFonts w:ascii="Times New Roman"/>
                <w:b w:val="false"/>
                <w:i w:val="false"/>
                <w:color w:val="000000"/>
                <w:sz w:val="20"/>
              </w:rPr>
              <w:t>
5) жоспардағы қанат нысандары.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қос өлшемді ағынындағы қанат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Ламинарлық ағын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 нүктесі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тарату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орталығы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Шабуылдау бұрышының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Шабуылдаудың үлкен бұрышындағы ағын үзіндісі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Шабуылдау бұрышынан көтеру күшінің бағыныштылығы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және көтеру күштерініңформуласы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және маңдай кедергі формуласы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және фюзелаж айналасында ауаның үш өлшемді ағыны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Ламинарлық ағын:</w:t>
            </w:r>
            <w:r>
              <w:br/>
            </w:r>
            <w:r>
              <w:rPr>
                <w:rFonts w:ascii="Times New Roman"/>
                <w:b w:val="false"/>
                <w:i w:val="false"/>
                <w:color w:val="000000"/>
                <w:sz w:val="20"/>
              </w:rPr>
              <w:t>
1) қанат құлашы бойын ағынды тарату және бұған себептер;</w:t>
            </w:r>
            <w:r>
              <w:br/>
            </w:r>
            <w:r>
              <w:rPr>
                <w:rFonts w:ascii="Times New Roman"/>
                <w:b w:val="false"/>
                <w:i w:val="false"/>
                <w:color w:val="000000"/>
                <w:sz w:val="20"/>
              </w:rPr>
              <w:t>
2) түптік құйындар және шабуылдау бұрышы;</w:t>
            </w:r>
            <w:r>
              <w:br/>
            </w:r>
            <w:r>
              <w:rPr>
                <w:rFonts w:ascii="Times New Roman"/>
                <w:b w:val="false"/>
                <w:i w:val="false"/>
                <w:color w:val="000000"/>
                <w:sz w:val="20"/>
              </w:rPr>
              <w:t>
3) түптік құйын әсерінен ағып өту және қисаю;</w:t>
            </w:r>
            <w:r>
              <w:br/>
            </w:r>
            <w:r>
              <w:rPr>
                <w:rFonts w:ascii="Times New Roman"/>
                <w:b w:val="false"/>
                <w:i w:val="false"/>
                <w:color w:val="000000"/>
                <w:sz w:val="20"/>
              </w:rPr>
              <w:t>
4) ұшақ артынан турбуленттілік (құбылыс себептері, таралуы мен ұзақтығы).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 кедергі:</w:t>
            </w:r>
            <w:r>
              <w:br/>
            </w:r>
            <w:r>
              <w:rPr>
                <w:rFonts w:ascii="Times New Roman"/>
                <w:b w:val="false"/>
                <w:i w:val="false"/>
                <w:color w:val="000000"/>
                <w:sz w:val="20"/>
              </w:rPr>
              <w:t>
түптік құйындардың шабуылдау бұрышына әсері;</w:t>
            </w:r>
            <w:r>
              <w:br/>
            </w:r>
            <w:r>
              <w:rPr>
                <w:rFonts w:ascii="Times New Roman"/>
                <w:b w:val="false"/>
                <w:i w:val="false"/>
                <w:color w:val="000000"/>
                <w:sz w:val="20"/>
              </w:rPr>
              <w:t>
шабуылдаудың ықпалды жергілікті бұрышы;</w:t>
            </w:r>
            <w:r>
              <w:br/>
            </w:r>
            <w:r>
              <w:rPr>
                <w:rFonts w:ascii="Times New Roman"/>
                <w:b w:val="false"/>
                <w:i w:val="false"/>
                <w:color w:val="000000"/>
                <w:sz w:val="20"/>
              </w:rPr>
              <w:t>
көтеру күшінің вектор бағытына шабуылдаудың ықпалды бұрышының әсері;</w:t>
            </w:r>
            <w:r>
              <w:br/>
            </w:r>
            <w:r>
              <w:rPr>
                <w:rFonts w:ascii="Times New Roman"/>
                <w:b w:val="false"/>
                <w:i w:val="false"/>
                <w:color w:val="000000"/>
                <w:sz w:val="20"/>
              </w:rPr>
              <w:t>
индуктивті кедергі және шабуылдау бұрышы.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Паразитті кедергі:</w:t>
            </w:r>
            <w:r>
              <w:br/>
            </w:r>
            <w:r>
              <w:rPr>
                <w:rFonts w:ascii="Times New Roman"/>
                <w:b w:val="false"/>
                <w:i w:val="false"/>
                <w:color w:val="000000"/>
                <w:sz w:val="20"/>
              </w:rPr>
              <w:t>
қысым кедергісі;</w:t>
            </w:r>
            <w:r>
              <w:br/>
            </w:r>
            <w:r>
              <w:rPr>
                <w:rFonts w:ascii="Times New Roman"/>
                <w:b w:val="false"/>
                <w:i w:val="false"/>
                <w:color w:val="000000"/>
                <w:sz w:val="20"/>
              </w:rPr>
              <w:t>
өзара араласудың кедергісі, үйкеліс кедергісі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Паразитті кедергі және жылдамдық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 кедергі және жылдамдық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кедергісі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шығудағы және қонудағы жер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үзілуі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Шабуылдар бұрыштарының ұлғаюымен ағынның бөлінуі:</w:t>
            </w:r>
            <w:r>
              <w:br/>
            </w:r>
            <w:r>
              <w:rPr>
                <w:rFonts w:ascii="Times New Roman"/>
                <w:b w:val="false"/>
                <w:i w:val="false"/>
                <w:color w:val="000000"/>
                <w:sz w:val="20"/>
              </w:rPr>
              <w:t>
1) шекаралық қабат:</w:t>
            </w:r>
            <w:r>
              <w:br/>
            </w:r>
            <w:r>
              <w:rPr>
                <w:rFonts w:ascii="Times New Roman"/>
                <w:b w:val="false"/>
                <w:i w:val="false"/>
                <w:color w:val="000000"/>
                <w:sz w:val="20"/>
              </w:rPr>
              <w:t>
- ламинарлық шекаралық қабат;</w:t>
            </w:r>
            <w:r>
              <w:br/>
            </w:r>
            <w:r>
              <w:rPr>
                <w:rFonts w:ascii="Times New Roman"/>
                <w:b w:val="false"/>
                <w:i w:val="false"/>
                <w:color w:val="000000"/>
                <w:sz w:val="20"/>
              </w:rPr>
              <w:t>
- турбуленттіқабат;</w:t>
            </w:r>
            <w:r>
              <w:br/>
            </w:r>
            <w:r>
              <w:rPr>
                <w:rFonts w:ascii="Times New Roman"/>
                <w:b w:val="false"/>
                <w:i w:val="false"/>
                <w:color w:val="000000"/>
                <w:sz w:val="20"/>
              </w:rPr>
              <w:t>
- өтпелі қабат;</w:t>
            </w:r>
            <w:r>
              <w:br/>
            </w:r>
            <w:r>
              <w:rPr>
                <w:rFonts w:ascii="Times New Roman"/>
                <w:b w:val="false"/>
                <w:i w:val="false"/>
                <w:color w:val="000000"/>
                <w:sz w:val="20"/>
              </w:rPr>
              <w:t>
- жыртып алу нүктесі;</w:t>
            </w:r>
            <w:r>
              <w:br/>
            </w:r>
            <w:r>
              <w:rPr>
                <w:rFonts w:ascii="Times New Roman"/>
                <w:b w:val="false"/>
                <w:i w:val="false"/>
                <w:color w:val="000000"/>
                <w:sz w:val="20"/>
              </w:rPr>
              <w:t>
- шабуылдау бұрышының әсері:</w:t>
            </w:r>
            <w:r>
              <w:br/>
            </w:r>
            <w:r>
              <w:rPr>
                <w:rFonts w:ascii="Times New Roman"/>
                <w:b w:val="false"/>
                <w:i w:val="false"/>
                <w:color w:val="000000"/>
                <w:sz w:val="20"/>
              </w:rPr>
              <w:t>
- қысымды тарату;</w:t>
            </w:r>
            <w:r>
              <w:br/>
            </w:r>
            <w:r>
              <w:rPr>
                <w:rFonts w:ascii="Times New Roman"/>
                <w:b w:val="false"/>
                <w:i w:val="false"/>
                <w:color w:val="000000"/>
                <w:sz w:val="20"/>
              </w:rPr>
              <w:t>
- қысым ортасын орналастыру;</w:t>
            </w:r>
            <w:r>
              <w:br/>
            </w:r>
            <w:r>
              <w:rPr>
                <w:rFonts w:ascii="Times New Roman"/>
                <w:b w:val="false"/>
                <w:i w:val="false"/>
                <w:color w:val="000000"/>
                <w:sz w:val="20"/>
              </w:rPr>
              <w:t>
- Cl;</w:t>
            </w:r>
            <w:r>
              <w:br/>
            </w:r>
            <w:r>
              <w:rPr>
                <w:rFonts w:ascii="Times New Roman"/>
                <w:b w:val="false"/>
                <w:i w:val="false"/>
                <w:color w:val="000000"/>
                <w:sz w:val="20"/>
              </w:rPr>
              <w:t>
- CD;</w:t>
            </w:r>
            <w:r>
              <w:br/>
            </w:r>
            <w:r>
              <w:rPr>
                <w:rFonts w:ascii="Times New Roman"/>
                <w:b w:val="false"/>
                <w:i w:val="false"/>
                <w:color w:val="000000"/>
                <w:sz w:val="20"/>
              </w:rPr>
              <w:t>
- бойлық моменті;</w:t>
            </w:r>
            <w:r>
              <w:br/>
            </w:r>
            <w:r>
              <w:rPr>
                <w:rFonts w:ascii="Times New Roman"/>
                <w:b w:val="false"/>
                <w:i w:val="false"/>
                <w:color w:val="000000"/>
                <w:sz w:val="20"/>
              </w:rPr>
              <w:t>
- баффет;</w:t>
            </w:r>
            <w:r>
              <w:br/>
            </w:r>
            <w:r>
              <w:rPr>
                <w:rFonts w:ascii="Times New Roman"/>
                <w:b w:val="false"/>
                <w:i w:val="false"/>
                <w:color w:val="000000"/>
                <w:sz w:val="20"/>
              </w:rPr>
              <w:t>
- басқару органдарын 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жылдамдығы:</w:t>
            </w:r>
            <w:r>
              <w:br/>
            </w:r>
            <w:r>
              <w:rPr>
                <w:rFonts w:ascii="Times New Roman"/>
                <w:b w:val="false"/>
                <w:i w:val="false"/>
                <w:color w:val="000000"/>
                <w:sz w:val="20"/>
              </w:rPr>
              <w:t>
1) көтеру күші формуласында;</w:t>
            </w:r>
            <w:r>
              <w:br/>
            </w:r>
            <w:r>
              <w:rPr>
                <w:rFonts w:ascii="Times New Roman"/>
                <w:b w:val="false"/>
                <w:i w:val="false"/>
                <w:color w:val="000000"/>
                <w:sz w:val="20"/>
              </w:rPr>
              <w:t>
2) 1Gаудару жылдамдығы;</w:t>
            </w:r>
            <w:r>
              <w:br/>
            </w:r>
            <w:r>
              <w:rPr>
                <w:rFonts w:ascii="Times New Roman"/>
                <w:b w:val="false"/>
                <w:i w:val="false"/>
                <w:color w:val="000000"/>
                <w:sz w:val="20"/>
              </w:rPr>
              <w:t>
3) әсері:</w:t>
            </w:r>
            <w:r>
              <w:br/>
            </w:r>
            <w:r>
              <w:rPr>
                <w:rFonts w:ascii="Times New Roman"/>
                <w:b w:val="false"/>
                <w:i w:val="false"/>
                <w:color w:val="000000"/>
                <w:sz w:val="20"/>
              </w:rPr>
              <w:t>
4) ауырлық ортасы;</w:t>
            </w:r>
            <w:r>
              <w:br/>
            </w:r>
            <w:r>
              <w:rPr>
                <w:rFonts w:ascii="Times New Roman"/>
                <w:b w:val="false"/>
                <w:i w:val="false"/>
                <w:color w:val="000000"/>
                <w:sz w:val="20"/>
              </w:rPr>
              <w:t>
5) қуатты орнату;</w:t>
            </w:r>
            <w:r>
              <w:br/>
            </w:r>
            <w:r>
              <w:rPr>
                <w:rFonts w:ascii="Times New Roman"/>
                <w:b w:val="false"/>
                <w:i w:val="false"/>
                <w:color w:val="000000"/>
                <w:sz w:val="20"/>
              </w:rPr>
              <w:t>
6) биіктіктер (IAS);</w:t>
            </w:r>
            <w:r>
              <w:br/>
            </w:r>
            <w:r>
              <w:rPr>
                <w:rFonts w:ascii="Times New Roman"/>
                <w:b w:val="false"/>
                <w:i w:val="false"/>
                <w:color w:val="000000"/>
                <w:sz w:val="20"/>
              </w:rPr>
              <w:t>
7) қанатқа жүктемелер;</w:t>
            </w:r>
            <w:r>
              <w:br/>
            </w:r>
            <w:r>
              <w:rPr>
                <w:rFonts w:ascii="Times New Roman"/>
                <w:b w:val="false"/>
                <w:i w:val="false"/>
                <w:color w:val="000000"/>
                <w:sz w:val="20"/>
              </w:rPr>
              <w:t>
8) N артық күш коэффициенті:</w:t>
            </w:r>
            <w:r>
              <w:br/>
            </w:r>
            <w:r>
              <w:rPr>
                <w:rFonts w:ascii="Times New Roman"/>
                <w:b w:val="false"/>
                <w:i w:val="false"/>
                <w:color w:val="000000"/>
                <w:sz w:val="20"/>
              </w:rPr>
              <w:t>
9) анықтама;</w:t>
            </w:r>
            <w:r>
              <w:br/>
            </w:r>
            <w:r>
              <w:rPr>
                <w:rFonts w:ascii="Times New Roman"/>
                <w:b w:val="false"/>
                <w:i w:val="false"/>
                <w:color w:val="000000"/>
                <w:sz w:val="20"/>
              </w:rPr>
              <w:t>
10) бұрылыстар;</w:t>
            </w:r>
            <w:r>
              <w:br/>
            </w:r>
            <w:r>
              <w:rPr>
                <w:rFonts w:ascii="Times New Roman"/>
                <w:b w:val="false"/>
                <w:i w:val="false"/>
                <w:color w:val="000000"/>
                <w:sz w:val="20"/>
              </w:rPr>
              <w:t>
11) күш.</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серпуі бағытына үзілудің басталуы:</w:t>
            </w:r>
            <w:r>
              <w:br/>
            </w:r>
            <w:r>
              <w:rPr>
                <w:rFonts w:ascii="Times New Roman"/>
                <w:b w:val="false"/>
                <w:i w:val="false"/>
                <w:color w:val="000000"/>
                <w:sz w:val="20"/>
              </w:rPr>
              <w:t>
1) жоспарда нысанның әсері;</w:t>
            </w:r>
            <w:r>
              <w:br/>
            </w:r>
            <w:r>
              <w:rPr>
                <w:rFonts w:ascii="Times New Roman"/>
                <w:b w:val="false"/>
                <w:i w:val="false"/>
                <w:color w:val="000000"/>
                <w:sz w:val="20"/>
              </w:rPr>
              <w:t>
2) геометриялық есу;</w:t>
            </w:r>
            <w:r>
              <w:br/>
            </w:r>
            <w:r>
              <w:rPr>
                <w:rFonts w:ascii="Times New Roman"/>
                <w:b w:val="false"/>
                <w:i w:val="false"/>
                <w:color w:val="000000"/>
                <w:sz w:val="20"/>
              </w:rPr>
              <w:t>
3) элерондардыпайдалану.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Аударудың жақындығы туралы ескерту:</w:t>
            </w:r>
            <w:r>
              <w:br/>
            </w:r>
            <w:r>
              <w:rPr>
                <w:rFonts w:ascii="Times New Roman"/>
                <w:b w:val="false"/>
                <w:i w:val="false"/>
                <w:color w:val="000000"/>
                <w:sz w:val="20"/>
              </w:rPr>
              <w:t>
1) аударудың жақындығы туралы ескерту;</w:t>
            </w:r>
            <w:r>
              <w:br/>
            </w:r>
            <w:r>
              <w:rPr>
                <w:rFonts w:ascii="Times New Roman"/>
                <w:b w:val="false"/>
                <w:i w:val="false"/>
                <w:color w:val="000000"/>
                <w:sz w:val="20"/>
              </w:rPr>
              <w:t>
2) жылдамдық бойынша шектеулер;</w:t>
            </w:r>
            <w:r>
              <w:br/>
            </w:r>
            <w:r>
              <w:rPr>
                <w:rFonts w:ascii="Times New Roman"/>
                <w:b w:val="false"/>
                <w:i w:val="false"/>
                <w:color w:val="000000"/>
                <w:sz w:val="20"/>
              </w:rPr>
              <w:t>
3) баффет;</w:t>
            </w:r>
            <w:r>
              <w:br/>
            </w:r>
            <w:r>
              <w:rPr>
                <w:rFonts w:ascii="Times New Roman"/>
                <w:b w:val="false"/>
                <w:i w:val="false"/>
                <w:color w:val="000000"/>
                <w:sz w:val="20"/>
              </w:rPr>
              <w:t>
4) үзілу жолақтары;</w:t>
            </w:r>
            <w:r>
              <w:br/>
            </w:r>
            <w:r>
              <w:rPr>
                <w:rFonts w:ascii="Times New Roman"/>
                <w:b w:val="false"/>
                <w:i w:val="false"/>
                <w:color w:val="000000"/>
                <w:sz w:val="20"/>
              </w:rPr>
              <w:t>
5) жалғас қанатшалардың ауыстырып-қосқышы;</w:t>
            </w:r>
            <w:r>
              <w:br/>
            </w:r>
            <w:r>
              <w:rPr>
                <w:rFonts w:ascii="Times New Roman"/>
                <w:b w:val="false"/>
                <w:i w:val="false"/>
                <w:color w:val="000000"/>
                <w:sz w:val="20"/>
              </w:rPr>
              <w:t>
6) аударудан кейінгі шығару.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ерекшеліктері:</w:t>
            </w:r>
            <w:r>
              <w:br/>
            </w:r>
            <w:r>
              <w:rPr>
                <w:rFonts w:ascii="Times New Roman"/>
                <w:b w:val="false"/>
                <w:i w:val="false"/>
                <w:color w:val="000000"/>
                <w:sz w:val="20"/>
              </w:rPr>
              <w:t>
1) жұмыс жасап тұрған қозғалтқышта;</w:t>
            </w:r>
            <w:r>
              <w:br/>
            </w:r>
            <w:r>
              <w:rPr>
                <w:rFonts w:ascii="Times New Roman"/>
                <w:b w:val="false"/>
                <w:i w:val="false"/>
                <w:color w:val="000000"/>
                <w:sz w:val="20"/>
              </w:rPr>
              <w:t>
2) биіктікті жинауда және түсуде;</w:t>
            </w:r>
            <w:r>
              <w:br/>
            </w:r>
            <w:r>
              <w:rPr>
                <w:rFonts w:ascii="Times New Roman"/>
                <w:b w:val="false"/>
                <w:i w:val="false"/>
                <w:color w:val="000000"/>
                <w:sz w:val="20"/>
              </w:rPr>
              <w:t>
3) ұшақтыңТ-артқы тіреуішімен;</w:t>
            </w:r>
            <w:r>
              <w:br/>
            </w:r>
            <w:r>
              <w:rPr>
                <w:rFonts w:ascii="Times New Roman"/>
                <w:b w:val="false"/>
                <w:i w:val="false"/>
                <w:color w:val="000000"/>
                <w:sz w:val="20"/>
              </w:rPr>
              <w:t>
4) штопордыболдырмау:</w:t>
            </w:r>
            <w:r>
              <w:br/>
            </w:r>
            <w:r>
              <w:rPr>
                <w:rFonts w:ascii="Times New Roman"/>
                <w:b w:val="false"/>
                <w:i w:val="false"/>
                <w:color w:val="000000"/>
                <w:sz w:val="20"/>
              </w:rPr>
              <w:t>
5) штопордыдамыту;</w:t>
            </w:r>
            <w:r>
              <w:br/>
            </w:r>
            <w:r>
              <w:rPr>
                <w:rFonts w:ascii="Times New Roman"/>
                <w:b w:val="false"/>
                <w:i w:val="false"/>
                <w:color w:val="000000"/>
                <w:sz w:val="20"/>
              </w:rPr>
              <w:t>
6) штопордытану;</w:t>
            </w:r>
            <w:r>
              <w:br/>
            </w:r>
            <w:r>
              <w:rPr>
                <w:rFonts w:ascii="Times New Roman"/>
                <w:b w:val="false"/>
                <w:i w:val="false"/>
                <w:color w:val="000000"/>
                <w:sz w:val="20"/>
              </w:rPr>
              <w:t>
7) штопордан шығару;</w:t>
            </w:r>
            <w:r>
              <w:br/>
            </w:r>
            <w:r>
              <w:rPr>
                <w:rFonts w:ascii="Times New Roman"/>
                <w:b w:val="false"/>
                <w:i w:val="false"/>
                <w:color w:val="000000"/>
                <w:sz w:val="20"/>
              </w:rPr>
              <w:t>
8) мұз (қауіпті нүктеде және үстіңгі қабатында):</w:t>
            </w:r>
            <w:r>
              <w:br/>
            </w:r>
            <w:r>
              <w:rPr>
                <w:rFonts w:ascii="Times New Roman"/>
                <w:b w:val="false"/>
                <w:i w:val="false"/>
                <w:color w:val="000000"/>
                <w:sz w:val="20"/>
              </w:rPr>
              <w:t>
үзілу туралы ескертудің жоқтығы;</w:t>
            </w:r>
            <w:r>
              <w:br/>
            </w:r>
            <w:r>
              <w:rPr>
                <w:rFonts w:ascii="Times New Roman"/>
                <w:b w:val="false"/>
                <w:i w:val="false"/>
                <w:color w:val="000000"/>
                <w:sz w:val="20"/>
              </w:rPr>
              <w:t>
аудару уақытында ұшақтың қалыпсыз беталысы.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CLкоэффициенттің артуы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шығу және қону үшін жалғас қанатшалар және оларды пайдалану себептері: 1) CL-ге әсері, кестеCL; 2) жалғас қанатшалардыңәртүрлітүрлері; 3) жалғас қанатшалардың асимметриясы; 4) тангажға жалғас қанатшалардың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Қанаттың алдыңғы жиегінің механизациясы және оларды ұшып шығу мен қону кезінде пайдалану себептері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қабаты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үлгілері:</w:t>
            </w:r>
            <w:r>
              <w:br/>
            </w:r>
            <w:r>
              <w:rPr>
                <w:rFonts w:ascii="Times New Roman"/>
                <w:b w:val="false"/>
                <w:i w:val="false"/>
                <w:color w:val="000000"/>
                <w:sz w:val="20"/>
              </w:rPr>
              <w:t>
1) ламинарлық;</w:t>
            </w:r>
            <w:r>
              <w:br/>
            </w:r>
            <w:r>
              <w:rPr>
                <w:rFonts w:ascii="Times New Roman"/>
                <w:b w:val="false"/>
                <w:i w:val="false"/>
                <w:color w:val="000000"/>
                <w:sz w:val="20"/>
              </w:rPr>
              <w:t>
2) турбуленттік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мән-жайлар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және басқа да ластануы</w:t>
            </w:r>
            <w:r>
              <w:br/>
            </w:r>
            <w:r>
              <w:rPr>
                <w:rFonts w:ascii="Times New Roman"/>
                <w:b w:val="false"/>
                <w:i w:val="false"/>
                <w:color w:val="000000"/>
                <w:sz w:val="20"/>
              </w:rPr>
              <w:t>
1) Мұздың тежегіш нүктесінде қалуы;</w:t>
            </w:r>
            <w:r>
              <w:br/>
            </w:r>
            <w:r>
              <w:rPr>
                <w:rFonts w:ascii="Times New Roman"/>
                <w:b w:val="false"/>
                <w:i w:val="false"/>
                <w:color w:val="000000"/>
                <w:sz w:val="20"/>
              </w:rPr>
              <w:t>
2) Мұздың жоғарғы бетінде қабаттануы (аяз, қар және көк тайғақ);</w:t>
            </w:r>
            <w:r>
              <w:br/>
            </w:r>
            <w:r>
              <w:rPr>
                <w:rFonts w:ascii="Times New Roman"/>
                <w:b w:val="false"/>
                <w:i w:val="false"/>
                <w:color w:val="000000"/>
                <w:sz w:val="20"/>
              </w:rPr>
              <w:t>
3) жаңбыр;</w:t>
            </w:r>
            <w:r>
              <w:br/>
            </w:r>
            <w:r>
              <w:rPr>
                <w:rFonts w:ascii="Times New Roman"/>
                <w:b w:val="false"/>
                <w:i w:val="false"/>
                <w:color w:val="000000"/>
                <w:sz w:val="20"/>
              </w:rPr>
              <w:t>
4) алдыңғы жиектің ластануы;</w:t>
            </w:r>
            <w:r>
              <w:br/>
            </w:r>
            <w:r>
              <w:rPr>
                <w:rFonts w:ascii="Times New Roman"/>
                <w:b w:val="false"/>
                <w:i w:val="false"/>
                <w:color w:val="000000"/>
                <w:sz w:val="20"/>
              </w:rPr>
              <w:t>
5) құлдырау әсері;</w:t>
            </w:r>
            <w:r>
              <w:br/>
            </w:r>
            <w:r>
              <w:rPr>
                <w:rFonts w:ascii="Times New Roman"/>
                <w:b w:val="false"/>
                <w:i w:val="false"/>
                <w:color w:val="000000"/>
                <w:sz w:val="20"/>
              </w:rPr>
              <w:t>
6) басқарудың жоғалуына әсер;</w:t>
            </w:r>
            <w:r>
              <w:br/>
            </w:r>
            <w:r>
              <w:rPr>
                <w:rFonts w:ascii="Times New Roman"/>
                <w:b w:val="false"/>
                <w:i w:val="false"/>
                <w:color w:val="000000"/>
                <w:sz w:val="20"/>
              </w:rPr>
              <w:t>
7) басқару беттеріндегі олқылықтарға әрекет ету;</w:t>
            </w:r>
            <w:r>
              <w:br/>
            </w:r>
            <w:r>
              <w:rPr>
                <w:rFonts w:ascii="Times New Roman"/>
                <w:b w:val="false"/>
                <w:i w:val="false"/>
                <w:color w:val="000000"/>
                <w:sz w:val="20"/>
              </w:rPr>
              <w:t>
8) әсері пешке қанатының кезінде ұшып көтерілу, қону және төмен жылдамдық кезінде қанат мехнанизациясына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Ұшудағы тепе-теңдік шарттары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тұрақтылыққа арналған шарттар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w:t>
            </w:r>
            <w:r>
              <w:br/>
            </w:r>
            <w:r>
              <w:rPr>
                <w:rFonts w:ascii="Times New Roman"/>
                <w:b w:val="false"/>
                <w:i w:val="false"/>
                <w:color w:val="000000"/>
                <w:sz w:val="20"/>
              </w:rPr>
              <w:t>
1) көтергіш күш және салмақ;</w:t>
            </w:r>
            <w:r>
              <w:br/>
            </w:r>
            <w:r>
              <w:rPr>
                <w:rFonts w:ascii="Times New Roman"/>
                <w:b w:val="false"/>
                <w:i w:val="false"/>
                <w:color w:val="000000"/>
                <w:sz w:val="20"/>
              </w:rPr>
              <w:t>
2) кедергі және күш.</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Тепе-теңдікті сақтау әдістері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тәрізді ұшақтың қанаты мен тіреуіші)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Шектерді 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 немесе жүкпен триммирлау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және динамикалық бойлық тепе-теңдік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 негіздері, анықтаулар:</w:t>
            </w:r>
            <w:r>
              <w:br/>
            </w:r>
            <w:r>
              <w:rPr>
                <w:rFonts w:ascii="Times New Roman"/>
                <w:b w:val="false"/>
                <w:i w:val="false"/>
                <w:color w:val="000000"/>
                <w:sz w:val="20"/>
              </w:rPr>
              <w:t>
1) статистикалық тепе-теңдік, позитивті, бейтарап және негативті;</w:t>
            </w:r>
            <w:r>
              <w:br/>
            </w:r>
            <w:r>
              <w:rPr>
                <w:rFonts w:ascii="Times New Roman"/>
                <w:b w:val="false"/>
                <w:i w:val="false"/>
                <w:color w:val="000000"/>
                <w:sz w:val="20"/>
              </w:rPr>
              <w:t>
2) динамикалық тұрақтылық үшін алғы шарттар;</w:t>
            </w:r>
            <w:r>
              <w:br/>
            </w:r>
            <w:r>
              <w:rPr>
                <w:rFonts w:ascii="Times New Roman"/>
                <w:b w:val="false"/>
                <w:i w:val="false"/>
                <w:color w:val="000000"/>
                <w:sz w:val="20"/>
              </w:rPr>
              <w:t>
3) динамикалық тұрақтылық теңдік, позитивті, бейтарап және негативті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орталығының орналасуы:</w:t>
            </w:r>
            <w:r>
              <w:br/>
            </w:r>
            <w:r>
              <w:rPr>
                <w:rFonts w:ascii="Times New Roman"/>
                <w:b w:val="false"/>
                <w:i w:val="false"/>
                <w:color w:val="000000"/>
                <w:sz w:val="20"/>
              </w:rPr>
              <w:t>
1) ақырғы артқы орталықтау және тұрақтылықтың ең төменгі қоры;</w:t>
            </w:r>
            <w:r>
              <w:br/>
            </w:r>
            <w:r>
              <w:rPr>
                <w:rFonts w:ascii="Times New Roman"/>
                <w:b w:val="false"/>
                <w:i w:val="false"/>
                <w:color w:val="000000"/>
                <w:sz w:val="20"/>
              </w:rPr>
              <w:t>
2) алдыңғы жайы;</w:t>
            </w:r>
            <w:r>
              <w:br/>
            </w:r>
            <w:r>
              <w:rPr>
                <w:rFonts w:ascii="Times New Roman"/>
                <w:b w:val="false"/>
                <w:i w:val="false"/>
                <w:color w:val="000000"/>
                <w:sz w:val="20"/>
              </w:rPr>
              <w:t>
3) статикалық және динамикалық тұрақтылыққа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бүйір және курстық тұрақтылық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Шиыршық және түзеткіш әрекеттер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негіздері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Үшжазықтық пен үш осі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 бұрышын өзгерту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Тангажды басқару, биіктік тұтқышы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құлауының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орталығының орналасуы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Рыскание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Басқыштар мен бұрылу тұтқышын 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Жантаю бойынша 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Элерондар:ұшудың түрлі кезеңдегі функциялары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жортулар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жортуларды болдырмау үшінқұралдар:</w:t>
            </w:r>
            <w:r>
              <w:br/>
            </w:r>
            <w:r>
              <w:rPr>
                <w:rFonts w:ascii="Times New Roman"/>
                <w:b w:val="false"/>
                <w:i w:val="false"/>
                <w:color w:val="000000"/>
                <w:sz w:val="20"/>
              </w:rPr>
              <w:t>
1) элерондардың түсіп кетуі;</w:t>
            </w:r>
            <w:r>
              <w:br/>
            </w:r>
            <w:r>
              <w:rPr>
                <w:rFonts w:ascii="Times New Roman"/>
                <w:b w:val="false"/>
                <w:i w:val="false"/>
                <w:color w:val="000000"/>
                <w:sz w:val="20"/>
              </w:rPr>
              <w:t>
2) элерондардың дифференциалдық ауытқуы.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органдарына аэродинамикалық теңгерім жолымен күшін азайту үшін құрал:</w:t>
            </w:r>
            <w:r>
              <w:br/>
            </w:r>
            <w:r>
              <w:rPr>
                <w:rFonts w:ascii="Times New Roman"/>
                <w:b w:val="false"/>
                <w:i w:val="false"/>
                <w:color w:val="000000"/>
                <w:sz w:val="20"/>
              </w:rPr>
              <w:t>
1) теңгерме- теңгеруге қарсы пластиналары;</w:t>
            </w:r>
            <w:r>
              <w:br/>
            </w:r>
            <w:r>
              <w:rPr>
                <w:rFonts w:ascii="Times New Roman"/>
                <w:b w:val="false"/>
                <w:i w:val="false"/>
                <w:color w:val="000000"/>
                <w:sz w:val="20"/>
              </w:rPr>
              <w:t>
2) сервотриммеры.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мен тепе-теңдік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үшін қажетті құралдар: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Триммирлеу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Триммирлеу себептері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Триммерлер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кезіндегі шектеулер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Флаттер бойынша шектеулер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VFE,, VНО, VNE</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 қайта тиеу диаграммасы:</w:t>
            </w:r>
            <w:r>
              <w:br/>
            </w:r>
            <w:r>
              <w:rPr>
                <w:rFonts w:ascii="Times New Roman"/>
                <w:b w:val="false"/>
                <w:i w:val="false"/>
                <w:color w:val="000000"/>
                <w:sz w:val="20"/>
              </w:rPr>
              <w:t>
1) жүктеме коэффициенті;</w:t>
            </w:r>
            <w:r>
              <w:br/>
            </w:r>
            <w:r>
              <w:rPr>
                <w:rFonts w:ascii="Times New Roman"/>
                <w:b w:val="false"/>
                <w:i w:val="false"/>
                <w:color w:val="000000"/>
                <w:sz w:val="20"/>
              </w:rPr>
              <w:t>
2) қайта тиеудегі іркіліс жылдамдығы;</w:t>
            </w:r>
            <w:r>
              <w:br/>
            </w:r>
            <w:r>
              <w:rPr>
                <w:rFonts w:ascii="Times New Roman"/>
                <w:b w:val="false"/>
                <w:i w:val="false"/>
                <w:color w:val="000000"/>
                <w:sz w:val="20"/>
              </w:rPr>
              <w:t>
3) маневр жасау, шекті жүктеме факторы немесе категорияны сертификаттау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бойынша шектеулер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Екпінге байланысты қайта тиеу диаграммасы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Факторлар қарқыннан артық жүк артуға тиетінекпіннен қайта тиеуге себеп болатын факторлар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Пропеллер (бұрандама)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айналу сәтіндегі тарту күшіне түрленуі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адымын түсіну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қалағын айналдыру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Мұздың бұрандағаәсері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істен шығу немесе тоқтап қалуы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Авторотация кедергісі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Бұранданың жұмыс кезіндегі сәттері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Реактивті айналу кезі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Бұранданын әуе ағынының асимметриялық әсері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Қалақтың асимметриялық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механикасы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Ұшаққа әсер ететін күштер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сызықты тұрақты көтергіш</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сызықты тұрақты төмендеу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сызықты тұрақты жоспарлау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сызықты тұрақты сырғу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үйлестіру бұрылысы:</w:t>
            </w:r>
            <w:r>
              <w:br/>
            </w:r>
            <w:r>
              <w:rPr>
                <w:rFonts w:ascii="Times New Roman"/>
                <w:b w:val="false"/>
                <w:i w:val="false"/>
                <w:color w:val="000000"/>
                <w:sz w:val="20"/>
              </w:rPr>
              <w:t>
1) қисаю бұрышы;</w:t>
            </w:r>
            <w:r>
              <w:br/>
            </w:r>
            <w:r>
              <w:rPr>
                <w:rFonts w:ascii="Times New Roman"/>
                <w:b w:val="false"/>
                <w:i w:val="false"/>
                <w:color w:val="000000"/>
                <w:sz w:val="20"/>
              </w:rPr>
              <w:t>
2)қайта тиеу коэффициенті;</w:t>
            </w:r>
            <w:r>
              <w:br/>
            </w:r>
            <w:r>
              <w:rPr>
                <w:rFonts w:ascii="Times New Roman"/>
                <w:b w:val="false"/>
                <w:i w:val="false"/>
                <w:color w:val="000000"/>
                <w:sz w:val="20"/>
              </w:rPr>
              <w:t>
3) бұрылу радиусы,</w:t>
            </w:r>
            <w:r>
              <w:br/>
            </w:r>
            <w:r>
              <w:rPr>
                <w:rFonts w:ascii="Times New Roman"/>
                <w:b w:val="false"/>
                <w:i w:val="false"/>
                <w:color w:val="000000"/>
                <w:sz w:val="20"/>
              </w:rPr>
              <w:t>
4) бір бұрылудың стандартты жылдамдығы.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5.2Ұшу негіздері: тікұшақтың аэродинамикасы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Дыбысқа дейінгі аэродинамика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түсініктер, заңдар мен анықтаулар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бірліктерінің өзгеруі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туралы анықтаулар мен негізгі түсініктер:</w:t>
            </w:r>
            <w:r>
              <w:br/>
            </w:r>
            <w:r>
              <w:rPr>
                <w:rFonts w:ascii="Times New Roman"/>
                <w:b w:val="false"/>
                <w:i w:val="false"/>
                <w:color w:val="000000"/>
                <w:sz w:val="20"/>
              </w:rPr>
              <w:t>
1) атмосфера және халықаралық стандартты атмосфера;</w:t>
            </w:r>
            <w:r>
              <w:br/>
            </w:r>
            <w:r>
              <w:rPr>
                <w:rFonts w:ascii="Times New Roman"/>
                <w:b w:val="false"/>
                <w:i w:val="false"/>
                <w:color w:val="000000"/>
                <w:sz w:val="20"/>
              </w:rPr>
              <w:t>
2) тығыздығы;</w:t>
            </w:r>
            <w:r>
              <w:br/>
            </w:r>
            <w:r>
              <w:rPr>
                <w:rFonts w:ascii="Times New Roman"/>
                <w:b w:val="false"/>
                <w:i w:val="false"/>
                <w:color w:val="000000"/>
                <w:sz w:val="20"/>
              </w:rPr>
              <w:t>
3)тығыздыққа қысым мен температураның әсері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Ньютон заңдары:</w:t>
            </w:r>
            <w:r>
              <w:br/>
            </w:r>
            <w:r>
              <w:rPr>
                <w:rFonts w:ascii="Times New Roman"/>
                <w:b w:val="false"/>
                <w:i w:val="false"/>
                <w:color w:val="000000"/>
                <w:sz w:val="20"/>
              </w:rPr>
              <w:t>
1) Ньютонның екінші заңы;</w:t>
            </w:r>
            <w:r>
              <w:br/>
            </w:r>
            <w:r>
              <w:rPr>
                <w:rFonts w:ascii="Times New Roman"/>
                <w:b w:val="false"/>
                <w:i w:val="false"/>
                <w:color w:val="000000"/>
                <w:sz w:val="20"/>
              </w:rPr>
              <w:t>
2) Ньютонның үшінші заңы: әрекеттер мен қарсы әрекеттер.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ағыны туралы негізгі ұғымдар :</w:t>
            </w:r>
            <w:r>
              <w:br/>
            </w:r>
            <w:r>
              <w:rPr>
                <w:rFonts w:ascii="Times New Roman"/>
                <w:b w:val="false"/>
                <w:i w:val="false"/>
                <w:color w:val="000000"/>
                <w:sz w:val="20"/>
              </w:rPr>
              <w:t>
1) стационарлық ауа ағыны және стационарлық емес ауа ағыны;</w:t>
            </w:r>
            <w:r>
              <w:br/>
            </w:r>
            <w:r>
              <w:rPr>
                <w:rFonts w:ascii="Times New Roman"/>
                <w:b w:val="false"/>
                <w:i w:val="false"/>
                <w:color w:val="000000"/>
                <w:sz w:val="20"/>
              </w:rPr>
              <w:t>
2) Бернулли теңдеуі;</w:t>
            </w:r>
            <w:r>
              <w:br/>
            </w:r>
            <w:r>
              <w:rPr>
                <w:rFonts w:ascii="Times New Roman"/>
                <w:b w:val="false"/>
                <w:i w:val="false"/>
                <w:color w:val="000000"/>
                <w:sz w:val="20"/>
              </w:rPr>
              <w:t>
3) статистикалық қысым, динамикалық қысым, жалпы қысым және қиын нүкте;</w:t>
            </w:r>
            <w:r>
              <w:br/>
            </w:r>
            <w:r>
              <w:rPr>
                <w:rFonts w:ascii="Times New Roman"/>
                <w:b w:val="false"/>
                <w:i w:val="false"/>
                <w:color w:val="000000"/>
                <w:sz w:val="20"/>
              </w:rPr>
              <w:t>
4) ТАС және IAS;</w:t>
            </w:r>
            <w:r>
              <w:br/>
            </w:r>
            <w:r>
              <w:rPr>
                <w:rFonts w:ascii="Times New Roman"/>
                <w:b w:val="false"/>
                <w:i w:val="false"/>
                <w:color w:val="000000"/>
                <w:sz w:val="20"/>
              </w:rPr>
              <w:t>
5) екі және үш қалыпты өлшемді ауа ағыны;</w:t>
            </w:r>
            <w:r>
              <w:br/>
            </w:r>
            <w:r>
              <w:rPr>
                <w:rFonts w:ascii="Times New Roman"/>
                <w:b w:val="false"/>
                <w:i w:val="false"/>
                <w:color w:val="000000"/>
                <w:sz w:val="20"/>
              </w:rPr>
              <w:t>
6) жабысқақтық және шектес қабат.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екі өлшемді ағыны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Аэродинамикалық пішін геометриясы:</w:t>
            </w:r>
            <w:r>
              <w:br/>
            </w:r>
            <w:r>
              <w:rPr>
                <w:rFonts w:ascii="Times New Roman"/>
                <w:b w:val="false"/>
                <w:i w:val="false"/>
                <w:color w:val="000000"/>
                <w:sz w:val="20"/>
              </w:rPr>
              <w:t>
1) қалақ секциялары;</w:t>
            </w:r>
            <w:r>
              <w:br/>
            </w:r>
            <w:r>
              <w:rPr>
                <w:rFonts w:ascii="Times New Roman"/>
                <w:b w:val="false"/>
                <w:i w:val="false"/>
                <w:color w:val="000000"/>
                <w:sz w:val="20"/>
              </w:rPr>
              <w:t>
2) хорда желісі сызықтары, жуандығы мен</w:t>
            </w:r>
            <w:r>
              <w:br/>
            </w:r>
            <w:r>
              <w:rPr>
                <w:rFonts w:ascii="Times New Roman"/>
                <w:b w:val="false"/>
                <w:i w:val="false"/>
                <w:color w:val="000000"/>
                <w:sz w:val="20"/>
              </w:rPr>
              <w:t>
Хордаға деген жуандықтың қатынасы;</w:t>
            </w:r>
            <w:r>
              <w:br/>
            </w:r>
            <w:r>
              <w:rPr>
                <w:rFonts w:ascii="Times New Roman"/>
                <w:b w:val="false"/>
                <w:i w:val="false"/>
                <w:color w:val="000000"/>
                <w:sz w:val="20"/>
              </w:rPr>
              <w:t>
3) иіліс және иіліс сызығы;</w:t>
            </w:r>
            <w:r>
              <w:br/>
            </w:r>
            <w:r>
              <w:rPr>
                <w:rFonts w:ascii="Times New Roman"/>
                <w:b w:val="false"/>
                <w:i w:val="false"/>
                <w:color w:val="000000"/>
                <w:sz w:val="20"/>
              </w:rPr>
              <w:t>
4) симметриялық және асимметриялық пішінде.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 элементтеріндегі аэродинамикалық күштер:</w:t>
            </w:r>
            <w:r>
              <w:br/>
            </w:r>
            <w:r>
              <w:rPr>
                <w:rFonts w:ascii="Times New Roman"/>
                <w:b w:val="false"/>
                <w:i w:val="false"/>
                <w:color w:val="000000"/>
                <w:sz w:val="20"/>
              </w:rPr>
              <w:t>
1) шабуыл бұрышы;</w:t>
            </w:r>
            <w:r>
              <w:br/>
            </w:r>
            <w:r>
              <w:rPr>
                <w:rFonts w:ascii="Times New Roman"/>
                <w:b w:val="false"/>
                <w:i w:val="false"/>
                <w:color w:val="000000"/>
                <w:sz w:val="20"/>
              </w:rPr>
              <w:t>
2) қысымды бөлу;</w:t>
            </w:r>
            <w:r>
              <w:br/>
            </w:r>
            <w:r>
              <w:rPr>
                <w:rFonts w:ascii="Times New Roman"/>
                <w:b w:val="false"/>
                <w:i w:val="false"/>
                <w:color w:val="000000"/>
                <w:sz w:val="20"/>
              </w:rPr>
              <w:t>
3) көтергіш күш және көтергіш күштің коэффициенті;</w:t>
            </w:r>
            <w:r>
              <w:br/>
            </w:r>
            <w:r>
              <w:rPr>
                <w:rFonts w:ascii="Times New Roman"/>
                <w:b w:val="false"/>
                <w:i w:val="false"/>
                <w:color w:val="000000"/>
                <w:sz w:val="20"/>
              </w:rPr>
              <w:t>
4) көтергіш күш пен шабуыл бұрышыныңкоэффициентінің ара салмағы;</w:t>
            </w:r>
            <w:r>
              <w:br/>
            </w:r>
            <w:r>
              <w:rPr>
                <w:rFonts w:ascii="Times New Roman"/>
                <w:b w:val="false"/>
                <w:i w:val="false"/>
                <w:color w:val="000000"/>
                <w:sz w:val="20"/>
              </w:rPr>
              <w:t>
5) пішін кедергісі мен кедергі коэффициенті;</w:t>
            </w:r>
            <w:r>
              <w:br/>
            </w:r>
            <w:r>
              <w:rPr>
                <w:rFonts w:ascii="Times New Roman"/>
                <w:b w:val="false"/>
                <w:i w:val="false"/>
                <w:color w:val="000000"/>
                <w:sz w:val="20"/>
              </w:rPr>
              <w:t>
6) кедергі коэффициенті мен шабуыл бұрышының ара салмағы;</w:t>
            </w:r>
            <w:r>
              <w:br/>
            </w:r>
            <w:r>
              <w:rPr>
                <w:rFonts w:ascii="Times New Roman"/>
                <w:b w:val="false"/>
                <w:i w:val="false"/>
                <w:color w:val="000000"/>
                <w:sz w:val="20"/>
              </w:rPr>
              <w:t>
7) қорытқы күш, қысым орталығы мен тангаж.</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Олқылық:</w:t>
            </w:r>
            <w:r>
              <w:br/>
            </w:r>
            <w:r>
              <w:rPr>
                <w:rFonts w:ascii="Times New Roman"/>
                <w:b w:val="false"/>
                <w:i w:val="false"/>
                <w:color w:val="000000"/>
                <w:sz w:val="20"/>
              </w:rPr>
              <w:t>
1) шекаралық қабаты және бұзылу себептері;</w:t>
            </w:r>
            <w:r>
              <w:br/>
            </w:r>
            <w:r>
              <w:rPr>
                <w:rFonts w:ascii="Times New Roman"/>
                <w:b w:val="false"/>
                <w:i w:val="false"/>
                <w:color w:val="000000"/>
                <w:sz w:val="20"/>
              </w:rPr>
              <w:t>
2) көтергіш күшінің өзгерісі және шабуыл бұрышының кедергісі,</w:t>
            </w:r>
            <w:r>
              <w:br/>
            </w:r>
            <w:r>
              <w:rPr>
                <w:rFonts w:ascii="Times New Roman"/>
                <w:b w:val="false"/>
                <w:i w:val="false"/>
                <w:color w:val="000000"/>
                <w:sz w:val="20"/>
              </w:rPr>
              <w:t>
3) қысым орталығын ауыстыру және кабрирлік сәтінде.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Пішіннің ластану салдарынан ағынның бұзылуы:</w:t>
            </w:r>
            <w:r>
              <w:br/>
            </w:r>
            <w:r>
              <w:rPr>
                <w:rFonts w:ascii="Times New Roman"/>
                <w:b w:val="false"/>
                <w:i w:val="false"/>
                <w:color w:val="000000"/>
                <w:sz w:val="20"/>
              </w:rPr>
              <w:t>
1) алдыңғы жиекте мұздың жиналуы</w:t>
            </w:r>
            <w:r>
              <w:br/>
            </w:r>
            <w:r>
              <w:rPr>
                <w:rFonts w:ascii="Times New Roman"/>
                <w:b w:val="false"/>
                <w:i w:val="false"/>
                <w:color w:val="000000"/>
                <w:sz w:val="20"/>
              </w:rPr>
              <w:t>
2) шектегі мұздың жиналуы (аяз, қар мен көктайғақ кезінде).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және фюзеля сыртындағы үш өлшемді ауа ағыны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w:t>
            </w:r>
            <w:r>
              <w:br/>
            </w:r>
            <w:r>
              <w:rPr>
                <w:rFonts w:ascii="Times New Roman"/>
                <w:b w:val="false"/>
                <w:i w:val="false"/>
                <w:color w:val="000000"/>
                <w:sz w:val="20"/>
              </w:rPr>
              <w:t>
1) жоспардағы пішіндер, тікбұрышты және трапециялық, қалақтар;</w:t>
            </w:r>
            <w:r>
              <w:br/>
            </w:r>
            <w:r>
              <w:rPr>
                <w:rFonts w:ascii="Times New Roman"/>
                <w:b w:val="false"/>
                <w:i w:val="false"/>
                <w:color w:val="000000"/>
                <w:sz w:val="20"/>
              </w:rPr>
              <w:t>
2) қалақтар айналымы.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күшке ауа ағынының әсері:</w:t>
            </w:r>
            <w:r>
              <w:br/>
            </w:r>
            <w:r>
              <w:rPr>
                <w:rFonts w:ascii="Times New Roman"/>
                <w:b w:val="false"/>
                <w:i w:val="false"/>
                <w:color w:val="000000"/>
                <w:sz w:val="20"/>
              </w:rPr>
              <w:t>
1) жоғарғы және төменгі беттерде ағынның бағыты;</w:t>
            </w:r>
            <w:r>
              <w:br/>
            </w:r>
            <w:r>
              <w:rPr>
                <w:rFonts w:ascii="Times New Roman"/>
                <w:b w:val="false"/>
                <w:i w:val="false"/>
                <w:color w:val="000000"/>
                <w:sz w:val="20"/>
              </w:rPr>
              <w:t>
2) ақырғы құйындардың пайла болуы;</w:t>
            </w:r>
            <w:r>
              <w:br/>
            </w:r>
            <w:r>
              <w:rPr>
                <w:rFonts w:ascii="Times New Roman"/>
                <w:b w:val="false"/>
                <w:i w:val="false"/>
                <w:color w:val="000000"/>
                <w:sz w:val="20"/>
              </w:rPr>
              <w:t>
3) Серпу бойымен көтергіш күшін бөлу.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 кедергі: себептері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фюзеляждың айналасындағы ауа ағыны:</w:t>
            </w:r>
            <w:r>
              <w:br/>
            </w:r>
            <w:r>
              <w:rPr>
                <w:rFonts w:ascii="Times New Roman"/>
                <w:b w:val="false"/>
                <w:i w:val="false"/>
                <w:color w:val="000000"/>
                <w:sz w:val="20"/>
              </w:rPr>
              <w:t>
1)фюзеляждыңкомпоненттері;</w:t>
            </w:r>
            <w:r>
              <w:br/>
            </w:r>
            <w:r>
              <w:rPr>
                <w:rFonts w:ascii="Times New Roman"/>
                <w:b w:val="false"/>
                <w:i w:val="false"/>
                <w:color w:val="000000"/>
                <w:sz w:val="20"/>
              </w:rPr>
              <w:t>
2) зиянды кедергі;</w:t>
            </w:r>
            <w:r>
              <w:br/>
            </w:r>
            <w:r>
              <w:rPr>
                <w:rFonts w:ascii="Times New Roman"/>
                <w:b w:val="false"/>
                <w:i w:val="false"/>
                <w:color w:val="000000"/>
                <w:sz w:val="20"/>
              </w:rPr>
              <w:t>
3)жылдамдыққа байланысты өзгерулер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Трансдыбысты аэродинамика мен сығымдылық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ағынының жылдамдығы:</w:t>
            </w:r>
            <w:r>
              <w:br/>
            </w:r>
            <w:r>
              <w:rPr>
                <w:rFonts w:ascii="Times New Roman"/>
                <w:b w:val="false"/>
                <w:i w:val="false"/>
                <w:color w:val="000000"/>
                <w:sz w:val="20"/>
              </w:rPr>
              <w:t>
1) дыбыс жылдамдығы;</w:t>
            </w:r>
            <w:r>
              <w:br/>
            </w:r>
            <w:r>
              <w:rPr>
                <w:rFonts w:ascii="Times New Roman"/>
                <w:b w:val="false"/>
                <w:i w:val="false"/>
                <w:color w:val="000000"/>
                <w:sz w:val="20"/>
              </w:rPr>
              <w:t>
2) дыбысқа дейінгі, биік және дыбыстан ұшқыр ағынның жылдамдығы.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 толқындар:</w:t>
            </w:r>
            <w:r>
              <w:br/>
            </w:r>
            <w:r>
              <w:rPr>
                <w:rFonts w:ascii="Times New Roman"/>
                <w:b w:val="false"/>
                <w:i w:val="false"/>
                <w:color w:val="000000"/>
                <w:sz w:val="20"/>
              </w:rPr>
              <w:t>
1) сығымдылық және соқпа толқындар;</w:t>
            </w:r>
            <w:r>
              <w:br/>
            </w:r>
            <w:r>
              <w:rPr>
                <w:rFonts w:ascii="Times New Roman"/>
                <w:b w:val="false"/>
                <w:i w:val="false"/>
                <w:color w:val="000000"/>
                <w:sz w:val="20"/>
              </w:rPr>
              <w:t>
2) ағынының ағысы бойынша жоғары үлкен дыбысқа дейінгі олардың пайда болу себептері;</w:t>
            </w:r>
            <w:r>
              <w:br/>
            </w:r>
            <w:r>
              <w:rPr>
                <w:rFonts w:ascii="Times New Roman"/>
                <w:b w:val="false"/>
                <w:i w:val="false"/>
                <w:color w:val="000000"/>
                <w:sz w:val="20"/>
              </w:rPr>
              <w:t>
3) олардың көтергіш күшіне әсері және кедергісі.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 қалақ пішінінің әсері: sweep-angle</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роторлы әуе кемелері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ротарлы әуе кемелерінің үлгілері</w:t>
            </w:r>
            <w:r>
              <w:br/>
            </w:r>
            <w:r>
              <w:rPr>
                <w:rFonts w:ascii="Times New Roman"/>
                <w:b w:val="false"/>
                <w:i w:val="false"/>
                <w:color w:val="000000"/>
                <w:sz w:val="20"/>
              </w:rPr>
              <w:t>
1) автожир;</w:t>
            </w:r>
            <w:r>
              <w:br/>
            </w:r>
            <w:r>
              <w:rPr>
                <w:rFonts w:ascii="Times New Roman"/>
                <w:b w:val="false"/>
                <w:i w:val="false"/>
                <w:color w:val="000000"/>
                <w:sz w:val="20"/>
              </w:rPr>
              <w:t>
2) тікұшақ.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 конфигурациясы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бұрамалы тікұшақтар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сипаты және тиісті терминология:</w:t>
            </w:r>
            <w:r>
              <w:br/>
            </w:r>
            <w:r>
              <w:rPr>
                <w:rFonts w:ascii="Times New Roman"/>
                <w:b w:val="false"/>
                <w:i w:val="false"/>
                <w:color w:val="000000"/>
                <w:sz w:val="20"/>
              </w:rPr>
              <w:t>
1) жалпы құрылымы, фюзеляж, қозғалтқыш және трансмиссия;</w:t>
            </w:r>
            <w:r>
              <w:br/>
            </w:r>
            <w:r>
              <w:rPr>
                <w:rFonts w:ascii="Times New Roman"/>
                <w:b w:val="false"/>
                <w:i w:val="false"/>
                <w:color w:val="000000"/>
                <w:sz w:val="20"/>
              </w:rPr>
              <w:t>
2) рульдік бұрама, құйрық аралық;</w:t>
            </w:r>
            <w:r>
              <w:br/>
            </w:r>
            <w:r>
              <w:rPr>
                <w:rFonts w:ascii="Times New Roman"/>
                <w:b w:val="false"/>
                <w:i w:val="false"/>
                <w:color w:val="000000"/>
                <w:sz w:val="20"/>
              </w:rPr>
              <w:t>
3) қозғалтқыштар (поршеньді және турбиналық;</w:t>
            </w:r>
            <w:r>
              <w:br/>
            </w:r>
            <w:r>
              <w:rPr>
                <w:rFonts w:ascii="Times New Roman"/>
                <w:b w:val="false"/>
                <w:i w:val="false"/>
                <w:color w:val="000000"/>
                <w:sz w:val="20"/>
              </w:rPr>
              <w:t>
4) қозғалтқыш қуатын беру;</w:t>
            </w:r>
            <w:r>
              <w:br/>
            </w:r>
            <w:r>
              <w:rPr>
                <w:rFonts w:ascii="Times New Roman"/>
                <w:b w:val="false"/>
                <w:i w:val="false"/>
                <w:color w:val="000000"/>
                <w:sz w:val="20"/>
              </w:rPr>
              <w:t>
5) белдің осі, тығын және тірек бұранданың бұранданың қалағы;</w:t>
            </w:r>
            <w:r>
              <w:br/>
            </w:r>
            <w:r>
              <w:rPr>
                <w:rFonts w:ascii="Times New Roman"/>
                <w:b w:val="false"/>
                <w:i w:val="false"/>
                <w:color w:val="000000"/>
                <w:sz w:val="20"/>
              </w:rPr>
              <w:t>
6) Тірек бұрандаманың дискісі және тірек бұранданың аймағы;</w:t>
            </w:r>
            <w:r>
              <w:br/>
            </w:r>
            <w:r>
              <w:rPr>
                <w:rFonts w:ascii="Times New Roman"/>
                <w:b w:val="false"/>
                <w:i w:val="false"/>
                <w:color w:val="000000"/>
                <w:sz w:val="20"/>
              </w:rPr>
              <w:t>
7) тірек бұранданың теңдесуі(екі қалақ) және екі қалақтан көп роторлар;</w:t>
            </w:r>
            <w:r>
              <w:br/>
            </w:r>
            <w:r>
              <w:rPr>
                <w:rFonts w:ascii="Times New Roman"/>
                <w:b w:val="false"/>
                <w:i w:val="false"/>
                <w:color w:val="000000"/>
                <w:sz w:val="20"/>
              </w:rPr>
              <w:t>
8) жылжымалар және дөңгелектер;</w:t>
            </w:r>
            <w:r>
              <w:br/>
            </w:r>
            <w:r>
              <w:rPr>
                <w:rFonts w:ascii="Times New Roman"/>
                <w:b w:val="false"/>
                <w:i w:val="false"/>
                <w:color w:val="000000"/>
                <w:sz w:val="20"/>
              </w:rPr>
              <w:t>
9) тік ұшақ осі және орталық фюзеляждың орталық сызығы;</w:t>
            </w:r>
            <w:r>
              <w:br/>
            </w:r>
            <w:r>
              <w:rPr>
                <w:rFonts w:ascii="Times New Roman"/>
                <w:b w:val="false"/>
                <w:i w:val="false"/>
                <w:color w:val="000000"/>
                <w:sz w:val="20"/>
              </w:rPr>
              <w:t>
10)тікұшақтың ұзына бойғы, тік және көлденеі осі;</w:t>
            </w:r>
            <w:r>
              <w:br/>
            </w:r>
            <w:r>
              <w:rPr>
                <w:rFonts w:ascii="Times New Roman"/>
                <w:b w:val="false"/>
                <w:i w:val="false"/>
                <w:color w:val="000000"/>
                <w:sz w:val="20"/>
              </w:rPr>
              <w:t>
11) брутто массасын, брутто салмағы және тірек бұраманың жүктемесі.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бұранданың аэродинамикасы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іліну ауа жастығының ықпал етуі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бұрандамасы мен қалақтар айналасындағы ауа ағыны:</w:t>
            </w:r>
            <w:r>
              <w:br/>
            </w:r>
            <w:r>
              <w:rPr>
                <w:rFonts w:ascii="Times New Roman"/>
                <w:b w:val="false"/>
                <w:i w:val="false"/>
                <w:color w:val="000000"/>
                <w:sz w:val="20"/>
              </w:rPr>
              <w:t>
1) қалақтар секциясындағы айналу жылдамдығы;</w:t>
            </w:r>
            <w:r>
              <w:br/>
            </w:r>
            <w:r>
              <w:rPr>
                <w:rFonts w:ascii="Times New Roman"/>
                <w:b w:val="false"/>
                <w:i w:val="false"/>
                <w:color w:val="000000"/>
                <w:sz w:val="20"/>
              </w:rPr>
              <w:t>
2) тірек бұрандамасы арқылы ықпалдандыру ауа ағыны;</w:t>
            </w:r>
            <w:r>
              <w:br/>
            </w:r>
            <w:r>
              <w:rPr>
                <w:rFonts w:ascii="Times New Roman"/>
                <w:b w:val="false"/>
                <w:i w:val="false"/>
                <w:color w:val="000000"/>
                <w:sz w:val="20"/>
              </w:rPr>
              <w:t>
3) төмен ағынға бағытталған фюзеляж кедергісі ;</w:t>
            </w:r>
            <w:r>
              <w:br/>
            </w:r>
            <w:r>
              <w:rPr>
                <w:rFonts w:ascii="Times New Roman"/>
                <w:b w:val="false"/>
                <w:i w:val="false"/>
                <w:color w:val="000000"/>
                <w:sz w:val="20"/>
              </w:rPr>
              <w:t>
4) бұрандаманың, салмақтың тарту тепе-теңді және фюзеляж кедергісі;</w:t>
            </w:r>
            <w:r>
              <w:br/>
            </w:r>
            <w:r>
              <w:rPr>
                <w:rFonts w:ascii="Times New Roman"/>
                <w:b w:val="false"/>
                <w:i w:val="false"/>
                <w:color w:val="000000"/>
                <w:sz w:val="20"/>
              </w:rPr>
              <w:t>
5) тірек бұрандаманың ықпалдандыру қуаттылығы;</w:t>
            </w:r>
            <w:r>
              <w:br/>
            </w:r>
            <w:r>
              <w:rPr>
                <w:rFonts w:ascii="Times New Roman"/>
                <w:b w:val="false"/>
                <w:i w:val="false"/>
                <w:color w:val="000000"/>
                <w:sz w:val="20"/>
              </w:rPr>
              <w:t>
6) қалақтардан ағу;</w:t>
            </w:r>
            <w:r>
              <w:br/>
            </w:r>
            <w:r>
              <w:rPr>
                <w:rFonts w:ascii="Times New Roman"/>
                <w:b w:val="false"/>
                <w:i w:val="false"/>
                <w:color w:val="000000"/>
                <w:sz w:val="20"/>
              </w:rPr>
              <w:t>
7) орықтыру бұрышы және қалақтар элементтерінің шабуыл бұрышы;</w:t>
            </w:r>
            <w:r>
              <w:br/>
            </w:r>
            <w:r>
              <w:rPr>
                <w:rFonts w:ascii="Times New Roman"/>
                <w:b w:val="false"/>
                <w:i w:val="false"/>
                <w:color w:val="000000"/>
                <w:sz w:val="20"/>
              </w:rPr>
              <w:t>
8) көтергіш күш және бейінді қалақтар элементінің пішін кедергісі;</w:t>
            </w:r>
            <w:r>
              <w:br/>
            </w:r>
            <w:r>
              <w:rPr>
                <w:rFonts w:ascii="Times New Roman"/>
                <w:b w:val="false"/>
                <w:i w:val="false"/>
                <w:color w:val="000000"/>
                <w:sz w:val="20"/>
              </w:rPr>
              <w:t>
9) қорытқы көтергіш күш және қалақ тарту күші, бұранданың тірегі;</w:t>
            </w:r>
            <w:r>
              <w:br/>
            </w:r>
            <w:r>
              <w:rPr>
                <w:rFonts w:ascii="Times New Roman"/>
                <w:b w:val="false"/>
                <w:i w:val="false"/>
                <w:color w:val="000000"/>
                <w:sz w:val="20"/>
              </w:rPr>
              <w:t>
10) бұранда жалпы адымын өзгерту қажеттігі бұрылу қалақтары;</w:t>
            </w:r>
            <w:r>
              <w:br/>
            </w:r>
            <w:r>
              <w:rPr>
                <w:rFonts w:ascii="Times New Roman"/>
                <w:b w:val="false"/>
                <w:i w:val="false"/>
                <w:color w:val="000000"/>
                <w:sz w:val="20"/>
              </w:rPr>
              <w:t>
11) бұранданың реактивті жағдайы және қалақтар айналымының қажетті қуаты;</w:t>
            </w:r>
            <w:r>
              <w:br/>
            </w:r>
            <w:r>
              <w:rPr>
                <w:rFonts w:ascii="Times New Roman"/>
                <w:b w:val="false"/>
                <w:i w:val="false"/>
                <w:color w:val="000000"/>
                <w:sz w:val="20"/>
              </w:rPr>
              <w:t>
12) ауа тығыздылығының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Anti - реактивті және рулдеу бұранда:</w:t>
            </w:r>
            <w:r>
              <w:br/>
            </w:r>
            <w:r>
              <w:rPr>
                <w:rFonts w:ascii="Times New Roman"/>
                <w:b w:val="false"/>
                <w:i w:val="false"/>
                <w:color w:val="000000"/>
                <w:sz w:val="20"/>
              </w:rPr>
              <w:t>
1) тірек бұранданың айналу сәтіндегі артқы бұранданың күші;</w:t>
            </w:r>
            <w:r>
              <w:br/>
            </w:r>
            <w:r>
              <w:rPr>
                <w:rFonts w:ascii="Times New Roman"/>
                <w:b w:val="false"/>
                <w:i w:val="false"/>
                <w:color w:val="000000"/>
                <w:sz w:val="20"/>
              </w:rPr>
              <w:t>
2) артқы бұранданың қуаты;</w:t>
            </w:r>
            <w:r>
              <w:br/>
            </w:r>
            <w:r>
              <w:rPr>
                <w:rFonts w:ascii="Times New Roman"/>
                <w:b w:val="false"/>
                <w:i w:val="false"/>
                <w:color w:val="000000"/>
                <w:sz w:val="20"/>
              </w:rPr>
              <w:t>
3) артқы бұранда қалақтарының айналу сәтіне байланысты артқы бұранданың күші.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аумақтағы салбыраудың ең жоғарғы биіктігі ауа жастығының ықпал ету аймағынан OGE:</w:t>
            </w:r>
            <w:r>
              <w:br/>
            </w:r>
            <w:r>
              <w:rPr>
                <w:rFonts w:ascii="Times New Roman"/>
                <w:b w:val="false"/>
                <w:i w:val="false"/>
                <w:color w:val="000000"/>
                <w:sz w:val="20"/>
              </w:rPr>
              <w:t>
1) қажетті қуат және қолданыстағы қуат;</w:t>
            </w:r>
            <w:r>
              <w:br/>
            </w:r>
            <w:r>
              <w:rPr>
                <w:rFonts w:ascii="Times New Roman"/>
                <w:b w:val="false"/>
                <w:i w:val="false"/>
                <w:color w:val="000000"/>
                <w:sz w:val="20"/>
              </w:rPr>
              <w:t>
2) қысым мен ауа температурасына байланысты ілінудің жоғарғы биіктігі.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көтеру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ауа ағыны мен шабуыл бұрыштары:</w:t>
            </w:r>
            <w:r>
              <w:br/>
            </w:r>
            <w:r>
              <w:rPr>
                <w:rFonts w:ascii="Times New Roman"/>
                <w:b w:val="false"/>
                <w:i w:val="false"/>
                <w:color w:val="000000"/>
                <w:sz w:val="20"/>
              </w:rPr>
              <w:t>
1) тік жылдамдығы VC;</w:t>
            </w:r>
            <w:r>
              <w:br/>
            </w:r>
            <w:r>
              <w:rPr>
                <w:rFonts w:ascii="Times New Roman"/>
                <w:b w:val="false"/>
                <w:i w:val="false"/>
                <w:color w:val="000000"/>
                <w:sz w:val="20"/>
              </w:rPr>
              <w:t>
2) ықпалдандырылған және салыстырмалы жылдамдық және шабуыл бұрышы;</w:t>
            </w:r>
            <w:r>
              <w:br/>
            </w:r>
            <w:r>
              <w:rPr>
                <w:rFonts w:ascii="Times New Roman"/>
                <w:b w:val="false"/>
                <w:i w:val="false"/>
                <w:color w:val="000000"/>
                <w:sz w:val="20"/>
              </w:rPr>
              <w:t>
3) бұранданың жалпы адымы және бұранданың бұрылуы.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және тік жылдамдық: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ықпалдандыру қуаты, биіктікті игеру құаттылығы және пішіні;</w:t>
            </w:r>
            <w:r>
              <w:br/>
            </w:r>
            <w:r>
              <w:rPr>
                <w:rFonts w:ascii="Times New Roman"/>
                <w:b w:val="false"/>
                <w:i w:val="false"/>
                <w:color w:val="000000"/>
                <w:sz w:val="20"/>
              </w:rPr>
              <w:t>
2) тірек бұранданың жалпы қуаты және бұранданың айналу сәті ;</w:t>
            </w:r>
            <w:r>
              <w:br/>
            </w:r>
            <w:r>
              <w:rPr>
                <w:rFonts w:ascii="Times New Roman"/>
                <w:b w:val="false"/>
                <w:i w:val="false"/>
                <w:color w:val="000000"/>
                <w:sz w:val="20"/>
              </w:rPr>
              <w:t>
3) артқы бұранданың құаты;</w:t>
            </w:r>
            <w:r>
              <w:br/>
            </w:r>
            <w:r>
              <w:rPr>
                <w:rFonts w:ascii="Times New Roman"/>
                <w:b w:val="false"/>
                <w:i w:val="false"/>
                <w:color w:val="000000"/>
                <w:sz w:val="20"/>
              </w:rPr>
              <w:t>
4) тігінен ұшқанда жалпы қуат қажеттілігі.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 ұшу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ретте ауа ағыны және пайда болатын күштерді тарату:</w:t>
            </w:r>
            <w:r>
              <w:br/>
            </w:r>
            <w:r>
              <w:rPr>
                <w:rFonts w:ascii="Times New Roman"/>
                <w:b w:val="false"/>
                <w:i w:val="false"/>
                <w:color w:val="000000"/>
                <w:sz w:val="20"/>
              </w:rPr>
              <w:t>
1) Тірек бұрандаға ағынды бірдеу бөлу туралы болжам ;</w:t>
            </w:r>
            <w:r>
              <w:br/>
            </w:r>
            <w:r>
              <w:rPr>
                <w:rFonts w:ascii="Times New Roman"/>
                <w:b w:val="false"/>
                <w:i w:val="false"/>
                <w:color w:val="000000"/>
                <w:sz w:val="20"/>
              </w:rPr>
              <w:t>
2) шабуыл қалқан (90о) және кері кету қалағы (270о);</w:t>
            </w:r>
            <w:r>
              <w:br/>
            </w:r>
            <w:r>
              <w:rPr>
                <w:rFonts w:ascii="Times New Roman"/>
                <w:b w:val="false"/>
                <w:i w:val="false"/>
                <w:color w:val="000000"/>
                <w:sz w:val="20"/>
              </w:rPr>
              <w:t>
3) қалаұ пішініне қатысты ауа ағынының жылдамдығы, ағынның кері саласы;</w:t>
            </w:r>
            <w:r>
              <w:br/>
            </w:r>
            <w:r>
              <w:rPr>
                <w:rFonts w:ascii="Times New Roman"/>
                <w:b w:val="false"/>
                <w:i w:val="false"/>
                <w:color w:val="000000"/>
                <w:sz w:val="20"/>
              </w:rPr>
              <w:t>
4) тұрақты шабуыл кезінде қалақтарға шабуыл және кері кету көтергіш күші ;</w:t>
            </w:r>
            <w:r>
              <w:br/>
            </w:r>
            <w:r>
              <w:rPr>
                <w:rFonts w:ascii="Times New Roman"/>
                <w:b w:val="false"/>
                <w:i w:val="false"/>
                <w:color w:val="000000"/>
                <w:sz w:val="20"/>
              </w:rPr>
              <w:t>
5) тірек бұранданың жалпы циклдік адымын өзгерту қажеттілігі;</w:t>
            </w:r>
            <w:r>
              <w:br/>
            </w:r>
            <w:r>
              <w:rPr>
                <w:rFonts w:ascii="Times New Roman"/>
                <w:b w:val="false"/>
                <w:i w:val="false"/>
                <w:color w:val="000000"/>
                <w:sz w:val="20"/>
              </w:rPr>
              <w:t>
6) қалақ ұшындағы шабуылға сығымдылық әсері және жылдамдықты шектеу;</w:t>
            </w:r>
            <w:r>
              <w:br/>
            </w:r>
            <w:r>
              <w:rPr>
                <w:rFonts w:ascii="Times New Roman"/>
                <w:b w:val="false"/>
                <w:i w:val="false"/>
                <w:color w:val="000000"/>
                <w:sz w:val="20"/>
              </w:rPr>
              <w:t>
7) қалақтардың кері кетуіне үлкен шабуыл бұрышы, ағынның олқылығы және жылдамдықты шектеу;</w:t>
            </w:r>
            <w:r>
              <w:br/>
            </w:r>
            <w:r>
              <w:rPr>
                <w:rFonts w:ascii="Times New Roman"/>
                <w:b w:val="false"/>
                <w:i w:val="false"/>
                <w:color w:val="000000"/>
                <w:sz w:val="20"/>
              </w:rPr>
              <w:t>
8) Тірек бұрандамадағы тарту жәнетартым векторының бағыты;</w:t>
            </w:r>
            <w:r>
              <w:br/>
            </w:r>
            <w:r>
              <w:rPr>
                <w:rFonts w:ascii="Times New Roman"/>
                <w:b w:val="false"/>
                <w:i w:val="false"/>
                <w:color w:val="000000"/>
                <w:sz w:val="20"/>
              </w:rPr>
              <w:t>
9) тарту векторыныңтік құраушы бөлігі және жалпы салмақты теңгермелеу ;</w:t>
            </w:r>
            <w:r>
              <w:br/>
            </w:r>
            <w:r>
              <w:rPr>
                <w:rFonts w:ascii="Times New Roman"/>
                <w:b w:val="false"/>
                <w:i w:val="false"/>
                <w:color w:val="000000"/>
                <w:sz w:val="20"/>
              </w:rPr>
              <w:t>
10)Тірек векторын көлденең құраушы және теңгермелеу кедергі.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Тежелу, моторлы ұшу:</w:t>
            </w:r>
            <w:r>
              <w:br/>
            </w:r>
            <w:r>
              <w:rPr>
                <w:rFonts w:ascii="Times New Roman"/>
                <w:b w:val="false"/>
                <w:i w:val="false"/>
                <w:color w:val="000000"/>
                <w:sz w:val="20"/>
              </w:rPr>
              <w:t>
1) реверс тартқыш және бұранданың тірек тартуымын ұлғайту ;</w:t>
            </w:r>
            <w:r>
              <w:br/>
            </w:r>
            <w:r>
              <w:rPr>
                <w:rFonts w:ascii="Times New Roman"/>
                <w:b w:val="false"/>
                <w:i w:val="false"/>
                <w:color w:val="000000"/>
                <w:sz w:val="20"/>
              </w:rPr>
              <w:t>
2) Тірек бұранданың өзгеріссіз қадамы кезінде RPM қозғалтқыш айналымының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және ең жоғарғы жылдамдық:</w:t>
            </w:r>
            <w:r>
              <w:br/>
            </w:r>
            <w:r>
              <w:rPr>
                <w:rFonts w:ascii="Times New Roman"/>
                <w:b w:val="false"/>
                <w:i w:val="false"/>
                <w:color w:val="000000"/>
                <w:sz w:val="20"/>
              </w:rPr>
              <w:t>
1) Тікұшақтың жылдамдығына байланысты ықпалдандыру қуаттылығы;</w:t>
            </w:r>
            <w:r>
              <w:br/>
            </w:r>
            <w:r>
              <w:rPr>
                <w:rFonts w:ascii="Times New Roman"/>
                <w:b w:val="false"/>
                <w:i w:val="false"/>
                <w:color w:val="000000"/>
                <w:sz w:val="20"/>
              </w:rPr>
              <w:t>
2 Тікұшақтың жылдамдығына байланысты бұранданың қуаттылығы;</w:t>
            </w:r>
            <w:r>
              <w:br/>
            </w:r>
            <w:r>
              <w:rPr>
                <w:rFonts w:ascii="Times New Roman"/>
                <w:b w:val="false"/>
                <w:i w:val="false"/>
                <w:color w:val="000000"/>
                <w:sz w:val="20"/>
              </w:rPr>
              <w:t>
3) фюзеляж кедергісі және ұшу жылдамдығына байланысты зиянды қуаты;</w:t>
            </w:r>
            <w:r>
              <w:br/>
            </w:r>
            <w:r>
              <w:rPr>
                <w:rFonts w:ascii="Times New Roman"/>
                <w:b w:val="false"/>
                <w:i w:val="false"/>
                <w:color w:val="000000"/>
                <w:sz w:val="20"/>
              </w:rPr>
              <w:t>
4) артқы бұранданың қуатыжәне қосалқы жабдықтар қуаты;</w:t>
            </w:r>
            <w:r>
              <w:br/>
            </w:r>
            <w:r>
              <w:rPr>
                <w:rFonts w:ascii="Times New Roman"/>
                <w:b w:val="false"/>
                <w:i w:val="false"/>
                <w:color w:val="000000"/>
                <w:sz w:val="20"/>
              </w:rPr>
              <w:t>
5)ұшу жылдамдығына байланысты жиынтық талап етілетін қуат;</w:t>
            </w:r>
            <w:r>
              <w:br/>
            </w:r>
            <w:r>
              <w:rPr>
                <w:rFonts w:ascii="Times New Roman"/>
                <w:b w:val="false"/>
                <w:i w:val="false"/>
                <w:color w:val="000000"/>
                <w:sz w:val="20"/>
              </w:rPr>
              <w:t>
6) тікұшақ салмағының әсері, ауа тығыздығы және қосымша сыртқы жабдықтардың кедергісі;</w:t>
            </w:r>
            <w:r>
              <w:br/>
            </w:r>
            <w:r>
              <w:rPr>
                <w:rFonts w:ascii="Times New Roman"/>
                <w:b w:val="false"/>
                <w:i w:val="false"/>
                <w:color w:val="000000"/>
                <w:sz w:val="20"/>
              </w:rPr>
              <w:t>
7) өтпелі көтергіш күш және қажетті қуатқа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Салбырау және көлденең ұшу аймағында ауа жастығының ықпал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ағыны жер әсерін ескере отырып , серпу ағыны:</w:t>
            </w:r>
            <w:r>
              <w:br/>
            </w:r>
            <w:r>
              <w:rPr>
                <w:rFonts w:ascii="Times New Roman"/>
                <w:b w:val="false"/>
                <w:i w:val="false"/>
                <w:color w:val="000000"/>
                <w:sz w:val="20"/>
              </w:rPr>
              <w:t>
Тікұшақтың тұрақты салмағы кезінде жер үстіндегі биіктік салдарынан тірек бұрандамасының қуат қажеттілігін төмендету.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 төмендеу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ұшуда тігінен төмендеу:</w:t>
            </w:r>
            <w:r>
              <w:br/>
            </w:r>
            <w:r>
              <w:rPr>
                <w:rFonts w:ascii="Times New Roman"/>
                <w:b w:val="false"/>
                <w:i w:val="false"/>
                <w:color w:val="000000"/>
                <w:sz w:val="20"/>
              </w:rPr>
              <w:t>
1) бұранда тірегіарқылы ауаның ағыны, төмендегі және биіктегі жылдамдықта төмендету;</w:t>
            </w:r>
            <w:r>
              <w:br/>
            </w:r>
            <w:r>
              <w:rPr>
                <w:rFonts w:ascii="Times New Roman"/>
                <w:b w:val="false"/>
                <w:i w:val="false"/>
                <w:color w:val="000000"/>
                <w:sz w:val="20"/>
              </w:rPr>
              <w:t>
2) құйынды сақина, қозғалтқыштың қуаттылығын пайдалануы және зардаптары.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Авторотация:</w:t>
            </w:r>
            <w:r>
              <w:br/>
            </w:r>
            <w:r>
              <w:rPr>
                <w:rFonts w:ascii="Times New Roman"/>
                <w:b w:val="false"/>
                <w:i w:val="false"/>
                <w:color w:val="000000"/>
                <w:sz w:val="20"/>
              </w:rPr>
              <w:t>
1) қозғалтқышта ауытқудан кейін аадым-газ тетігінің позияциясы;</w:t>
            </w:r>
            <w:r>
              <w:br/>
            </w:r>
            <w:r>
              <w:rPr>
                <w:rFonts w:ascii="Times New Roman"/>
                <w:b w:val="false"/>
                <w:i w:val="false"/>
                <w:color w:val="000000"/>
                <w:sz w:val="20"/>
              </w:rPr>
              <w:t>
2) бұранда арқылы ауаның ағыны, өзіайналу және авторотацияға қарсы сақина;</w:t>
            </w:r>
            <w:r>
              <w:br/>
            </w:r>
            <w:r>
              <w:rPr>
                <w:rFonts w:ascii="Times New Roman"/>
                <w:b w:val="false"/>
                <w:i w:val="false"/>
                <w:color w:val="000000"/>
                <w:sz w:val="20"/>
              </w:rPr>
              <w:t>
3) артқы бұранданың тартымы және жол тұрақтылығы;</w:t>
            </w:r>
            <w:r>
              <w:br/>
            </w:r>
            <w:r>
              <w:rPr>
                <w:rFonts w:ascii="Times New Roman"/>
                <w:b w:val="false"/>
                <w:i w:val="false"/>
                <w:color w:val="000000"/>
                <w:sz w:val="20"/>
              </w:rPr>
              <w:t>
4) шаг-газ тетігі көмегімен тірек бұрандананың айналымын бақылау;</w:t>
            </w:r>
            <w:r>
              <w:br/>
            </w:r>
            <w:r>
              <w:rPr>
                <w:rFonts w:ascii="Times New Roman"/>
                <w:b w:val="false"/>
                <w:i w:val="false"/>
                <w:color w:val="000000"/>
                <w:sz w:val="20"/>
              </w:rPr>
              <w:t>
5) бұранда тірегінің ұлғаюымен жерге қону, шаг-газ тартып және тік жылдамдықтың төмендеуі.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ұшу: авторотация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ағыны бұранда тірегініңдискі арқылы:</w:t>
            </w:r>
            <w:r>
              <w:br/>
            </w:r>
            <w:r>
              <w:rPr>
                <w:rFonts w:ascii="Times New Roman"/>
                <w:b w:val="false"/>
                <w:i w:val="false"/>
                <w:color w:val="000000"/>
                <w:sz w:val="20"/>
              </w:rPr>
              <w:t>
1) жылдамдығын азайту және бұранда тірегі дискісі арқылы ағын;</w:t>
            </w:r>
            <w:r>
              <w:br/>
            </w:r>
            <w:r>
              <w:rPr>
                <w:rFonts w:ascii="Times New Roman"/>
                <w:b w:val="false"/>
                <w:i w:val="false"/>
                <w:color w:val="000000"/>
                <w:sz w:val="20"/>
              </w:rPr>
              <w:t>
2) теңестіру, бұранда тірегі тартымын ұлғайту, тік жылдамдығы мен үдемелі қозғалыс жылдамдығы төмендету.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және қону:</w:t>
            </w:r>
            <w:r>
              <w:br/>
            </w:r>
            <w:r>
              <w:rPr>
                <w:rFonts w:ascii="Times New Roman"/>
                <w:b w:val="false"/>
                <w:i w:val="false"/>
                <w:color w:val="000000"/>
                <w:sz w:val="20"/>
              </w:rPr>
              <w:t>
1) кері бұрылу;</w:t>
            </w:r>
            <w:r>
              <w:br/>
            </w:r>
            <w:r>
              <w:rPr>
                <w:rFonts w:ascii="Times New Roman"/>
                <w:b w:val="false"/>
                <w:i w:val="false"/>
                <w:color w:val="000000"/>
                <w:sz w:val="20"/>
              </w:rPr>
              <w:t>
2) тежелу;</w:t>
            </w:r>
            <w:r>
              <w:br/>
            </w:r>
            <w:r>
              <w:rPr>
                <w:rFonts w:ascii="Times New Roman"/>
                <w:b w:val="false"/>
                <w:i w:val="false"/>
                <w:color w:val="000000"/>
                <w:sz w:val="20"/>
              </w:rPr>
              <w:t>
3) авторотация режимінде қону,</w:t>
            </w:r>
            <w:r>
              <w:br/>
            </w:r>
            <w:r>
              <w:rPr>
                <w:rFonts w:ascii="Times New Roman"/>
                <w:b w:val="false"/>
                <w:i w:val="false"/>
                <w:color w:val="000000"/>
                <w:sz w:val="20"/>
              </w:rPr>
              <w:t>
4)қауіпті биіктік пен жылдамдық - қисық мертвеца жылдамдығы кестесінің ішке тусуін болдырмау.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тіреуі -механика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Салбыраудағы қалақтың серпу механикасы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Қалақтардағы күш және кернеу:</w:t>
            </w:r>
            <w:r>
              <w:br/>
            </w:r>
            <w:r>
              <w:rPr>
                <w:rFonts w:ascii="Times New Roman"/>
                <w:b w:val="false"/>
                <w:i w:val="false"/>
                <w:color w:val="000000"/>
                <w:sz w:val="20"/>
              </w:rPr>
              <w:t>
1) Қалақтардағы ортадан тепкіш күш мен орнында оның қатаң бекіту;</w:t>
            </w:r>
            <w:r>
              <w:br/>
            </w:r>
            <w:r>
              <w:rPr>
                <w:rFonts w:ascii="Times New Roman"/>
                <w:b w:val="false"/>
                <w:i w:val="false"/>
                <w:color w:val="000000"/>
                <w:sz w:val="20"/>
              </w:rPr>
              <w:t>
2) Тірек бұранданың айналым шег;</w:t>
            </w:r>
            <w:r>
              <w:br/>
            </w:r>
            <w:r>
              <w:rPr>
                <w:rFonts w:ascii="Times New Roman"/>
                <w:b w:val="false"/>
                <w:i w:val="false"/>
                <w:color w:val="000000"/>
                <w:sz w:val="20"/>
              </w:rPr>
              <w:t>
3) қалаққа көтергіш күш және оның қатты бекіту орнында иілім кернеуі;</w:t>
            </w:r>
            <w:r>
              <w:br/>
            </w:r>
            <w:r>
              <w:rPr>
                <w:rFonts w:ascii="Times New Roman"/>
                <w:b w:val="false"/>
                <w:i w:val="false"/>
                <w:color w:val="000000"/>
                <w:sz w:val="20"/>
              </w:rPr>
              <w:t>
4) Тірек бұранданың құлаш шарнирлары және шарнирлерді соғып беру;</w:t>
            </w:r>
            <w:r>
              <w:br/>
            </w:r>
            <w:r>
              <w:rPr>
                <w:rFonts w:ascii="Times New Roman"/>
                <w:b w:val="false"/>
                <w:i w:val="false"/>
                <w:color w:val="000000"/>
                <w:sz w:val="20"/>
              </w:rPr>
              <w:t>
5) ротордан кіші шарнир құлашы және икемді элементі.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Салбыраудағы конустың бұрышы:</w:t>
            </w:r>
            <w:r>
              <w:br/>
            </w:r>
            <w:r>
              <w:rPr>
                <w:rFonts w:ascii="Times New Roman"/>
                <w:b w:val="false"/>
                <w:i w:val="false"/>
                <w:color w:val="000000"/>
                <w:sz w:val="20"/>
              </w:rPr>
              <w:t>
1)Қораштықтан қалақ салмағын елемей салбыраудағы көтергіш және ортадан тепкіш күш;</w:t>
            </w:r>
            <w:r>
              <w:br/>
            </w:r>
            <w:r>
              <w:rPr>
                <w:rFonts w:ascii="Times New Roman"/>
                <w:b w:val="false"/>
                <w:i w:val="false"/>
                <w:color w:val="000000"/>
                <w:sz w:val="20"/>
              </w:rPr>
              <w:t>
2) қағу, айналукөлемі.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ұшудағы қалақшаның қарышты күші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циклдік қадамның өзгеруінсіз қалақшаларға ұшудағы:</w:t>
            </w:r>
            <w:r>
              <w:br/>
            </w:r>
            <w:r>
              <w:rPr>
                <w:rFonts w:ascii="Times New Roman"/>
                <w:b w:val="false"/>
                <w:i w:val="false"/>
                <w:color w:val="000000"/>
                <w:sz w:val="20"/>
              </w:rPr>
              <w:t>
1) циклдік қадамды өзгеруінсіз шабуыл және кері кету қалақшаларына өзгеріссіз циклдік қадамдыаэродинамикалық күш;</w:t>
            </w:r>
            <w:r>
              <w:br/>
            </w:r>
            <w:r>
              <w:rPr>
                <w:rFonts w:ascii="Times New Roman"/>
                <w:b w:val="false"/>
                <w:i w:val="false"/>
                <w:color w:val="000000"/>
                <w:sz w:val="20"/>
              </w:rPr>
              <w:t>
2) кезеңді күштержәне кернеуі, қарыштау шарнирлерінің шаршауы;</w:t>
            </w:r>
            <w:r>
              <w:br/>
            </w:r>
            <w:r>
              <w:rPr>
                <w:rFonts w:ascii="Times New Roman"/>
                <w:b w:val="false"/>
                <w:i w:val="false"/>
                <w:color w:val="000000"/>
                <w:sz w:val="20"/>
              </w:rPr>
              <w:t>
3)қалақ қарышы бұрышы мен күші арасындағы фазалық ығысу (90О);</w:t>
            </w:r>
            <w:r>
              <w:br/>
            </w:r>
            <w:r>
              <w:rPr>
                <w:rFonts w:ascii="Times New Roman"/>
                <w:b w:val="false"/>
                <w:i w:val="false"/>
                <w:color w:val="000000"/>
                <w:sz w:val="20"/>
              </w:rPr>
              <w:t>
4) қалақшаны шарнирлік бекіту қарыш қозғалысы, конустыңкөлбеуі және тірек бұранданың кері қарышы; 5) тірек бұранда дискісінің жағдайыжәне тартқыш векторын иілімі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Циклдық қадам (қалақшалар бұрылуы ) тікұшақ режимінде, алға ұшу:</w:t>
            </w:r>
            <w:r>
              <w:br/>
            </w:r>
            <w:r>
              <w:rPr>
                <w:rFonts w:ascii="Times New Roman"/>
                <w:b w:val="false"/>
                <w:i w:val="false"/>
                <w:color w:val="000000"/>
                <w:sz w:val="20"/>
              </w:rPr>
              <w:t>
1) Тірек бұранданың және тартым векторының иілім жазықтығының көлбеу қажеттілігі;</w:t>
            </w:r>
            <w:r>
              <w:br/>
            </w:r>
            <w:r>
              <w:rPr>
                <w:rFonts w:ascii="Times New Roman"/>
                <w:b w:val="false"/>
                <w:i w:val="false"/>
                <w:color w:val="000000"/>
                <w:sz w:val="20"/>
              </w:rPr>
              <w:t>
2) қозғалыс қарышы және қалақшалар аяққысының траекториясы, айналудың көзбен шолу осі және айналу жазықтығы;</w:t>
            </w:r>
            <w:r>
              <w:br/>
            </w:r>
            <w:r>
              <w:rPr>
                <w:rFonts w:ascii="Times New Roman"/>
                <w:b w:val="false"/>
                <w:i w:val="false"/>
                <w:color w:val="000000"/>
                <w:sz w:val="20"/>
              </w:rPr>
              <w:t>
3) білік осіжәне тірек бұранданың тығын жазықтығы;</w:t>
            </w:r>
            <w:r>
              <w:br/>
            </w:r>
            <w:r>
              <w:rPr>
                <w:rFonts w:ascii="Times New Roman"/>
                <w:b w:val="false"/>
                <w:i w:val="false"/>
                <w:color w:val="000000"/>
                <w:sz w:val="20"/>
              </w:rPr>
              <w:t>
4) циклдык қадамның өзгеруі (бұрылу қалақтары) және тірек бұранданың тартым векторының көлбеуі;</w:t>
            </w:r>
            <w:r>
              <w:br/>
            </w:r>
            <w:r>
              <w:rPr>
                <w:rFonts w:ascii="Times New Roman"/>
                <w:b w:val="false"/>
                <w:i w:val="false"/>
                <w:color w:val="000000"/>
                <w:sz w:val="20"/>
              </w:rPr>
              <w:t>
5) жалпы адымын өзгерту, иінадым-газ, қисаю автоматы, адымның өзгеру тартымы;</w:t>
            </w:r>
            <w:r>
              <w:br/>
            </w:r>
            <w:r>
              <w:rPr>
                <w:rFonts w:ascii="Times New Roman"/>
                <w:b w:val="false"/>
                <w:i w:val="false"/>
                <w:color w:val="000000"/>
                <w:sz w:val="20"/>
              </w:rPr>
              <w:t>
6) циклдік адымның тұтқасы, дыбыстық сирена аытомат ауытқуының тәрелкенің айналым бөлігі;</w:t>
            </w:r>
            <w:r>
              <w:br/>
            </w:r>
            <w:r>
              <w:rPr>
                <w:rFonts w:ascii="Times New Roman"/>
                <w:b w:val="false"/>
                <w:i w:val="false"/>
                <w:color w:val="000000"/>
                <w:sz w:val="20"/>
              </w:rPr>
              <w:t>
7) фазалардың ығысу бұрышы.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 қозғалысындағы кейін қалу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ұшудағы дискі жазықтығындағы қалақшаларға күш (жазықтық траекториясын қалақшалар аяқтамасы) :</w:t>
            </w:r>
            <w:r>
              <w:br/>
            </w:r>
            <w:r>
              <w:rPr>
                <w:rFonts w:ascii="Times New Roman"/>
                <w:b w:val="false"/>
                <w:i w:val="false"/>
                <w:color w:val="000000"/>
                <w:sz w:val="20"/>
              </w:rPr>
              <w:t>
1) Кориолиса күштер әсері есебінен – қозғалыс қарқынынан;</w:t>
            </w:r>
            <w:r>
              <w:br/>
            </w:r>
            <w:r>
              <w:rPr>
                <w:rFonts w:ascii="Times New Roman"/>
                <w:b w:val="false"/>
                <w:i w:val="false"/>
                <w:color w:val="000000"/>
                <w:sz w:val="20"/>
              </w:rPr>
              <w:t>
2) ауыспалы кернеулер жәнекедергі шарнирінің қажеттілігі немесе артта қалушылық.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 немесе топсадағы үлгермеушілік:</w:t>
            </w:r>
            <w:r>
              <w:br/>
            </w:r>
            <w:r>
              <w:rPr>
                <w:rFonts w:ascii="Times New Roman"/>
                <w:b w:val="false"/>
                <w:i w:val="false"/>
                <w:color w:val="000000"/>
                <w:sz w:val="20"/>
              </w:rPr>
              <w:t>
1) Тірек бұранданың толық жасалған топсасындағы кедергі;</w:t>
            </w:r>
            <w:r>
              <w:br/>
            </w:r>
            <w:r>
              <w:rPr>
                <w:rFonts w:ascii="Times New Roman"/>
                <w:b w:val="false"/>
                <w:i w:val="false"/>
                <w:color w:val="000000"/>
                <w:sz w:val="20"/>
              </w:rPr>
              <w:t>
2) Топсасыз тірек бұрандасындағы иілімнің артта қалуы;</w:t>
            </w:r>
            <w:r>
              <w:br/>
            </w:r>
            <w:r>
              <w:rPr>
                <w:rFonts w:ascii="Times New Roman"/>
                <w:b w:val="false"/>
                <w:i w:val="false"/>
                <w:color w:val="000000"/>
                <w:sz w:val="20"/>
              </w:rPr>
              <w:t>
3) кедергі демпферлері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резонансы:</w:t>
            </w:r>
            <w:r>
              <w:br/>
            </w:r>
            <w:r>
              <w:rPr>
                <w:rFonts w:ascii="Times New Roman"/>
                <w:b w:val="false"/>
                <w:i w:val="false"/>
                <w:color w:val="000000"/>
                <w:sz w:val="20"/>
              </w:rPr>
              <w:t>
1) қалақтардың артта қалуы қалақтардың орта тепкіш күшінің айналымы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фюзеляжға әрекет ету күш тербелісі ;</w:t>
            </w:r>
            <w:r>
              <w:br/>
            </w:r>
            <w:r>
              <w:rPr>
                <w:rFonts w:ascii="Times New Roman"/>
                <w:b w:val="false"/>
                <w:i w:val="false"/>
                <w:color w:val="000000"/>
                <w:sz w:val="20"/>
              </w:rPr>
              <w:t>
3) фюзеляж, шасси және резонанс.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Тербелту тірек бұрандасаның жүйесі немесе теңестіруші ротор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топсалы ротор: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үш ілгектер орналасқан;</w:t>
            </w:r>
            <w:r>
              <w:br/>
            </w:r>
            <w:r>
              <w:rPr>
                <w:rFonts w:ascii="Times New Roman"/>
                <w:b w:val="false"/>
                <w:i w:val="false"/>
                <w:color w:val="000000"/>
                <w:sz w:val="20"/>
              </w:rPr>
              <w:t>
2) эластомерлі және мойынтіректі тоспалар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Шарнирсіз тірек бұрандалары және мойынтірексіз тірек бұрандасы.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Оттатып алу желкені:</w:t>
            </w:r>
            <w:r>
              <w:br/>
            </w:r>
            <w:r>
              <w:rPr>
                <w:rFonts w:ascii="Times New Roman"/>
                <w:b w:val="false"/>
                <w:i w:val="false"/>
                <w:color w:val="000000"/>
                <w:sz w:val="20"/>
              </w:rPr>
              <w:t>
1) Тірек бұранданың төменгі айналымдары және қолайсыз желдің әсері;</w:t>
            </w:r>
            <w:r>
              <w:br/>
            </w:r>
            <w:r>
              <w:rPr>
                <w:rFonts w:ascii="Times New Roman"/>
                <w:b w:val="false"/>
                <w:i w:val="false"/>
                <w:color w:val="000000"/>
                <w:sz w:val="20"/>
              </w:rPr>
              <w:t>
2) қауіптерге мәлімет;</w:t>
            </w:r>
            <w:r>
              <w:br/>
            </w:r>
            <w:r>
              <w:rPr>
                <w:rFonts w:ascii="Times New Roman"/>
                <w:b w:val="false"/>
                <w:i w:val="false"/>
                <w:color w:val="000000"/>
                <w:sz w:val="20"/>
              </w:rPr>
              <w:t>
3) қалақтар құламасыныңшектегіштері.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бұранданың дірілі:</w:t>
            </w:r>
            <w:r>
              <w:br/>
            </w:r>
            <w:r>
              <w:rPr>
                <w:rFonts w:ascii="Times New Roman"/>
                <w:b w:val="false"/>
                <w:i w:val="false"/>
                <w:color w:val="000000"/>
                <w:sz w:val="20"/>
              </w:rPr>
              <w:t>
1) тербелістердің пайда болуы: тік жазықтықта;</w:t>
            </w:r>
            <w:r>
              <w:br/>
            </w:r>
            <w:r>
              <w:rPr>
                <w:rFonts w:ascii="Times New Roman"/>
                <w:b w:val="false"/>
                <w:i w:val="false"/>
                <w:color w:val="000000"/>
                <w:sz w:val="20"/>
              </w:rPr>
              <w:t>
2) Қалақтар теңгерімі.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Бұрандамалы рулдеу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артқы бұрандалар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сипаттау:</w:t>
            </w:r>
            <w:r>
              <w:br/>
            </w:r>
            <w:r>
              <w:rPr>
                <w:rFonts w:ascii="Times New Roman"/>
                <w:b w:val="false"/>
                <w:i w:val="false"/>
                <w:color w:val="000000"/>
                <w:sz w:val="20"/>
              </w:rPr>
              <w:t>
1) Теңгерме топсасымен екі қалақша рулдеу бұрандасы;</w:t>
            </w:r>
            <w:r>
              <w:br/>
            </w:r>
            <w:r>
              <w:rPr>
                <w:rFonts w:ascii="Times New Roman"/>
                <w:b w:val="false"/>
                <w:i w:val="false"/>
                <w:color w:val="000000"/>
                <w:sz w:val="20"/>
              </w:rPr>
              <w:t>
2) екіден астам қалақша бұранда;</w:t>
            </w:r>
            <w:r>
              <w:br/>
            </w:r>
            <w:r>
              <w:rPr>
                <w:rFonts w:ascii="Times New Roman"/>
                <w:b w:val="false"/>
                <w:i w:val="false"/>
                <w:color w:val="000000"/>
                <w:sz w:val="20"/>
              </w:rPr>
              <w:t>
3) мойынтіректері бар бұрылу қалақшалары және құлаш топсалары;</w:t>
            </w:r>
            <w:r>
              <w:br/>
            </w:r>
            <w:r>
              <w:rPr>
                <w:rFonts w:ascii="Times New Roman"/>
                <w:b w:val="false"/>
                <w:i w:val="false"/>
                <w:color w:val="000000"/>
                <w:sz w:val="20"/>
              </w:rPr>
              <w:t>
4)адамдар мен артқы бұранда үшін қауіптілік, ротор биіктігі және қауіпсіздік.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w:t>
            </w:r>
            <w:r>
              <w:br/>
            </w:r>
            <w:r>
              <w:rPr>
                <w:rFonts w:ascii="Times New Roman"/>
                <w:b w:val="false"/>
                <w:i w:val="false"/>
                <w:color w:val="000000"/>
                <w:sz w:val="20"/>
              </w:rPr>
              <w:t>
1) ауа ағынын ықпалдандыру және рульдік бұранданың тартымы;</w:t>
            </w:r>
            <w:r>
              <w:br/>
            </w:r>
            <w:r>
              <w:rPr>
                <w:rFonts w:ascii="Times New Roman"/>
                <w:b w:val="false"/>
                <w:i w:val="false"/>
                <w:color w:val="000000"/>
                <w:sz w:val="20"/>
              </w:rPr>
              <w:t>
2) қалақша бұрылу тартымын басқару;</w:t>
            </w:r>
            <w:r>
              <w:br/>
            </w:r>
            <w:r>
              <w:rPr>
                <w:rFonts w:ascii="Times New Roman"/>
                <w:b w:val="false"/>
                <w:i w:val="false"/>
                <w:color w:val="000000"/>
                <w:sz w:val="20"/>
              </w:rPr>
              <w:t>
3) рульдік бұранданыңістен шығу әсері және құйынды сақина.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Фенестрон: техникалық сипаттары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NOTAR: техникалық сипаттамасы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Рулдік бұрандаға байланысты жоғары жиілік тербелістері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тұрақтылық және басқарушылық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тікұшақ тепе-теңдігі және жағдайы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Салбырау:</w:t>
            </w:r>
            <w:r>
              <w:br/>
            </w:r>
            <w:r>
              <w:rPr>
                <w:rFonts w:ascii="Times New Roman"/>
                <w:b w:val="false"/>
                <w:i w:val="false"/>
                <w:color w:val="000000"/>
                <w:sz w:val="20"/>
              </w:rPr>
              <w:t>
(1) тұрақтылық күші мен шарттары;</w:t>
            </w:r>
            <w:r>
              <w:br/>
            </w:r>
            <w:r>
              <w:rPr>
                <w:rFonts w:ascii="Times New Roman"/>
                <w:b w:val="false"/>
                <w:i w:val="false"/>
                <w:color w:val="000000"/>
                <w:sz w:val="20"/>
              </w:rPr>
              <w:t>
(2) тікұшақтың тангажсәті кабрирлік бұрышы;</w:t>
            </w:r>
            <w:r>
              <w:br/>
            </w:r>
            <w:r>
              <w:rPr>
                <w:rFonts w:ascii="Times New Roman"/>
                <w:b w:val="false"/>
                <w:i w:val="false"/>
                <w:color w:val="000000"/>
                <w:sz w:val="20"/>
              </w:rPr>
              <w:t>
(3) тікұшақтың жантаю және иілу бұрышы.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ұшу:</w:t>
            </w:r>
            <w:r>
              <w:br/>
            </w:r>
            <w:r>
              <w:rPr>
                <w:rFonts w:ascii="Times New Roman"/>
                <w:b w:val="false"/>
                <w:i w:val="false"/>
                <w:color w:val="000000"/>
                <w:sz w:val="20"/>
              </w:rPr>
              <w:t>
1) тұрақтылық күші мен шарттары;</w:t>
            </w:r>
            <w:r>
              <w:br/>
            </w:r>
            <w:r>
              <w:rPr>
                <w:rFonts w:ascii="Times New Roman"/>
                <w:b w:val="false"/>
                <w:i w:val="false"/>
                <w:color w:val="000000"/>
                <w:sz w:val="20"/>
              </w:rPr>
              <w:t>
2) күштер мен тікұшақ бұрышы;</w:t>
            </w:r>
            <w:r>
              <w:br/>
            </w:r>
            <w:r>
              <w:rPr>
                <w:rFonts w:ascii="Times New Roman"/>
                <w:b w:val="false"/>
                <w:i w:val="false"/>
                <w:color w:val="000000"/>
                <w:sz w:val="20"/>
              </w:rPr>
              <w:t>
3) фюзеляждың жағдайына жылдамдықтың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басқару</w:t>
            </w:r>
            <w:r>
              <w:br/>
            </w:r>
            <w:r>
              <w:rPr>
                <w:rFonts w:ascii="Times New Roman"/>
                <w:b w:val="false"/>
                <w:i w:val="false"/>
                <w:color w:val="000000"/>
                <w:sz w:val="20"/>
              </w:rPr>
              <w:t>
1) Бұранда толық жасалған;</w:t>
            </w:r>
            <w:r>
              <w:br/>
            </w:r>
            <w:r>
              <w:rPr>
                <w:rFonts w:ascii="Times New Roman"/>
                <w:b w:val="false"/>
                <w:i w:val="false"/>
                <w:color w:val="000000"/>
                <w:sz w:val="20"/>
              </w:rPr>
              <w:t>
2) Шарнирсіз тірек бұрандасы;</w:t>
            </w:r>
            <w:r>
              <w:br/>
            </w:r>
            <w:r>
              <w:rPr>
                <w:rFonts w:ascii="Times New Roman"/>
                <w:b w:val="false"/>
                <w:i w:val="false"/>
                <w:color w:val="000000"/>
                <w:sz w:val="20"/>
              </w:rPr>
              <w:t>
3) теңгеруші (teetering) бұранда.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және динамикалық roll over</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сипаттамасы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Поршенді қозғалтқыштар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Көзделгенқуат;</w:t>
            </w:r>
            <w:r>
              <w:br/>
            </w:r>
            <w:r>
              <w:rPr>
                <w:rFonts w:ascii="Times New Roman"/>
                <w:b w:val="false"/>
                <w:i w:val="false"/>
                <w:color w:val="000000"/>
                <w:sz w:val="20"/>
              </w:rPr>
              <w:t>
2) биіктіктің әсері (ауа тығыздығы)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қозғалтқыштар:</w:t>
            </w:r>
            <w:r>
              <w:br/>
            </w:r>
            <w:r>
              <w:rPr>
                <w:rFonts w:ascii="Times New Roman"/>
                <w:b w:val="false"/>
                <w:i w:val="false"/>
                <w:color w:val="000000"/>
                <w:sz w:val="20"/>
              </w:rPr>
              <w:t>
1)Көзделген қуат;</w:t>
            </w:r>
            <w:r>
              <w:br/>
            </w:r>
            <w:r>
              <w:rPr>
                <w:rFonts w:ascii="Times New Roman"/>
                <w:b w:val="false"/>
                <w:i w:val="false"/>
                <w:color w:val="000000"/>
                <w:sz w:val="20"/>
              </w:rPr>
              <w:t>
2) атмосфералық қысым мен температураның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сипаттамасы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Салбырау және тігінен ұшу:</w:t>
            </w:r>
            <w:r>
              <w:br/>
            </w:r>
            <w:r>
              <w:rPr>
                <w:rFonts w:ascii="Times New Roman"/>
                <w:b w:val="false"/>
                <w:i w:val="false"/>
                <w:color w:val="000000"/>
                <w:sz w:val="20"/>
              </w:rPr>
              <w:t>
1) қажетті қуат және қолданыстағы қуат;</w:t>
            </w:r>
            <w:r>
              <w:br/>
            </w:r>
            <w:r>
              <w:rPr>
                <w:rFonts w:ascii="Times New Roman"/>
                <w:b w:val="false"/>
                <w:i w:val="false"/>
                <w:color w:val="000000"/>
                <w:sz w:val="20"/>
              </w:rPr>
              <w:t>
2) әуе жастығы аймағынан тыс (OGE)және әуе жастығы аймағында (IGE), салбыраудың ең жоғарғы биіктігі;</w:t>
            </w:r>
            <w:r>
              <w:br/>
            </w:r>
            <w:r>
              <w:rPr>
                <w:rFonts w:ascii="Times New Roman"/>
                <w:b w:val="false"/>
                <w:i w:val="false"/>
                <w:color w:val="000000"/>
                <w:sz w:val="20"/>
              </w:rPr>
              <w:t>
3) жоғары ұшып-көтерілу массасы (AUM), қысым, температура және тығыздық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ұшу:</w:t>
            </w:r>
            <w:r>
              <w:br/>
            </w:r>
            <w:r>
              <w:rPr>
                <w:rFonts w:ascii="Times New Roman"/>
                <w:b w:val="false"/>
                <w:i w:val="false"/>
                <w:color w:val="000000"/>
                <w:sz w:val="20"/>
              </w:rPr>
              <w:t>
1) ең жоғарғы жылдамдық;</w:t>
            </w:r>
            <w:r>
              <w:br/>
            </w:r>
            <w:r>
              <w:rPr>
                <w:rFonts w:ascii="Times New Roman"/>
                <w:b w:val="false"/>
                <w:i w:val="false"/>
                <w:color w:val="000000"/>
                <w:sz w:val="20"/>
              </w:rPr>
              <w:t>
2) Биіктікті бағындыру ең жоғарғы жылдамдығы;</w:t>
            </w:r>
            <w:r>
              <w:br/>
            </w:r>
            <w:r>
              <w:rPr>
                <w:rFonts w:ascii="Times New Roman"/>
                <w:b w:val="false"/>
                <w:i w:val="false"/>
                <w:color w:val="000000"/>
                <w:sz w:val="20"/>
              </w:rPr>
              <w:t>
3) Биіктікті бағындыру ең жоғарғы бұрышы;</w:t>
            </w:r>
            <w:r>
              <w:br/>
            </w:r>
            <w:r>
              <w:rPr>
                <w:rFonts w:ascii="Times New Roman"/>
                <w:b w:val="false"/>
                <w:i w:val="false"/>
                <w:color w:val="000000"/>
                <w:sz w:val="20"/>
              </w:rPr>
              <w:t>
4) ұшудың қашықтығы жәнеұзақтығы;</w:t>
            </w:r>
            <w:r>
              <w:br/>
            </w:r>
            <w:r>
              <w:rPr>
                <w:rFonts w:ascii="Times New Roman"/>
                <w:b w:val="false"/>
                <w:i w:val="false"/>
                <w:color w:val="000000"/>
                <w:sz w:val="20"/>
              </w:rPr>
              <w:t>
5) ең жоғары ұшып-көтерілу массасы (AUM) қысым, температура және тығыздық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w:t>
            </w:r>
            <w:r>
              <w:br/>
            </w:r>
            <w:r>
              <w:rPr>
                <w:rFonts w:ascii="Times New Roman"/>
                <w:b w:val="false"/>
                <w:i w:val="false"/>
                <w:color w:val="000000"/>
                <w:sz w:val="20"/>
              </w:rPr>
              <w:t>
1) қайта тиеу коэффициенті;</w:t>
            </w:r>
            <w:r>
              <w:br/>
            </w:r>
            <w:r>
              <w:rPr>
                <w:rFonts w:ascii="Times New Roman"/>
                <w:b w:val="false"/>
                <w:i w:val="false"/>
                <w:color w:val="000000"/>
                <w:sz w:val="20"/>
              </w:rPr>
              <w:t>
2) жантаю бұрышы және g саны;</w:t>
            </w:r>
            <w:r>
              <w:br/>
            </w:r>
            <w:r>
              <w:rPr>
                <w:rFonts w:ascii="Times New Roman"/>
                <w:b w:val="false"/>
                <w:i w:val="false"/>
                <w:color w:val="000000"/>
                <w:sz w:val="20"/>
              </w:rPr>
              <w:t>
3) маневр жасау, қайта тиеу коэффициенті.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w:t>
            </w:r>
            <w:r>
              <w:br/>
            </w:r>
            <w:r>
              <w:rPr>
                <w:rFonts w:ascii="Times New Roman"/>
                <w:b w:val="false"/>
                <w:i w:val="false"/>
                <w:color w:val="000000"/>
                <w:sz w:val="20"/>
              </w:rPr>
              <w:t>
1) шектеулі қуаттағы ұшу;</w:t>
            </w:r>
            <w:r>
              <w:br/>
            </w:r>
            <w:r>
              <w:rPr>
                <w:rFonts w:ascii="Times New Roman"/>
                <w:b w:val="false"/>
                <w:i w:val="false"/>
                <w:color w:val="000000"/>
                <w:sz w:val="20"/>
              </w:rPr>
              <w:t>
2) тангажу бойынша арттыру және айналу сәтте.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ПАЙДАЛАНУ РӘСІМДЕРІ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кемелерін пайдалану: ИКАО 6 қосымшасы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 Анықтау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жұмыс рәсімдері және қауіптер (жалпы аспектілері)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Шуылды төмендету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кестесінің әсері (ұшу, саяхаты және таяу келу)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 рұқсатсыз шығу ( үстіңгі таңбалау мен дабылдардың белгісі)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немесе түтін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Карбюратордағы өрт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Қозғалтқыштағы өрт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Салонда және экипаж кабинасында өрт (өрт сөндіру классификациясына сәйкес өрт сөндіру құралын таңдау және өрт сөндіргіштерді 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Салонда және экипаж кабинасындағы (әсерлер мен іс-әрекеттерді қабылдау қажет)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ығысуы және микроекпіндер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жақындау уақытында әсерлер мен айырып тану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 кезінде қалай құтылу және қандай шара қабылдау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Іздегі турбуленттілік. Себебі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параметрлердің тізімі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қиылысы кезінде ұшу мен қону кездегі сақтық әрекеттер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еріксіз қону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 Жолаушыларға арналған ақпарат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Қонудан кейінгі әрекеттер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ҰҚЖ</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түрлері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беттегі есептік үйкелу және ілінісу коэффициенті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бұранданың ауа ағыны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метеорологиялық жағдайлардың әсері (тікұшақтың) Қарлы құйын, құм немесе шаң</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желдер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жергілік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рәсімдер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мәселелердің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істен шығуы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Салондағы, пилоттар кабинасындағы, қозғалтқыштағы өрт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бұранданың істен шығуы немесе жол басқарылды жоғалту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резонансы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Қалақтар ағынының олқылығы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Қозғалтқыштардың жұмыс кезіндегі опырылуы (құйынды сақина)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тангаж</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Шектеулерден асып кету: тірек бұранда немесе қозғалтқыш</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аударылуы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Mast bumping</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Ұшу сипаттамалары және жоспарлау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Масса және ортаға келтіру:ҰШАҚТАР немесе ТІКҰШАҚТАР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масса және ортаға келтіруді анықтау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Массаларды шектеу. Құрылымдық шектеулерге қатысты мәндер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сипаттамасының шектеулеріне қатысты маңыздылығы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пен басқаруға қатысты шектеулердің маңыздылығы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сипаттамаларына қатысты маңыздылық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Массаны өлшеу.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Жүктеу шарттры (соның ішінде жанармай)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Массасын шектеу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шектеулер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сипаттамаларын шектеу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бөлігіне қатысты шектеулер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Массаны есептеу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және қону үшін ең жоғары салмақ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жүк және экипаж үшін стандартты массаларды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негізгі есептері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орталығы. Анықтау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шарттары (тепе-теңдік күштер мен сәттер)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негізгі есептері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масса бөлшектері және орталыққа келтіру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және ортаға келтіру бойыншақұжаттардың мазмұны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Datum, иін және жағдай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DatumЦТ ереже ретінде қашықтық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конфигураялардан ауытқу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жағдайларын анықтау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Арифметикалық әдіс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әдісі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Жүктеу парағы және АО (орталыққа келтіру)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ұшақтар мен тікұшақтарға арналған АО кесте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Ұшу сипаттары: 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 бойынша жіктелу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кезеңдері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массасының, желді, биіктіктің, еңіс және ҰҚЖ жай-күйі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Градиенты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 класты 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Анықтаулар, терминдер және жылдамдықтар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Ұшу-қону сипаттамалары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ұшуға пайдалану бойынша осы басшылықты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Биіктікті алу және крейсерлік сипаттамалар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ұшу мағлұматтарын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биіктігі, тығыздығы және массасының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ұзақтығы және қуат немесе тартқышкүштің әр түрлі берілген режимдердің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жоқ кездегі ұшу қашықтығы, әр түрлі қуаты немесе тартыммен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Ұшуды жоспарлау және ұшу барысын бақылау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ҰШЕ бойынша ұшуды жоспарлау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ҰШЕбойынша навигациялық жоспар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VFR картасы бойынша маршруттар, әуеайлақтар және ұшу биіктіктері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карталар мен кестелер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жүргізуді жоспарлау және радионавигациялық құралдарды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жоспарды толтыру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жоспарлау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жанармайды ұшу алдында есептеу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жанармайды есептеу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есептеу аяқтау - навигация жоспарының бөлімі (Fuel Log)отынның жалпы санын есептеу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ұшу алдындағы дайындық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AIP және NOTAM &lt;Брифинг&gt;</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жабдығы, қызметтері және қызмет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әуеайлақтары, тағайындау және қосалқы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Әуежелілерінің маршруттары және әуе кеңістігінің құрылымы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нұсқама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құжаттардан тиісті деректерді таңдау және талдау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ИКАОұшужоспары (ATS flight plan)</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жоспарының форматы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жоспарын толтыру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жоспарын ұсыну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жоспарының мониторингі және ұшуды қайта жоспарлау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Ұшудағы мониторингі жол сызығы және уақыты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Ұшудағы мониторингі жанармай шығыны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жоспарлау және ұшу кезінде ауытқыған жағдайда жоспарлы деректер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Ұшу сипаттамалары: ТІКҰШАҚТАР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негізгі кезеңдері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атмосфераның, әуежайдың немесе тік ұшақ алаңы және тікұшақтың жағдайының ұшу сипаттамасына әсері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жарамдылық нормаларын қолдану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және терминология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 SE тікұшақтар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Терминдерді анықтау</w:t>
            </w:r>
            <w:r>
              <w:br/>
            </w:r>
            <w:r>
              <w:rPr>
                <w:rFonts w:ascii="Times New Roman"/>
                <w:b w:val="false"/>
                <w:i w:val="false"/>
                <w:color w:val="000000"/>
                <w:sz w:val="20"/>
              </w:rPr>
              <w:t>
1) массалары;</w:t>
            </w:r>
            <w:r>
              <w:br/>
            </w:r>
            <w:r>
              <w:rPr>
                <w:rFonts w:ascii="Times New Roman"/>
                <w:b w:val="false"/>
                <w:i w:val="false"/>
                <w:color w:val="000000"/>
                <w:sz w:val="20"/>
              </w:rPr>
              <w:t>
2) жылдамдық: Vx, Vy</w:t>
            </w:r>
            <w:r>
              <w:br/>
            </w:r>
            <w:r>
              <w:rPr>
                <w:rFonts w:ascii="Times New Roman"/>
                <w:b w:val="false"/>
                <w:i w:val="false"/>
                <w:color w:val="000000"/>
                <w:sz w:val="20"/>
              </w:rPr>
              <w:t>
3) ең жоғары қашықтық,максималды ұзақтық жылдамдығы;</w:t>
            </w:r>
            <w:r>
              <w:br/>
            </w:r>
            <w:r>
              <w:rPr>
                <w:rFonts w:ascii="Times New Roman"/>
                <w:b w:val="false"/>
                <w:i w:val="false"/>
                <w:color w:val="000000"/>
                <w:sz w:val="20"/>
              </w:rPr>
              <w:t>
4) қуатты шектеу;</w:t>
            </w:r>
            <w:r>
              <w:br/>
            </w:r>
            <w:r>
              <w:rPr>
                <w:rFonts w:ascii="Times New Roman"/>
                <w:b w:val="false"/>
                <w:i w:val="false"/>
                <w:color w:val="000000"/>
                <w:sz w:val="20"/>
              </w:rPr>
              <w:t>
5) ұшу биіктігін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9"/>
        <w:gridCol w:w="420"/>
        <w:gridCol w:w="420"/>
        <w:gridCol w:w="420"/>
        <w:gridCol w:w="421"/>
      </w:tblGrid>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көтерілу , круиз және қону сипаттамалары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 мен таблицаларды пайдалану және түсіндіру:</w:t>
            </w:r>
            <w:r>
              <w:br/>
            </w:r>
            <w:r>
              <w:rPr>
                <w:rFonts w:ascii="Times New Roman"/>
                <w:b w:val="false"/>
                <w:i w:val="false"/>
                <w:color w:val="000000"/>
                <w:sz w:val="20"/>
              </w:rPr>
              <w:t>
1) Ұшып көтерілу:</w:t>
            </w:r>
            <w:r>
              <w:br/>
            </w:r>
            <w:r>
              <w:rPr>
                <w:rFonts w:ascii="Times New Roman"/>
                <w:b w:val="false"/>
                <w:i w:val="false"/>
                <w:color w:val="000000"/>
                <w:sz w:val="20"/>
              </w:rPr>
              <w:t>
жылдамдық алу ұзындығы және қашытық, ұшып көтерілу және бастапқы биіктікке көтерілу; массаның , желдің (тығыздықтың) әсері;</w:t>
            </w:r>
            <w:r>
              <w:br/>
            </w:r>
            <w:r>
              <w:rPr>
                <w:rFonts w:ascii="Times New Roman"/>
                <w:b w:val="false"/>
                <w:i w:val="false"/>
                <w:color w:val="000000"/>
                <w:sz w:val="20"/>
              </w:rPr>
              <w:t>
Жер мен градиент бетінің әсері</w:t>
            </w:r>
            <w:r>
              <w:br/>
            </w:r>
            <w:r>
              <w:rPr>
                <w:rFonts w:ascii="Times New Roman"/>
                <w:b w:val="false"/>
                <w:i w:val="false"/>
                <w:color w:val="000000"/>
                <w:sz w:val="20"/>
              </w:rPr>
              <w:t>
2) Қону: массаның, желдің, биіктіктің және қону жылдамдығының әсері;</w:t>
            </w:r>
            <w:r>
              <w:br/>
            </w:r>
            <w:r>
              <w:rPr>
                <w:rFonts w:ascii="Times New Roman"/>
                <w:b w:val="false"/>
                <w:i w:val="false"/>
                <w:color w:val="000000"/>
                <w:sz w:val="20"/>
              </w:rPr>
              <w:t>
3) Ұшу кезінде :</w:t>
            </w:r>
            <w:r>
              <w:br/>
            </w:r>
            <w:r>
              <w:rPr>
                <w:rFonts w:ascii="Times New Roman"/>
                <w:b w:val="false"/>
                <w:i w:val="false"/>
                <w:color w:val="000000"/>
                <w:sz w:val="20"/>
              </w:rPr>
              <w:t>
қажетту қуаттың және тарту қуаты арасындағы қатынас ;</w:t>
            </w:r>
            <w:r>
              <w:br/>
            </w:r>
            <w:r>
              <w:rPr>
                <w:rFonts w:ascii="Times New Roman"/>
                <w:b w:val="false"/>
                <w:i w:val="false"/>
                <w:color w:val="000000"/>
                <w:sz w:val="20"/>
              </w:rPr>
              <w:t>
ұшу сипаттамасының кестелері;</w:t>
            </w:r>
            <w:r>
              <w:br/>
            </w:r>
            <w:r>
              <w:rPr>
                <w:rFonts w:ascii="Times New Roman"/>
                <w:b w:val="false"/>
                <w:i w:val="false"/>
                <w:color w:val="000000"/>
                <w:sz w:val="20"/>
              </w:rPr>
              <w:t>
Кескіндеменің, массаның, температура мен биіктіктің әсері;</w:t>
            </w:r>
            <w:r>
              <w:br/>
            </w:r>
            <w:r>
              <w:rPr>
                <w:rFonts w:ascii="Times New Roman"/>
                <w:b w:val="false"/>
                <w:i w:val="false"/>
                <w:color w:val="000000"/>
                <w:sz w:val="20"/>
              </w:rPr>
              <w:t>
Биіктікке көтерілудегі бұрылулар кезіндегі ұшу сипаттамаларының төмендеуі;</w:t>
            </w:r>
            <w:r>
              <w:br/>
            </w:r>
            <w:r>
              <w:rPr>
                <w:rFonts w:ascii="Times New Roman"/>
                <w:b w:val="false"/>
                <w:i w:val="false"/>
                <w:color w:val="000000"/>
                <w:sz w:val="20"/>
              </w:rPr>
              <w:t>
Қолайсыз жағдайлар( мұздану, жаңбыр және планердің жай-күйі)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Ұшақ/Тікұшақ жалпы білім</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Электриканың, күш қондырғысы және апаттық-құтқару жабдығының корпусының және жүйесінің құрастырылымы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салмақтың, күш түсудің құрастырылымы, пайдаланудағы қызмет көрсету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құрылымына қолданылатын күштің салмағы және тәсілі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қанаттарының, құйрық тіреуішінің және басқару бетінің құрастырылымы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салмақтар, күш түсулер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 ұшақ корпусы), есіктер, еден, жел әйнегі және терезелер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Дизайні және даярлануы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салмақтар, күш түсулер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беті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Дизайні және құрастырылымы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Күш-салмақ және аэро серпімді тербелістер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Гидромеханика: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қағидалар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сұйықтық: түрлері мен сипаттамалары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компоненттері: жобалау, пайдалану,құлдырағын жұмыс режимдері және бұл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доңгелек, шиналар мен тежегіштер, сонымен қатар материалдардың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Тұмсық меңгерік дөңгелегі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Құрылымы және пайдалану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 Түрі және материалдары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компоненттері: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Құрастырылымы және пайдалану,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Дөңгелектер және шиналар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және пайдалану шектеулері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жабдығы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немесе белсенді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жүйелердің компаненттері: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Құрастырылымы және пайдалану, ақаулықтар туралы ескертулер, құлдырағын жұмыс режимдері және сыналану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басқарудың екінші жүйесі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компоненттері: 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жүйелер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және пайдалану (Пито және и алдыңғы әйнек)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қозғалтқыш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компоненттері: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қозғалтқышы: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компоненттері: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Электрика: жалпы мағлұмат және анықтама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 кернеу, тоқ, кедергі, тоқ өткізу, Ом заңы, күш және жұмыс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тоқ: кернеу, тоқ, амплитуда, фаза, жиілік және кедергі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Сызбалар: дәйекті және қатарлас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өрісі: электр тізбегіндегі әсері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сипаттамалары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Зарядтау құрылғылары, сипаттамалар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электрі: жалпы білім</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қағида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электр тоғын ажыратушы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Кедергілерден қорғау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Нажағайдың ықпалы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Электрді тудыру: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тарату және пайдалану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тоқты өндіру: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тоқты өндіру: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компоненттері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қағидалар:</w:t>
            </w:r>
            <w:r>
              <w:br/>
            </w:r>
            <w:r>
              <w:rPr>
                <w:rFonts w:ascii="Times New Roman"/>
                <w:b w:val="false"/>
                <w:i w:val="false"/>
                <w:color w:val="000000"/>
                <w:sz w:val="20"/>
              </w:rPr>
              <w:t>
1) шина, жалпы жерге қосылу және артықшылықтар;</w:t>
            </w:r>
            <w:r>
              <w:br/>
            </w:r>
            <w:r>
              <w:rPr>
                <w:rFonts w:ascii="Times New Roman"/>
                <w:b w:val="false"/>
                <w:i w:val="false"/>
                <w:color w:val="000000"/>
                <w:sz w:val="20"/>
              </w:rPr>
              <w:t>
2)ауыспалы және тұрақты тоқ тізбегін салыстыру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қозғалтқыштар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қозғалтқышының негізгі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қағидалар және анықтамалар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Құрастырылымы, пайдалану, компоненттері және материалдары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түрлері , бағалары, сипаттамасы және шектеулер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отындар: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 және бүрку жүйесі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 құрастырылымы, 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Инжектор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суыту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материалдары: түрлері, сипаттамалары және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Тұтандыру сызбалары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құлдырағын жұмыс режимдері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Анықтау,қоспалардың, бақылау-өлшеу аспаптарының, басқару және көрсетулер иінтірегінің сипаттама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Пропеллерлер ( ұшақтың қалақтары)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және жалпы мағлұмат :</w:t>
            </w:r>
            <w:r>
              <w:br/>
            </w:r>
            <w:r>
              <w:rPr>
                <w:rFonts w:ascii="Times New Roman"/>
                <w:b w:val="false"/>
                <w:i w:val="false"/>
                <w:color w:val="000000"/>
                <w:sz w:val="20"/>
              </w:rPr>
              <w:t>
1) аэродинамикалық параметрлер;</w:t>
            </w:r>
            <w:r>
              <w:br/>
            </w:r>
            <w:r>
              <w:rPr>
                <w:rFonts w:ascii="Times New Roman"/>
                <w:b w:val="false"/>
                <w:i w:val="false"/>
                <w:color w:val="000000"/>
                <w:sz w:val="20"/>
              </w:rPr>
              <w:t>
2) түрлері;</w:t>
            </w:r>
            <w:r>
              <w:br/>
            </w:r>
            <w:r>
              <w:rPr>
                <w:rFonts w:ascii="Times New Roman"/>
                <w:b w:val="false"/>
                <w:i w:val="false"/>
                <w:color w:val="000000"/>
                <w:sz w:val="20"/>
              </w:rPr>
              <w:t>
3) жұмыс режимдері.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айналым жылдамдығының бұрандасы :</w:t>
            </w:r>
            <w:r>
              <w:br/>
            </w:r>
            <w:r>
              <w:rPr>
                <w:rFonts w:ascii="Times New Roman"/>
                <w:b w:val="false"/>
                <w:i w:val="false"/>
                <w:color w:val="000000"/>
                <w:sz w:val="20"/>
              </w:rPr>
              <w:t>
Құрастырылымы, жүйе компоненттері, әрекет қағидасы, пайдалану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басқару: басқару иәнтірегі, пайдалану құлдырағын жұмыс режимдері және ақаулықтар туралы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сипаттамасының ықпалы: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жағдайлар қозғалтқышы параметрлеріне әсер ету, шектеулер жүйесі және қуаттың артуы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ұшудың түрлі кезеңінде қоспа мен қуатты күйіне келтіру және пайдалану шектеулері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қозғалтқыш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орнатылған газтурбиналық қозғалтқыш : құрастырылым, пайдалану, компоненттер және материалдар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турбиналық қозғалтқыш : құрастырылым, пайдалану, компоненттер және материалдар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түрлері, сипаттамалар және шектеулер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басты компаненттері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w:t>
            </w:r>
            <w:r>
              <w:br/>
            </w:r>
            <w:r>
              <w:rPr>
                <w:rFonts w:ascii="Times New Roman"/>
                <w:b w:val="false"/>
                <w:i w:val="false"/>
                <w:color w:val="000000"/>
                <w:sz w:val="20"/>
              </w:rPr>
              <w:t>
1) түрлері, құрастырылымы, пайдалану және материалдар ;</w:t>
            </w:r>
            <w:r>
              <w:br/>
            </w:r>
            <w:r>
              <w:rPr>
                <w:rFonts w:ascii="Times New Roman"/>
                <w:b w:val="false"/>
                <w:i w:val="false"/>
                <w:color w:val="000000"/>
                <w:sz w:val="20"/>
              </w:rPr>
              <w:t>
2) кернеулер және шектеулер ;</w:t>
            </w:r>
            <w:r>
              <w:br/>
            </w:r>
            <w:r>
              <w:rPr>
                <w:rFonts w:ascii="Times New Roman"/>
                <w:b w:val="false"/>
                <w:i w:val="false"/>
                <w:color w:val="000000"/>
                <w:sz w:val="20"/>
              </w:rPr>
              <w:t xml:space="preserve">
3) ағын олқылығы, помпаж және ескерту құралдары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камерасы :</w:t>
            </w:r>
            <w:r>
              <w:br/>
            </w:r>
            <w:r>
              <w:rPr>
                <w:rFonts w:ascii="Times New Roman"/>
                <w:b w:val="false"/>
                <w:i w:val="false"/>
                <w:color w:val="000000"/>
                <w:sz w:val="20"/>
              </w:rPr>
              <w:t>
1) түрлері, құрастырылымы, пайдалану және материалдар ;</w:t>
            </w:r>
            <w:r>
              <w:br/>
            </w:r>
            <w:r>
              <w:rPr>
                <w:rFonts w:ascii="Times New Roman"/>
                <w:b w:val="false"/>
                <w:i w:val="false"/>
                <w:color w:val="000000"/>
                <w:sz w:val="20"/>
              </w:rPr>
              <w:t>
2) кернеулер және шектеулер ;</w:t>
            </w:r>
            <w:r>
              <w:br/>
            </w:r>
            <w:r>
              <w:rPr>
                <w:rFonts w:ascii="Times New Roman"/>
                <w:b w:val="false"/>
                <w:i w:val="false"/>
                <w:color w:val="000000"/>
                <w:sz w:val="20"/>
              </w:rPr>
              <w:t>
3)шығындылар мәселесі.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w:t>
            </w:r>
            <w:r>
              <w:br/>
            </w:r>
            <w:r>
              <w:rPr>
                <w:rFonts w:ascii="Times New Roman"/>
                <w:b w:val="false"/>
                <w:i w:val="false"/>
                <w:color w:val="000000"/>
                <w:sz w:val="20"/>
              </w:rPr>
              <w:t>
1) түрлері, құрастырылымы, пайдалану және материалдар ;</w:t>
            </w:r>
            <w:r>
              <w:br/>
            </w:r>
            <w:r>
              <w:rPr>
                <w:rFonts w:ascii="Times New Roman"/>
                <w:b w:val="false"/>
                <w:i w:val="false"/>
                <w:color w:val="000000"/>
                <w:sz w:val="20"/>
              </w:rPr>
              <w:t>
2) кернеулер , сырғыштық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r>
              <w:br/>
            </w:r>
            <w:r>
              <w:rPr>
                <w:rFonts w:ascii="Times New Roman"/>
                <w:b w:val="false"/>
                <w:i w:val="false"/>
                <w:color w:val="000000"/>
                <w:sz w:val="20"/>
              </w:rPr>
              <w:t xml:space="preserve">
1) құрастырылымы, пайдалану және материалдар ; </w:t>
            </w:r>
            <w:r>
              <w:br/>
            </w:r>
            <w:r>
              <w:rPr>
                <w:rFonts w:ascii="Times New Roman"/>
                <w:b w:val="false"/>
                <w:i w:val="false"/>
                <w:color w:val="000000"/>
                <w:sz w:val="20"/>
              </w:rPr>
              <w:t>
2) шу деңгейінің төмендеуі.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отын агрегаты :</w:t>
            </w:r>
            <w:r>
              <w:br/>
            </w:r>
            <w:r>
              <w:rPr>
                <w:rFonts w:ascii="Times New Roman"/>
                <w:b w:val="false"/>
                <w:i w:val="false"/>
                <w:color w:val="000000"/>
                <w:sz w:val="20"/>
              </w:rPr>
              <w:t>
түрлері, пайдалану және датчиктер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ауа тартқышы:</w:t>
            </w:r>
            <w:r>
              <w:br/>
            </w:r>
            <w:r>
              <w:rPr>
                <w:rFonts w:ascii="Times New Roman"/>
                <w:b w:val="false"/>
                <w:i w:val="false"/>
                <w:color w:val="000000"/>
                <w:sz w:val="20"/>
              </w:rPr>
              <w:t>
түрлері, құрастырылымы, пайдалану, материалдар және қосымша жабдық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компонентттері және жүйелері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компоненттер және вертолет жүйесі:</w:t>
            </w:r>
            <w:r>
              <w:br/>
            </w:r>
            <w:r>
              <w:rPr>
                <w:rFonts w:ascii="Times New Roman"/>
                <w:b w:val="false"/>
                <w:i w:val="false"/>
                <w:color w:val="000000"/>
                <w:sz w:val="20"/>
              </w:rPr>
              <w:t>
майлау жүйесі, тұтандыру тізбегі, стартер;</w:t>
            </w:r>
            <w:r>
              <w:br/>
            </w:r>
            <w:r>
              <w:rPr>
                <w:rFonts w:ascii="Times New Roman"/>
                <w:b w:val="false"/>
                <w:i w:val="false"/>
                <w:color w:val="000000"/>
                <w:sz w:val="20"/>
              </w:rPr>
              <w:t>
керек-жарақтар,беріліс қорабы, дөңгелектер:</w:t>
            </w:r>
            <w:r>
              <w:br/>
            </w:r>
            <w:r>
              <w:rPr>
                <w:rFonts w:ascii="Times New Roman"/>
                <w:b w:val="false"/>
                <w:i w:val="false"/>
                <w:color w:val="000000"/>
                <w:sz w:val="20"/>
              </w:rPr>
              <w:t>
құрастырылымы, пайдалану және компоненттер.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сипаттамаларының аспектілері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кезі, ұшу сипаттамаларының аспектілері , қозғалтқышты басқару және шектеулер:</w:t>
            </w:r>
            <w:r>
              <w:br/>
            </w:r>
            <w:r>
              <w:rPr>
                <w:rFonts w:ascii="Times New Roman"/>
                <w:b w:val="false"/>
                <w:i w:val="false"/>
                <w:color w:val="000000"/>
                <w:sz w:val="20"/>
              </w:rPr>
              <w:t>
1) қозғалтқыш қуаты;</w:t>
            </w:r>
            <w:r>
              <w:br/>
            </w:r>
            <w:r>
              <w:rPr>
                <w:rFonts w:ascii="Times New Roman"/>
                <w:b w:val="false"/>
                <w:i w:val="false"/>
                <w:color w:val="000000"/>
                <w:sz w:val="20"/>
              </w:rPr>
              <w:t>
2) қозғалтқыш сипаттамалары және шектеулер ;</w:t>
            </w:r>
            <w:r>
              <w:br/>
            </w:r>
            <w:r>
              <w:rPr>
                <w:rFonts w:ascii="Times New Roman"/>
                <w:b w:val="false"/>
                <w:i w:val="false"/>
                <w:color w:val="000000"/>
                <w:sz w:val="20"/>
              </w:rPr>
              <w:t>
3) қозғалтқышты басқару.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және табу(көрсету)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көрсету жүйесі: индикация және пайдалану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жүйелер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құрастырылымы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ротор,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 қатты ширығулар және құрастырылым шектеулері, реттелімдері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Меңгерік бұранда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 қатты ширығулар және құрастырылым шектеулері, реттелімдері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редуктор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 қатты ширығулар және құрастырылым шектеулері, реттелімдері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тежегіші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жүйелер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Кардан білігі және құрастырылым қондырғысына байланысты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және құйрық редукторы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Қалақшалар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бұрама қалақшалары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Реттелімдер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Қалақшалар ұшының нысаны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Меңгерік бұраманың қалақшалары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Дизайні және құрастырылымы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элементтері және материалдар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Реттелімдер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Аспаптық жабдық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және индикация жүйелері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Манометрлер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өлшеу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деңгейін көрсеткіш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шығынын өлшегіш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кезін көрсеткіш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Тахометр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 құрастырылым, пайдалану,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Аэродинамикалық параметрлерін өлшеу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өлшеу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қысым, динамикалық қысым, тығыздық және анықтама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өлшеу: ұшақ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индикациясы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өлшеу: тікұшақ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сипаттамалар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индикациясы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Биіктікті өлшеуіш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атмосфера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барометрлік сілтемелер (QNH, QFE и 1013,25)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аспаптық биіктік, нақты биіктік, қысым биіктігі және тығыздық биіктігі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Құрастырылым,әрекет қағидасы, 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индикациясы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жылдамдық индикаторы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Құрастырылым,әрекет қағидасы, 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индикациясы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жылдамдығын көрсеткіш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жылдамдықтар IAS, CAS, TAS - анықтамалар, пайдалану және қатынастар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Құрастырылым,әрекет қағидасы, 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индикациясы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Магнетизм</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магнит өрісі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оқылатын компас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пайдалану, мәлеметтерді өңдеу, дәлдік және ауытқушылық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Бұрылыс және жылдамдық қателері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Гироскопиялық құрал-саймандар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Гироскоп: негізгі қағидалар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және дизайн</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ерекшеліктер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Дрейф</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Бұрылыс және сырғанау көрсеткіші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қателер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Авиакөкжиек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гироскоп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режимі: УКВ, КВ және SATCOM</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диапазонының қағидалары,пайдалану шектеулері және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Дауыстық байланыс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жалпы ережелер және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және хабарландыру жүйесі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жүйелер және ескертулер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көрсету және дабыл</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Аударудың жақындауы туралы ескерту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көрсету және дабыл</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биіктік өлшегіш</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 әрекет қағидасы, көрсету және дабыл</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айналымының артуы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жүйесінің дизайні, пайдалану, дабыл индикациясы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құрал-саймандар: электронды дисплейлер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Дизайні, түрлі технологиялар және шектеулер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НАВИГАЦИЯ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Жалппы ереже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Ннавигация негіздері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жүйесі. Күннің маусымдық және ақиқат қозғалысы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шеңбер, кіші шеңбер және румб бағыты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Енділік және енділіктің айырмасы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Ұзақтық және ұзақтық айырмасы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Қандайда бір нақты орын үшін координаталарды енділікті және ұзақтықты пайдалану.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және уақытты өзгеру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Ақиқат уақыт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LMT</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уақыт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Күндердің ауысу желісі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 шығыс, батыс және азаматтық ымырт (бейуақ)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Ақиқат севері, магнит севері және компас севері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Компастың девиациясы (ауытқуы)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полюсі, изогоналар, ақиқат және магнит арасындағы қатынас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Наигацияда қолданылатын арақашықтық пен биктіктің бірліктері : теңіздік миль, құрлықтағы миль, шақырым, метр және фут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біліктен басқасын жасау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Теңіздік мильдің және енділік минуты және ұзақтық минуты арасындағы ара қатынасы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Магнетизм және компастар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қағидалар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магнетизмі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жалпы магниттік күшін тік және көлденеңге бөлу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Түрлендірме - ұшақтардың магнетизмін жылдық өзгерту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магнетизмі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Қорытқы магнит өрісі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материалдарын компастан ары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кескін үлгілерінің ерекшеліктері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Меркатор кескіні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Ламберт кескіні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Меридиандарды, ендіктерді, үлкен шеңбер және румб желілерін ұсыну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Меркатор кескінінде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Ламберт кескінінде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аэронавигациялық карталарды пайдалану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Ұстанған жолды құру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Масштабты және бдерді көрсету тәлілдері (ИКАО топографиялық карталар)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белгілер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Бұрыштар мен арақашықтықты өлшеу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Азимуттер мен арақашықтықты салу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 навигациияның негізі (жол салу)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бұрышы (трек)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(компастық, магнит және ақиқат)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жылдамдық (IAS, CAS и TAS)</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жылдамдық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Дрейф және желді дәлдеу бұрышы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 орналасқан орны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компьютерді пайдалану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жасау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жылдамдығы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Ақиқат биіктік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Жылдамдықтардың үш бұрышы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жылдамдық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желісі және ығу бұрышы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 элементтерін өлшеу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Биіктікті өлшеу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жылдамдығын анықтау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Ұшудағы навигация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шолып бақылау және ұшуда навигацияны пайдалану мақсатында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Крейсерлік ұшудағы навигация, навигациялық мәліметтерді түзету үшін (fix) есептеу нүктесін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жылдамдықты түзету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Бүйірге ауытқуды түзету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және жел жылдамдығын есептеу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 түзетулер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 журналын толтыру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РАДИОНАВИГАЦИЯ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Радиотолқындарды тарату теориясының негіздері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жолағына қатысты толқындарды тарату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құралдар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пеленгаторлар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Презентацииялар (таныстыру)және интерпретациялар(түсіндіру)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Дәлдікке алыстыққа әсер ететін ықпалдар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 ADF</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Презентацииялар (таныстыру)және интерпретациялар(түсіндіру)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Дәлдікке алыстыққа әсер ететін ықпалдар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Презентацииялар (таныстыру)және интерпретациялар(түсіндіру)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Дәлдікке алыстыққа әсер ететін ықпалдар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DME</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Презентацииялар (таныстыру)және интерпретациялар(түсіндіру)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Дәлдікке алыстыққа әсер ететін ықпалдар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радиолокаторы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Презентацииялар (таныстыру)және интерпретациялар(түсіндіру)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Алыстық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Дәлдікке алыстыққа әсер ететін ықпалдар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радиолокацияның жер үсті радиолокатоы және транспондер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Презентацииялар (таныстыру)және интерпретациялар(түсіндіру)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Режимдер және кодтар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GNSS</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GPS, ГЛОНАСС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қағидалары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және дәлдік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Дәлдікке алыстыққа әсер ететін ықпалдар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09" w:id="2254"/>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10-қосымша</w:t>
            </w:r>
          </w:p>
          <w:bookmarkEnd w:id="2254"/>
        </w:tc>
      </w:tr>
    </w:tbl>
    <w:bookmarkStart w:name="z2610" w:id="2255"/>
    <w:p>
      <w:pPr>
        <w:spacing w:after="0"/>
        <w:ind w:left="0"/>
        <w:jc w:val="left"/>
      </w:pPr>
      <w:r>
        <w:rPr>
          <w:rFonts w:ascii="Times New Roman"/>
          <w:b/>
          <w:i w:val="false"/>
          <w:color w:val="000000"/>
        </w:rPr>
        <w:t xml:space="preserve"> 
Коммерциялық авиациядағы және авиакомпаниялардың желілік ұшқыштарын терориялық даярлау жөніндегі тәртіп тақырыптамасы (жиынтық кесте)</w:t>
      </w:r>
    </w:p>
    <w:bookmarkEnd w:id="2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1724"/>
        <w:gridCol w:w="1328"/>
        <w:gridCol w:w="2484"/>
        <w:gridCol w:w="1725"/>
        <w:gridCol w:w="1330"/>
      </w:tblGrid>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және тақырыптардың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ATPL</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CPL</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ATPL/IR</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ATPL</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CPL</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заңнамасы және ӘҚҚ тәртібі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заңнама : конвенциялар, келісімдер және ұйымдар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ұшу жарамдылығы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керек-жарағы және тіркеу белгілері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құрамын лицензиялау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ережелері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сервис тәртібі: ӘК пайдалану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сервис және ӘҚ басқару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қызметі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Әуеайлақтар және тікұшақ айлағы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және командада жұмыс істей білу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және құтқару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және ӘК қақтығыстарын тексеру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 туралы жалпы білімдері: құратырылым және жүйелер, қозғалтқыш қондырғы, электр және авариялық жабдық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дизайні , күш салмақтар, кернеу және сенімділікті қамтамасыз ету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құрастырылымы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дөңгелектер, қақпақтар, тежегіштер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басқару ұйымдары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 үрлеу және салқындату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жүйелер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жүйесі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негіздері: өлгеу аспаптары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Мойынтірек қозғалтқыштары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Турбиналық қозғалтқыштар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Табу (көріп қалу) және қорғау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спецификалық жүйелер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басты төлке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трансмиссия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қалақтар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туралы жалпы білім: аспаптық жабдық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Датчиктер және көрсеткіштер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параметрлерін өлшеу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Магнетизм: тікелей индикация компасы және қайта өзгерту құрылғысы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Гироскопиялық аспаптар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Инерциалық навигация және санау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ұшуды автоматты басқару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ұшуды автоматты басқару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Тримминдеу, жортуды бәсеңдеткіш, ұшу шектеулерін сақтау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автоматы: күшті автоматты бақылау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жүйесі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(FMS) Ұшуды басқару жүйесі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 және ескерту жүйелері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 аспаптар: электронды дисплейлер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тіркеу жүйелері, жұмыс істеуін қамтамасыз ету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жүйелер және компьютерлер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 сипаттамалары және жоспарлау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және орталығы: ұшақтар және тікұшақтар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Салмағына және орталығына қатысты шаралар мақсаты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(ауырлық орталығын) есептеу негіздері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салмағы және орталығы бөлшектерімен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(ауырлық орталығын) анықтау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рәсімдері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Ұшақтардың ұшу сипаттамасы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дәрежелі сипаттамалар : SE ұшақтары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дәрежелі сипаттамалар : МE ұшақтары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дәрежелі сипаттамалар : ұшақтар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жоспарлау және бақылау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ұшуын жоспарлау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IFR ұшуын жоспарлау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 жоспарлау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алдындағы дайындық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ATS ұшу жоспары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бақылау және ұшуды қайта жоспарлау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Тікұшақтардың ұшу сипаттамалары: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SE дәрежелі сипаттамалар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дәрежелі сипаттамалар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дәрежелі сипаттамалар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Адамдық фактор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Адамдық фактор: негізгі тұжырымдамалар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физиологиясы мен денсаулықты сақтау негіздері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негіздері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Метеорология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Бұлттар және тұман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Жауын-шашындар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массалары және фронттары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жүйесі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Климатология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қауіпсіздіктіктің қауіптері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Метеорологиялық ақпарат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Навигация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навигация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 негіздері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Магнетизм және компастар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Навигацияның есеп әдісі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Ұшудағы навигация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толқындардың тарау теориясы негіздері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Радиоқұралдар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RNAV. FMS навигациялық жүйелер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GNSS</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Пайдалану рәсімдері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талаптар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ерекше жағдайларындағы қауіптер және пайдалану процедуралары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Ұшақтағы авариялық процедуралары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Ұшу принциптері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принциптері : ұшақ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Дыбысқа дейінгі аэродинамикасы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Шектеулер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механикасы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принциптері : тік ұшақ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Дыбысқа дейінгі аэродинамикасы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Дыбыстан жоғары аэродинамикасы және сығылғыштығы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ұшақтардың түрлері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винттің аэродинамикасы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Негізгівинттіңмеханикасы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винті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тұрақтылық және басқарылу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механикасы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Радио байланыс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VFR радио байланысы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процедуралары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Ауарайы туралы ақпарат (VFR терминдері)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жоғалу кезіндегі әрекеттер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және апатпроцедуралары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VHFтолқындары тарауының негізгі принциптері және жиілікті таңдау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IFR радио байланысы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процедуралары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жоғалу кезіндегі әрекеттер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және апатпроцедуралары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Ауарайы туралы ақпарат (IFR терминдері)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VHFтолқындары тарауының негізгі принциптері және жиілікті таңдау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Морзе әліппесі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11" w:id="225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11-қосымша</w:t>
            </w:r>
          </w:p>
          <w:bookmarkEnd w:id="2256"/>
        </w:tc>
      </w:tr>
    </w:tbl>
    <w:bookmarkStart w:name="z2612" w:id="2257"/>
    <w:p>
      <w:pPr>
        <w:spacing w:after="0"/>
        <w:ind w:left="0"/>
        <w:jc w:val="left"/>
      </w:pPr>
      <w:r>
        <w:rPr>
          <w:rFonts w:ascii="Times New Roman"/>
          <w:b/>
          <w:i w:val="false"/>
          <w:color w:val="000000"/>
        </w:rPr>
        <w:t xml:space="preserve"> 
Ұшу дайындық кезеңдерінің болжамды мазмұны және даярлауды бағалау өлшемдері</w:t>
      </w:r>
    </w:p>
    <w:bookmarkEnd w:id="2257"/>
    <w:bookmarkStart w:name="z2613" w:id="2258"/>
    <w:p>
      <w:pPr>
        <w:spacing w:after="0"/>
        <w:ind w:left="0"/>
        <w:jc w:val="both"/>
      </w:pPr>
      <w:r>
        <w:rPr>
          <w:rFonts w:ascii="Times New Roman"/>
          <w:b w:val="false"/>
          <w:i w:val="false"/>
          <w:color w:val="000000"/>
          <w:sz w:val="28"/>
        </w:rPr>
        <w:t>
      1. Ұшуға үйрету төрт кезең бойынша орындалады:</w:t>
      </w:r>
    </w:p>
    <w:bookmarkEnd w:id="2258"/>
    <w:bookmarkStart w:name="z2614" w:id="2259"/>
    <w:p>
      <w:pPr>
        <w:spacing w:after="0"/>
        <w:ind w:left="0"/>
        <w:jc w:val="both"/>
      </w:pPr>
      <w:r>
        <w:rPr>
          <w:rFonts w:ascii="Times New Roman"/>
          <w:b w:val="false"/>
          <w:i w:val="false"/>
          <w:color w:val="000000"/>
          <w:sz w:val="28"/>
        </w:rPr>
        <w:t>
      1-кезең. Алғаш дербес ұшуға дейін жаттығулар жалпы алғанда бір моторлы ұшақта нұсқаушымен бірге 10 сағаттан кем емес, сонымен қатар:</w:t>
      </w:r>
    </w:p>
    <w:bookmarkEnd w:id="2259"/>
    <w:bookmarkStart w:name="z2615" w:id="2260"/>
    <w:p>
      <w:pPr>
        <w:spacing w:after="0"/>
        <w:ind w:left="0"/>
        <w:jc w:val="both"/>
      </w:pPr>
      <w:r>
        <w:rPr>
          <w:rFonts w:ascii="Times New Roman"/>
          <w:b w:val="false"/>
          <w:i w:val="false"/>
          <w:color w:val="000000"/>
          <w:sz w:val="28"/>
        </w:rPr>
        <w:t>
      1) ұшу алды әрекеті, массасы мен орталығын анықтау, ұшақты тексеру және қызмет көрсету;</w:t>
      </w:r>
    </w:p>
    <w:bookmarkEnd w:id="2260"/>
    <w:bookmarkStart w:name="z2616" w:id="2261"/>
    <w:p>
      <w:pPr>
        <w:spacing w:after="0"/>
        <w:ind w:left="0"/>
        <w:jc w:val="both"/>
      </w:pPr>
      <w:r>
        <w:rPr>
          <w:rFonts w:ascii="Times New Roman"/>
          <w:b w:val="false"/>
          <w:i w:val="false"/>
          <w:color w:val="000000"/>
          <w:sz w:val="28"/>
        </w:rPr>
        <w:t>
      2) аэродром және аэродром шеңбері бойынша қозғалыс (traffic pattern), соқтығысуды болдырмау және алдын алу шаралары;</w:t>
      </w:r>
    </w:p>
    <w:bookmarkEnd w:id="2261"/>
    <w:bookmarkStart w:name="z2617" w:id="2262"/>
    <w:p>
      <w:pPr>
        <w:spacing w:after="0"/>
        <w:ind w:left="0"/>
        <w:jc w:val="both"/>
      </w:pPr>
      <w:r>
        <w:rPr>
          <w:rFonts w:ascii="Times New Roman"/>
          <w:b w:val="false"/>
          <w:i w:val="false"/>
          <w:color w:val="000000"/>
          <w:sz w:val="28"/>
        </w:rPr>
        <w:t>
      3) сыртқы визуалдық бағдар көмегімен ұшақты басқару;</w:t>
      </w:r>
    </w:p>
    <w:bookmarkEnd w:id="2262"/>
    <w:bookmarkStart w:name="z2618" w:id="2263"/>
    <w:p>
      <w:pPr>
        <w:spacing w:after="0"/>
        <w:ind w:left="0"/>
        <w:jc w:val="both"/>
      </w:pPr>
      <w:r>
        <w:rPr>
          <w:rFonts w:ascii="Times New Roman"/>
          <w:b w:val="false"/>
          <w:i w:val="false"/>
          <w:color w:val="000000"/>
          <w:sz w:val="28"/>
        </w:rPr>
        <w:t>
      4) бірқалыпты ұшу және жерге қону;</w:t>
      </w:r>
    </w:p>
    <w:bookmarkEnd w:id="2263"/>
    <w:bookmarkStart w:name="z2619" w:id="2264"/>
    <w:p>
      <w:pPr>
        <w:spacing w:after="0"/>
        <w:ind w:left="0"/>
        <w:jc w:val="both"/>
      </w:pPr>
      <w:r>
        <w:rPr>
          <w:rFonts w:ascii="Times New Roman"/>
          <w:b w:val="false"/>
          <w:i w:val="false"/>
          <w:color w:val="000000"/>
          <w:sz w:val="28"/>
        </w:rPr>
        <w:t>
      5) қауіпті төмен жылдамдықта ұшу, құлап түсуді тану және бастапқы және дамыған құлап түсуден шығу, ұшақтың төмен қарай құлдилап түсуін болдырмау;</w:t>
      </w:r>
    </w:p>
    <w:bookmarkEnd w:id="2264"/>
    <w:bookmarkStart w:name="z2620" w:id="2265"/>
    <w:p>
      <w:pPr>
        <w:spacing w:after="0"/>
        <w:ind w:left="0"/>
        <w:jc w:val="both"/>
      </w:pPr>
      <w:r>
        <w:rPr>
          <w:rFonts w:ascii="Times New Roman"/>
          <w:b w:val="false"/>
          <w:i w:val="false"/>
          <w:color w:val="000000"/>
          <w:sz w:val="28"/>
        </w:rPr>
        <w:t>
      6) бірқалыпсыз ұшақ күйі және қозғалтқыштың тоқтап қалу имитациясы бойынша жағдайлар.</w:t>
      </w:r>
    </w:p>
    <w:bookmarkEnd w:id="2265"/>
    <w:bookmarkStart w:name="z2621" w:id="2266"/>
    <w:p>
      <w:pPr>
        <w:spacing w:after="0"/>
        <w:ind w:left="0"/>
        <w:jc w:val="both"/>
      </w:pPr>
      <w:r>
        <w:rPr>
          <w:rFonts w:ascii="Times New Roman"/>
          <w:b w:val="false"/>
          <w:i w:val="false"/>
          <w:color w:val="000000"/>
          <w:sz w:val="28"/>
        </w:rPr>
        <w:t>
      2-кезең. Маршрут бойынша алғаш дербес ұшуға дейін жаттығулар жалпы алғанда нұсқаушымен бірге 10 сағаттан кем емес және дербес ұшуда ең болмағанда 10 сағат, қосқанда:</w:t>
      </w:r>
    </w:p>
    <w:bookmarkEnd w:id="2266"/>
    <w:bookmarkStart w:name="z2622" w:id="2267"/>
    <w:p>
      <w:pPr>
        <w:spacing w:after="0"/>
        <w:ind w:left="0"/>
        <w:jc w:val="both"/>
      </w:pPr>
      <w:r>
        <w:rPr>
          <w:rFonts w:ascii="Times New Roman"/>
          <w:b w:val="false"/>
          <w:i w:val="false"/>
          <w:color w:val="000000"/>
          <w:sz w:val="28"/>
        </w:rPr>
        <w:t>
      1) ұшу кезінде максималды ұшу режимі (қысқаша ВПП және кедергіден ұшу биіктігі (obstacle clearance) және жерге қону кезінде қысқаша ВПП;</w:t>
      </w:r>
    </w:p>
    <w:bookmarkEnd w:id="2267"/>
    <w:bookmarkStart w:name="z2623" w:id="2268"/>
    <w:p>
      <w:pPr>
        <w:spacing w:after="0"/>
        <w:ind w:left="0"/>
        <w:jc w:val="both"/>
      </w:pPr>
      <w:r>
        <w:rPr>
          <w:rFonts w:ascii="Times New Roman"/>
          <w:b w:val="false"/>
          <w:i w:val="false"/>
          <w:color w:val="000000"/>
          <w:sz w:val="28"/>
        </w:rPr>
        <w:t>
      2) 180Ү-қа бұрылыс орындауды қосқанда тек аспап бойынша ұшу;</w:t>
      </w:r>
    </w:p>
    <w:bookmarkEnd w:id="2268"/>
    <w:bookmarkStart w:name="z2624" w:id="2269"/>
    <w:p>
      <w:pPr>
        <w:spacing w:after="0"/>
        <w:ind w:left="0"/>
        <w:jc w:val="both"/>
      </w:pPr>
      <w:r>
        <w:rPr>
          <w:rFonts w:ascii="Times New Roman"/>
          <w:b w:val="false"/>
          <w:i w:val="false"/>
          <w:color w:val="000000"/>
          <w:sz w:val="28"/>
        </w:rPr>
        <w:t>
      3) сыртқы визуалдық бағдарды қолдану арқылы маршрут бойынша нұсқаушымен ұшу, "жолды соқыр есептеу" (dead reckoning) және радионавигациялық құралдар, маршруттан ауытқу процедурасы;</w:t>
      </w:r>
    </w:p>
    <w:bookmarkEnd w:id="2269"/>
    <w:bookmarkStart w:name="z2625" w:id="2270"/>
    <w:p>
      <w:pPr>
        <w:spacing w:after="0"/>
        <w:ind w:left="0"/>
        <w:jc w:val="both"/>
      </w:pPr>
      <w:r>
        <w:rPr>
          <w:rFonts w:ascii="Times New Roman"/>
          <w:b w:val="false"/>
          <w:i w:val="false"/>
          <w:color w:val="000000"/>
          <w:sz w:val="28"/>
        </w:rPr>
        <w:t>
      4) әр түрлі аэродромда аэродром және аэродром шеңбері бойынша қозғалыс;</w:t>
      </w:r>
    </w:p>
    <w:bookmarkEnd w:id="2270"/>
    <w:bookmarkStart w:name="z2626" w:id="2271"/>
    <w:p>
      <w:pPr>
        <w:spacing w:after="0"/>
        <w:ind w:left="0"/>
        <w:jc w:val="both"/>
      </w:pPr>
      <w:r>
        <w:rPr>
          <w:rFonts w:ascii="Times New Roman"/>
          <w:b w:val="false"/>
          <w:i w:val="false"/>
          <w:color w:val="000000"/>
          <w:sz w:val="28"/>
        </w:rPr>
        <w:t>
      5) бүйірден жел соғу кезінде ұшу және жерге қону;</w:t>
      </w:r>
    </w:p>
    <w:bookmarkEnd w:id="2271"/>
    <w:bookmarkStart w:name="z2627" w:id="2272"/>
    <w:p>
      <w:pPr>
        <w:spacing w:after="0"/>
        <w:ind w:left="0"/>
        <w:jc w:val="both"/>
      </w:pPr>
      <w:r>
        <w:rPr>
          <w:rFonts w:ascii="Times New Roman"/>
          <w:b w:val="false"/>
          <w:i w:val="false"/>
          <w:color w:val="000000"/>
          <w:sz w:val="28"/>
        </w:rPr>
        <w:t>
      6) ұшақ жабдығының ақаулық имитациясын қосқанда, штатты емес және авариялық процедурасы мен маневр;</w:t>
      </w:r>
    </w:p>
    <w:bookmarkEnd w:id="2272"/>
    <w:bookmarkStart w:name="z2628" w:id="2273"/>
    <w:p>
      <w:pPr>
        <w:spacing w:after="0"/>
        <w:ind w:left="0"/>
        <w:jc w:val="both"/>
      </w:pPr>
      <w:r>
        <w:rPr>
          <w:rFonts w:ascii="Times New Roman"/>
          <w:b w:val="false"/>
          <w:i w:val="false"/>
          <w:color w:val="000000"/>
          <w:sz w:val="28"/>
        </w:rPr>
        <w:t>
      7) Ұшып жүру, ұшып шығу және бақыланатын аэродромнан өту кезінде әрекеттер, ATS процедурасы, радиотелефон байланысы процедурасы, фразеологияны сақтау;</w:t>
      </w:r>
    </w:p>
    <w:bookmarkEnd w:id="2273"/>
    <w:bookmarkStart w:name="z2629" w:id="2274"/>
    <w:p>
      <w:pPr>
        <w:spacing w:after="0"/>
        <w:ind w:left="0"/>
        <w:jc w:val="both"/>
      </w:pPr>
      <w:r>
        <w:rPr>
          <w:rFonts w:ascii="Times New Roman"/>
          <w:b w:val="false"/>
          <w:i w:val="false"/>
          <w:color w:val="000000"/>
          <w:sz w:val="28"/>
        </w:rPr>
        <w:t>
      8) метеорологиялық қысқашахабарлауды білу, ұшудың ауа-райы жағдайы және AIS аэронавигациялық ақпарат қызметін қолдануды бағалау.</w:t>
      </w:r>
    </w:p>
    <w:bookmarkEnd w:id="2274"/>
    <w:bookmarkStart w:name="z2630" w:id="2275"/>
    <w:p>
      <w:pPr>
        <w:spacing w:after="0"/>
        <w:ind w:left="0"/>
        <w:jc w:val="both"/>
      </w:pPr>
      <w:r>
        <w:rPr>
          <w:rFonts w:ascii="Times New Roman"/>
          <w:b w:val="false"/>
          <w:i w:val="false"/>
          <w:color w:val="000000"/>
          <w:sz w:val="28"/>
        </w:rPr>
        <w:t>
      3-кезең. Визуалдық навигация бойынша аралық тексеруге дейін жаттығулар жалпы алғанда нұсқаушымен бірге 5 сағаттан кем емес және ең болмағанда кеме командирі (КВС) ретінде 40 сағаттан кем емес. Нұсқаушымен бірге оқу және визуалдық навигация бойынша аралық тексеруге дейін жаттығулар өзіне қосады:</w:t>
      </w:r>
    </w:p>
    <w:bookmarkEnd w:id="2275"/>
    <w:bookmarkStart w:name="z2631" w:id="2276"/>
    <w:p>
      <w:pPr>
        <w:spacing w:after="0"/>
        <w:ind w:left="0"/>
        <w:jc w:val="both"/>
      </w:pPr>
      <w:r>
        <w:rPr>
          <w:rFonts w:ascii="Times New Roman"/>
          <w:b w:val="false"/>
          <w:i w:val="false"/>
          <w:color w:val="000000"/>
          <w:sz w:val="28"/>
        </w:rPr>
        <w:t>
      1) 1 және 2 кезең жаттығуларын қайталау;</w:t>
      </w:r>
    </w:p>
    <w:bookmarkEnd w:id="2276"/>
    <w:bookmarkStart w:name="z2632" w:id="2277"/>
    <w:p>
      <w:pPr>
        <w:spacing w:after="0"/>
        <w:ind w:left="0"/>
        <w:jc w:val="both"/>
      </w:pPr>
      <w:r>
        <w:rPr>
          <w:rFonts w:ascii="Times New Roman"/>
          <w:b w:val="false"/>
          <w:i w:val="false"/>
          <w:color w:val="000000"/>
          <w:sz w:val="28"/>
        </w:rPr>
        <w:t>
      2) біршама жоғары жылдамдық кезінде визуалдық ұшу (VFR) ережесі бойынша ұшу, тану және спиральді түрде құлдырай төмендеуден қалпына келтіру(spiral dive);</w:t>
      </w:r>
    </w:p>
    <w:bookmarkEnd w:id="2277"/>
    <w:bookmarkStart w:name="z2633" w:id="2278"/>
    <w:p>
      <w:pPr>
        <w:spacing w:after="0"/>
        <w:ind w:left="0"/>
        <w:jc w:val="both"/>
      </w:pPr>
      <w:r>
        <w:rPr>
          <w:rFonts w:ascii="Times New Roman"/>
          <w:b w:val="false"/>
          <w:i w:val="false"/>
          <w:color w:val="000000"/>
          <w:sz w:val="28"/>
        </w:rPr>
        <w:t>
      3) үміткер оқуына қатыспаған, нұсқаушымен өткізілген визуалдық навигация бойынша аралық тексеру;</w:t>
      </w:r>
    </w:p>
    <w:bookmarkEnd w:id="2278"/>
    <w:bookmarkStart w:name="z2634" w:id="2279"/>
    <w:p>
      <w:pPr>
        <w:spacing w:after="0"/>
        <w:ind w:left="0"/>
        <w:jc w:val="both"/>
      </w:pPr>
      <w:r>
        <w:rPr>
          <w:rFonts w:ascii="Times New Roman"/>
          <w:b w:val="false"/>
          <w:i w:val="false"/>
          <w:color w:val="000000"/>
          <w:sz w:val="28"/>
        </w:rPr>
        <w:t>
      4) КВС ретінде ұшу және жерге қонуды қосқанда, түнгі ұшу.</w:t>
      </w:r>
    </w:p>
    <w:bookmarkEnd w:id="2279"/>
    <w:bookmarkStart w:name="z2635" w:id="2280"/>
    <w:p>
      <w:pPr>
        <w:spacing w:after="0"/>
        <w:ind w:left="0"/>
        <w:jc w:val="both"/>
      </w:pPr>
      <w:r>
        <w:rPr>
          <w:rFonts w:ascii="Times New Roman"/>
          <w:b w:val="false"/>
          <w:i w:val="false"/>
          <w:color w:val="000000"/>
          <w:sz w:val="28"/>
        </w:rPr>
        <w:t>
      4-кезең. IR алу үшін ұшу ептіліктерін тексеруге дайындық үшін жаттығулар:</w:t>
      </w:r>
    </w:p>
    <w:bookmarkEnd w:id="2280"/>
    <w:bookmarkStart w:name="z2636" w:id="2281"/>
    <w:p>
      <w:pPr>
        <w:spacing w:after="0"/>
        <w:ind w:left="0"/>
        <w:jc w:val="both"/>
      </w:pPr>
      <w:r>
        <w:rPr>
          <w:rFonts w:ascii="Times New Roman"/>
          <w:b w:val="false"/>
          <w:i w:val="false"/>
          <w:color w:val="000000"/>
          <w:sz w:val="28"/>
        </w:rPr>
        <w:t>
      1) ең болмағанда аспап бойынша 55 сағат, олар FNPTI тренажерінде жер үсті жаттығуы 25 сағатқа дейін немесе FNPTII тренажерінде 40 сағатқа дейін, FTD 1/2/3 немесе FFS, олар FI нұсқаушымен өткізіледі (IR оқуына рұқсатымен), IRI немесе SFI;</w:t>
      </w:r>
    </w:p>
    <w:bookmarkEnd w:id="2281"/>
    <w:bookmarkStart w:name="z2637" w:id="2282"/>
    <w:p>
      <w:pPr>
        <w:spacing w:after="0"/>
        <w:ind w:left="0"/>
        <w:jc w:val="both"/>
      </w:pPr>
      <w:r>
        <w:rPr>
          <w:rFonts w:ascii="Times New Roman"/>
          <w:b w:val="false"/>
          <w:i w:val="false"/>
          <w:color w:val="000000"/>
          <w:sz w:val="28"/>
        </w:rPr>
        <w:t>
      2) кеме курсанты-командир ретінде аспап бойынша 20 сағат ұшу(SPIC);</w:t>
      </w:r>
    </w:p>
    <w:bookmarkEnd w:id="2282"/>
    <w:bookmarkStart w:name="z2638" w:id="2283"/>
    <w:p>
      <w:pPr>
        <w:spacing w:after="0"/>
        <w:ind w:left="0"/>
        <w:jc w:val="both"/>
      </w:pPr>
      <w:r>
        <w:rPr>
          <w:rFonts w:ascii="Times New Roman"/>
          <w:b w:val="false"/>
          <w:i w:val="false"/>
          <w:color w:val="000000"/>
          <w:sz w:val="28"/>
        </w:rPr>
        <w:t>
      3) жазғы пайдалану бойынша нұсқаулықты қолдану және ұшу жоспарының IFR дайындығына қатысты әуе қозғалысын басқару құжаттарын (ATS)қосқанда, аспап бойынша ұшу дайындығы кезінде ұшу алды әрекеттер;</w:t>
      </w:r>
    </w:p>
    <w:bookmarkEnd w:id="2283"/>
    <w:bookmarkStart w:name="z2639" w:id="2284"/>
    <w:p>
      <w:pPr>
        <w:spacing w:after="0"/>
        <w:ind w:left="0"/>
        <w:jc w:val="both"/>
      </w:pPr>
      <w:r>
        <w:rPr>
          <w:rFonts w:ascii="Times New Roman"/>
          <w:b w:val="false"/>
          <w:i w:val="false"/>
          <w:color w:val="000000"/>
          <w:sz w:val="28"/>
        </w:rPr>
        <w:t>
      4) келесі жағдайды қоса отырып, бірқалыпты, штатты емес және авриялық жағдайында IFR ұшуды орындау кезіндепроцедура мен маневр:</w:t>
      </w:r>
    </w:p>
    <w:bookmarkEnd w:id="2284"/>
    <w:bookmarkStart w:name="z2640" w:id="2285"/>
    <w:p>
      <w:pPr>
        <w:spacing w:after="0"/>
        <w:ind w:left="0"/>
        <w:jc w:val="both"/>
      </w:pPr>
      <w:r>
        <w:rPr>
          <w:rFonts w:ascii="Times New Roman"/>
          <w:b w:val="false"/>
          <w:i w:val="false"/>
          <w:color w:val="000000"/>
          <w:sz w:val="28"/>
        </w:rPr>
        <w:t>
      визуалдық ұшудан IFR ұшуға көшу;</w:t>
      </w:r>
    </w:p>
    <w:bookmarkEnd w:id="2285"/>
    <w:bookmarkStart w:name="z2641" w:id="2286"/>
    <w:p>
      <w:pPr>
        <w:spacing w:after="0"/>
        <w:ind w:left="0"/>
        <w:jc w:val="both"/>
      </w:pPr>
      <w:r>
        <w:rPr>
          <w:rFonts w:ascii="Times New Roman"/>
          <w:b w:val="false"/>
          <w:i w:val="false"/>
          <w:color w:val="000000"/>
          <w:sz w:val="28"/>
        </w:rPr>
        <w:t>
      аспап (SIDs and STARs) бойынша ұшып кету және ұшып келудің стандартты маршруты;</w:t>
      </w:r>
    </w:p>
    <w:bookmarkEnd w:id="2286"/>
    <w:bookmarkStart w:name="z2642" w:id="2287"/>
    <w:p>
      <w:pPr>
        <w:spacing w:after="0"/>
        <w:ind w:left="0"/>
        <w:jc w:val="both"/>
      </w:pPr>
      <w:r>
        <w:rPr>
          <w:rFonts w:ascii="Times New Roman"/>
          <w:b w:val="false"/>
          <w:i w:val="false"/>
          <w:color w:val="000000"/>
          <w:sz w:val="28"/>
        </w:rPr>
        <w:t>
      маршрут бойынша IFR процедурасы;</w:t>
      </w:r>
    </w:p>
    <w:bookmarkEnd w:id="2287"/>
    <w:bookmarkStart w:name="z2643" w:id="2288"/>
    <w:p>
      <w:pPr>
        <w:spacing w:after="0"/>
        <w:ind w:left="0"/>
        <w:jc w:val="both"/>
      </w:pPr>
      <w:r>
        <w:rPr>
          <w:rFonts w:ascii="Times New Roman"/>
          <w:b w:val="false"/>
          <w:i w:val="false"/>
          <w:color w:val="000000"/>
          <w:sz w:val="28"/>
        </w:rPr>
        <w:t>
      күту процедурасы (holdingprocedures);</w:t>
      </w:r>
    </w:p>
    <w:bookmarkEnd w:id="2288"/>
    <w:bookmarkStart w:name="z2644" w:id="2289"/>
    <w:p>
      <w:pPr>
        <w:spacing w:after="0"/>
        <w:ind w:left="0"/>
        <w:jc w:val="both"/>
      </w:pPr>
      <w:r>
        <w:rPr>
          <w:rFonts w:ascii="Times New Roman"/>
          <w:b w:val="false"/>
          <w:i w:val="false"/>
          <w:color w:val="000000"/>
          <w:sz w:val="28"/>
        </w:rPr>
        <w:t>
      бекітілген метеоминимумге дейін аспап бойынша жерге қонуғакіру;</w:t>
      </w:r>
    </w:p>
    <w:bookmarkEnd w:id="2289"/>
    <w:bookmarkStart w:name="z2645" w:id="2290"/>
    <w:p>
      <w:pPr>
        <w:spacing w:after="0"/>
        <w:ind w:left="0"/>
        <w:jc w:val="both"/>
      </w:pPr>
      <w:r>
        <w:rPr>
          <w:rFonts w:ascii="Times New Roman"/>
          <w:b w:val="false"/>
          <w:i w:val="false"/>
          <w:color w:val="000000"/>
          <w:sz w:val="28"/>
        </w:rPr>
        <w:t>
      екінші шеңберге бару;</w:t>
      </w:r>
    </w:p>
    <w:bookmarkEnd w:id="2290"/>
    <w:bookmarkStart w:name="z2646" w:id="2291"/>
    <w:p>
      <w:pPr>
        <w:spacing w:after="0"/>
        <w:ind w:left="0"/>
        <w:jc w:val="both"/>
      </w:pPr>
      <w:r>
        <w:rPr>
          <w:rFonts w:ascii="Times New Roman"/>
          <w:b w:val="false"/>
          <w:i w:val="false"/>
          <w:color w:val="000000"/>
          <w:sz w:val="28"/>
        </w:rPr>
        <w:t>
      аспап бойынша кіру процедурасы бойынша кіру және жерге қону, сонымен қатар жерге қону арқылы шеңбер бойынша (circling) кіру.</w:t>
      </w:r>
    </w:p>
    <w:bookmarkEnd w:id="2291"/>
    <w:bookmarkStart w:name="z2647" w:id="2292"/>
    <w:p>
      <w:pPr>
        <w:spacing w:after="0"/>
        <w:ind w:left="0"/>
        <w:jc w:val="both"/>
      </w:pPr>
      <w:r>
        <w:rPr>
          <w:rFonts w:ascii="Times New Roman"/>
          <w:b w:val="false"/>
          <w:i w:val="false"/>
          <w:color w:val="000000"/>
          <w:sz w:val="28"/>
        </w:rPr>
        <w:t>
      5) ұшу барысы бойынша маневр және нақты ұшу сипаттамасы;</w:t>
      </w:r>
    </w:p>
    <w:bookmarkEnd w:id="2292"/>
    <w:bookmarkStart w:name="z2648" w:id="2293"/>
    <w:p>
      <w:pPr>
        <w:spacing w:after="0"/>
        <w:ind w:left="0"/>
        <w:jc w:val="both"/>
      </w:pPr>
      <w:r>
        <w:rPr>
          <w:rFonts w:ascii="Times New Roman"/>
          <w:b w:val="false"/>
          <w:i w:val="false"/>
          <w:color w:val="000000"/>
          <w:sz w:val="28"/>
        </w:rPr>
        <w:t>
      6) 4.4.г жаттығулары бойынша бір моторлы немесе көп моторлы ұшақпен жұмыс, сонымен қатар қозғалтқыштың тоқтау, оның кідіру және қайта қосу имитациясы арқылы тек аспап бойынша көп қозғалтқышты ұшақты пайдалану (егероны FSTD тренажерінде жүзеге асыратын болса, соңғы операция абсолютті биіктікте қауіпсіз болады).</w:t>
      </w:r>
    </w:p>
    <w:bookmarkEnd w:id="2293"/>
    <w:bookmarkStart w:name="z2649" w:id="2294"/>
    <w:p>
      <w:pPr>
        <w:spacing w:after="0"/>
        <w:ind w:left="0"/>
        <w:jc w:val="both"/>
      </w:pPr>
      <w:r>
        <w:rPr>
          <w:rFonts w:ascii="Times New Roman"/>
          <w:b w:val="false"/>
          <w:i w:val="false"/>
          <w:color w:val="000000"/>
          <w:sz w:val="28"/>
        </w:rPr>
        <w:t>
      2. Практикалық ептіліктер бойынша емтихан (skill test).</w:t>
      </w:r>
    </w:p>
    <w:bookmarkEnd w:id="2294"/>
    <w:bookmarkStart w:name="z2650" w:id="2295"/>
    <w:p>
      <w:pPr>
        <w:spacing w:after="0"/>
        <w:ind w:left="0"/>
        <w:jc w:val="both"/>
      </w:pPr>
      <w:r>
        <w:rPr>
          <w:rFonts w:ascii="Times New Roman"/>
          <w:b w:val="false"/>
          <w:i w:val="false"/>
          <w:color w:val="000000"/>
          <w:sz w:val="28"/>
        </w:rPr>
        <w:t>
      Тиісті жазғы дайындық аяқталған соң үміткер CPL(A) үшін практикалық ептіліктер бойынша бір моторлы немесе көп қозғалтқышты ұшақта емтихан тапсырадыжәне көп қозғалтқышты ұшақта ППП (IR) біліктілігі үшін тексеруден өтеді.</w:t>
      </w:r>
    </w:p>
    <w:bookmarkEnd w:id="2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51" w:id="229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12-қосымша</w:t>
            </w:r>
          </w:p>
          <w:bookmarkEnd w:id="2296"/>
        </w:tc>
      </w:tr>
    </w:tbl>
    <w:bookmarkStart w:name="z2652" w:id="2297"/>
    <w:p>
      <w:pPr>
        <w:spacing w:after="0"/>
        <w:ind w:left="0"/>
        <w:jc w:val="left"/>
      </w:pPr>
      <w:r>
        <w:rPr>
          <w:rFonts w:ascii="Times New Roman"/>
          <w:b/>
          <w:i w:val="false"/>
          <w:color w:val="000000"/>
        </w:rPr>
        <w:t xml:space="preserve"> 
Ұшу дайындық кезеңдерінің болжамды мазмұны және даярлауды бағалау өлшемдері</w:t>
      </w:r>
    </w:p>
    <w:bookmarkEnd w:id="2297"/>
    <w:bookmarkStart w:name="z2653" w:id="2298"/>
    <w:p>
      <w:pPr>
        <w:spacing w:after="0"/>
        <w:ind w:left="0"/>
        <w:jc w:val="both"/>
      </w:pPr>
      <w:r>
        <w:rPr>
          <w:rFonts w:ascii="Times New Roman"/>
          <w:b w:val="false"/>
          <w:i w:val="false"/>
          <w:color w:val="000000"/>
          <w:sz w:val="28"/>
        </w:rPr>
        <w:t>
      1. Ұшуға үйрету төрт кезең бойынша орындалады:</w:t>
      </w:r>
    </w:p>
    <w:bookmarkEnd w:id="2298"/>
    <w:bookmarkStart w:name="z2654" w:id="2299"/>
    <w:p>
      <w:pPr>
        <w:spacing w:after="0"/>
        <w:ind w:left="0"/>
        <w:jc w:val="both"/>
      </w:pPr>
      <w:r>
        <w:rPr>
          <w:rFonts w:ascii="Times New Roman"/>
          <w:b w:val="false"/>
          <w:i w:val="false"/>
          <w:color w:val="000000"/>
          <w:sz w:val="28"/>
        </w:rPr>
        <w:t>
      1 кезең. Алғаш дербес ұшуға дейін жаттығулар жалпы алғанда бір моторлы ұшақта нұсқаушымен бірге 10 сағаттан кем емес, сонымен қатар:</w:t>
      </w:r>
    </w:p>
    <w:bookmarkEnd w:id="2299"/>
    <w:bookmarkStart w:name="z2655" w:id="2300"/>
    <w:p>
      <w:pPr>
        <w:spacing w:after="0"/>
        <w:ind w:left="0"/>
        <w:jc w:val="both"/>
      </w:pPr>
      <w:r>
        <w:rPr>
          <w:rFonts w:ascii="Times New Roman"/>
          <w:b w:val="false"/>
          <w:i w:val="false"/>
          <w:color w:val="000000"/>
          <w:sz w:val="28"/>
        </w:rPr>
        <w:t>
      1) ұшу алды әрекеті, массасы мен орталығын анықтау, ұшақты тексеру және қызмет көрсету;</w:t>
      </w:r>
    </w:p>
    <w:bookmarkEnd w:id="2300"/>
    <w:bookmarkStart w:name="z2656" w:id="2301"/>
    <w:p>
      <w:pPr>
        <w:spacing w:after="0"/>
        <w:ind w:left="0"/>
        <w:jc w:val="both"/>
      </w:pPr>
      <w:r>
        <w:rPr>
          <w:rFonts w:ascii="Times New Roman"/>
          <w:b w:val="false"/>
          <w:i w:val="false"/>
          <w:color w:val="000000"/>
          <w:sz w:val="28"/>
        </w:rPr>
        <w:t>
      2) аэродром және аэродром шеңбері бойынша қозғалыс (trafficpattern), соқтығысуды болдырмау және алдын алу шаралары;</w:t>
      </w:r>
    </w:p>
    <w:bookmarkEnd w:id="2301"/>
    <w:bookmarkStart w:name="z2657" w:id="2302"/>
    <w:p>
      <w:pPr>
        <w:spacing w:after="0"/>
        <w:ind w:left="0"/>
        <w:jc w:val="both"/>
      </w:pPr>
      <w:r>
        <w:rPr>
          <w:rFonts w:ascii="Times New Roman"/>
          <w:b w:val="false"/>
          <w:i w:val="false"/>
          <w:color w:val="000000"/>
          <w:sz w:val="28"/>
        </w:rPr>
        <w:t>
      3) сыртқы визуалдық бағдар көмегімен ұшақты басқару;</w:t>
      </w:r>
    </w:p>
    <w:bookmarkEnd w:id="2302"/>
    <w:bookmarkStart w:name="z2658" w:id="2303"/>
    <w:p>
      <w:pPr>
        <w:spacing w:after="0"/>
        <w:ind w:left="0"/>
        <w:jc w:val="both"/>
      </w:pPr>
      <w:r>
        <w:rPr>
          <w:rFonts w:ascii="Times New Roman"/>
          <w:b w:val="false"/>
          <w:i w:val="false"/>
          <w:color w:val="000000"/>
          <w:sz w:val="28"/>
        </w:rPr>
        <w:t>
      4) бірқалыпты ұшу және жерге қону;</w:t>
      </w:r>
    </w:p>
    <w:bookmarkEnd w:id="2303"/>
    <w:bookmarkStart w:name="z2659" w:id="2304"/>
    <w:p>
      <w:pPr>
        <w:spacing w:after="0"/>
        <w:ind w:left="0"/>
        <w:jc w:val="both"/>
      </w:pPr>
      <w:r>
        <w:rPr>
          <w:rFonts w:ascii="Times New Roman"/>
          <w:b w:val="false"/>
          <w:i w:val="false"/>
          <w:color w:val="000000"/>
          <w:sz w:val="28"/>
        </w:rPr>
        <w:t>
      5) қауіпті төмен жылдамдықта ұшу, құлап түсуді тану және бастапқы және дамыған құлап түсуден шығу, ұшақтың төмен қарай құлдилап түсуін болдырмау;</w:t>
      </w:r>
    </w:p>
    <w:bookmarkEnd w:id="2304"/>
    <w:bookmarkStart w:name="z2660" w:id="2305"/>
    <w:p>
      <w:pPr>
        <w:spacing w:after="0"/>
        <w:ind w:left="0"/>
        <w:jc w:val="both"/>
      </w:pPr>
      <w:r>
        <w:rPr>
          <w:rFonts w:ascii="Times New Roman"/>
          <w:b w:val="false"/>
          <w:i w:val="false"/>
          <w:color w:val="000000"/>
          <w:sz w:val="28"/>
        </w:rPr>
        <w:t>
      6) бірқалыпсыз ұшақ күйі және қозғалтқыштың тоқтап қалу имитациясы бойынша жағдайлар.</w:t>
      </w:r>
    </w:p>
    <w:bookmarkEnd w:id="2305"/>
    <w:bookmarkStart w:name="z2661" w:id="2306"/>
    <w:p>
      <w:pPr>
        <w:spacing w:after="0"/>
        <w:ind w:left="0"/>
        <w:jc w:val="both"/>
      </w:pPr>
      <w:r>
        <w:rPr>
          <w:rFonts w:ascii="Times New Roman"/>
          <w:b w:val="false"/>
          <w:i w:val="false"/>
          <w:color w:val="000000"/>
          <w:sz w:val="28"/>
        </w:rPr>
        <w:t>
      2-кезең. Маршрут бойынша алғаш дербес ұшуға дейін жаттығулар жалпы алғанда нұсқаушымен бірге 10 сағаттан кем емес және дербес ұшуда ең болмағанда 10 сағат, қосқанда:</w:t>
      </w:r>
    </w:p>
    <w:bookmarkEnd w:id="2306"/>
    <w:bookmarkStart w:name="z2662" w:id="2307"/>
    <w:p>
      <w:pPr>
        <w:spacing w:after="0"/>
        <w:ind w:left="0"/>
        <w:jc w:val="both"/>
      </w:pPr>
      <w:r>
        <w:rPr>
          <w:rFonts w:ascii="Times New Roman"/>
          <w:b w:val="false"/>
          <w:i w:val="false"/>
          <w:color w:val="000000"/>
          <w:sz w:val="28"/>
        </w:rPr>
        <w:t>
      1) ұшу кезінде максималды ұшу режимі (қысқаша ВПП және кедергіден ұшу биіктігі (obstacleclearance) және жерге отыру кезінде қысқаша ВПП;</w:t>
      </w:r>
    </w:p>
    <w:bookmarkEnd w:id="2307"/>
    <w:bookmarkStart w:name="z2663" w:id="2308"/>
    <w:p>
      <w:pPr>
        <w:spacing w:after="0"/>
        <w:ind w:left="0"/>
        <w:jc w:val="both"/>
      </w:pPr>
      <w:r>
        <w:rPr>
          <w:rFonts w:ascii="Times New Roman"/>
          <w:b w:val="false"/>
          <w:i w:val="false"/>
          <w:color w:val="000000"/>
          <w:sz w:val="28"/>
        </w:rPr>
        <w:t>
      2) 180Ү-қа бұрылыс орындауды қосқанда тек аспап бойынша ұшу;</w:t>
      </w:r>
    </w:p>
    <w:bookmarkEnd w:id="2308"/>
    <w:bookmarkStart w:name="z2664" w:id="2309"/>
    <w:p>
      <w:pPr>
        <w:spacing w:after="0"/>
        <w:ind w:left="0"/>
        <w:jc w:val="both"/>
      </w:pPr>
      <w:r>
        <w:rPr>
          <w:rFonts w:ascii="Times New Roman"/>
          <w:b w:val="false"/>
          <w:i w:val="false"/>
          <w:color w:val="000000"/>
          <w:sz w:val="28"/>
        </w:rPr>
        <w:t>
      3) сыртқы визуалдық бағдарды қолдану арқылы маршрут бойынша нұсқаушымен ұшу, "жолды соқыр есептеу" (deadreckoning) және радионавигациялық құралдар, маршруттан ауытқу процедурасы;</w:t>
      </w:r>
    </w:p>
    <w:bookmarkEnd w:id="2309"/>
    <w:bookmarkStart w:name="z2665" w:id="2310"/>
    <w:p>
      <w:pPr>
        <w:spacing w:after="0"/>
        <w:ind w:left="0"/>
        <w:jc w:val="both"/>
      </w:pPr>
      <w:r>
        <w:rPr>
          <w:rFonts w:ascii="Times New Roman"/>
          <w:b w:val="false"/>
          <w:i w:val="false"/>
          <w:color w:val="000000"/>
          <w:sz w:val="28"/>
        </w:rPr>
        <w:t>
      4) әр түрлі аэродромда аэродром және аэродром шеңбері бойынша қозғалыс;</w:t>
      </w:r>
    </w:p>
    <w:bookmarkEnd w:id="2310"/>
    <w:bookmarkStart w:name="z2666" w:id="2311"/>
    <w:p>
      <w:pPr>
        <w:spacing w:after="0"/>
        <w:ind w:left="0"/>
        <w:jc w:val="both"/>
      </w:pPr>
      <w:r>
        <w:rPr>
          <w:rFonts w:ascii="Times New Roman"/>
          <w:b w:val="false"/>
          <w:i w:val="false"/>
          <w:color w:val="000000"/>
          <w:sz w:val="28"/>
        </w:rPr>
        <w:t>
      5) бүйірден жел соғу кезінде ұшу және жерге қону;</w:t>
      </w:r>
    </w:p>
    <w:bookmarkEnd w:id="2311"/>
    <w:bookmarkStart w:name="z2667" w:id="2312"/>
    <w:p>
      <w:pPr>
        <w:spacing w:after="0"/>
        <w:ind w:left="0"/>
        <w:jc w:val="both"/>
      </w:pPr>
      <w:r>
        <w:rPr>
          <w:rFonts w:ascii="Times New Roman"/>
          <w:b w:val="false"/>
          <w:i w:val="false"/>
          <w:color w:val="000000"/>
          <w:sz w:val="28"/>
        </w:rPr>
        <w:t>
      6) ұшақ жабдығының ақаулық имитациясын қосқанда, штатты емес және авариялық процедурасы мен маневр;</w:t>
      </w:r>
    </w:p>
    <w:bookmarkEnd w:id="2312"/>
    <w:bookmarkStart w:name="z2668" w:id="2313"/>
    <w:p>
      <w:pPr>
        <w:spacing w:after="0"/>
        <w:ind w:left="0"/>
        <w:jc w:val="both"/>
      </w:pPr>
      <w:r>
        <w:rPr>
          <w:rFonts w:ascii="Times New Roman"/>
          <w:b w:val="false"/>
          <w:i w:val="false"/>
          <w:color w:val="000000"/>
          <w:sz w:val="28"/>
        </w:rPr>
        <w:t>
      7) ұшып жүру, ұшып шығу және бақыланатын аэродромнан өту кезінде әрекеттер, ATS процедурасы, радиотелефон байланысы процедурасы, фразеологияны сақтау;</w:t>
      </w:r>
    </w:p>
    <w:bookmarkEnd w:id="2313"/>
    <w:bookmarkStart w:name="z2669" w:id="2314"/>
    <w:p>
      <w:pPr>
        <w:spacing w:after="0"/>
        <w:ind w:left="0"/>
        <w:jc w:val="both"/>
      </w:pPr>
      <w:r>
        <w:rPr>
          <w:rFonts w:ascii="Times New Roman"/>
          <w:b w:val="false"/>
          <w:i w:val="false"/>
          <w:color w:val="000000"/>
          <w:sz w:val="28"/>
        </w:rPr>
        <w:t>
      8) метеорологиялық қысқашахабарлауды білу, ұшудың ауа-райы жағдайы және AIS аэронавигациялық ақпарат қызметін қолдануды бағалау.</w:t>
      </w:r>
    </w:p>
    <w:bookmarkEnd w:id="2314"/>
    <w:bookmarkStart w:name="z2670" w:id="2315"/>
    <w:p>
      <w:pPr>
        <w:spacing w:after="0"/>
        <w:ind w:left="0"/>
        <w:jc w:val="both"/>
      </w:pPr>
      <w:r>
        <w:rPr>
          <w:rFonts w:ascii="Times New Roman"/>
          <w:b w:val="false"/>
          <w:i w:val="false"/>
          <w:color w:val="000000"/>
          <w:sz w:val="28"/>
        </w:rPr>
        <w:t>
      3-кезең. Визуалдық навигация бойынша аралық тексеруге дейін жаттығулар жалпы алғанда нұсқаушымен бірге 30 сағаттан кем емес және ең болмағанда кеме командирі (КВС) ретінде 58 сағаттан кем емес. Нұсқаушымен бірге оқу және визуалдық навигация бойынша аралық тексеруге дейін жаттығулар өзіне қосады:</w:t>
      </w:r>
    </w:p>
    <w:bookmarkEnd w:id="2315"/>
    <w:bookmarkStart w:name="z2671" w:id="2316"/>
    <w:p>
      <w:pPr>
        <w:spacing w:after="0"/>
        <w:ind w:left="0"/>
        <w:jc w:val="both"/>
      </w:pPr>
      <w:r>
        <w:rPr>
          <w:rFonts w:ascii="Times New Roman"/>
          <w:b w:val="false"/>
          <w:i w:val="false"/>
          <w:color w:val="000000"/>
          <w:sz w:val="28"/>
        </w:rPr>
        <w:t>
      1) 1 және 2 кезең жаттығуларын қайталау, олар минимум 4 адамды тасымалдау үшін сертификат алған ұшақта ең болмағанда 5 сағатты қосады және өзгеретін қадам мен жиналатын шасси бар винт болады;</w:t>
      </w:r>
    </w:p>
    <w:bookmarkEnd w:id="2316"/>
    <w:bookmarkStart w:name="z2672" w:id="2317"/>
    <w:p>
      <w:pPr>
        <w:spacing w:after="0"/>
        <w:ind w:left="0"/>
        <w:jc w:val="both"/>
      </w:pPr>
      <w:r>
        <w:rPr>
          <w:rFonts w:ascii="Times New Roman"/>
          <w:b w:val="false"/>
          <w:i w:val="false"/>
          <w:color w:val="000000"/>
          <w:sz w:val="28"/>
        </w:rPr>
        <w:t>
      2) біршама жоғары жылдамдық кезінде визуалдық ұшу (VFR) ережесі бойынша ұшу, тану және спиральді түрде құлдырай төмендеуден қалпына келтіру (spiraldive);</w:t>
      </w:r>
    </w:p>
    <w:bookmarkEnd w:id="2317"/>
    <w:bookmarkStart w:name="z2673" w:id="2318"/>
    <w:p>
      <w:pPr>
        <w:spacing w:after="0"/>
        <w:ind w:left="0"/>
        <w:jc w:val="both"/>
      </w:pPr>
      <w:r>
        <w:rPr>
          <w:rFonts w:ascii="Times New Roman"/>
          <w:b w:val="false"/>
          <w:i w:val="false"/>
          <w:color w:val="000000"/>
          <w:sz w:val="28"/>
        </w:rPr>
        <w:t>
      3) үміткер оқуына қатыспаған, нұсқаушымен өткізілген визуалдық навигация бойынша аралық тексеру;</w:t>
      </w:r>
    </w:p>
    <w:bookmarkEnd w:id="2318"/>
    <w:bookmarkStart w:name="z2674" w:id="2319"/>
    <w:p>
      <w:pPr>
        <w:spacing w:after="0"/>
        <w:ind w:left="0"/>
        <w:jc w:val="both"/>
      </w:pPr>
      <w:r>
        <w:rPr>
          <w:rFonts w:ascii="Times New Roman"/>
          <w:b w:val="false"/>
          <w:i w:val="false"/>
          <w:color w:val="000000"/>
          <w:sz w:val="28"/>
        </w:rPr>
        <w:t>
      4) КВС ретінде ұшу және жерге қонуды қосқанда, түнгі ұшу.</w:t>
      </w:r>
    </w:p>
    <w:bookmarkEnd w:id="2319"/>
    <w:bookmarkStart w:name="z2675" w:id="2320"/>
    <w:p>
      <w:pPr>
        <w:spacing w:after="0"/>
        <w:ind w:left="0"/>
        <w:jc w:val="both"/>
      </w:pPr>
      <w:r>
        <w:rPr>
          <w:rFonts w:ascii="Times New Roman"/>
          <w:b w:val="false"/>
          <w:i w:val="false"/>
          <w:color w:val="000000"/>
          <w:sz w:val="28"/>
        </w:rPr>
        <w:t>
      5) ең болмағанда ППП бойынша 10 сағат ұшу, олар FNPTтренажерінде аспап бойынша жер үсті жаттығуы 5 сағатқа дейін немесе FI нұсқаушымен өткізілген немесе SFIмақұлданған FFS;</w:t>
      </w:r>
    </w:p>
    <w:bookmarkEnd w:id="2320"/>
    <w:bookmarkStart w:name="z2676" w:id="2321"/>
    <w:p>
      <w:pPr>
        <w:spacing w:after="0"/>
        <w:ind w:left="0"/>
        <w:jc w:val="both"/>
      </w:pPr>
      <w:r>
        <w:rPr>
          <w:rFonts w:ascii="Times New Roman"/>
          <w:b w:val="false"/>
          <w:i w:val="false"/>
          <w:color w:val="000000"/>
          <w:sz w:val="28"/>
        </w:rPr>
        <w:t>
      4-кезең. Келесі жағдайды қосқанда CPL(A) үшін практикалық ептіліктер бойынша емтиханды өткізгенге дейін ұшуға үйрету және тестілеу үшін жаттығулар:</w:t>
      </w:r>
    </w:p>
    <w:bookmarkEnd w:id="2321"/>
    <w:bookmarkStart w:name="z2677" w:id="2322"/>
    <w:p>
      <w:pPr>
        <w:spacing w:after="0"/>
        <w:ind w:left="0"/>
        <w:jc w:val="both"/>
      </w:pPr>
      <w:r>
        <w:rPr>
          <w:rFonts w:ascii="Times New Roman"/>
          <w:b w:val="false"/>
          <w:i w:val="false"/>
          <w:color w:val="000000"/>
          <w:sz w:val="28"/>
        </w:rPr>
        <w:t>
      1) ұшуға үйрету 30 сағатқа дейін, олар авиациялық жұмыстарды орындау үшін жаттығумен қоса атқарылады;</w:t>
      </w:r>
    </w:p>
    <w:bookmarkEnd w:id="2322"/>
    <w:bookmarkStart w:name="z2678" w:id="2323"/>
    <w:p>
      <w:pPr>
        <w:spacing w:after="0"/>
        <w:ind w:left="0"/>
        <w:jc w:val="both"/>
      </w:pPr>
      <w:r>
        <w:rPr>
          <w:rFonts w:ascii="Times New Roman"/>
          <w:b w:val="false"/>
          <w:i w:val="false"/>
          <w:color w:val="000000"/>
          <w:sz w:val="28"/>
        </w:rPr>
        <w:t>
      2) қажет болғанда 3 кезең жаттығуларын қайталайды;</w:t>
      </w:r>
    </w:p>
    <w:bookmarkEnd w:id="2323"/>
    <w:bookmarkStart w:name="z2679" w:id="2324"/>
    <w:p>
      <w:pPr>
        <w:spacing w:after="0"/>
        <w:ind w:left="0"/>
        <w:jc w:val="both"/>
      </w:pPr>
      <w:r>
        <w:rPr>
          <w:rFonts w:ascii="Times New Roman"/>
          <w:b w:val="false"/>
          <w:i w:val="false"/>
          <w:color w:val="000000"/>
          <w:sz w:val="28"/>
        </w:rPr>
        <w:t>
      3) ұшуда манҰвр және ерекше ұшу режимі;</w:t>
      </w:r>
    </w:p>
    <w:bookmarkEnd w:id="2324"/>
    <w:bookmarkStart w:name="z2680" w:id="2325"/>
    <w:p>
      <w:pPr>
        <w:spacing w:after="0"/>
        <w:ind w:left="0"/>
        <w:jc w:val="both"/>
      </w:pPr>
      <w:r>
        <w:rPr>
          <w:rFonts w:ascii="Times New Roman"/>
          <w:b w:val="false"/>
          <w:i w:val="false"/>
          <w:color w:val="000000"/>
          <w:sz w:val="28"/>
        </w:rPr>
        <w:t>
      4) көп қозғалтқышты ұшақта жаттығу.</w:t>
      </w:r>
    </w:p>
    <w:bookmarkEnd w:id="2325"/>
    <w:bookmarkStart w:name="z2681" w:id="2326"/>
    <w:p>
      <w:pPr>
        <w:spacing w:after="0"/>
        <w:ind w:left="0"/>
        <w:jc w:val="both"/>
      </w:pPr>
      <w:r>
        <w:rPr>
          <w:rFonts w:ascii="Times New Roman"/>
          <w:b w:val="false"/>
          <w:i w:val="false"/>
          <w:color w:val="000000"/>
          <w:sz w:val="28"/>
        </w:rPr>
        <w:t>
      2. Практикалық ептіліктер бойынша емтихан (skill test).</w:t>
      </w:r>
    </w:p>
    <w:bookmarkEnd w:id="2326"/>
    <w:bookmarkStart w:name="z2682" w:id="2327"/>
    <w:p>
      <w:pPr>
        <w:spacing w:after="0"/>
        <w:ind w:left="0"/>
        <w:jc w:val="both"/>
      </w:pPr>
      <w:r>
        <w:rPr>
          <w:rFonts w:ascii="Times New Roman"/>
          <w:b w:val="false"/>
          <w:i w:val="false"/>
          <w:color w:val="000000"/>
          <w:sz w:val="28"/>
        </w:rPr>
        <w:t>
      Тиісті жазғы дайындық аяқталған соң мәлімдеуші CPL(A) үшін практикалық ептіліктер бойынша бір моторлы немесе көп қозғалтқышты ұшақта емтихан тапсырады.</w:t>
      </w:r>
    </w:p>
    <w:bookmarkEnd w:id="2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83" w:id="2328"/>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13-қосымша</w:t>
            </w:r>
          </w:p>
          <w:bookmarkEnd w:id="2328"/>
        </w:tc>
      </w:tr>
    </w:tbl>
    <w:bookmarkStart w:name="z2684" w:id="2329"/>
    <w:p>
      <w:pPr>
        <w:spacing w:after="0"/>
        <w:ind w:left="0"/>
        <w:jc w:val="left"/>
      </w:pPr>
      <w:r>
        <w:rPr>
          <w:rFonts w:ascii="Times New Roman"/>
          <w:b/>
          <w:i w:val="false"/>
          <w:color w:val="000000"/>
        </w:rPr>
        <w:t xml:space="preserve"> 
1. Ұшуға даярлау бойынша визуалды ұшуға үйретудің болжамды мазмұны мен мөлшер саны</w:t>
      </w:r>
    </w:p>
    <w:bookmarkEnd w:id="2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4"/>
        <w:gridCol w:w="1476"/>
      </w:tblGrid>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Визуалды оқу ұшулары: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уақытын болжамды бөлу</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1-жаттығу:</w:t>
            </w:r>
            <w:r>
              <w:br/>
            </w:r>
            <w:r>
              <w:rPr>
                <w:rFonts w:ascii="Times New Roman"/>
                <w:b w:val="false"/>
                <w:i w:val="false"/>
                <w:color w:val="000000"/>
                <w:sz w:val="20"/>
              </w:rPr>
              <w:t>
Ұшу алды дайындығы; массасы мен орталығын есептеу; ұшақты тексеру және қызмет көрсету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2-жаттығу:</w:t>
            </w:r>
            <w:r>
              <w:br/>
            </w:r>
            <w:r>
              <w:rPr>
                <w:rFonts w:ascii="Times New Roman"/>
                <w:b w:val="false"/>
                <w:i w:val="false"/>
                <w:color w:val="000000"/>
                <w:sz w:val="20"/>
              </w:rPr>
              <w:t>
Жоғары ұшу, аэродром зонасында ұшу, жерге қонуға кіру және жерге қону, бақылау тексеру картасын қолдану, (checklist), қауіпті жақындаудан алшақтау және тексеру процедурасы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3-жаттығу: </w:t>
            </w:r>
            <w:r>
              <w:br/>
            </w:r>
            <w:r>
              <w:rPr>
                <w:rFonts w:ascii="Times New Roman"/>
                <w:b w:val="false"/>
                <w:i w:val="false"/>
                <w:color w:val="000000"/>
                <w:sz w:val="20"/>
              </w:rPr>
              <w:t>
аэродром зонасында ұшу: Жоғары ұшу кезінде және ұшқан соң қозғалтқыштың тоқтау имитациясы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4-жаттығу:</w:t>
            </w:r>
            <w:r>
              <w:br/>
            </w:r>
            <w:r>
              <w:rPr>
                <w:rFonts w:ascii="Times New Roman"/>
                <w:b w:val="false"/>
                <w:i w:val="false"/>
                <w:color w:val="000000"/>
                <w:sz w:val="20"/>
              </w:rPr>
              <w:t xml:space="preserve">
Максималдық өнімділігі: қысқа дистанция бойынша ұшу, кедергілерден өту, қысқаша жолаққа отыру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5-жаттығу:</w:t>
            </w:r>
            <w:r>
              <w:br/>
            </w:r>
            <w:r>
              <w:rPr>
                <w:rFonts w:ascii="Times New Roman"/>
                <w:b w:val="false"/>
                <w:i w:val="false"/>
                <w:color w:val="000000"/>
                <w:sz w:val="20"/>
              </w:rPr>
              <w:t xml:space="preserve">
Бүйір желімен жоғары ұшу және қону, екінші шеңберге кету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6-жаттығу:</w:t>
            </w:r>
            <w:r>
              <w:br/>
            </w:r>
            <w:r>
              <w:rPr>
                <w:rFonts w:ascii="Times New Roman"/>
                <w:b w:val="false"/>
                <w:i w:val="false"/>
                <w:color w:val="000000"/>
                <w:sz w:val="20"/>
              </w:rPr>
              <w:t xml:space="preserve">
Біршама жоғары жылдамдықта ұшу, тану және тік құлдырай төмендеуден шығу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7-жаттығу:</w:t>
            </w:r>
            <w:r>
              <w:br/>
            </w:r>
            <w:r>
              <w:rPr>
                <w:rFonts w:ascii="Times New Roman"/>
                <w:b w:val="false"/>
                <w:i w:val="false"/>
                <w:color w:val="000000"/>
                <w:sz w:val="20"/>
              </w:rPr>
              <w:t>
Қауіпті төмен жылдамдықта ұшу, ұшақтың төмен қарай құлдилап түсуін болдырмау, құлап түсуді тану және бастапқы және дамыған құлап түсуден шығу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8-жаттығу:</w:t>
            </w:r>
            <w:r>
              <w:br/>
            </w:r>
            <w:r>
              <w:rPr>
                <w:rFonts w:ascii="Times New Roman"/>
                <w:b w:val="false"/>
                <w:i w:val="false"/>
                <w:color w:val="000000"/>
                <w:sz w:val="20"/>
              </w:rPr>
              <w:t>
Соқыр жолды есептеу және радионавигациялық құралдарды қолдана отырып, маршрут бойынша ұшу; FPL ұшуды толтыру және жоспарды ұсыну; ауа-райының ақпараты және НОТАМ-мен жұмыс; радио байланысын жүргізу процедурасы; аэродромның бақылау зонасы арқылы өту; УВД органы процедурасына сәйкестігі; радио байланысының болмауимитациясы, ауа-райының нашарлауы, запастағы аэродромға кету процедурасы; маршрут бойынша ұшу кезінде қозғалтқыштың тоқтауимитациясы; қону үшін алаңды таңдау.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2685" w:id="2330"/>
    <w:p>
      <w:pPr>
        <w:spacing w:after="0"/>
        <w:ind w:left="0"/>
        <w:jc w:val="left"/>
      </w:pPr>
      <w:r>
        <w:rPr>
          <w:rFonts w:ascii="Times New Roman"/>
          <w:b/>
          <w:i w:val="false"/>
          <w:color w:val="000000"/>
        </w:rPr>
        <w:t xml:space="preserve"> 
2. Аспап бойынша ұшуға үйрету жаттығуларының болжамды мазмұны мен мөлшер саны</w:t>
      </w:r>
    </w:p>
    <w:bookmarkEnd w:id="2330"/>
    <w:p>
      <w:pPr>
        <w:spacing w:after="0"/>
        <w:ind w:left="0"/>
        <w:jc w:val="both"/>
      </w:pPr>
      <w:r>
        <w:rPr>
          <w:rFonts w:ascii="Times New Roman"/>
          <w:b w:val="false"/>
          <w:i w:val="false"/>
          <w:color w:val="000000"/>
          <w:sz w:val="28"/>
        </w:rPr>
        <w:t>      Барлық жаттығулар FNPTI/II, FTD1/2/3 немесе FFS орындалады. Егер ұшу визуалдық ұшу бойынша жүргізілсе, онда СМУ имитациясы үшін шаралар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3"/>
        <w:gridCol w:w="1597"/>
      </w:tblGrid>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бойынша ұшуға үйрету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уақытын болжамды бөлу</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1-жаттығу:</w:t>
            </w:r>
            <w:r>
              <w:br/>
            </w:r>
            <w:r>
              <w:rPr>
                <w:rFonts w:ascii="Times New Roman"/>
                <w:b w:val="false"/>
                <w:i w:val="false"/>
                <w:color w:val="000000"/>
                <w:sz w:val="20"/>
              </w:rPr>
              <w:t>
Визуалдық сыртқы бағдарсыз ұшу негіздері; көлденең ұшу; жылдамдату және тежеу үшін қозғалтқыш қуатын өзгерту, тікелей көлденең ұшуды қолдау; 15?және 25?қисаю арқылы көлденең ұшуда бұрылыс, берілген курсқа шығу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2-жаттығу:</w:t>
            </w:r>
            <w:r>
              <w:br/>
            </w:r>
            <w:r>
              <w:rPr>
                <w:rFonts w:ascii="Times New Roman"/>
                <w:b w:val="false"/>
                <w:i w:val="false"/>
                <w:color w:val="000000"/>
                <w:sz w:val="20"/>
              </w:rPr>
              <w:t>
9 жаттығуды қайталау; курс пен жылдамдықты сақтай отырып, биіктік алу және төмендеуді қосымша орындау, көлденең ұшуға ауысу; биіктік алу және төмендеу арқылы бұрылыс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3-жаттығу: </w:t>
            </w:r>
            <w:r>
              <w:br/>
            </w:r>
            <w:r>
              <w:rPr>
                <w:rFonts w:ascii="Times New Roman"/>
                <w:b w:val="false"/>
                <w:i w:val="false"/>
                <w:color w:val="000000"/>
                <w:sz w:val="20"/>
              </w:rPr>
              <w:t>
Инструменталдық процедураны орындау:</w:t>
            </w:r>
            <w:r>
              <w:br/>
            </w:r>
            <w:r>
              <w:rPr>
                <w:rFonts w:ascii="Times New Roman"/>
                <w:b w:val="false"/>
                <w:i w:val="false"/>
                <w:color w:val="000000"/>
                <w:sz w:val="20"/>
              </w:rPr>
              <w:t>
Процедура басталуы, жылдамдық тоқтағанға дейін тежеу, жапқыш пен талап етілетін конфигурацияны орнату;</w:t>
            </w:r>
            <w:r>
              <w:br/>
            </w:r>
            <w:r>
              <w:rPr>
                <w:rFonts w:ascii="Times New Roman"/>
                <w:b w:val="false"/>
                <w:i w:val="false"/>
                <w:color w:val="000000"/>
                <w:sz w:val="20"/>
              </w:rPr>
              <w:t>
Стандартты бұрылысты орындау;</w:t>
            </w:r>
            <w:r>
              <w:br/>
            </w:r>
            <w:r>
              <w:rPr>
                <w:rFonts w:ascii="Times New Roman"/>
                <w:b w:val="false"/>
                <w:i w:val="false"/>
                <w:color w:val="000000"/>
                <w:sz w:val="20"/>
              </w:rPr>
              <w:t>
Кері курсқа шығу, 1 минут аралығында жаңа курсты ұстау;</w:t>
            </w:r>
            <w:r>
              <w:br/>
            </w:r>
            <w:r>
              <w:rPr>
                <w:rFonts w:ascii="Times New Roman"/>
                <w:b w:val="false"/>
                <w:i w:val="false"/>
                <w:color w:val="000000"/>
                <w:sz w:val="20"/>
              </w:rPr>
              <w:t>
Координациялық бұрылыс,шассишығару,500 фт/мин тікелей жылдамдығымен төмендеу;</w:t>
            </w:r>
            <w:r>
              <w:br/>
            </w:r>
            <w:r>
              <w:rPr>
                <w:rFonts w:ascii="Times New Roman"/>
                <w:b w:val="false"/>
                <w:i w:val="false"/>
                <w:color w:val="000000"/>
                <w:sz w:val="20"/>
              </w:rPr>
              <w:t>
Бастапқы курсқа шығу,(500 фт/мин) тікелей төмендеу жылдамдығын сақтау және 1 минут аралығында курсты ұстау;</w:t>
            </w:r>
            <w:r>
              <w:br/>
            </w:r>
            <w:r>
              <w:rPr>
                <w:rFonts w:ascii="Times New Roman"/>
                <w:b w:val="false"/>
                <w:i w:val="false"/>
                <w:color w:val="000000"/>
                <w:sz w:val="20"/>
              </w:rPr>
              <w:t>
Көлденең ұшуға көшу, биіктігі 1000 фут (300 метр) бастапқыға қарағанда төмен;</w:t>
            </w:r>
            <w:r>
              <w:br/>
            </w:r>
            <w:r>
              <w:rPr>
                <w:rFonts w:ascii="Times New Roman"/>
                <w:b w:val="false"/>
                <w:i w:val="false"/>
                <w:color w:val="000000"/>
                <w:sz w:val="20"/>
              </w:rPr>
              <w:t>
Екінші шеңберге шығуды орындау;</w:t>
            </w:r>
            <w:r>
              <w:br/>
            </w:r>
            <w:r>
              <w:rPr>
                <w:rFonts w:ascii="Times New Roman"/>
                <w:b w:val="false"/>
                <w:i w:val="false"/>
                <w:color w:val="000000"/>
                <w:sz w:val="20"/>
              </w:rPr>
              <w:t>
Үздік жылдамдықпен биіктік алу (Vy)</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4-жаттығу:</w:t>
            </w:r>
            <w:r>
              <w:br/>
            </w:r>
            <w:r>
              <w:rPr>
                <w:rFonts w:ascii="Times New Roman"/>
                <w:b w:val="false"/>
                <w:i w:val="false"/>
                <w:color w:val="000000"/>
                <w:sz w:val="20"/>
              </w:rPr>
              <w:t>
9-жаттығуды қайталау және 45? қисаю арқылы тіке бұрылысты орындау; бірқалыпты емес кеңістік күйінен қалпына келу.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5-жаттығу:</w:t>
            </w:r>
            <w:r>
              <w:br/>
            </w:r>
            <w:r>
              <w:rPr>
                <w:rFonts w:ascii="Times New Roman"/>
                <w:b w:val="false"/>
                <w:i w:val="false"/>
                <w:color w:val="000000"/>
                <w:sz w:val="20"/>
              </w:rPr>
              <w:t>
12-жаттығуды қайталау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14-жаттығу:</w:t>
            </w:r>
            <w:r>
              <w:br/>
            </w:r>
            <w:r>
              <w:rPr>
                <w:rFonts w:ascii="Times New Roman"/>
                <w:b w:val="false"/>
                <w:i w:val="false"/>
                <w:color w:val="000000"/>
                <w:sz w:val="20"/>
              </w:rPr>
              <w:t>
Егер VDF қол жетімді болса, VOR немесеNDBрадионавигациялық құралдар көмегімен навигация; орнатылған QDMжәнеQDRкідірту.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6-жаттығу:</w:t>
            </w:r>
            <w:r>
              <w:br/>
            </w:r>
            <w:r>
              <w:rPr>
                <w:rFonts w:ascii="Times New Roman"/>
                <w:b w:val="false"/>
                <w:i w:val="false"/>
                <w:color w:val="000000"/>
                <w:sz w:val="20"/>
              </w:rPr>
              <w:t>
9-жаттығуды қайталау және бірқалыпты емес кеңістік күйінен қалпына келу.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7-жаттығу:</w:t>
            </w:r>
            <w:r>
              <w:br/>
            </w:r>
            <w:r>
              <w:rPr>
                <w:rFonts w:ascii="Times New Roman"/>
                <w:b w:val="false"/>
                <w:i w:val="false"/>
                <w:color w:val="000000"/>
                <w:sz w:val="20"/>
              </w:rPr>
              <w:t>
9-жаттығуды қайталау, бұрылыс, биіктікті өзгерту және авиагоризонт немесе гироскопиялық компастың тоқтауимитациясы арқылы бірқалыпты емес кеңістік күйінен қалпына келу.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8-жаттығу:</w:t>
            </w:r>
            <w:r>
              <w:br/>
            </w:r>
            <w:r>
              <w:rPr>
                <w:rFonts w:ascii="Times New Roman"/>
                <w:b w:val="false"/>
                <w:i w:val="false"/>
                <w:color w:val="000000"/>
                <w:sz w:val="20"/>
              </w:rPr>
              <w:t>
Құлап түсуді тану және бастапқы және дамыған құлап түсуден шығу, ұшақтың төмен қарай құлдилап түсуін болдырмау.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9-жаттығу:</w:t>
            </w:r>
            <w:r>
              <w:br/>
            </w:r>
            <w:r>
              <w:rPr>
                <w:rFonts w:ascii="Times New Roman"/>
                <w:b w:val="false"/>
                <w:i w:val="false"/>
                <w:color w:val="000000"/>
                <w:sz w:val="20"/>
              </w:rPr>
              <w:t>
14, 16 және 17-жаттығуларды қайталау.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2687" w:id="2331"/>
    <w:p>
      <w:pPr>
        <w:spacing w:after="0"/>
        <w:ind w:left="0"/>
        <w:jc w:val="left"/>
      </w:pPr>
      <w:r>
        <w:rPr>
          <w:rFonts w:ascii="Times New Roman"/>
          <w:b/>
          <w:i w:val="false"/>
          <w:color w:val="000000"/>
        </w:rPr>
        <w:t xml:space="preserve"> 
3. Көп қозғалтқышты ұшақта ұшу жаттығулары</w:t>
      </w:r>
    </w:p>
    <w:bookmarkEnd w:id="2331"/>
    <w:bookmarkStart w:name="z2688" w:id="2332"/>
    <w:p>
      <w:pPr>
        <w:spacing w:after="0"/>
        <w:ind w:left="0"/>
        <w:jc w:val="both"/>
      </w:pPr>
      <w:r>
        <w:rPr>
          <w:rFonts w:ascii="Times New Roman"/>
          <w:b w:val="false"/>
          <w:i w:val="false"/>
          <w:color w:val="000000"/>
          <w:sz w:val="28"/>
        </w:rPr>
        <w:t>
      Жаттығу алдында үміткер класс немесе ұшақ типі талаптарын қанағаттандырады, ол практикалық ептіліктер бойынша емтихан кезінде қолданылады.</w:t>
      </w:r>
    </w:p>
    <w:bookmarkEnd w:id="2332"/>
    <w:bookmarkStart w:name="z2689" w:id="2333"/>
    <w:p>
      <w:pPr>
        <w:spacing w:after="0"/>
        <w:ind w:left="0"/>
        <w:jc w:val="both"/>
      </w:pPr>
      <w:r>
        <w:rPr>
          <w:rFonts w:ascii="Times New Roman"/>
          <w:b w:val="false"/>
          <w:i w:val="false"/>
          <w:color w:val="000000"/>
          <w:sz w:val="28"/>
        </w:rPr>
        <w:t>
      Практикалық тәжірибе</w:t>
      </w:r>
    </w:p>
    <w:bookmarkEnd w:id="2333"/>
    <w:bookmarkStart w:name="z2690" w:id="2334"/>
    <w:p>
      <w:pPr>
        <w:spacing w:after="0"/>
        <w:ind w:left="0"/>
        <w:jc w:val="both"/>
      </w:pPr>
      <w:r>
        <w:rPr>
          <w:rFonts w:ascii="Times New Roman"/>
          <w:b w:val="false"/>
          <w:i w:val="false"/>
          <w:color w:val="000000"/>
          <w:sz w:val="28"/>
        </w:rPr>
        <w:t>
      1. CPL(A) үміткерінің келесі ұшуды қосқанда аз дегенде 200 сағаты болуы тиіс:</w:t>
      </w:r>
    </w:p>
    <w:bookmarkEnd w:id="2334"/>
    <w:bookmarkStart w:name="z2691" w:id="2335"/>
    <w:p>
      <w:pPr>
        <w:spacing w:after="0"/>
        <w:ind w:left="0"/>
        <w:jc w:val="both"/>
      </w:pPr>
      <w:r>
        <w:rPr>
          <w:rFonts w:ascii="Times New Roman"/>
          <w:b w:val="false"/>
          <w:i w:val="false"/>
          <w:color w:val="000000"/>
          <w:sz w:val="28"/>
        </w:rPr>
        <w:t>
      1) ВС (PIC) командирі ретінде 100 сағат ұшу, оның ішінде540 км (300 теңіз милі) кем емес арақашықтығында визуалдық ұшуды қосқанда PIC ретінде маршрут бойынша20 сағат ұшу, оның барысында ұшу аэродромынан басқа екі аэродромға қону жүргізіледі;</w:t>
      </w:r>
    </w:p>
    <w:bookmarkEnd w:id="2335"/>
    <w:bookmarkStart w:name="z2692" w:id="2336"/>
    <w:p>
      <w:pPr>
        <w:spacing w:after="0"/>
        <w:ind w:left="0"/>
        <w:jc w:val="both"/>
      </w:pPr>
      <w:r>
        <w:rPr>
          <w:rFonts w:ascii="Times New Roman"/>
          <w:b w:val="false"/>
          <w:i w:val="false"/>
          <w:color w:val="000000"/>
          <w:sz w:val="28"/>
        </w:rPr>
        <w:t xml:space="preserve">
      2) түнгі уақытында 5 сағат ұшу, сонымен қатар нұсқаушы бақылауымен 3 сағат, ол өзіне берілген маршрут бойыншааз дегенде 1 сағат навигация, 5 жеке ұшу және 5 жеке қону қосылады; </w:t>
      </w:r>
    </w:p>
    <w:bookmarkEnd w:id="2336"/>
    <w:bookmarkStart w:name="z2693" w:id="2337"/>
    <w:p>
      <w:pPr>
        <w:spacing w:after="0"/>
        <w:ind w:left="0"/>
        <w:jc w:val="both"/>
      </w:pPr>
      <w:r>
        <w:rPr>
          <w:rFonts w:ascii="Times New Roman"/>
          <w:b w:val="false"/>
          <w:i w:val="false"/>
          <w:color w:val="000000"/>
          <w:sz w:val="28"/>
        </w:rPr>
        <w:t>
      3) Аспап бойынша 10 сағат ұшу, оның ішінде FNPT-I/II, FTD -1/2 немесе FFS тренажерінде 5 сағатқа дейін жер үстінде оқу. ("BasicInstrumentFlightModule") аспаптары бойынша ұшудың базалық дайындық модулін аяқтау туралы сертификаты бар үміткер аспап бойынша оқу үшін қажетті уақытын есепке алғанда осы модуль бойынша 10 сағатқа дейін оқуға қабылдануға құқылы. "BITD" тренажерінде өткізілген сағаттар сынаққа жатады.</w:t>
      </w:r>
    </w:p>
    <w:bookmarkEnd w:id="2337"/>
    <w:bookmarkStart w:name="z2694" w:id="2338"/>
    <w:p>
      <w:pPr>
        <w:spacing w:after="0"/>
        <w:ind w:left="0"/>
        <w:jc w:val="both"/>
      </w:pPr>
      <w:r>
        <w:rPr>
          <w:rFonts w:ascii="Times New Roman"/>
          <w:b w:val="false"/>
          <w:i w:val="false"/>
          <w:color w:val="000000"/>
          <w:sz w:val="28"/>
        </w:rPr>
        <w:t>
      4) 6 сағат ұшу уақыты көп қозғалтқышты ұшақта өткізіледі, егер ол жазғы ептіліктерді тексеру кезінде қолданылса.</w:t>
      </w:r>
    </w:p>
    <w:bookmarkEnd w:id="2338"/>
    <w:bookmarkStart w:name="z2695" w:id="2339"/>
    <w:p>
      <w:pPr>
        <w:spacing w:after="0"/>
        <w:ind w:left="0"/>
        <w:jc w:val="both"/>
      </w:pPr>
      <w:r>
        <w:rPr>
          <w:rFonts w:ascii="Times New Roman"/>
          <w:b w:val="false"/>
          <w:i w:val="false"/>
          <w:color w:val="000000"/>
          <w:sz w:val="28"/>
        </w:rPr>
        <w:t>
      5) Әуе кемесінің басқа түрлерінде PIC ретінде ұшу сағаты 200 сағат ұшу есебінен келесі жағдайда есептеледі:</w:t>
      </w:r>
    </w:p>
    <w:bookmarkEnd w:id="2339"/>
    <w:bookmarkStart w:name="z2696" w:id="2340"/>
    <w:p>
      <w:pPr>
        <w:spacing w:after="0"/>
        <w:ind w:left="0"/>
        <w:jc w:val="both"/>
      </w:pPr>
      <w:r>
        <w:rPr>
          <w:rFonts w:ascii="Times New Roman"/>
          <w:b w:val="false"/>
          <w:i w:val="false"/>
          <w:color w:val="000000"/>
          <w:sz w:val="28"/>
        </w:rPr>
        <w:t>
      тік ұшақта 30 сағат, егер үміткердің PPL(H) тік ұшағының жеке пилот куәлігі болса;</w:t>
      </w:r>
    </w:p>
    <w:bookmarkEnd w:id="2340"/>
    <w:bookmarkStart w:name="z2697" w:id="2341"/>
    <w:p>
      <w:pPr>
        <w:spacing w:after="0"/>
        <w:ind w:left="0"/>
        <w:jc w:val="both"/>
      </w:pPr>
      <w:r>
        <w:rPr>
          <w:rFonts w:ascii="Times New Roman"/>
          <w:b w:val="false"/>
          <w:i w:val="false"/>
          <w:color w:val="000000"/>
          <w:sz w:val="28"/>
        </w:rPr>
        <w:t>
      тік ұшақта 100 сағат, егер үміткердің CPL(H) тік ұшағының коммерциялық пилот куәлігі болса;</w:t>
      </w:r>
    </w:p>
    <w:bookmarkEnd w:id="2341"/>
    <w:bookmarkStart w:name="z2698" w:id="2342"/>
    <w:p>
      <w:pPr>
        <w:spacing w:after="0"/>
        <w:ind w:left="0"/>
        <w:jc w:val="both"/>
      </w:pPr>
      <w:r>
        <w:rPr>
          <w:rFonts w:ascii="Times New Roman"/>
          <w:b w:val="false"/>
          <w:i w:val="false"/>
          <w:color w:val="000000"/>
          <w:sz w:val="28"/>
        </w:rPr>
        <w:t>
      мотопланерде және планерде 30 сағат ұшу;</w:t>
      </w:r>
    </w:p>
    <w:bookmarkEnd w:id="2342"/>
    <w:bookmarkStart w:name="z2699" w:id="2343"/>
    <w:p>
      <w:pPr>
        <w:spacing w:after="0"/>
        <w:ind w:left="0"/>
        <w:jc w:val="both"/>
      </w:pPr>
      <w:r>
        <w:rPr>
          <w:rFonts w:ascii="Times New Roman"/>
          <w:b w:val="false"/>
          <w:i w:val="false"/>
          <w:color w:val="000000"/>
          <w:sz w:val="28"/>
        </w:rPr>
        <w:t>
      дирижабльде 30 сағат, егер үміткердің дирижабль әуесқой пилоты куәлігі болса;</w:t>
      </w:r>
    </w:p>
    <w:bookmarkEnd w:id="2343"/>
    <w:bookmarkStart w:name="z2700" w:id="2344"/>
    <w:p>
      <w:pPr>
        <w:spacing w:after="0"/>
        <w:ind w:left="0"/>
        <w:jc w:val="both"/>
      </w:pPr>
      <w:r>
        <w:rPr>
          <w:rFonts w:ascii="Times New Roman"/>
          <w:b w:val="false"/>
          <w:i w:val="false"/>
          <w:color w:val="000000"/>
          <w:sz w:val="28"/>
        </w:rPr>
        <w:t>
      дирижабльде 60 сағат, егер үміткердің коммерциялық дирижабль пилоты куәлігі болса.</w:t>
      </w:r>
    </w:p>
    <w:bookmarkEnd w:id="2344"/>
    <w:bookmarkStart w:name="z2701" w:id="2345"/>
    <w:p>
      <w:pPr>
        <w:spacing w:after="0"/>
        <w:ind w:left="0"/>
        <w:jc w:val="left"/>
      </w:pPr>
      <w:r>
        <w:rPr>
          <w:rFonts w:ascii="Times New Roman"/>
          <w:b/>
          <w:i w:val="false"/>
          <w:color w:val="000000"/>
        </w:rPr>
        <w:t xml:space="preserve"> 
4. Практикалық ептіліктер бойынша емтихан (skilltest)</w:t>
      </w:r>
    </w:p>
    <w:bookmarkEnd w:id="2345"/>
    <w:p>
      <w:pPr>
        <w:spacing w:after="0"/>
        <w:ind w:left="0"/>
        <w:jc w:val="both"/>
      </w:pPr>
      <w:r>
        <w:rPr>
          <w:rFonts w:ascii="Times New Roman"/>
          <w:b w:val="false"/>
          <w:i w:val="false"/>
          <w:color w:val="000000"/>
          <w:sz w:val="28"/>
        </w:rPr>
        <w:t>      Тиісті жазғы дайындық аяқталған соң мәлімдеуші CPL (A) үшін практикалық ептіліктер бойынша бір моторлы немесе көп қозғалтқышты ұшақта емтихан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03" w:id="234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14-қосымша</w:t>
            </w:r>
          </w:p>
          <w:bookmarkEnd w:id="2346"/>
        </w:tc>
      </w:tr>
    </w:tbl>
    <w:bookmarkStart w:name="z2704" w:id="2347"/>
    <w:p>
      <w:pPr>
        <w:spacing w:after="0"/>
        <w:ind w:left="0"/>
        <w:jc w:val="left"/>
      </w:pPr>
      <w:r>
        <w:rPr>
          <w:rFonts w:ascii="Times New Roman"/>
          <w:b/>
          <w:i w:val="false"/>
          <w:color w:val="000000"/>
        </w:rPr>
        <w:t xml:space="preserve"> 
Ұшуға даярлау кезеңдерінің болжамды мазмұны және даярлауды бағалау өлшемдері</w:t>
      </w:r>
    </w:p>
    <w:bookmarkEnd w:id="2347"/>
    <w:bookmarkStart w:name="z2705" w:id="2348"/>
    <w:p>
      <w:pPr>
        <w:spacing w:after="0"/>
        <w:ind w:left="0"/>
        <w:jc w:val="both"/>
      </w:pPr>
      <w:r>
        <w:rPr>
          <w:rFonts w:ascii="Times New Roman"/>
          <w:b w:val="false"/>
          <w:i w:val="false"/>
          <w:color w:val="000000"/>
          <w:sz w:val="28"/>
        </w:rPr>
        <w:t>
      Жазғы даярлау 5 кезеңнен тұрады:</w:t>
      </w:r>
    </w:p>
    <w:bookmarkEnd w:id="2348"/>
    <w:bookmarkStart w:name="z2706" w:id="2349"/>
    <w:p>
      <w:pPr>
        <w:spacing w:after="0"/>
        <w:ind w:left="0"/>
        <w:jc w:val="both"/>
      </w:pPr>
      <w:r>
        <w:rPr>
          <w:rFonts w:ascii="Times New Roman"/>
          <w:b w:val="false"/>
          <w:i w:val="false"/>
          <w:color w:val="000000"/>
          <w:sz w:val="28"/>
        </w:rPr>
        <w:t>
      1-кезең. Алғаш дербес ұшуға дейін жаттығулар жалпы алғанда бір моторлы ұшақта нұсқаушымен бірге 10 сағаттан кем емес, сонымен қатар:</w:t>
      </w:r>
    </w:p>
    <w:bookmarkEnd w:id="2349"/>
    <w:bookmarkStart w:name="z2707" w:id="2350"/>
    <w:p>
      <w:pPr>
        <w:spacing w:after="0"/>
        <w:ind w:left="0"/>
        <w:jc w:val="both"/>
      </w:pPr>
      <w:r>
        <w:rPr>
          <w:rFonts w:ascii="Times New Roman"/>
          <w:b w:val="false"/>
          <w:i w:val="false"/>
          <w:color w:val="000000"/>
          <w:sz w:val="28"/>
        </w:rPr>
        <w:t>
      ұшу алды әрекеті, массасы мен орталығын анықтау, ұшақты тексеру және қызмет көрсету;</w:t>
      </w:r>
    </w:p>
    <w:bookmarkEnd w:id="2350"/>
    <w:bookmarkStart w:name="z2708" w:id="2351"/>
    <w:p>
      <w:pPr>
        <w:spacing w:after="0"/>
        <w:ind w:left="0"/>
        <w:jc w:val="both"/>
      </w:pPr>
      <w:r>
        <w:rPr>
          <w:rFonts w:ascii="Times New Roman"/>
          <w:b w:val="false"/>
          <w:i w:val="false"/>
          <w:color w:val="000000"/>
          <w:sz w:val="28"/>
        </w:rPr>
        <w:t>
      аэродром және аэродром шеңбері бойынша қозғалыс (trafficpattern), соқтығысуды болдырмау және алдын алу шаралары;</w:t>
      </w:r>
    </w:p>
    <w:bookmarkEnd w:id="2351"/>
    <w:bookmarkStart w:name="z2709" w:id="2352"/>
    <w:p>
      <w:pPr>
        <w:spacing w:after="0"/>
        <w:ind w:left="0"/>
        <w:jc w:val="both"/>
      </w:pPr>
      <w:r>
        <w:rPr>
          <w:rFonts w:ascii="Times New Roman"/>
          <w:b w:val="false"/>
          <w:i w:val="false"/>
          <w:color w:val="000000"/>
          <w:sz w:val="28"/>
        </w:rPr>
        <w:t>
      сыртқы визуалдық бағдар көмегімен ұшақты басқару;</w:t>
      </w:r>
    </w:p>
    <w:bookmarkEnd w:id="2352"/>
    <w:bookmarkStart w:name="z2710" w:id="2353"/>
    <w:p>
      <w:pPr>
        <w:spacing w:after="0"/>
        <w:ind w:left="0"/>
        <w:jc w:val="both"/>
      </w:pPr>
      <w:r>
        <w:rPr>
          <w:rFonts w:ascii="Times New Roman"/>
          <w:b w:val="false"/>
          <w:i w:val="false"/>
          <w:color w:val="000000"/>
          <w:sz w:val="28"/>
        </w:rPr>
        <w:t>
      бірқалыпты ұшу және жерге қону;</w:t>
      </w:r>
    </w:p>
    <w:bookmarkEnd w:id="2353"/>
    <w:bookmarkStart w:name="z2711" w:id="2354"/>
    <w:p>
      <w:pPr>
        <w:spacing w:after="0"/>
        <w:ind w:left="0"/>
        <w:jc w:val="both"/>
      </w:pPr>
      <w:r>
        <w:rPr>
          <w:rFonts w:ascii="Times New Roman"/>
          <w:b w:val="false"/>
          <w:i w:val="false"/>
          <w:color w:val="000000"/>
          <w:sz w:val="28"/>
        </w:rPr>
        <w:t>
      қауіпті төмен жылдамдықта ұшу, құлап түсуді тану және бастапқы және дамыған құлап түсуден шығу, ұшақтың төмен қарай құлдилап түсуін болдырмау;</w:t>
      </w:r>
    </w:p>
    <w:bookmarkEnd w:id="2354"/>
    <w:bookmarkStart w:name="z2712" w:id="2355"/>
    <w:p>
      <w:pPr>
        <w:spacing w:after="0"/>
        <w:ind w:left="0"/>
        <w:jc w:val="both"/>
      </w:pPr>
      <w:r>
        <w:rPr>
          <w:rFonts w:ascii="Times New Roman"/>
          <w:b w:val="false"/>
          <w:i w:val="false"/>
          <w:color w:val="000000"/>
          <w:sz w:val="28"/>
        </w:rPr>
        <w:t>
      бірқалыпсыз ұшақ күйі және қозғалтқыштың тоқтап қалу имитациясы бойынша жағдайлар.</w:t>
      </w:r>
    </w:p>
    <w:bookmarkEnd w:id="2355"/>
    <w:bookmarkStart w:name="z2713" w:id="2356"/>
    <w:p>
      <w:pPr>
        <w:spacing w:after="0"/>
        <w:ind w:left="0"/>
        <w:jc w:val="both"/>
      </w:pPr>
      <w:r>
        <w:rPr>
          <w:rFonts w:ascii="Times New Roman"/>
          <w:b w:val="false"/>
          <w:i w:val="false"/>
          <w:color w:val="000000"/>
          <w:sz w:val="28"/>
        </w:rPr>
        <w:t>
      2-кезең. Маршрут бойынша алғаш дербес ұшуға дейін жаттығулар жалпы алғанда нұсқаушымен бірге 10 сағаттан кем емес және дербес ұшуда ең болмағанда 10 сағат, қосқанда:</w:t>
      </w:r>
    </w:p>
    <w:bookmarkEnd w:id="2356"/>
    <w:bookmarkStart w:name="z2714" w:id="2357"/>
    <w:p>
      <w:pPr>
        <w:spacing w:after="0"/>
        <w:ind w:left="0"/>
        <w:jc w:val="both"/>
      </w:pPr>
      <w:r>
        <w:rPr>
          <w:rFonts w:ascii="Times New Roman"/>
          <w:b w:val="false"/>
          <w:i w:val="false"/>
          <w:color w:val="000000"/>
          <w:sz w:val="28"/>
        </w:rPr>
        <w:t>
      ұшу кезінде максималды ұшу режимі (қысқаша ВПП және кедергіден ұшу биіктігі (obstacleclearance) және жерге қону кезінде қысқаша ВПП;</w:t>
      </w:r>
    </w:p>
    <w:bookmarkEnd w:id="2357"/>
    <w:bookmarkStart w:name="z2715" w:id="2358"/>
    <w:p>
      <w:pPr>
        <w:spacing w:after="0"/>
        <w:ind w:left="0"/>
        <w:jc w:val="both"/>
      </w:pPr>
      <w:r>
        <w:rPr>
          <w:rFonts w:ascii="Times New Roman"/>
          <w:b w:val="false"/>
          <w:i w:val="false"/>
          <w:color w:val="000000"/>
          <w:sz w:val="28"/>
        </w:rPr>
        <w:t>
      180Ү-қа бұрылыс орындауды қосқанда тек аспап бойынша ұшу;</w:t>
      </w:r>
    </w:p>
    <w:bookmarkEnd w:id="2358"/>
    <w:bookmarkStart w:name="z2716" w:id="2359"/>
    <w:p>
      <w:pPr>
        <w:spacing w:after="0"/>
        <w:ind w:left="0"/>
        <w:jc w:val="both"/>
      </w:pPr>
      <w:r>
        <w:rPr>
          <w:rFonts w:ascii="Times New Roman"/>
          <w:b w:val="false"/>
          <w:i w:val="false"/>
          <w:color w:val="000000"/>
          <w:sz w:val="28"/>
        </w:rPr>
        <w:t>
      сыртқы визуалдық бағдарды қолдану арқылы маршрут бойынша нұсқаушымен ұшу, "жолды соқыр есептеу" (deadreckoning) және радионавигациялық құралдар, маршруттан ауытқу процедурасы;</w:t>
      </w:r>
    </w:p>
    <w:bookmarkEnd w:id="2359"/>
    <w:bookmarkStart w:name="z2717" w:id="2360"/>
    <w:p>
      <w:pPr>
        <w:spacing w:after="0"/>
        <w:ind w:left="0"/>
        <w:jc w:val="both"/>
      </w:pPr>
      <w:r>
        <w:rPr>
          <w:rFonts w:ascii="Times New Roman"/>
          <w:b w:val="false"/>
          <w:i w:val="false"/>
          <w:color w:val="000000"/>
          <w:sz w:val="28"/>
        </w:rPr>
        <w:t>
      әр түрлі аэродромда аэродром және аэродром шеңбері бойынша қозғалыс;</w:t>
      </w:r>
    </w:p>
    <w:bookmarkEnd w:id="2360"/>
    <w:bookmarkStart w:name="z2718" w:id="2361"/>
    <w:p>
      <w:pPr>
        <w:spacing w:after="0"/>
        <w:ind w:left="0"/>
        <w:jc w:val="both"/>
      </w:pPr>
      <w:r>
        <w:rPr>
          <w:rFonts w:ascii="Times New Roman"/>
          <w:b w:val="false"/>
          <w:i w:val="false"/>
          <w:color w:val="000000"/>
          <w:sz w:val="28"/>
        </w:rPr>
        <w:t>
      бүйірден жел соғу кезінде ұшу және жерге қону;</w:t>
      </w:r>
    </w:p>
    <w:bookmarkEnd w:id="2361"/>
    <w:bookmarkStart w:name="z2719" w:id="2362"/>
    <w:p>
      <w:pPr>
        <w:spacing w:after="0"/>
        <w:ind w:left="0"/>
        <w:jc w:val="both"/>
      </w:pPr>
      <w:r>
        <w:rPr>
          <w:rFonts w:ascii="Times New Roman"/>
          <w:b w:val="false"/>
          <w:i w:val="false"/>
          <w:color w:val="000000"/>
          <w:sz w:val="28"/>
        </w:rPr>
        <w:t>
      ұшақ жабдығының ақаулық имитациясын қосқанда, штатты емес және авариялық процедурасы мен маневр;</w:t>
      </w:r>
    </w:p>
    <w:bookmarkEnd w:id="2362"/>
    <w:bookmarkStart w:name="z2720" w:id="2363"/>
    <w:p>
      <w:pPr>
        <w:spacing w:after="0"/>
        <w:ind w:left="0"/>
        <w:jc w:val="both"/>
      </w:pPr>
      <w:r>
        <w:rPr>
          <w:rFonts w:ascii="Times New Roman"/>
          <w:b w:val="false"/>
          <w:i w:val="false"/>
          <w:color w:val="000000"/>
          <w:sz w:val="28"/>
        </w:rPr>
        <w:t>
      Ұшып жүру, ұшып шығу және бақыланатын аэродромнан өту кезінде әрекеттер, ATS процедурасы, радиотелефон байланысы процедурасы, фразеологияны сақтау;</w:t>
      </w:r>
    </w:p>
    <w:bookmarkEnd w:id="2363"/>
    <w:bookmarkStart w:name="z2721" w:id="2364"/>
    <w:p>
      <w:pPr>
        <w:spacing w:after="0"/>
        <w:ind w:left="0"/>
        <w:jc w:val="both"/>
      </w:pPr>
      <w:r>
        <w:rPr>
          <w:rFonts w:ascii="Times New Roman"/>
          <w:b w:val="false"/>
          <w:i w:val="false"/>
          <w:color w:val="000000"/>
          <w:sz w:val="28"/>
        </w:rPr>
        <w:t>
      метеорологиялық қысқашахабарлау және брифингті білу, ұшудың ауа-райы жағдайы және AISаэронавигацялық ақпарат қызетін қолдануды бағалау.</w:t>
      </w:r>
    </w:p>
    <w:bookmarkEnd w:id="2364"/>
    <w:bookmarkStart w:name="z2722" w:id="2365"/>
    <w:p>
      <w:pPr>
        <w:spacing w:after="0"/>
        <w:ind w:left="0"/>
        <w:jc w:val="both"/>
      </w:pPr>
      <w:r>
        <w:rPr>
          <w:rFonts w:ascii="Times New Roman"/>
          <w:b w:val="false"/>
          <w:i w:val="false"/>
          <w:color w:val="000000"/>
          <w:sz w:val="28"/>
        </w:rPr>
        <w:t>
      3-кезең. Визуалдық навигация бойынша аралық тексеруге дейін жаттығулар жалпы алғанда нұсқаушымен бірге 5 сағаттан кем емес және ең болмағанда кеме командирі (КВС) ретінде 40 сағаттан кем емес. Нұсқаушымен бірге оқу және визуалдық навигация бойынша аралық тексеруге дейін жаттығулар өзіне қосады:</w:t>
      </w:r>
    </w:p>
    <w:bookmarkEnd w:id="2365"/>
    <w:bookmarkStart w:name="z2723" w:id="2366"/>
    <w:p>
      <w:pPr>
        <w:spacing w:after="0"/>
        <w:ind w:left="0"/>
        <w:jc w:val="both"/>
      </w:pPr>
      <w:r>
        <w:rPr>
          <w:rFonts w:ascii="Times New Roman"/>
          <w:b w:val="false"/>
          <w:i w:val="false"/>
          <w:color w:val="000000"/>
          <w:sz w:val="28"/>
        </w:rPr>
        <w:t>
      1 және 2 кезең жаттығуларын қайталау;</w:t>
      </w:r>
    </w:p>
    <w:bookmarkEnd w:id="2366"/>
    <w:bookmarkStart w:name="z2724" w:id="2367"/>
    <w:p>
      <w:pPr>
        <w:spacing w:after="0"/>
        <w:ind w:left="0"/>
        <w:jc w:val="both"/>
      </w:pPr>
      <w:r>
        <w:rPr>
          <w:rFonts w:ascii="Times New Roman"/>
          <w:b w:val="false"/>
          <w:i w:val="false"/>
          <w:color w:val="000000"/>
          <w:sz w:val="28"/>
        </w:rPr>
        <w:t>
      біршама жоғары жылдамдық кезінде визуалдық ұшу (VFR) ережесі бойынша ұшу, тану және спиральді түрде құлдырай төмендеуден қалпына келтіру (spiraldive);</w:t>
      </w:r>
    </w:p>
    <w:bookmarkEnd w:id="2367"/>
    <w:bookmarkStart w:name="z2725" w:id="2368"/>
    <w:p>
      <w:pPr>
        <w:spacing w:after="0"/>
        <w:ind w:left="0"/>
        <w:jc w:val="both"/>
      </w:pPr>
      <w:r>
        <w:rPr>
          <w:rFonts w:ascii="Times New Roman"/>
          <w:b w:val="false"/>
          <w:i w:val="false"/>
          <w:color w:val="000000"/>
          <w:sz w:val="28"/>
        </w:rPr>
        <w:t>
      үміткер оқуына қатыспаған, нұсқаушымен өткізілген визуалдық навигация бойынша аралық тексеру;</w:t>
      </w:r>
    </w:p>
    <w:bookmarkEnd w:id="2368"/>
    <w:bookmarkStart w:name="z2726" w:id="2369"/>
    <w:p>
      <w:pPr>
        <w:spacing w:after="0"/>
        <w:ind w:left="0"/>
        <w:jc w:val="both"/>
      </w:pPr>
      <w:r>
        <w:rPr>
          <w:rFonts w:ascii="Times New Roman"/>
          <w:b w:val="false"/>
          <w:i w:val="false"/>
          <w:color w:val="000000"/>
          <w:sz w:val="28"/>
        </w:rPr>
        <w:t>
      КВС ретінде ұшу және жерге қонды қосқанда, түнгі ұшу.</w:t>
      </w:r>
    </w:p>
    <w:bookmarkEnd w:id="2369"/>
    <w:bookmarkStart w:name="z2727" w:id="2370"/>
    <w:p>
      <w:pPr>
        <w:spacing w:after="0"/>
        <w:ind w:left="0"/>
        <w:jc w:val="both"/>
      </w:pPr>
      <w:r>
        <w:rPr>
          <w:rFonts w:ascii="Times New Roman"/>
          <w:b w:val="false"/>
          <w:i w:val="false"/>
          <w:color w:val="000000"/>
          <w:sz w:val="28"/>
        </w:rPr>
        <w:t>
      4-кезең. IR алу үшін ұшу ептіліктерін тексеруге дайындық үшін жаттығулар:</w:t>
      </w:r>
    </w:p>
    <w:bookmarkEnd w:id="2370"/>
    <w:bookmarkStart w:name="z2728" w:id="2371"/>
    <w:p>
      <w:pPr>
        <w:spacing w:after="0"/>
        <w:ind w:left="0"/>
        <w:jc w:val="both"/>
      </w:pPr>
      <w:r>
        <w:rPr>
          <w:rFonts w:ascii="Times New Roman"/>
          <w:b w:val="false"/>
          <w:i w:val="false"/>
          <w:color w:val="000000"/>
          <w:sz w:val="28"/>
        </w:rPr>
        <w:t>
      ең болмағанда аспап бойынша 55 сағат, олар FNPTI тренажерінде жер үсті жаттығуы 25 сағатқа дейін немесе FNPTIIтренажерінде 40 сағатқа дейін тұрады, FTD 1/2/3 немесе FFS, олар FI нұсқаушымен өткізіледі (IR оқуына рұқсатымен), IRI немесе SFI;</w:t>
      </w:r>
    </w:p>
    <w:bookmarkEnd w:id="2371"/>
    <w:bookmarkStart w:name="z2729" w:id="2372"/>
    <w:p>
      <w:pPr>
        <w:spacing w:after="0"/>
        <w:ind w:left="0"/>
        <w:jc w:val="both"/>
      </w:pPr>
      <w:r>
        <w:rPr>
          <w:rFonts w:ascii="Times New Roman"/>
          <w:b w:val="false"/>
          <w:i w:val="false"/>
          <w:color w:val="000000"/>
          <w:sz w:val="28"/>
        </w:rPr>
        <w:t>
      кеме курсанты-командир ретінде аспап бойынша 20 сағат ұшу(SPIC);</w:t>
      </w:r>
    </w:p>
    <w:bookmarkEnd w:id="2372"/>
    <w:bookmarkStart w:name="z2730" w:id="2373"/>
    <w:p>
      <w:pPr>
        <w:spacing w:after="0"/>
        <w:ind w:left="0"/>
        <w:jc w:val="both"/>
      </w:pPr>
      <w:r>
        <w:rPr>
          <w:rFonts w:ascii="Times New Roman"/>
          <w:b w:val="false"/>
          <w:i w:val="false"/>
          <w:color w:val="000000"/>
          <w:sz w:val="28"/>
        </w:rPr>
        <w:t>
      жазғы пайдалану бойынша нұсқаулықты қолдану және ұшу жоспарының IFR дайындығына қатысты әуе қозғалысын басқару құжаттарын (ATS) қосқанда, аспап бойынша ұшу дайындығы кезінде ұшу алды әрекеттер;</w:t>
      </w:r>
    </w:p>
    <w:bookmarkEnd w:id="2373"/>
    <w:bookmarkStart w:name="z2731" w:id="2374"/>
    <w:p>
      <w:pPr>
        <w:spacing w:after="0"/>
        <w:ind w:left="0"/>
        <w:jc w:val="both"/>
      </w:pPr>
      <w:r>
        <w:rPr>
          <w:rFonts w:ascii="Times New Roman"/>
          <w:b w:val="false"/>
          <w:i w:val="false"/>
          <w:color w:val="000000"/>
          <w:sz w:val="28"/>
        </w:rPr>
        <w:t>
      келесі жағдайды қоса отырып, бірқалыпты, штатты емес және авриялық жағдайында IFR ұшуды орындау кезінде процедура мен маневр:</w:t>
      </w:r>
    </w:p>
    <w:bookmarkEnd w:id="2374"/>
    <w:bookmarkStart w:name="z2732" w:id="2375"/>
    <w:p>
      <w:pPr>
        <w:spacing w:after="0"/>
        <w:ind w:left="0"/>
        <w:jc w:val="both"/>
      </w:pPr>
      <w:r>
        <w:rPr>
          <w:rFonts w:ascii="Times New Roman"/>
          <w:b w:val="false"/>
          <w:i w:val="false"/>
          <w:color w:val="000000"/>
          <w:sz w:val="28"/>
        </w:rPr>
        <w:t>
      визуалдық ұшудан IFR ұшуға көшу;</w:t>
      </w:r>
    </w:p>
    <w:bookmarkEnd w:id="2375"/>
    <w:bookmarkStart w:name="z2733" w:id="2376"/>
    <w:p>
      <w:pPr>
        <w:spacing w:after="0"/>
        <w:ind w:left="0"/>
        <w:jc w:val="both"/>
      </w:pPr>
      <w:r>
        <w:rPr>
          <w:rFonts w:ascii="Times New Roman"/>
          <w:b w:val="false"/>
          <w:i w:val="false"/>
          <w:color w:val="000000"/>
          <w:sz w:val="28"/>
        </w:rPr>
        <w:t>
      аспап (SIDsandSTARs) бойынша ұшып кету және ұшып келудің стандартты маршруты;</w:t>
      </w:r>
    </w:p>
    <w:bookmarkEnd w:id="2376"/>
    <w:bookmarkStart w:name="z2734" w:id="2377"/>
    <w:p>
      <w:pPr>
        <w:spacing w:after="0"/>
        <w:ind w:left="0"/>
        <w:jc w:val="both"/>
      </w:pPr>
      <w:r>
        <w:rPr>
          <w:rFonts w:ascii="Times New Roman"/>
          <w:b w:val="false"/>
          <w:i w:val="false"/>
          <w:color w:val="000000"/>
          <w:sz w:val="28"/>
        </w:rPr>
        <w:t>
      маршрут бойынша IFR процедурасы;</w:t>
      </w:r>
    </w:p>
    <w:bookmarkEnd w:id="2377"/>
    <w:bookmarkStart w:name="z2735" w:id="2378"/>
    <w:p>
      <w:pPr>
        <w:spacing w:after="0"/>
        <w:ind w:left="0"/>
        <w:jc w:val="both"/>
      </w:pPr>
      <w:r>
        <w:rPr>
          <w:rFonts w:ascii="Times New Roman"/>
          <w:b w:val="false"/>
          <w:i w:val="false"/>
          <w:color w:val="000000"/>
          <w:sz w:val="28"/>
        </w:rPr>
        <w:t>
      күту процедурасы (holdingprocedures);</w:t>
      </w:r>
    </w:p>
    <w:bookmarkEnd w:id="2378"/>
    <w:bookmarkStart w:name="z2736" w:id="2379"/>
    <w:p>
      <w:pPr>
        <w:spacing w:after="0"/>
        <w:ind w:left="0"/>
        <w:jc w:val="both"/>
      </w:pPr>
      <w:r>
        <w:rPr>
          <w:rFonts w:ascii="Times New Roman"/>
          <w:b w:val="false"/>
          <w:i w:val="false"/>
          <w:color w:val="000000"/>
          <w:sz w:val="28"/>
        </w:rPr>
        <w:t>
      бекітілген метеоминимумге дейін аспап бойынша жерге қонуға кіру;</w:t>
      </w:r>
    </w:p>
    <w:bookmarkEnd w:id="2379"/>
    <w:bookmarkStart w:name="z2737" w:id="2380"/>
    <w:p>
      <w:pPr>
        <w:spacing w:after="0"/>
        <w:ind w:left="0"/>
        <w:jc w:val="both"/>
      </w:pPr>
      <w:r>
        <w:rPr>
          <w:rFonts w:ascii="Times New Roman"/>
          <w:b w:val="false"/>
          <w:i w:val="false"/>
          <w:color w:val="000000"/>
          <w:sz w:val="28"/>
        </w:rPr>
        <w:t>
      екінші шеңберге бару;</w:t>
      </w:r>
    </w:p>
    <w:bookmarkEnd w:id="2380"/>
    <w:bookmarkStart w:name="z2738" w:id="2381"/>
    <w:p>
      <w:pPr>
        <w:spacing w:after="0"/>
        <w:ind w:left="0"/>
        <w:jc w:val="both"/>
      </w:pPr>
      <w:r>
        <w:rPr>
          <w:rFonts w:ascii="Times New Roman"/>
          <w:b w:val="false"/>
          <w:i w:val="false"/>
          <w:color w:val="000000"/>
          <w:sz w:val="28"/>
        </w:rPr>
        <w:t>
      аспап бойынша кіру процедурасы бойынша кіру және жерге қону, сонымен қатар жерге қону арқылы шеңбер бойынша (circling) кіру.</w:t>
      </w:r>
    </w:p>
    <w:bookmarkEnd w:id="2381"/>
    <w:bookmarkStart w:name="z2739" w:id="2382"/>
    <w:p>
      <w:pPr>
        <w:spacing w:after="0"/>
        <w:ind w:left="0"/>
        <w:jc w:val="both"/>
      </w:pPr>
      <w:r>
        <w:rPr>
          <w:rFonts w:ascii="Times New Roman"/>
          <w:b w:val="false"/>
          <w:i w:val="false"/>
          <w:color w:val="000000"/>
          <w:sz w:val="28"/>
        </w:rPr>
        <w:t>
      ұшу барысы бойынша маневр және нақты ұшу сипаттамасы;</w:t>
      </w:r>
    </w:p>
    <w:bookmarkEnd w:id="2382"/>
    <w:bookmarkStart w:name="z2740" w:id="2383"/>
    <w:p>
      <w:pPr>
        <w:spacing w:after="0"/>
        <w:ind w:left="0"/>
        <w:jc w:val="both"/>
      </w:pPr>
      <w:r>
        <w:rPr>
          <w:rFonts w:ascii="Times New Roman"/>
          <w:b w:val="false"/>
          <w:i w:val="false"/>
          <w:color w:val="000000"/>
          <w:sz w:val="28"/>
        </w:rPr>
        <w:t>
      4.4.г жаттығулары бойынша бір моторлы немесе көп моторлы ұшақпен жұмыс, сонымен қатар қозғалтқыш тоқтау, оның кідіру және қайта қосу имитациясы арқылы тек аспап бойынша көп қозғалтқышты ұшақты пайдалану (егероны FSTD тренажерінде жүзеге асыратын болса, соңғы операция абсолютті биіктікте қауіпсіз болады).</w:t>
      </w:r>
    </w:p>
    <w:bookmarkEnd w:id="2383"/>
    <w:bookmarkStart w:name="z2741" w:id="2384"/>
    <w:p>
      <w:pPr>
        <w:spacing w:after="0"/>
        <w:ind w:left="0"/>
        <w:jc w:val="both"/>
      </w:pPr>
      <w:r>
        <w:rPr>
          <w:rFonts w:ascii="Times New Roman"/>
          <w:b w:val="false"/>
          <w:i w:val="false"/>
          <w:color w:val="000000"/>
          <w:sz w:val="28"/>
        </w:rPr>
        <w:t xml:space="preserve">
      5-кезең: </w:t>
      </w:r>
    </w:p>
    <w:bookmarkEnd w:id="2384"/>
    <w:bookmarkStart w:name="z2742" w:id="2385"/>
    <w:p>
      <w:pPr>
        <w:spacing w:after="0"/>
        <w:ind w:left="0"/>
        <w:jc w:val="both"/>
      </w:pPr>
      <w:r>
        <w:rPr>
          <w:rFonts w:ascii="Times New Roman"/>
          <w:b w:val="false"/>
          <w:i w:val="false"/>
          <w:color w:val="000000"/>
          <w:sz w:val="28"/>
        </w:rPr>
        <w:t>
      оқуға тиісті талаптары қосылған (МСС) көп мүшелі экипажда өзара әрекет ету курсы бойынша оқыту және жазғы тексеру;</w:t>
      </w:r>
    </w:p>
    <w:bookmarkEnd w:id="2385"/>
    <w:bookmarkStart w:name="z2743" w:id="2386"/>
    <w:p>
      <w:pPr>
        <w:spacing w:after="0"/>
        <w:ind w:left="0"/>
        <w:jc w:val="both"/>
      </w:pPr>
      <w:r>
        <w:rPr>
          <w:rFonts w:ascii="Times New Roman"/>
          <w:b w:val="false"/>
          <w:i w:val="false"/>
          <w:color w:val="000000"/>
          <w:sz w:val="28"/>
        </w:rPr>
        <w:t xml:space="preserve">
      егер осы оқыту бөлімі аяқталған соң үміткерге көп мүшелі экипажы бар ұшақ түріне біліктілік белгісі талап етілмесе, оған МСС курсын аяқтау туралы куәлігі беріледі. </w:t>
      </w:r>
    </w:p>
    <w:bookmarkEnd w:id="2386"/>
    <w:bookmarkStart w:name="z2744" w:id="2387"/>
    <w:p>
      <w:pPr>
        <w:spacing w:after="0"/>
        <w:ind w:left="0"/>
        <w:jc w:val="both"/>
      </w:pPr>
      <w:r>
        <w:rPr>
          <w:rFonts w:ascii="Times New Roman"/>
          <w:b w:val="false"/>
          <w:i w:val="false"/>
          <w:color w:val="000000"/>
          <w:sz w:val="28"/>
        </w:rPr>
        <w:t>
      Практикалық ептіліктер бойынша емтихан (skill test)</w:t>
      </w:r>
    </w:p>
    <w:bookmarkEnd w:id="2387"/>
    <w:bookmarkStart w:name="z2745" w:id="2388"/>
    <w:p>
      <w:pPr>
        <w:spacing w:after="0"/>
        <w:ind w:left="0"/>
        <w:jc w:val="both"/>
      </w:pPr>
      <w:r>
        <w:rPr>
          <w:rFonts w:ascii="Times New Roman"/>
          <w:b w:val="false"/>
          <w:i w:val="false"/>
          <w:color w:val="000000"/>
          <w:sz w:val="28"/>
        </w:rPr>
        <w:t>
      Тиісті жазғы дайындық аяқталған соң үміткер CPL(A) үшін практикалық ептіліктер бойынша бір моторлы немесе көп қозғалтқышты ұшақта емтихан және көп қозғалтқышты ұшақта ППП (IR skill test) жіберу үшін емтихан тапсырады.</w:t>
      </w:r>
    </w:p>
    <w:bookmarkEnd w:id="2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46" w:id="238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15-қосымша</w:t>
            </w:r>
          </w:p>
          <w:bookmarkEnd w:id="2389"/>
        </w:tc>
      </w:tr>
    </w:tbl>
    <w:bookmarkStart w:name="z2747" w:id="2390"/>
    <w:p>
      <w:pPr>
        <w:spacing w:after="0"/>
        <w:ind w:left="0"/>
        <w:jc w:val="left"/>
      </w:pPr>
      <w:r>
        <w:rPr>
          <w:rFonts w:ascii="Times New Roman"/>
          <w:b/>
          <w:i w:val="false"/>
          <w:color w:val="000000"/>
        </w:rPr>
        <w:t xml:space="preserve"> 
Аспап бойынша ұшуды орындау құқығына біліктілік белгісін алу үшін пилоттарды теориялық даярлау бойынша пәндер тақырыбы</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626"/>
        <w:gridCol w:w="10346"/>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атауы</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қысқаша мазмұны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заңнамасы және процедуралар</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заңнамасының негіздері және ППП бойынша ұшуды орындауға қатысты "Қазақстан Республикасының әуе кеңістігін қолдану және авиация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r>
              <w:br/>
            </w:r>
            <w:r>
              <w:rPr>
                <w:rFonts w:ascii="Times New Roman"/>
                <w:b w:val="false"/>
                <w:i w:val="false"/>
                <w:color w:val="000000"/>
                <w:sz w:val="20"/>
              </w:rPr>
              <w:t xml:space="preserve">
-ППП бойынша ұшуға қатысты ережелер мен қағидалар; </w:t>
            </w:r>
            <w:r>
              <w:br/>
            </w:r>
            <w:r>
              <w:rPr>
                <w:rFonts w:ascii="Times New Roman"/>
                <w:b w:val="false"/>
                <w:i w:val="false"/>
                <w:color w:val="000000"/>
                <w:sz w:val="20"/>
              </w:rPr>
              <w:t>
- высотомерді орнату тәртібі; - тиісті практика мен әуе қозғалысына қызмет көрсету ережесі;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сұралатын түріне қарай әуе кемесі бойынша жалпы білім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ПППжәне аспап бойынша ұшудың метеорологиялық жағдайында ұшу кезінде әуе кемесін басқару және навигациясы үшін қажетті борт электрондық жабдығы, электрондық құрылғылар мен аспаптардықолдану, шектеулер және пайдалану жарамдылығы; автопилотты қолдану және шектеулер;</w:t>
            </w:r>
            <w:r>
              <w:br/>
            </w:r>
            <w:r>
              <w:rPr>
                <w:rFonts w:ascii="Times New Roman"/>
                <w:b w:val="false"/>
                <w:i w:val="false"/>
                <w:color w:val="000000"/>
                <w:sz w:val="20"/>
              </w:rPr>
              <w:t>
- компас, бұрылу қатесі және жылдамдату ықпалынан қате; гироскопиялық аспаптар, пайдалану шектеулері мен прецессия әсері; әр түрлі пилотаж аспаптарының ақаулығы кезінде әрекет ету ережесі мен тәртібі;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сипаттамасы және әуе кемесінің сұралатын түріне қарай жоспарлау</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ұшуды жоспарлау;</w:t>
            </w:r>
            <w:r>
              <w:br/>
            </w:r>
            <w:r>
              <w:rPr>
                <w:rFonts w:ascii="Times New Roman"/>
                <w:b w:val="false"/>
                <w:i w:val="false"/>
                <w:color w:val="000000"/>
                <w:sz w:val="20"/>
              </w:rPr>
              <w:t>
- ұшу алды дайындық және ППП бойынша ұшуға сәйкес келетін тексеру;</w:t>
            </w:r>
            <w:r>
              <w:br/>
            </w:r>
            <w:r>
              <w:rPr>
                <w:rFonts w:ascii="Times New Roman"/>
                <w:b w:val="false"/>
                <w:i w:val="false"/>
                <w:color w:val="000000"/>
                <w:sz w:val="20"/>
              </w:rPr>
              <w:t>
- ұшуды жедел жоспарлау; ППП бойынша ұшу жоспарын дайындау және ОВД мақсаты үшін ұсыну;</w:t>
            </w:r>
            <w:r>
              <w:br/>
            </w:r>
            <w:r>
              <w:rPr>
                <w:rFonts w:ascii="Times New Roman"/>
                <w:b w:val="false"/>
                <w:i w:val="false"/>
                <w:color w:val="000000"/>
                <w:sz w:val="20"/>
              </w:rPr>
              <w:t>
- высотомерді орнату тәртібі;</w:t>
            </w:r>
            <w:r>
              <w:br/>
            </w:r>
            <w:r>
              <w:rPr>
                <w:rFonts w:ascii="Times New Roman"/>
                <w:b w:val="false"/>
                <w:i w:val="false"/>
                <w:color w:val="000000"/>
                <w:sz w:val="20"/>
              </w:rPr>
              <w:t>
- ұшуды бақылау және ұшуда қайта жоспарлау.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мүмкіндіктері</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қаупі факторларын бақылау принциптерін қосқанда, аспап бойынша әуе кемесінде ұшуға байланысты адам мүмкіндіктері.</w:t>
            </w:r>
            <w:r>
              <w:br/>
            </w:r>
            <w:r>
              <w:rPr>
                <w:rFonts w:ascii="Times New Roman"/>
                <w:b w:val="false"/>
                <w:i w:val="false"/>
                <w:color w:val="000000"/>
                <w:sz w:val="20"/>
              </w:rPr>
              <w:t>
Ескерту. Қате қаупі факторларын бақылау принциптерін қосқанда, адам мүмкіндіктеріне қатысты оқу бағдарламасын әзірлеу бойынша нұсқаулық материалы адам факторының саласы бойынша оқыту Нұсқаулығында берілген (Doc 9683);</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сұралатын түріне қарай IFRбойынша ұшуды орындау кезінде пайдалану процедурасы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жағдайында қате қаупі факторларын бақылау әдістерін қолдану;</w:t>
            </w:r>
            <w:r>
              <w:br/>
            </w:r>
            <w:r>
              <w:rPr>
                <w:rFonts w:ascii="Times New Roman"/>
                <w:b w:val="false"/>
                <w:i w:val="false"/>
                <w:color w:val="000000"/>
                <w:sz w:val="20"/>
              </w:rPr>
              <w:t>
-аэронавигациялық құжаттаманы түсіну және қолдану:АIР, NОТАМ, авиациялық код және қысқартулар, ұшу картасы, маршрут бойынша ұшу, аспап бойынша төмендеу және қонуға кіру;</w:t>
            </w:r>
            <w:r>
              <w:br/>
            </w:r>
            <w:r>
              <w:rPr>
                <w:rFonts w:ascii="Times New Roman"/>
                <w:b w:val="false"/>
                <w:i w:val="false"/>
                <w:color w:val="000000"/>
                <w:sz w:val="20"/>
              </w:rPr>
              <w:t>
- сақтану шаралары мен авариялық жағдайда әрекет ету ережесі; ППП бойынша ұшуға байланысты қауіпсіздік шаралары; кедергіден ұшып өту өлшемдері.</w:t>
            </w:r>
            <w:r>
              <w:br/>
            </w:r>
            <w:r>
              <w:rPr>
                <w:rFonts w:ascii="Times New Roman"/>
                <w:b w:val="false"/>
                <w:i w:val="false"/>
                <w:color w:val="000000"/>
                <w:sz w:val="20"/>
              </w:rPr>
              <w:t>
Ескерту. Ұшу схемасын құру параметрлері мен пайдалану ережелеріне қатысты ұшу өндірісімен айналысатын пилот және қызметкерлер құрамы үшін ақпарат "Әуе кемесінің ұшу өндірісі" аэронавигациялық қызмет көрсету Ережесінің Iтомында берілген (PANS-OPS, Doc 8168). Кейбір елдерде қолданылатын ережелер PANS-OPS нұсқалған түрінен ерекшеленеді және осындай ерекшеліктерді білу ұшу қауіпсіздігін қамтамасыз ету үшін маңызды;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авиациялықметеорологияны қолдану; </w:t>
            </w:r>
            <w:r>
              <w:br/>
            </w:r>
            <w:r>
              <w:rPr>
                <w:rFonts w:ascii="Times New Roman"/>
                <w:b w:val="false"/>
                <w:i w:val="false"/>
                <w:color w:val="000000"/>
                <w:sz w:val="20"/>
              </w:rPr>
              <w:t xml:space="preserve">
- карта, мәліметтер мен ауа-райын түсіну және қолдану; </w:t>
            </w:r>
            <w:r>
              <w:br/>
            </w:r>
            <w:r>
              <w:rPr>
                <w:rFonts w:ascii="Times New Roman"/>
                <w:b w:val="false"/>
                <w:i w:val="false"/>
                <w:color w:val="000000"/>
                <w:sz w:val="20"/>
              </w:rPr>
              <w:t xml:space="preserve">
- қысқарту коды; </w:t>
            </w:r>
            <w:r>
              <w:br/>
            </w:r>
            <w:r>
              <w:rPr>
                <w:rFonts w:ascii="Times New Roman"/>
                <w:b w:val="false"/>
                <w:i w:val="false"/>
                <w:color w:val="000000"/>
                <w:sz w:val="20"/>
              </w:rPr>
              <w:t xml:space="preserve">
- метеорологиялық ақпаратын алу және қолдану ережесі; </w:t>
            </w:r>
            <w:r>
              <w:br/>
            </w:r>
            <w:r>
              <w:rPr>
                <w:rFonts w:ascii="Times New Roman"/>
                <w:b w:val="false"/>
                <w:i w:val="false"/>
                <w:color w:val="000000"/>
                <w:sz w:val="20"/>
              </w:rPr>
              <w:t>
- биіктікті өлшеу;</w:t>
            </w:r>
            <w:r>
              <w:br/>
            </w:r>
            <w:r>
              <w:rPr>
                <w:rFonts w:ascii="Times New Roman"/>
                <w:b w:val="false"/>
                <w:i w:val="false"/>
                <w:color w:val="000000"/>
                <w:sz w:val="20"/>
              </w:rPr>
              <w:t>
- қозғалтқыш пен планерді мұз басу себептері, тану және салдары;</w:t>
            </w:r>
            <w:r>
              <w:br/>
            </w:r>
            <w:r>
              <w:rPr>
                <w:rFonts w:ascii="Times New Roman"/>
                <w:b w:val="false"/>
                <w:i w:val="false"/>
                <w:color w:val="000000"/>
                <w:sz w:val="20"/>
              </w:rPr>
              <w:t xml:space="preserve">
- жалпы зонадан өту ережесі; </w:t>
            </w:r>
            <w:r>
              <w:br/>
            </w:r>
            <w:r>
              <w:rPr>
                <w:rFonts w:ascii="Times New Roman"/>
                <w:b w:val="false"/>
                <w:i w:val="false"/>
                <w:color w:val="000000"/>
                <w:sz w:val="20"/>
              </w:rPr>
              <w:t>
- қауіптіметео жағдайын тексеру;</w:t>
            </w:r>
            <w:r>
              <w:br/>
            </w:r>
            <w:r>
              <w:rPr>
                <w:rFonts w:ascii="Times New Roman"/>
                <w:b w:val="false"/>
                <w:i w:val="false"/>
                <w:color w:val="000000"/>
                <w:sz w:val="20"/>
              </w:rPr>
              <w:t>
- көтеру күшін арттыру жүйесімен ұшақ пен әуе кемесіне арналған: негізгівинтті мұз басу салдары;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 Бағытталмаған (NDB), азимутты (VOR) жәнедальномерлі (DME) радиомаяк.</w:t>
            </w:r>
            <w:r>
              <w:br/>
            </w:r>
            <w:r>
              <w:rPr>
                <w:rFonts w:ascii="Times New Roman"/>
                <w:b w:val="false"/>
                <w:i w:val="false"/>
                <w:color w:val="000000"/>
                <w:sz w:val="20"/>
              </w:rPr>
              <w:t>
- радиолокатор. Екінші локацияның жер үсті радиолокаторы және транспондер.</w:t>
            </w:r>
            <w:r>
              <w:br/>
            </w:r>
            <w:r>
              <w:rPr>
                <w:rFonts w:ascii="Times New Roman"/>
                <w:b w:val="false"/>
                <w:i w:val="false"/>
                <w:color w:val="000000"/>
                <w:sz w:val="20"/>
              </w:rPr>
              <w:t>
- зоналықнавигация жүйесі жәнеRNAVнемесеFMS.</w:t>
            </w:r>
            <w:r>
              <w:br/>
            </w:r>
            <w:r>
              <w:rPr>
                <w:rFonts w:ascii="Times New Roman"/>
                <w:b w:val="false"/>
                <w:i w:val="false"/>
                <w:color w:val="000000"/>
                <w:sz w:val="20"/>
              </w:rPr>
              <w:t>
- ғаламдық навигациялық спутникті жүйесі</w:t>
            </w:r>
            <w:r>
              <w:br/>
            </w:r>
            <w:r>
              <w:rPr>
                <w:rFonts w:ascii="Times New Roman"/>
                <w:b w:val="false"/>
                <w:i w:val="false"/>
                <w:color w:val="000000"/>
                <w:sz w:val="20"/>
              </w:rPr>
              <w:t>
(GNSS). GPS, ГЛОНАСС.</w:t>
            </w:r>
            <w:r>
              <w:br/>
            </w:r>
            <w:r>
              <w:rPr>
                <w:rFonts w:ascii="Times New Roman"/>
                <w:b w:val="false"/>
                <w:i w:val="false"/>
                <w:color w:val="000000"/>
                <w:sz w:val="20"/>
              </w:rPr>
              <w:t>
- радионавигациялық құралдарды қолдану арқылы практикалық аэронавигация;</w:t>
            </w:r>
            <w:r>
              <w:br/>
            </w:r>
            <w:r>
              <w:rPr>
                <w:rFonts w:ascii="Times New Roman"/>
                <w:b w:val="false"/>
                <w:i w:val="false"/>
                <w:color w:val="000000"/>
                <w:sz w:val="20"/>
              </w:rPr>
              <w:t>
- Ұшу, маршрут бойынша ұшу, қонуға кіру және IFRқону кезеңдері бойынша қолданылатын навигациялық жүйелерді қолдану, нақтылық пен сенімділік;</w:t>
            </w:r>
            <w:r>
              <w:br/>
            </w:r>
            <w:r>
              <w:rPr>
                <w:rFonts w:ascii="Times New Roman"/>
                <w:b w:val="false"/>
                <w:i w:val="false"/>
                <w:color w:val="000000"/>
                <w:sz w:val="20"/>
              </w:rPr>
              <w:t xml:space="preserve">
- радионавигациялық құралдарды тану;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IFR радио байланысы</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ППП бойынша әуе кемесі ұшу кезінде қолданылатын байланыс пен фразеологияны жүргізу ережесі; </w:t>
            </w:r>
            <w:r>
              <w:br/>
            </w:r>
            <w:r>
              <w:rPr>
                <w:rFonts w:ascii="Times New Roman"/>
                <w:b w:val="false"/>
                <w:i w:val="false"/>
                <w:color w:val="000000"/>
                <w:sz w:val="20"/>
              </w:rPr>
              <w:t>
- байланыс жойылу кезінде әрекеттер.</w:t>
            </w:r>
            <w:r>
              <w:br/>
            </w:r>
            <w:r>
              <w:rPr>
                <w:rFonts w:ascii="Times New Roman"/>
                <w:b w:val="false"/>
                <w:i w:val="false"/>
                <w:color w:val="000000"/>
                <w:sz w:val="20"/>
              </w:rPr>
              <w:t>
- жеделдік және апат процедурасы.</w:t>
            </w:r>
            <w:r>
              <w:br/>
            </w:r>
            <w:r>
              <w:rPr>
                <w:rFonts w:ascii="Times New Roman"/>
                <w:b w:val="false"/>
                <w:i w:val="false"/>
                <w:color w:val="000000"/>
                <w:sz w:val="20"/>
              </w:rPr>
              <w:t xml:space="preserve">
- ауа-райы туралы ақпарат (IFR термин). </w:t>
            </w:r>
            <w:r>
              <w:br/>
            </w:r>
            <w:r>
              <w:rPr>
                <w:rFonts w:ascii="Times New Roman"/>
                <w:b w:val="false"/>
                <w:i w:val="false"/>
                <w:color w:val="000000"/>
                <w:sz w:val="20"/>
              </w:rPr>
              <w:t>
- VHF толқынын таратудың негізгі принциптеріжәне жиілікті іріктеу.</w:t>
            </w:r>
            <w:r>
              <w:br/>
            </w:r>
            <w:r>
              <w:rPr>
                <w:rFonts w:ascii="Times New Roman"/>
                <w:b w:val="false"/>
                <w:i w:val="false"/>
                <w:color w:val="000000"/>
                <w:sz w:val="20"/>
              </w:rPr>
              <w:t>
- Морзе әліппесі.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48" w:id="239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16-қосымша</w:t>
            </w:r>
          </w:p>
          <w:bookmarkEnd w:id="2391"/>
        </w:tc>
      </w:tr>
    </w:tbl>
    <w:bookmarkStart w:name="z2749" w:id="2392"/>
    <w:p>
      <w:pPr>
        <w:spacing w:after="0"/>
        <w:ind w:left="0"/>
        <w:jc w:val="left"/>
      </w:pPr>
      <w:r>
        <w:rPr>
          <w:rFonts w:ascii="Times New Roman"/>
          <w:b/>
          <w:i w:val="false"/>
          <w:color w:val="000000"/>
        </w:rPr>
        <w:t xml:space="preserve"> 
1. Аспап бойынша ұшуға үйрету жаттығулары мен кезеңдердің болжамды мазмұны мен мөлшер саны</w:t>
      </w:r>
    </w:p>
    <w:bookmarkEnd w:id="2392"/>
    <w:bookmarkStart w:name="z2750" w:id="2393"/>
    <w:p>
      <w:pPr>
        <w:spacing w:after="0"/>
        <w:ind w:left="0"/>
        <w:jc w:val="both"/>
      </w:pPr>
      <w:r>
        <w:rPr>
          <w:rFonts w:ascii="Times New Roman"/>
          <w:b w:val="false"/>
          <w:i w:val="false"/>
          <w:color w:val="000000"/>
          <w:sz w:val="28"/>
        </w:rPr>
        <w:t>
      ППП бойынша ұшуға рұқсат туралы біліктілік белгісін алу үшін ұшу ептіліктерін тексеру алдында жаттығулар (Instrumentrating) өзіне қосады:</w:t>
      </w:r>
    </w:p>
    <w:bookmarkEnd w:id="2393"/>
    <w:bookmarkStart w:name="z2751" w:id="2394"/>
    <w:p>
      <w:pPr>
        <w:spacing w:after="0"/>
        <w:ind w:left="0"/>
        <w:jc w:val="both"/>
      </w:pPr>
      <w:r>
        <w:rPr>
          <w:rFonts w:ascii="Times New Roman"/>
          <w:b w:val="false"/>
          <w:i w:val="false"/>
          <w:color w:val="000000"/>
          <w:sz w:val="28"/>
        </w:rPr>
        <w:t xml:space="preserve">
      1. ППП бойынша ұшуға базалық дайындық модулі. </w:t>
      </w:r>
    </w:p>
    <w:bookmarkEnd w:id="2394"/>
    <w:bookmarkStart w:name="z2752" w:id="2395"/>
    <w:p>
      <w:pPr>
        <w:spacing w:after="0"/>
        <w:ind w:left="0"/>
        <w:jc w:val="both"/>
      </w:pPr>
      <w:r>
        <w:rPr>
          <w:rFonts w:ascii="Times New Roman"/>
          <w:b w:val="false"/>
          <w:i w:val="false"/>
          <w:color w:val="000000"/>
          <w:sz w:val="28"/>
        </w:rPr>
        <w:t>
      Сыртқы визуалдық бағдарсыз ППП бойынша ұшуға базалық дайындық модулі үшін тәртібі мен маневр аз дегенде келесі жағдайды қосады:</w:t>
      </w:r>
    </w:p>
    <w:bookmarkEnd w:id="2395"/>
    <w:bookmarkStart w:name="z2753" w:id="2396"/>
    <w:p>
      <w:pPr>
        <w:spacing w:after="0"/>
        <w:ind w:left="0"/>
        <w:jc w:val="both"/>
      </w:pPr>
      <w:r>
        <w:rPr>
          <w:rFonts w:ascii="Times New Roman"/>
          <w:b w:val="false"/>
          <w:i w:val="false"/>
          <w:color w:val="000000"/>
          <w:sz w:val="28"/>
        </w:rPr>
        <w:t>
      1) Көлденең ұшу,</w:t>
      </w:r>
    </w:p>
    <w:bookmarkEnd w:id="2396"/>
    <w:bookmarkStart w:name="z2754" w:id="2397"/>
    <w:p>
      <w:pPr>
        <w:spacing w:after="0"/>
        <w:ind w:left="0"/>
        <w:jc w:val="both"/>
      </w:pPr>
      <w:r>
        <w:rPr>
          <w:rFonts w:ascii="Times New Roman"/>
          <w:b w:val="false"/>
          <w:i w:val="false"/>
          <w:color w:val="000000"/>
          <w:sz w:val="28"/>
        </w:rPr>
        <w:t>
      2) Биіктік алу,</w:t>
      </w:r>
    </w:p>
    <w:bookmarkEnd w:id="2397"/>
    <w:bookmarkStart w:name="z2755" w:id="2398"/>
    <w:p>
      <w:pPr>
        <w:spacing w:after="0"/>
        <w:ind w:left="0"/>
        <w:jc w:val="both"/>
      </w:pPr>
      <w:r>
        <w:rPr>
          <w:rFonts w:ascii="Times New Roman"/>
          <w:b w:val="false"/>
          <w:i w:val="false"/>
          <w:color w:val="000000"/>
          <w:sz w:val="28"/>
        </w:rPr>
        <w:t>
      3) төмендеу,</w:t>
      </w:r>
    </w:p>
    <w:bookmarkEnd w:id="2398"/>
    <w:bookmarkStart w:name="z2756" w:id="2399"/>
    <w:p>
      <w:pPr>
        <w:spacing w:after="0"/>
        <w:ind w:left="0"/>
        <w:jc w:val="both"/>
      </w:pPr>
      <w:r>
        <w:rPr>
          <w:rFonts w:ascii="Times New Roman"/>
          <w:b w:val="false"/>
          <w:i w:val="false"/>
          <w:color w:val="000000"/>
          <w:sz w:val="28"/>
        </w:rPr>
        <w:t>
      4) көлденең ұшуда бұрылу, биіктік алу, төмендеу; схема бойынша аспапты ұшу (instrumentpattern); тік вираж (steepturn); радионавигация; әдеттен тыс жағдайынан оралу (recoveryfromunusualattitudes); шектелген аспап панелімен ұшу (limitedpanel); құлап түсуді тану және бастапқы және дамыған құлап түсуден шығу;</w:t>
      </w:r>
    </w:p>
    <w:bookmarkEnd w:id="2399"/>
    <w:bookmarkStart w:name="z2757" w:id="2400"/>
    <w:p>
      <w:pPr>
        <w:spacing w:after="0"/>
        <w:ind w:left="0"/>
        <w:jc w:val="both"/>
      </w:pPr>
      <w:r>
        <w:rPr>
          <w:rFonts w:ascii="Times New Roman"/>
          <w:b w:val="false"/>
          <w:i w:val="false"/>
          <w:color w:val="000000"/>
          <w:sz w:val="28"/>
        </w:rPr>
        <w:t>
      2. ППП бойынша ұшуға дайындықтың процедуралық модулі келесі кезеңдерді қосады:</w:t>
      </w:r>
    </w:p>
    <w:bookmarkEnd w:id="2400"/>
    <w:bookmarkStart w:name="z2758" w:id="2401"/>
    <w:p>
      <w:pPr>
        <w:spacing w:after="0"/>
        <w:ind w:left="0"/>
        <w:jc w:val="both"/>
      </w:pPr>
      <w:r>
        <w:rPr>
          <w:rFonts w:ascii="Times New Roman"/>
          <w:b w:val="false"/>
          <w:i w:val="false"/>
          <w:color w:val="000000"/>
          <w:sz w:val="28"/>
        </w:rPr>
        <w:t>
      1) ППП бойынша ұшу жоспарын дайындау кезінде ұшу бойынша және әуе қозғалысына қызмет көрсететін органына тиісті құжаттар бойынша нұсқаулығын зерттеуді қосатын ППП бойынша ұшу үшін ұшу алды процедурасы (IFR);</w:t>
      </w:r>
    </w:p>
    <w:bookmarkEnd w:id="2401"/>
    <w:bookmarkStart w:name="z2759" w:id="2402"/>
    <w:p>
      <w:pPr>
        <w:spacing w:after="0"/>
        <w:ind w:left="0"/>
        <w:jc w:val="both"/>
      </w:pPr>
      <w:r>
        <w:rPr>
          <w:rFonts w:ascii="Times New Roman"/>
          <w:b w:val="false"/>
          <w:i w:val="false"/>
          <w:color w:val="000000"/>
          <w:sz w:val="28"/>
        </w:rPr>
        <w:t>
      2) бірқалыпты, ерекше және авариялық жағдайда ППП бойынша ұшуды орындау кезінде процедура мен маневр қосатын, жеке алғанда аз дегенде:</w:t>
      </w:r>
    </w:p>
    <w:bookmarkEnd w:id="2402"/>
    <w:bookmarkStart w:name="z2760" w:id="2403"/>
    <w:p>
      <w:pPr>
        <w:spacing w:after="0"/>
        <w:ind w:left="0"/>
        <w:jc w:val="both"/>
      </w:pPr>
      <w:r>
        <w:rPr>
          <w:rFonts w:ascii="Times New Roman"/>
          <w:b w:val="false"/>
          <w:i w:val="false"/>
          <w:color w:val="000000"/>
          <w:sz w:val="28"/>
        </w:rPr>
        <w:t>
      жоғары ұшқанда визуалдық ұшудан ППП (IFR) бойынша ұшуға көшу;</w:t>
      </w:r>
    </w:p>
    <w:bookmarkEnd w:id="2403"/>
    <w:bookmarkStart w:name="z2761" w:id="2404"/>
    <w:p>
      <w:pPr>
        <w:spacing w:after="0"/>
        <w:ind w:left="0"/>
        <w:jc w:val="both"/>
      </w:pPr>
      <w:r>
        <w:rPr>
          <w:rFonts w:ascii="Times New Roman"/>
          <w:b w:val="false"/>
          <w:i w:val="false"/>
          <w:color w:val="000000"/>
          <w:sz w:val="28"/>
        </w:rPr>
        <w:t>
      ұшып кету және ұшып келудің стандарттысхемасы (standard instrument departures and arrivals);</w:t>
      </w:r>
    </w:p>
    <w:bookmarkEnd w:id="2404"/>
    <w:bookmarkStart w:name="z2762" w:id="2405"/>
    <w:p>
      <w:pPr>
        <w:spacing w:after="0"/>
        <w:ind w:left="0"/>
        <w:jc w:val="both"/>
      </w:pPr>
      <w:r>
        <w:rPr>
          <w:rFonts w:ascii="Times New Roman"/>
          <w:b w:val="false"/>
          <w:i w:val="false"/>
          <w:color w:val="000000"/>
          <w:sz w:val="28"/>
        </w:rPr>
        <w:t>
      маршрут бойынша ППП бойынша ұшу процедурасы;</w:t>
      </w:r>
    </w:p>
    <w:bookmarkEnd w:id="2405"/>
    <w:bookmarkStart w:name="z2763" w:id="2406"/>
    <w:p>
      <w:pPr>
        <w:spacing w:after="0"/>
        <w:ind w:left="0"/>
        <w:jc w:val="both"/>
      </w:pPr>
      <w:r>
        <w:rPr>
          <w:rFonts w:ascii="Times New Roman"/>
          <w:b w:val="false"/>
          <w:i w:val="false"/>
          <w:color w:val="000000"/>
          <w:sz w:val="28"/>
        </w:rPr>
        <w:t>
      күту процедурасы (holdingprocedures);</w:t>
      </w:r>
    </w:p>
    <w:bookmarkEnd w:id="2406"/>
    <w:bookmarkStart w:name="z2764" w:id="2407"/>
    <w:p>
      <w:pPr>
        <w:spacing w:after="0"/>
        <w:ind w:left="0"/>
        <w:jc w:val="both"/>
      </w:pPr>
      <w:r>
        <w:rPr>
          <w:rFonts w:ascii="Times New Roman"/>
          <w:b w:val="false"/>
          <w:i w:val="false"/>
          <w:color w:val="000000"/>
          <w:sz w:val="28"/>
        </w:rPr>
        <w:t>
      бекітілген метеоминимумға сәйкес аспап бойынша жерге қонуға кіру;</w:t>
      </w:r>
    </w:p>
    <w:bookmarkEnd w:id="2407"/>
    <w:bookmarkStart w:name="z2765" w:id="2408"/>
    <w:p>
      <w:pPr>
        <w:spacing w:after="0"/>
        <w:ind w:left="0"/>
        <w:jc w:val="both"/>
      </w:pPr>
      <w:r>
        <w:rPr>
          <w:rFonts w:ascii="Times New Roman"/>
          <w:b w:val="false"/>
          <w:i w:val="false"/>
          <w:color w:val="000000"/>
          <w:sz w:val="28"/>
        </w:rPr>
        <w:t>
      екінші шеңберге бару;</w:t>
      </w:r>
    </w:p>
    <w:bookmarkEnd w:id="2408"/>
    <w:bookmarkStart w:name="z2766" w:id="2409"/>
    <w:p>
      <w:pPr>
        <w:spacing w:after="0"/>
        <w:ind w:left="0"/>
        <w:jc w:val="both"/>
      </w:pPr>
      <w:r>
        <w:rPr>
          <w:rFonts w:ascii="Times New Roman"/>
          <w:b w:val="false"/>
          <w:i w:val="false"/>
          <w:color w:val="000000"/>
          <w:sz w:val="28"/>
        </w:rPr>
        <w:t>
      аспап бойынша кіру процедурасы бойынша кіру және жерге қону, сонымен қатар жерге қону арқылы шеңбер бойынша (circling) кіру.</w:t>
      </w:r>
    </w:p>
    <w:bookmarkEnd w:id="2409"/>
    <w:bookmarkStart w:name="z2767" w:id="2410"/>
    <w:p>
      <w:pPr>
        <w:spacing w:after="0"/>
        <w:ind w:left="0"/>
        <w:jc w:val="both"/>
      </w:pPr>
      <w:r>
        <w:rPr>
          <w:rFonts w:ascii="Times New Roman"/>
          <w:b w:val="false"/>
          <w:i w:val="false"/>
          <w:color w:val="000000"/>
          <w:sz w:val="28"/>
        </w:rPr>
        <w:t>
      3) ұшу барысы бойынша маневр және нақты ұшу сипаттамасы;</w:t>
      </w:r>
    </w:p>
    <w:bookmarkEnd w:id="2410"/>
    <w:bookmarkStart w:name="z2768" w:id="2411"/>
    <w:p>
      <w:pPr>
        <w:spacing w:after="0"/>
        <w:ind w:left="0"/>
        <w:jc w:val="both"/>
      </w:pPr>
      <w:r>
        <w:rPr>
          <w:rFonts w:ascii="Times New Roman"/>
          <w:b w:val="false"/>
          <w:i w:val="false"/>
          <w:color w:val="000000"/>
          <w:sz w:val="28"/>
        </w:rPr>
        <w:t>
      4) қажет болғанда жоғарыда нұсқалған жаттығуларды көп қозғалтқышты ұшақта жүзеге асыру, сонымен қатар тек аспап бойынша ұшақты басқару жағдай үлгісін жасау кезінде қозғалтқыштың біреуі жұмыс істемейді немесе ажырап кетеді немесе қозғалтқышты қайта қосуды талап етіледі (соңғы жаттығу қауіпсіз биіктікте жүзеге асырылады, егер ол FFS немесе FNPT-II тренажерінде өткізілсе).</w:t>
      </w:r>
    </w:p>
    <w:bookmarkEnd w:id="2411"/>
    <w:bookmarkStart w:name="z2769" w:id="2412"/>
    <w:p>
      <w:pPr>
        <w:spacing w:after="0"/>
        <w:ind w:left="0"/>
        <w:jc w:val="both"/>
      </w:pPr>
      <w:r>
        <w:rPr>
          <w:rFonts w:ascii="Times New Roman"/>
          <w:b w:val="false"/>
          <w:i w:val="false"/>
          <w:color w:val="000000"/>
          <w:sz w:val="28"/>
        </w:rPr>
        <w:t>
      3. ППП бойынша ұшуға Базалық дайындық модулін оқыту курсы.</w:t>
      </w:r>
    </w:p>
    <w:bookmarkEnd w:id="2412"/>
    <w:bookmarkStart w:name="z2770" w:id="2413"/>
    <w:p>
      <w:pPr>
        <w:spacing w:after="0"/>
        <w:ind w:left="0"/>
        <w:jc w:val="both"/>
      </w:pPr>
      <w:r>
        <w:rPr>
          <w:rFonts w:ascii="Times New Roman"/>
          <w:b w:val="false"/>
          <w:i w:val="false"/>
          <w:color w:val="000000"/>
          <w:sz w:val="28"/>
        </w:rPr>
        <w:t>
      Модуль шектеулі аспаптар панелі мен бірқалыпсыз кеңістік жағдайын қоса отырып, аспап бойынша негізгі ұшу аспектілеріне шоғырланған.</w:t>
      </w:r>
    </w:p>
    <w:bookmarkEnd w:id="2413"/>
    <w:bookmarkStart w:name="z2771" w:id="2414"/>
    <w:p>
      <w:pPr>
        <w:spacing w:after="0"/>
        <w:ind w:left="0"/>
        <w:jc w:val="both"/>
      </w:pPr>
      <w:r>
        <w:rPr>
          <w:rFonts w:ascii="Times New Roman"/>
          <w:b w:val="false"/>
          <w:i w:val="false"/>
          <w:color w:val="000000"/>
          <w:sz w:val="28"/>
        </w:rPr>
        <w:t>
      Барлық жаттығулар FNPTI/II, FTD1/2/3 немесе FFS, бірақ 5 сағаттан астам емес орындалады. Егер ұшу ВМУ өткізілсе, ПМУимитациясы бойынша шаралар қабылданады.</w:t>
      </w:r>
    </w:p>
    <w:bookmarkEnd w:id="2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3"/>
        <w:gridCol w:w="1507"/>
      </w:tblGrid>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бойынша ұшуға үйрету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уақытын болжамды бөлу</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1-жаттығу:</w:t>
            </w:r>
            <w:r>
              <w:br/>
            </w:r>
            <w:r>
              <w:rPr>
                <w:rFonts w:ascii="Times New Roman"/>
                <w:b w:val="false"/>
                <w:i w:val="false"/>
                <w:color w:val="000000"/>
                <w:sz w:val="20"/>
              </w:rPr>
              <w:t>
Визуалдық сыртқы бағдарсыз ұшу негіздері; көлденең ұшу; жылдамдату және тежеу үшін қозғалтқыш қуатын өзгерту, тікелей көлденең ұшуды қолдау; 15?және 25?қисаю арқылы көлденең ұшуда бұрылыс, берілген курсқа шығу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2-жаттығу:</w:t>
            </w:r>
            <w:r>
              <w:br/>
            </w:r>
            <w:r>
              <w:rPr>
                <w:rFonts w:ascii="Times New Roman"/>
                <w:b w:val="false"/>
                <w:i w:val="false"/>
                <w:color w:val="000000"/>
                <w:sz w:val="20"/>
              </w:rPr>
              <w:t>
1 жаттығуды қайталау; курс пен жылдамдықты сақтай отырып, биіктік алу және төмендеуді қосымша орындау, көлденең ұшуға ауысу; биіктік алу және төмендеу арқылы бұрылыс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3-жаттығу:</w:t>
            </w:r>
            <w:r>
              <w:br/>
            </w:r>
            <w:r>
              <w:rPr>
                <w:rFonts w:ascii="Times New Roman"/>
                <w:b w:val="false"/>
                <w:i w:val="false"/>
                <w:color w:val="000000"/>
                <w:sz w:val="20"/>
              </w:rPr>
              <w:t>
Инструменталдық процедураны орындау:</w:t>
            </w:r>
            <w:r>
              <w:br/>
            </w:r>
            <w:r>
              <w:rPr>
                <w:rFonts w:ascii="Times New Roman"/>
                <w:b w:val="false"/>
                <w:i w:val="false"/>
                <w:color w:val="000000"/>
                <w:sz w:val="20"/>
              </w:rPr>
              <w:t>
Процедура басталуы, жылдамдық тоқтағанға дейін тежеу, жапқыш пен талап етілетін конфигурацияны орнату;</w:t>
            </w:r>
            <w:r>
              <w:br/>
            </w:r>
            <w:r>
              <w:rPr>
                <w:rFonts w:ascii="Times New Roman"/>
                <w:b w:val="false"/>
                <w:i w:val="false"/>
                <w:color w:val="000000"/>
                <w:sz w:val="20"/>
              </w:rPr>
              <w:t>
Стандартты бұрылысты орындау;</w:t>
            </w:r>
            <w:r>
              <w:br/>
            </w:r>
            <w:r>
              <w:rPr>
                <w:rFonts w:ascii="Times New Roman"/>
                <w:b w:val="false"/>
                <w:i w:val="false"/>
                <w:color w:val="000000"/>
                <w:sz w:val="20"/>
              </w:rPr>
              <w:t>
Кері курсқа шығу, 1 минут аралығында жаңа курсты ұстау;</w:t>
            </w:r>
            <w:r>
              <w:br/>
            </w:r>
            <w:r>
              <w:rPr>
                <w:rFonts w:ascii="Times New Roman"/>
                <w:b w:val="false"/>
                <w:i w:val="false"/>
                <w:color w:val="000000"/>
                <w:sz w:val="20"/>
              </w:rPr>
              <w:t>
Координациялық бұрылыс,шасси шығару,500 фт/мин тікелей жылдамдығымен төмендеу;</w:t>
            </w:r>
            <w:r>
              <w:br/>
            </w:r>
            <w:r>
              <w:rPr>
                <w:rFonts w:ascii="Times New Roman"/>
                <w:b w:val="false"/>
                <w:i w:val="false"/>
                <w:color w:val="000000"/>
                <w:sz w:val="20"/>
              </w:rPr>
              <w:t>
Бастапқы курсқа шығу,(500 фт/мин) тікелей төмендеу жылдамдығын сақтау және 1 минут аралығында курсты ұстау;</w:t>
            </w:r>
            <w:r>
              <w:br/>
            </w:r>
            <w:r>
              <w:rPr>
                <w:rFonts w:ascii="Times New Roman"/>
                <w:b w:val="false"/>
                <w:i w:val="false"/>
                <w:color w:val="000000"/>
                <w:sz w:val="20"/>
              </w:rPr>
              <w:t>
Көлденең ұшуға көшу, биіктігі 1000 фут (300 метр) бастапқыға қарағанда төмен;</w:t>
            </w:r>
            <w:r>
              <w:br/>
            </w:r>
            <w:r>
              <w:rPr>
                <w:rFonts w:ascii="Times New Roman"/>
                <w:b w:val="false"/>
                <w:i w:val="false"/>
                <w:color w:val="000000"/>
                <w:sz w:val="20"/>
              </w:rPr>
              <w:t>
Екінші шеңберге шығуды орындау;</w:t>
            </w:r>
            <w:r>
              <w:br/>
            </w:r>
            <w:r>
              <w:rPr>
                <w:rFonts w:ascii="Times New Roman"/>
                <w:b w:val="false"/>
                <w:i w:val="false"/>
                <w:color w:val="000000"/>
                <w:sz w:val="20"/>
              </w:rPr>
              <w:t>
Үздік жылдамдықпен биіктік алу (Vy)</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4-жаттығу:</w:t>
            </w:r>
            <w:r>
              <w:br/>
            </w:r>
            <w:r>
              <w:rPr>
                <w:rFonts w:ascii="Times New Roman"/>
                <w:b w:val="false"/>
                <w:i w:val="false"/>
                <w:color w:val="000000"/>
                <w:sz w:val="20"/>
              </w:rPr>
              <w:t>
1-жаттығуды қайталау және 45? қисаю арқылы тіке бұрылысты орындау; бірқалыпты емес кеңістік күйінен қалпына келу.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5-жаттығу:</w:t>
            </w:r>
            <w:r>
              <w:br/>
            </w:r>
            <w:r>
              <w:rPr>
                <w:rFonts w:ascii="Times New Roman"/>
                <w:b w:val="false"/>
                <w:i w:val="false"/>
                <w:color w:val="000000"/>
                <w:sz w:val="20"/>
              </w:rPr>
              <w:t>
4-жаттығуды қайталау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6-жаттығу:</w:t>
            </w:r>
            <w:r>
              <w:br/>
            </w:r>
            <w:r>
              <w:rPr>
                <w:rFonts w:ascii="Times New Roman"/>
                <w:b w:val="false"/>
                <w:i w:val="false"/>
                <w:color w:val="000000"/>
                <w:sz w:val="20"/>
              </w:rPr>
              <w:t>
Егер VDF қол жетімді болса, VOR немесе NDBрадионавигациялық құралдар көмегімен навигация; орнатылған QDM және QDR кідірту.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7-жаттығу:</w:t>
            </w:r>
            <w:r>
              <w:br/>
            </w:r>
            <w:r>
              <w:rPr>
                <w:rFonts w:ascii="Times New Roman"/>
                <w:b w:val="false"/>
                <w:i w:val="false"/>
                <w:color w:val="000000"/>
                <w:sz w:val="20"/>
              </w:rPr>
              <w:t>
1жаттығуды қайталау және бірқалыпты емес кеңістік күйінен қалпына келу.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8-жаттығу:</w:t>
            </w:r>
            <w:r>
              <w:br/>
            </w:r>
            <w:r>
              <w:rPr>
                <w:rFonts w:ascii="Times New Roman"/>
                <w:b w:val="false"/>
                <w:i w:val="false"/>
                <w:color w:val="000000"/>
                <w:sz w:val="20"/>
              </w:rPr>
              <w:t>
1 жаттығуды қайталау, бұрылыс, биіктікті өзгерту және авиагоризонт немесе гироскопиялық компастың тоқтауимитациясы арқылы бірқалыпты емес кеңістік күйінен қалпына келу.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9-жаттығу:</w:t>
            </w:r>
            <w:r>
              <w:br/>
            </w:r>
            <w:r>
              <w:rPr>
                <w:rFonts w:ascii="Times New Roman"/>
                <w:b w:val="false"/>
                <w:i w:val="false"/>
                <w:color w:val="000000"/>
                <w:sz w:val="20"/>
              </w:rPr>
              <w:t>
Құлап түсуді тану және бастапқы және дамыған құлап түсуден шығу, ұшақтың төмен қарай құлдилап түсуін болдырмау.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10-жаттығу:</w:t>
            </w:r>
            <w:r>
              <w:br/>
            </w:r>
            <w:r>
              <w:rPr>
                <w:rFonts w:ascii="Times New Roman"/>
                <w:b w:val="false"/>
                <w:i w:val="false"/>
                <w:color w:val="000000"/>
                <w:sz w:val="20"/>
              </w:rPr>
              <w:t>
6, 7 және 8-жаттығуларды қайталау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2772" w:id="2415"/>
    <w:p>
      <w:pPr>
        <w:spacing w:after="0"/>
        <w:ind w:left="0"/>
        <w:jc w:val="left"/>
      </w:pPr>
      <w:r>
        <w:rPr>
          <w:rFonts w:ascii="Times New Roman"/>
          <w:b/>
          <w:i w:val="false"/>
          <w:color w:val="000000"/>
        </w:rPr>
        <w:t xml:space="preserve"> 
2. Аспап бойынша ұшуға рұқсат туралы біліктілік белгісін алу үшін практикалық ептіліктер бойынша емтихан (IRSKILLTEST).</w:t>
      </w:r>
    </w:p>
    <w:bookmarkEnd w:id="2415"/>
    <w:bookmarkStart w:name="z2773" w:id="2416"/>
    <w:p>
      <w:pPr>
        <w:spacing w:after="0"/>
        <w:ind w:left="0"/>
        <w:jc w:val="left"/>
      </w:pPr>
      <w:r>
        <w:rPr>
          <w:rFonts w:ascii="Times New Roman"/>
          <w:b/>
          <w:i w:val="false"/>
          <w:color w:val="000000"/>
        </w:rPr>
        <w:t xml:space="preserve"> 
1-параграф. Жалпы ережелер</w:t>
      </w:r>
    </w:p>
    <w:bookmarkEnd w:id="2416"/>
    <w:bookmarkStart w:name="z2774" w:id="2417"/>
    <w:p>
      <w:pPr>
        <w:spacing w:after="0"/>
        <w:ind w:left="0"/>
        <w:jc w:val="both"/>
      </w:pPr>
      <w:r>
        <w:rPr>
          <w:rFonts w:ascii="Times New Roman"/>
          <w:b w:val="false"/>
          <w:i w:val="false"/>
          <w:color w:val="000000"/>
          <w:sz w:val="28"/>
        </w:rPr>
        <w:t>
      1. IR алу үшін үміткер сол класс немесе әуе кемесінің типі бойынша нұсқаулықтан өтеді, бұл ұшуды тексеру кезінде қолданылады.</w:t>
      </w:r>
    </w:p>
    <w:bookmarkEnd w:id="2417"/>
    <w:bookmarkStart w:name="z2775" w:id="2418"/>
    <w:p>
      <w:pPr>
        <w:spacing w:after="0"/>
        <w:ind w:left="0"/>
        <w:jc w:val="both"/>
      </w:pPr>
      <w:r>
        <w:rPr>
          <w:rFonts w:ascii="Times New Roman"/>
          <w:b w:val="false"/>
          <w:i w:val="false"/>
          <w:color w:val="000000"/>
          <w:sz w:val="28"/>
        </w:rPr>
        <w:t xml:space="preserve">
      2. Үміткер барлық ұшу ептіліктерін тексеру бөлімдері бойынша сынақ алады (skilltest). Егер бір тармақ немесе бір бөлім бойынша сынақ болмаса, демек, осы бөлім бойынша сынақ қойылмайды. </w:t>
      </w:r>
    </w:p>
    <w:bookmarkEnd w:id="2418"/>
    <w:bookmarkStart w:name="z2776" w:id="2419"/>
    <w:p>
      <w:pPr>
        <w:spacing w:after="0"/>
        <w:ind w:left="0"/>
        <w:jc w:val="both"/>
      </w:pPr>
      <w:r>
        <w:rPr>
          <w:rFonts w:ascii="Times New Roman"/>
          <w:b w:val="false"/>
          <w:i w:val="false"/>
          <w:color w:val="000000"/>
          <w:sz w:val="28"/>
        </w:rPr>
        <w:t xml:space="preserve">
      3. Сынақ бір бөлімнен артық болса, үміткерден ұшуды тексерудің барлық бөлімдерін қайта тапсыру талап етіледі. </w:t>
      </w:r>
    </w:p>
    <w:bookmarkEnd w:id="2419"/>
    <w:bookmarkStart w:name="z2777" w:id="2420"/>
    <w:p>
      <w:pPr>
        <w:spacing w:after="0"/>
        <w:ind w:left="0"/>
        <w:jc w:val="both"/>
      </w:pPr>
      <w:r>
        <w:rPr>
          <w:rFonts w:ascii="Times New Roman"/>
          <w:b w:val="false"/>
          <w:i w:val="false"/>
          <w:color w:val="000000"/>
          <w:sz w:val="28"/>
        </w:rPr>
        <w:t xml:space="preserve">
      4. Тек бір бөлімнен сынақ болмаса, осы бөлімді тапсыру талап етіледі. </w:t>
      </w:r>
    </w:p>
    <w:bookmarkEnd w:id="2420"/>
    <w:bookmarkStart w:name="z2778" w:id="2421"/>
    <w:p>
      <w:pPr>
        <w:spacing w:after="0"/>
        <w:ind w:left="0"/>
        <w:jc w:val="both"/>
      </w:pPr>
      <w:r>
        <w:rPr>
          <w:rFonts w:ascii="Times New Roman"/>
          <w:b w:val="false"/>
          <w:i w:val="false"/>
          <w:color w:val="000000"/>
          <w:sz w:val="28"/>
        </w:rPr>
        <w:t xml:space="preserve">
      5. Қайта тексерудің кез-келген бөлімі, сонымен қатар өткен қайта тапсыруда табысты тапсырылған бөлімдер бойынша сынақ болмаса, үміткерден ұшуды тексерудің барлық бөлімдерін қайта тапсыру талап етіледі. (skilltest). </w:t>
      </w:r>
    </w:p>
    <w:bookmarkEnd w:id="2421"/>
    <w:bookmarkStart w:name="z2779" w:id="2422"/>
    <w:p>
      <w:pPr>
        <w:spacing w:after="0"/>
        <w:ind w:left="0"/>
        <w:jc w:val="both"/>
      </w:pPr>
      <w:r>
        <w:rPr>
          <w:rFonts w:ascii="Times New Roman"/>
          <w:b w:val="false"/>
          <w:i w:val="false"/>
          <w:color w:val="000000"/>
          <w:sz w:val="28"/>
        </w:rPr>
        <w:t xml:space="preserve">
      6. Барлық бөлім бойынша ұшу ептіліктерін тексеру 6 ай аралығында аяқталады. Екі рет талпынғанда тестің барлық тиісті бөлімдерін тапсырмау қабілеті бұдан әрі оқуды талап етеді. </w:t>
      </w:r>
    </w:p>
    <w:bookmarkEnd w:id="2422"/>
    <w:bookmarkStart w:name="z2780" w:id="2423"/>
    <w:p>
      <w:pPr>
        <w:spacing w:after="0"/>
        <w:ind w:left="0"/>
        <w:jc w:val="both"/>
      </w:pPr>
      <w:r>
        <w:rPr>
          <w:rFonts w:ascii="Times New Roman"/>
          <w:b w:val="false"/>
          <w:i w:val="false"/>
          <w:color w:val="000000"/>
          <w:sz w:val="28"/>
        </w:rPr>
        <w:t xml:space="preserve">
      6. Қайта оқу сәтсіз ұшу тексеруінен кейін бірден басталады. Ұшу ептіліктерін тексеруді тапсыру үшін талпыныс мөлшері шектелмеген. </w:t>
      </w:r>
    </w:p>
    <w:bookmarkEnd w:id="2423"/>
    <w:bookmarkStart w:name="z2781" w:id="2424"/>
    <w:p>
      <w:pPr>
        <w:spacing w:after="0"/>
        <w:ind w:left="0"/>
        <w:jc w:val="left"/>
      </w:pPr>
      <w:r>
        <w:rPr>
          <w:rFonts w:ascii="Times New Roman"/>
          <w:b/>
          <w:i w:val="false"/>
          <w:color w:val="000000"/>
        </w:rPr>
        <w:t xml:space="preserve"> 
2-параграф. Практикалық ептіліктер бойынша біліктілікті тексеру/емтихан өткізу</w:t>
      </w:r>
    </w:p>
    <w:bookmarkEnd w:id="2424"/>
    <w:bookmarkStart w:name="z2782" w:id="2425"/>
    <w:p>
      <w:pPr>
        <w:spacing w:after="0"/>
        <w:ind w:left="0"/>
        <w:jc w:val="both"/>
      </w:pPr>
      <w:r>
        <w:rPr>
          <w:rFonts w:ascii="Times New Roman"/>
          <w:b w:val="false"/>
          <w:i w:val="false"/>
          <w:color w:val="000000"/>
          <w:sz w:val="28"/>
        </w:rPr>
        <w:t xml:space="preserve">
      1. Тексеру практикалық ұшу имитациясы үшін арналған. Ұшу маршрутын емтихан қабылдаушы таңдайды. Маңызды элементүміткердің жалпы қабылданған нұсқаулық материалдар негізінде ұшуды жоспарлау және өткізу қабілеті болып табылады. Үміткер ұшу жоспарлауын өзіне алады және бортта ұшуды орындау үшін барлық жабдық пен құжаттама болуын қамтамасыз етеді. Ұшу ұзақтығы 1 сағаттан кем болмайды. </w:t>
      </w:r>
    </w:p>
    <w:bookmarkEnd w:id="2425"/>
    <w:bookmarkStart w:name="z2783" w:id="2426"/>
    <w:p>
      <w:pPr>
        <w:spacing w:after="0"/>
        <w:ind w:left="0"/>
        <w:jc w:val="both"/>
      </w:pPr>
      <w:r>
        <w:rPr>
          <w:rFonts w:ascii="Times New Roman"/>
          <w:b w:val="false"/>
          <w:i w:val="false"/>
          <w:color w:val="000000"/>
          <w:sz w:val="28"/>
        </w:rPr>
        <w:t xml:space="preserve">
      2. Егер емтихан қабылдаушы дұрыс емес деп есептейтін себептер бойынша тексеруді тоқтату шешімін қабылдайтын болса, онда үміткер барлық тексеруді қайтадан тапсырады. Егер емтихан қабылдаушы дұрыс емес деп есептейтін себептер бойынша тексеру тоқтатылса, онда келесі ұшуда тек тапсырылмаған бөлімдер бойынша тексеру өтеді. </w:t>
      </w:r>
    </w:p>
    <w:bookmarkEnd w:id="2426"/>
    <w:bookmarkStart w:name="z2784" w:id="2427"/>
    <w:p>
      <w:pPr>
        <w:spacing w:after="0"/>
        <w:ind w:left="0"/>
        <w:jc w:val="both"/>
      </w:pPr>
      <w:r>
        <w:rPr>
          <w:rFonts w:ascii="Times New Roman"/>
          <w:b w:val="false"/>
          <w:i w:val="false"/>
          <w:color w:val="000000"/>
          <w:sz w:val="28"/>
        </w:rPr>
        <w:t>
      3. Емтихан қабылдаушы қарауына сәйкес кез-келген маневр немесе сынақ процедурасын үміткер бір рет қайталайды. Егер емтихан қабылдаушы үміткердің ұшу дағдыларын көрсету толық қайта тестілеуді талап етеді деп есептейтін болса, тест кез-келген кезеңінде тоқтатылады.</w:t>
      </w:r>
    </w:p>
    <w:bookmarkEnd w:id="2427"/>
    <w:bookmarkStart w:name="z2785" w:id="2428"/>
    <w:p>
      <w:pPr>
        <w:spacing w:after="0"/>
        <w:ind w:left="0"/>
        <w:jc w:val="both"/>
      </w:pPr>
      <w:r>
        <w:rPr>
          <w:rFonts w:ascii="Times New Roman"/>
          <w:b w:val="false"/>
          <w:i w:val="false"/>
          <w:color w:val="000000"/>
          <w:sz w:val="28"/>
        </w:rPr>
        <w:t>
      4. Үміткер әуе кемесін басқарғанда КВС функциясы және ұшуды басқа экипаж мүшелері жоқ сияқты орындайды.Емтихан қабылдаушы әуе кемесін басқаруға қатыспайды, егер қауіпсіздік мүддесінде оның араласуы қажет болса немесе басқа кеме үшін кідіруді болдырмау жағдайынан басқа. Ұшу үшін жауапкершілік үміткерге жүктеледі.</w:t>
      </w:r>
    </w:p>
    <w:bookmarkEnd w:id="2428"/>
    <w:bookmarkStart w:name="z2786" w:id="2429"/>
    <w:p>
      <w:pPr>
        <w:spacing w:after="0"/>
        <w:ind w:left="0"/>
        <w:jc w:val="both"/>
      </w:pPr>
      <w:r>
        <w:rPr>
          <w:rFonts w:ascii="Times New Roman"/>
          <w:b w:val="false"/>
          <w:i w:val="false"/>
          <w:color w:val="000000"/>
          <w:sz w:val="28"/>
        </w:rPr>
        <w:t xml:space="preserve">
      5. Шешімді қабылдаудың біршама/абсолютті биіктігі (Decisionheights/altitude), минималдық біршама/абсолютті төмендеу биіктігі (minimumdescentheights/altitudes) және екінші шеңберге кету нүктесін үміткер анықтайды және емтихан қабылдаушы мақұлдайды. </w:t>
      </w:r>
    </w:p>
    <w:bookmarkEnd w:id="2429"/>
    <w:bookmarkStart w:name="z2787" w:id="2430"/>
    <w:p>
      <w:pPr>
        <w:spacing w:after="0"/>
        <w:ind w:left="0"/>
        <w:jc w:val="both"/>
      </w:pPr>
      <w:r>
        <w:rPr>
          <w:rFonts w:ascii="Times New Roman"/>
          <w:b w:val="false"/>
          <w:i w:val="false"/>
          <w:color w:val="000000"/>
          <w:sz w:val="28"/>
        </w:rPr>
        <w:t>
      6. IR алу үшін үміткер орындайтын тексеру және міндеттер, сонымен қатар радио байланыс құрылғысы сәйкестігін емтихан қабылдаушыға көрсетеді. Тексеру ұшу тексеру өткізілетін әуе кемесі үшін бақылау тексерудің бекітілген картасына сәйкес аяқталады. Үміткер ұшуға дайындық кезінде қозғалтқыш пен жылдамдық жұмысы параметрлерін анықтауға міндетті. Ұшу, қонуға кіру және жерге қону параметрлерін үміткер әуе кемесі қолданатын ұшуды пайдалану нұсқаулығына сәйкес есептейді.</w:t>
      </w:r>
    </w:p>
    <w:bookmarkEnd w:id="2430"/>
    <w:bookmarkStart w:name="z2788" w:id="2431"/>
    <w:p>
      <w:pPr>
        <w:spacing w:after="0"/>
        <w:ind w:left="0"/>
        <w:jc w:val="left"/>
      </w:pPr>
      <w:r>
        <w:rPr>
          <w:rFonts w:ascii="Times New Roman"/>
          <w:b/>
          <w:i w:val="false"/>
          <w:color w:val="000000"/>
        </w:rPr>
        <w:t xml:space="preserve"> 
3-параграф. Практикалық ептіліктер бойынша емтихан мазмұны</w:t>
      </w:r>
    </w:p>
    <w:bookmarkEnd w:id="2431"/>
    <w:p>
      <w:pPr>
        <w:spacing w:after="0"/>
        <w:ind w:left="0"/>
        <w:jc w:val="both"/>
      </w:pPr>
      <w:r>
        <w:rPr>
          <w:rFonts w:ascii="Times New Roman"/>
          <w:b w:val="false"/>
          <w:i w:val="false"/>
          <w:color w:val="000000"/>
          <w:sz w:val="28"/>
        </w:rPr>
        <w:t xml:space="preserve">      Бақылау тексеру картасын қолдану (checklist), ұшу шеберлігін қолдану (airmanship), анти- және қарсы- мұз басу процедурасы, сонымен қатар қауіп және қате факторларын бақылау принциптері барлық бөлімдерде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0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ҰШУЛАРҒА ЖӘНЕ ҰШУҒА ДАЙЫНДЫҚ</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пайдалану жөніндегі нұсқаулықтармен жұмыс жүргізу (немесе осыған ұқсас нұсқаулармен), сонымен қатар, ұшу параметрлерінің массаларын және орталығын есептеу.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қозғалысына қызмет көрсету құжаттарымен жұмыс жүргізу, ауа райы болжамдарымен жұмыс.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АТS ұшу жоспарын, IFR жоспарын және ұшу журналын дайындау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тексеру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 минимумдары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жүргізу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брифинг. Ұшып шығу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бойынша ұшуға шығу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кезеңіндегі аспапты рәсімдер, биіктікті өлшеу қондырғысы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АТS тармағымен байланыс мәселелерін келісу, радиобайланыс тәртіптері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 - ЖАЛПЫ ҰШУДЫ БАСҚАРУ***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Ұшақпен басқару әр түрлі жылдамдықтағы көлбей ұшуды қосқанда біріңғай құрылғы бойынша басқару, әуе кемесін триммерлеу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Бұрылу стандарттарына сәкес (Rate 1 turn) төмендеу және биіктікке көтерілу бұрылулары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кезіндегі шұғыл бұрылыстарды және 45Ү тұрақты қисаю бұрылыстарын қосқанда қалыпты жағдайдан шығу (unusualattitude)</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Қондыру конфигурацияларының ұшуларында және көтеріу мен төмендеу бұрылуларында, көлбей ұшулардың құлатуларынан қайта қалпына келтіру – тек ұшақтарға арналған</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панельдер" тәртібі: тұрақты жиынтық және төмендеу, жоспарланған бағытқа шығумен берілген биіктікке қалыпты бұрылулар, қалыпты жағдайлардан қайта қалпына келтіру (unusualattitude) - тек ұшақтарға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 МАРШРУТ БОЙЫНША IFR ПРОЦЕДУРАСЫ***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сызықтарын байқау, оны басып алуды қосқандағ, мысалы: NDB, VOR, RNAV электронды новигациялық жүйелерді пайдалану бойынша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құралдарды пайдалану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Көлбей үшу, биіктік пен жылдамдықты, бағытты басқару, қуатын белгілеу, триммерлеу техникасы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өлшегішті белгілеу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уақытын және келіп қонудың есепту уақытын бағалау (ETAs) (егер керек болған жағдайда маршрутта күту) (en-routeholding)</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жүрісін бақылау, ұшу журналын жүргізу, отынды пайдалану үшін бақылау жасау, әуе кемесінің жүрісін басқару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Мұзданудан қорғау рәсімі, керек болған жағдайда модельдеу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АТS-пен байланыс – келісу, радиобайланыс процедурасы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 НАҚТЫ ОТЫРҒЫЗУДЫҢ ПРОЦЕДУРАСЫ***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Новигация құралдарын тексеру және қондыру, жабдықтарды сәйкестендіру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процедурасы, биіктікті өлшегішті тексеру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жерге қонуға төмендеу кезіндегі тексеруді қосқанда, қонуға кіру және жерге қону кезіндегі келіссөздер</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процедурасы (Holding procedure)</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беттеу үшін белгіленген процедурасына сәйкес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беттеу уақытын бағалау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пен жылдамдық бағытын басқару (тұрақтыландырылған отырғызу)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айналымға кету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отырғызудардың қайталама процедурасы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АТS-пен байланыс – келісу, радиобайланыс процедурасы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НАҚТЫ ОТЫРҒЫЗБАУДЫҢ ПРОЦЕДУРАСЫ***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Новигация құралдарын тексеру және қондыру, жабдықтарды сәйкестендіру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процедурасы, биіктік өлшегішті тексеру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жерге қонуға төмендегені кезіндегі тексеруді қосқанда, қонуға кіру және жерге қону кезіндегі келіссөздер</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процедурасы (Holding procedure)</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беттеуге белгіленген процедурасына сәйкес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беттеу уақытын бағалау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пен жылдамдық бағытын басқару (тұрақтыландырылған отырғызу)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айналымға кету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отырғызулардың қайталама процедурасы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АТS-пен байланыс – келісу, радиобайланыс процедурасы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 ЕГЕР БІР ҚОЗҒАЛТҚЫШТЫҢ ІСТЕН ШЫҚҚАН ЖАҒДАЙДАҒЫ, ҰШУЫ (тек көпқозғалтқышты ұшақтарға арналған)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Енінші айналымда ұшу немесе қонуға кіруден кейін қозғалтқышты істен шығуын байқау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қозғалтқыштың істен шығу жағдайында екінші айналымға кету және қайталама қонуға беттеу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қозғалтқыш істен шықан жағдайда қонуға беттеу және жерге қону</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АТS-пен байланыс – келісу, радиобайланыс процедурасы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FFS, FTD 1/2/3 немесе FNPTII жаттықтыру құрылғыларында орындалуы мүмкін.</w:t>
      </w:r>
    </w:p>
    <w:p>
      <w:pPr>
        <w:spacing w:after="0"/>
        <w:ind w:left="0"/>
        <w:jc w:val="both"/>
      </w:pPr>
      <w:r>
        <w:rPr>
          <w:rFonts w:ascii="Times New Roman"/>
          <w:b w:val="false"/>
          <w:i w:val="false"/>
          <w:color w:val="000000"/>
          <w:sz w:val="28"/>
        </w:rPr>
        <w:t>      **) 4- бөлімінің немесе 5-бөлімінің тармақтарында орындалуы мүмкін.</w:t>
      </w:r>
    </w:p>
    <w:p>
      <w:pPr>
        <w:spacing w:after="0"/>
        <w:ind w:left="0"/>
        <w:jc w:val="both"/>
      </w:pPr>
      <w:r>
        <w:rPr>
          <w:rFonts w:ascii="Times New Roman"/>
          <w:b w:val="false"/>
          <w:i w:val="false"/>
          <w:color w:val="000000"/>
          <w:sz w:val="28"/>
        </w:rPr>
        <w:t>      ***) Тек құрылғылар бойынша бағдарлау кезінде орындалуы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94" w:id="2432"/>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17-қосымша</w:t>
            </w:r>
          </w:p>
          <w:bookmarkEnd w:id="2432"/>
        </w:tc>
      </w:tr>
    </w:tbl>
    <w:bookmarkStart w:name="z2795" w:id="2433"/>
    <w:p>
      <w:pPr>
        <w:spacing w:after="0"/>
        <w:ind w:left="0"/>
        <w:jc w:val="left"/>
      </w:pPr>
      <w:r>
        <w:rPr>
          <w:rFonts w:ascii="Times New Roman"/>
          <w:b/>
          <w:i w:val="false"/>
          <w:color w:val="000000"/>
        </w:rPr>
        <w:t xml:space="preserve"> 
Ұшу нұсқаушыларының теориялық дайындығы жөніндегі тақырыбы мен қызметі</w:t>
      </w:r>
    </w:p>
    <w:bookmarkEnd w:id="2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4099"/>
        <w:gridCol w:w="3361"/>
      </w:tblGrid>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Тәсілдері мен әрекеттері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мақсаттарын түсіну;</w:t>
            </w:r>
            <w:r>
              <w:br/>
            </w:r>
            <w:r>
              <w:rPr>
                <w:rFonts w:ascii="Times New Roman"/>
                <w:b w:val="false"/>
                <w:i w:val="false"/>
                <w:color w:val="000000"/>
                <w:sz w:val="20"/>
              </w:rPr>
              <w:t>
2) қол жетімді құралдар;</w:t>
            </w:r>
            <w:r>
              <w:br/>
            </w:r>
            <w:r>
              <w:rPr>
                <w:rFonts w:ascii="Times New Roman"/>
                <w:b w:val="false"/>
                <w:i w:val="false"/>
                <w:color w:val="000000"/>
                <w:sz w:val="20"/>
              </w:rPr>
              <w:t>
3) біліктілік негізіндегі тәсілдер.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 қамтамасыз ету;</w:t>
            </w:r>
            <w:r>
              <w:br/>
            </w:r>
            <w:r>
              <w:rPr>
                <w:rFonts w:ascii="Times New Roman"/>
                <w:b w:val="false"/>
                <w:i w:val="false"/>
                <w:color w:val="000000"/>
                <w:sz w:val="20"/>
              </w:rPr>
              <w:t>
2) ақпараттық материалдарды әзірлеу;</w:t>
            </w:r>
            <w:r>
              <w:br/>
            </w:r>
            <w:r>
              <w:rPr>
                <w:rFonts w:ascii="Times New Roman"/>
                <w:b w:val="false"/>
                <w:i w:val="false"/>
                <w:color w:val="000000"/>
                <w:sz w:val="20"/>
              </w:rPr>
              <w:t>
3) қолжетімді құралдармен, құрылғылармен меңгеру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дайындау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Оқыту жолындағы кедергілер;</w:t>
            </w:r>
            <w:r>
              <w:br/>
            </w:r>
            <w:r>
              <w:rPr>
                <w:rFonts w:ascii="Times New Roman"/>
                <w:b w:val="false"/>
                <w:i w:val="false"/>
                <w:color w:val="000000"/>
                <w:sz w:val="20"/>
              </w:rPr>
              <w:t>
2) Оқыту тәсілдері.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тәртібіне сәйкес модулдерінің рөлдерін және өкілеттілігін бөлу, </w:t>
            </w:r>
            <w:r>
              <w:br/>
            </w:r>
            <w:r>
              <w:rPr>
                <w:rFonts w:ascii="Times New Roman"/>
                <w:b w:val="false"/>
                <w:i w:val="false"/>
                <w:color w:val="000000"/>
                <w:sz w:val="20"/>
              </w:rPr>
              <w:t>
2) рөлдерін түсіндіру;</w:t>
            </w:r>
            <w:r>
              <w:br/>
            </w:r>
            <w:r>
              <w:rPr>
                <w:rFonts w:ascii="Times New Roman"/>
                <w:b w:val="false"/>
                <w:i w:val="false"/>
                <w:color w:val="000000"/>
                <w:sz w:val="20"/>
              </w:rPr>
              <w:t>
3) мақсаттарды анықтау;</w:t>
            </w:r>
            <w:r>
              <w:br/>
            </w:r>
            <w:r>
              <w:rPr>
                <w:rFonts w:ascii="Times New Roman"/>
                <w:b w:val="false"/>
                <w:i w:val="false"/>
                <w:color w:val="000000"/>
                <w:sz w:val="20"/>
              </w:rPr>
              <w:t>
4) тыңдаушылардың талаптарын анықтау және қолдау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арналған қолайлы жағдайларды құру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әдістері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талқылау, оқыту методикасы, әділеттілікті ұғыну және қолдау, оқытуды ұйымдастыру үшін қызықты тәсілдерді, әдістерді қарастыру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таныстыру бағдарламасы</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Адамдық фактор (HF), қауіптікпен және қатемен басқару (TEM), экипаж ресурстарымен басқару (CRM)</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тәжірибелік (TEM), (CRM) жағдайлар арасында байланыс орнату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Біріктіру (TEM), (CRM)</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 бөлу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Құзіреттерге сәйкес мақсаттарға жету үшін уақытты бөлу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мақсатында жетістікке жету үшін уақытты бөлу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жәрдемдесу;</w:t>
            </w:r>
            <w:r>
              <w:br/>
            </w:r>
            <w:r>
              <w:rPr>
                <w:rFonts w:ascii="Times New Roman"/>
                <w:b w:val="false"/>
                <w:i w:val="false"/>
                <w:color w:val="000000"/>
                <w:sz w:val="20"/>
              </w:rPr>
              <w:t>
2) кері байланыс құрылымын ұғыну;</w:t>
            </w:r>
            <w:r>
              <w:br/>
            </w:r>
            <w:r>
              <w:rPr>
                <w:rFonts w:ascii="Times New Roman"/>
                <w:b w:val="false"/>
                <w:i w:val="false"/>
                <w:color w:val="000000"/>
                <w:sz w:val="20"/>
              </w:rPr>
              <w:t>
3) тыңдаушыларға сұрақтар қойып, ынталандыруға, кеңестер сұрауға қарым-қатынас жасау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студентті қатысуға ынталандыру;</w:t>
            </w:r>
            <w:r>
              <w:br/>
            </w:r>
            <w:r>
              <w:rPr>
                <w:rFonts w:ascii="Times New Roman"/>
                <w:b w:val="false"/>
                <w:i w:val="false"/>
                <w:color w:val="000000"/>
                <w:sz w:val="20"/>
              </w:rPr>
              <w:t xml:space="preserve">
2) қайсарлыққа, сенімділікке, шыдамдылық мінездеріне шақыру және ынталандыру </w:t>
            </w:r>
            <w:r>
              <w:br/>
            </w:r>
            <w:r>
              <w:rPr>
                <w:rFonts w:ascii="Times New Roman"/>
                <w:b w:val="false"/>
                <w:i w:val="false"/>
                <w:color w:val="000000"/>
                <w:sz w:val="20"/>
              </w:rPr>
              <w:t>
3) бірге-бір тренинг;</w:t>
            </w:r>
            <w:r>
              <w:br/>
            </w:r>
            <w:r>
              <w:rPr>
                <w:rFonts w:ascii="Times New Roman"/>
                <w:b w:val="false"/>
                <w:i w:val="false"/>
                <w:color w:val="000000"/>
                <w:sz w:val="20"/>
              </w:rPr>
              <w:t>
4) Өзара қолдау қарым-қатынасын белгілеу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 жеңілдету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амалы;</w:t>
            </w:r>
            <w:r>
              <w:br/>
            </w:r>
            <w:r>
              <w:rPr>
                <w:rFonts w:ascii="Times New Roman"/>
                <w:b w:val="false"/>
                <w:i w:val="false"/>
                <w:color w:val="000000"/>
                <w:sz w:val="20"/>
              </w:rPr>
              <w:t>
2) бақылау жазу амалдары.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1)Біліктілік талаптары бойынша оқытылатын нәтижелеріне сәйкес өзін-зі бағалау және көтермелеу </w:t>
            </w:r>
            <w:r>
              <w:br/>
            </w:r>
            <w:r>
              <w:rPr>
                <w:rFonts w:ascii="Times New Roman"/>
                <w:b w:val="false"/>
                <w:i w:val="false"/>
                <w:color w:val="000000"/>
                <w:sz w:val="20"/>
              </w:rPr>
              <w:t>
2) шешімді қабылдау бойынша бақылауды бағалау және нақты кері байланысты қамтамасыз ету</w:t>
            </w:r>
            <w:r>
              <w:br/>
            </w:r>
            <w:r>
              <w:rPr>
                <w:rFonts w:ascii="Times New Roman"/>
                <w:b w:val="false"/>
                <w:i w:val="false"/>
                <w:color w:val="000000"/>
                <w:sz w:val="20"/>
              </w:rPr>
              <w:t>
3) CRM бойынша жүргізілуін бақылау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үлгірімін бағалау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Оқыту методикасы;</w:t>
            </w:r>
            <w:r>
              <w:br/>
            </w:r>
            <w:r>
              <w:rPr>
                <w:rFonts w:ascii="Times New Roman"/>
                <w:b w:val="false"/>
                <w:i w:val="false"/>
                <w:color w:val="000000"/>
                <w:sz w:val="20"/>
              </w:rPr>
              <w:t>
2) Жеке қажеттіліктер үшін тренингке тәуелділігінің дағдылану стратегиясы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мақсаттарды анықтау үшін жеке қорытындылау бойынша салыстыру;</w:t>
            </w:r>
            <w:r>
              <w:br/>
            </w:r>
            <w:r>
              <w:rPr>
                <w:rFonts w:ascii="Times New Roman"/>
                <w:b w:val="false"/>
                <w:i w:val="false"/>
                <w:color w:val="000000"/>
                <w:sz w:val="20"/>
              </w:rPr>
              <w:t>
2) үлгірім көрсеткіштерін-дегі жеке айырмашылық-тарды анықтау</w:t>
            </w:r>
            <w:r>
              <w:br/>
            </w:r>
            <w:r>
              <w:rPr>
                <w:rFonts w:ascii="Times New Roman"/>
                <w:b w:val="false"/>
                <w:i w:val="false"/>
                <w:color w:val="000000"/>
                <w:sz w:val="20"/>
              </w:rPr>
              <w:t>
3) әрекеттерді түзетулерге сәйкес қолдау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Ілгерілеу нәтижелерін талдау және бақылау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құзіреттердің және осыған байланысты элементтердің шамасы</w:t>
            </w:r>
            <w:r>
              <w:br/>
            </w:r>
            <w:r>
              <w:rPr>
                <w:rFonts w:ascii="Times New Roman"/>
                <w:b w:val="false"/>
                <w:i w:val="false"/>
                <w:color w:val="000000"/>
                <w:sz w:val="20"/>
              </w:rPr>
              <w:t>
2) тиімділік белгісі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алушылардан бастамашылық етудің кері байланысы;</w:t>
            </w:r>
            <w:r>
              <w:br/>
            </w:r>
            <w:r>
              <w:rPr>
                <w:rFonts w:ascii="Times New Roman"/>
                <w:b w:val="false"/>
                <w:i w:val="false"/>
                <w:color w:val="000000"/>
                <w:sz w:val="20"/>
              </w:rPr>
              <w:t>
2) жаттықтыру барысын құзіретті белгілерге қарсы қадағалау</w:t>
            </w:r>
            <w:r>
              <w:br/>
            </w:r>
            <w:r>
              <w:rPr>
                <w:rFonts w:ascii="Times New Roman"/>
                <w:b w:val="false"/>
                <w:i w:val="false"/>
                <w:color w:val="000000"/>
                <w:sz w:val="20"/>
              </w:rPr>
              <w:t xml:space="preserve">
3) Тиісті жазбаларды сақтау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сабақтарын бағалау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кезеңдер бойынша оқыту мақсаты;</w:t>
            </w:r>
            <w:r>
              <w:br/>
            </w:r>
            <w:r>
              <w:rPr>
                <w:rFonts w:ascii="Times New Roman"/>
                <w:b w:val="false"/>
                <w:i w:val="false"/>
                <w:color w:val="000000"/>
                <w:sz w:val="20"/>
              </w:rPr>
              <w:t>
2) жекелік және жүйкелік кемшіліктерді салыстыру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қадағалаған оқиғалар мен әрекеттерді пайдала-нып, нақты есеп беру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хабарлау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процесс және олардың сипаттамалары. Білім шеберлігінің дағдылары және олардың қалыптасу заңдылықтары. Білім алушы тыңдаушыларымен жұмыс барысында оларды зерттеу және есепке алу, жеке тұлғалардың психикалық қасеттері.Ұшу еңбегінің психологиялық-физиологиялық сипаттамалары;</w:t>
            </w:r>
            <w:r>
              <w:br/>
            </w:r>
            <w:r>
              <w:rPr>
                <w:rFonts w:ascii="Times New Roman"/>
                <w:b w:val="false"/>
                <w:i w:val="false"/>
                <w:color w:val="000000"/>
                <w:sz w:val="20"/>
              </w:rPr>
              <w:t>
Ұшу түрлерінің әртүрлі психолгиялық ерекшелігі. Балалар мен жасөспірімдер психологиясының және оларды оқыту-тәрбиелеу үрдісінде есепке алу.</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Дидактикалық қағидалар және оларды оқыту барысында қолдану. Нұсқаушы – оқытатын тыңдаушыларға педагог және тәрбиеші. Ұшу тобы: оқу-ұшу жұмыстарын іріктеу және ұйымдастыру. Тәрбиелеудің негізгі қағидалары және олардың сипаттамалары. Тәрбиелеу методикасы және оларды оқыту-тәрбиелеу жұмыстарына пайдалану. Балалар мен жасөспірімдердің оқыту-тәрбиелеу жұмыстарының ерекшелігі.</w:t>
            </w:r>
          </w:p>
        </w:tc>
      </w:tr>
      <w:tr>
        <w:trPr>
          <w:trHeight w:val="3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оқыту методикасы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оқыту барысында жаттықтырушының рөлі және оның функционалды міндеттері.Теориялық және жер үсті дайындықты ұйымдастыру және методикасы. </w:t>
            </w:r>
            <w:r>
              <w:br/>
            </w:r>
            <w:r>
              <w:rPr>
                <w:rFonts w:ascii="Times New Roman"/>
                <w:b w:val="false"/>
                <w:i w:val="false"/>
                <w:color w:val="000000"/>
                <w:sz w:val="20"/>
              </w:rPr>
              <w:t>
Ұшу жұмыстарын жоспарлау.Ұшуларға алдын-ала, ұшу алдындағы тікелей дайындық.Ұшуларға әр түрлі дайындық түрлері бойынша жаттығу орны және олардың методикасы. Ұшуға оқытудың амалдары мен тәсілдері. Ұшақтарда ұшуларды алғашқы оқыту методикасы және оны ұйымдастыру.Айналым бойынша ұшуды оқыту методикасы. Маневр жасау және ұшу өнері аймағына ұшуларға оқыту методика-сы. Ұшу бағдарын оқыту методикасы. Ұшуларды талдау және анализдеу. Ұшу құжаттарын жүргізу.</w:t>
            </w:r>
            <w:r>
              <w:br/>
            </w:r>
            <w:r>
              <w:rPr>
                <w:rFonts w:ascii="Times New Roman"/>
                <w:b w:val="false"/>
                <w:i w:val="false"/>
                <w:color w:val="000000"/>
                <w:sz w:val="20"/>
              </w:rPr>
              <w:t>
Ұшу оқиғаларына алғышарт және талдау қателері және есептеу методикасы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96" w:id="2434"/>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18-қосымша</w:t>
            </w:r>
          </w:p>
          <w:bookmarkEnd w:id="2434"/>
        </w:tc>
      </w:tr>
    </w:tbl>
    <w:bookmarkStart w:name="z2797" w:id="2435"/>
    <w:p>
      <w:pPr>
        <w:spacing w:after="0"/>
        <w:ind w:left="0"/>
        <w:jc w:val="left"/>
      </w:pPr>
      <w:r>
        <w:rPr>
          <w:rFonts w:ascii="Times New Roman"/>
          <w:b/>
          <w:i w:val="false"/>
          <w:color w:val="000000"/>
        </w:rPr>
        <w:t xml:space="preserve"> 
Штурманның теориялық дайындығы бойынша тәртібінің тақырыбы</w:t>
      </w:r>
    </w:p>
    <w:bookmarkEnd w:id="2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431"/>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тәртібінің атауы</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тәртібінің қысқаша сипаттамасы</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 куәлігін пайдаланушылардың ережесі мен тәртібі;</w:t>
            </w:r>
            <w:r>
              <w:br/>
            </w:r>
            <w:r>
              <w:rPr>
                <w:rFonts w:ascii="Times New Roman"/>
                <w:b w:val="false"/>
                <w:i w:val="false"/>
                <w:color w:val="000000"/>
                <w:sz w:val="20"/>
              </w:rPr>
              <w:t xml:space="preserve">
тиісті іс-тәжірибелер; </w:t>
            </w:r>
            <w:r>
              <w:br/>
            </w:r>
            <w:r>
              <w:rPr>
                <w:rFonts w:ascii="Times New Roman"/>
                <w:b w:val="false"/>
                <w:i w:val="false"/>
                <w:color w:val="000000"/>
                <w:sz w:val="20"/>
              </w:rPr>
              <w:t>
әуе қозғалысына қызмет көрсету ережесі.</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 жүктеу және жоспарлау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ұшу-техникалық сипаттамаларының массасын үлестіру және жүктеу әсері</w:t>
            </w:r>
            <w:r>
              <w:br/>
            </w:r>
            <w:r>
              <w:rPr>
                <w:rFonts w:ascii="Times New Roman"/>
                <w:b w:val="false"/>
                <w:i w:val="false"/>
                <w:color w:val="000000"/>
                <w:sz w:val="20"/>
              </w:rPr>
              <w:t>
крейсерлік режимнің басқару ережесін қосқанда ұшып-қону және басқа да сипаттамаларын жүзеге асыру;</w:t>
            </w:r>
            <w:r>
              <w:br/>
            </w:r>
            <w:r>
              <w:rPr>
                <w:rFonts w:ascii="Times New Roman"/>
                <w:b w:val="false"/>
                <w:i w:val="false"/>
                <w:color w:val="000000"/>
                <w:sz w:val="20"/>
              </w:rPr>
              <w:t>
бағыты бойынша ұшуларды оперативті жоспарлау және ұшар алдындағы жоспарлау, ӘҚҰ мақсаттарына арналған ұшу жоспарларының дайындығы мен ұсыныстары;</w:t>
            </w:r>
            <w:r>
              <w:br/>
            </w:r>
            <w:r>
              <w:rPr>
                <w:rFonts w:ascii="Times New Roman"/>
                <w:b w:val="false"/>
                <w:i w:val="false"/>
                <w:color w:val="000000"/>
                <w:sz w:val="20"/>
              </w:rPr>
              <w:t>
әуе қозғалысына қызмет көрсету қағидаларына сәйкес;</w:t>
            </w:r>
            <w:r>
              <w:br/>
            </w:r>
            <w:r>
              <w:rPr>
                <w:rFonts w:ascii="Times New Roman"/>
                <w:b w:val="false"/>
                <w:i w:val="false"/>
                <w:color w:val="000000"/>
                <w:sz w:val="20"/>
              </w:rPr>
              <w:t>
биіктік өлшегіш қондыру тәртібі</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мүмкіндігі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 және қателік бақылау факторларының қағидаларын қосқанда адам мүмкіндігі штурманға сәйкес негізделеді</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мәліметтерді, карта және болжамдарды практикалық қолдану және түсіну; белгілері және қысқартулар, дәл ұшу кезіндегі және ұшу алдындағы метеорологиялық мәліметтерді пайдалану және ережені қабылдау;</w:t>
            </w:r>
            <w:r>
              <w:br/>
            </w:r>
            <w:r>
              <w:rPr>
                <w:rFonts w:ascii="Times New Roman"/>
                <w:b w:val="false"/>
                <w:i w:val="false"/>
                <w:color w:val="000000"/>
                <w:sz w:val="20"/>
              </w:rPr>
              <w:t>
барометрлік биіктікті өлшеу қағидалары;</w:t>
            </w:r>
            <w:r>
              <w:br/>
            </w:r>
            <w:r>
              <w:rPr>
                <w:rFonts w:ascii="Times New Roman"/>
                <w:b w:val="false"/>
                <w:i w:val="false"/>
                <w:color w:val="000000"/>
                <w:sz w:val="20"/>
              </w:rPr>
              <w:t>
авиациялық метеорология;</w:t>
            </w:r>
            <w:r>
              <w:br/>
            </w:r>
            <w:r>
              <w:rPr>
                <w:rFonts w:ascii="Times New Roman"/>
                <w:b w:val="false"/>
                <w:i w:val="false"/>
                <w:color w:val="000000"/>
                <w:sz w:val="20"/>
              </w:rPr>
              <w:t>
Тиісті аймақтардың климатологиясы, авияцияға оның әсері;</w:t>
            </w:r>
            <w:r>
              <w:br/>
            </w:r>
            <w:r>
              <w:rPr>
                <w:rFonts w:ascii="Times New Roman"/>
                <w:b w:val="false"/>
                <w:i w:val="false"/>
                <w:color w:val="000000"/>
                <w:sz w:val="20"/>
              </w:rPr>
              <w:t>
отырғызуға және бағыты бойынша ұшыруға ұшу үшін кедергі келтіретін ауа райы құбылыстарының ерекше сипаттамалары және басталу бағыттарының құрылымы және жоғары қысымның аймағына ауысу белгілері</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жолдарын есептеу амалдары, аэронавигациялық ережелер және изобарлық беттер бойынша ұшулар;</w:t>
            </w:r>
            <w:r>
              <w:br/>
            </w:r>
            <w:r>
              <w:rPr>
                <w:rFonts w:ascii="Times New Roman"/>
                <w:b w:val="false"/>
                <w:i w:val="false"/>
                <w:color w:val="000000"/>
                <w:sz w:val="20"/>
              </w:rPr>
              <w:t>
аймақтық навигация жүйесі мен радиотехникалық құралдардың аэронавигациялық карталарын пайдалану;</w:t>
            </w:r>
            <w:r>
              <w:br/>
            </w:r>
            <w:r>
              <w:rPr>
                <w:rFonts w:ascii="Times New Roman"/>
                <w:b w:val="false"/>
                <w:i w:val="false"/>
                <w:color w:val="000000"/>
                <w:sz w:val="20"/>
              </w:rPr>
              <w:t>
алыс ұзақтықтардың бағыты бойынша ұшуларға қатысты ерекше навигациялық талаптар;</w:t>
            </w:r>
            <w:r>
              <w:br/>
            </w:r>
            <w:r>
              <w:rPr>
                <w:rFonts w:ascii="Times New Roman"/>
                <w:b w:val="false"/>
                <w:i w:val="false"/>
                <w:color w:val="000000"/>
                <w:sz w:val="20"/>
              </w:rPr>
              <w:t>
навигациялық әуе кемесіне қажетті құрал жабдықтарды және авиациялық электрлік құралдарды сенімді және шектеулі пайдалану;</w:t>
            </w:r>
            <w:r>
              <w:br/>
            </w:r>
            <w:r>
              <w:rPr>
                <w:rFonts w:ascii="Times New Roman"/>
                <w:b w:val="false"/>
                <w:i w:val="false"/>
                <w:color w:val="000000"/>
                <w:sz w:val="20"/>
              </w:rPr>
              <w:t>
қонуға беттеуге және бағыты бойынша ұшуға, ұшып кету кезеңдерінде қолданылатын навигациялық жүйелердің дәлдігін және нақтылығы пайдалану;</w:t>
            </w:r>
            <w:r>
              <w:br/>
            </w:r>
            <w:r>
              <w:rPr>
                <w:rFonts w:ascii="Times New Roman"/>
                <w:b w:val="false"/>
                <w:i w:val="false"/>
                <w:color w:val="000000"/>
                <w:sz w:val="20"/>
              </w:rPr>
              <w:t>
радионавигациялық құралдарды танып айыру;</w:t>
            </w:r>
            <w:r>
              <w:br/>
            </w:r>
            <w:r>
              <w:rPr>
                <w:rFonts w:ascii="Times New Roman"/>
                <w:b w:val="false"/>
                <w:i w:val="false"/>
                <w:color w:val="000000"/>
                <w:sz w:val="20"/>
              </w:rPr>
              <w:t>
автономды жүйелерін және сыртқы бағдарланған құралдарын пайдалану және сипаттау қағидалары;</w:t>
            </w:r>
            <w:r>
              <w:br/>
            </w:r>
            <w:r>
              <w:rPr>
                <w:rFonts w:ascii="Times New Roman"/>
                <w:b w:val="false"/>
                <w:i w:val="false"/>
                <w:color w:val="000000"/>
                <w:sz w:val="20"/>
              </w:rPr>
              <w:t>
борттық жабдықтардың жұмысы;</w:t>
            </w:r>
            <w:r>
              <w:br/>
            </w:r>
            <w:r>
              <w:rPr>
                <w:rFonts w:ascii="Times New Roman"/>
                <w:b w:val="false"/>
                <w:i w:val="false"/>
                <w:color w:val="000000"/>
                <w:sz w:val="20"/>
              </w:rPr>
              <w:t>
аспан шырақтарын қоса алғанда аспан өрісі және ұшуларда әуе кемесінің орнын анықтау мақсатында анықтау және оларды таңдау</w:t>
            </w:r>
            <w:r>
              <w:br/>
            </w:r>
            <w:r>
              <w:rPr>
                <w:rFonts w:ascii="Times New Roman"/>
                <w:b w:val="false"/>
                <w:i w:val="false"/>
                <w:color w:val="000000"/>
                <w:sz w:val="20"/>
              </w:rPr>
              <w:t>
сектанттарды дәлдік тексеру;</w:t>
            </w:r>
            <w:r>
              <w:br/>
            </w:r>
            <w:r>
              <w:rPr>
                <w:rFonts w:ascii="Times New Roman"/>
                <w:b w:val="false"/>
                <w:i w:val="false"/>
                <w:color w:val="000000"/>
                <w:sz w:val="20"/>
              </w:rPr>
              <w:t>
навигациялық құжаттамаларды толтыру;</w:t>
            </w:r>
            <w:r>
              <w:br/>
            </w:r>
            <w:r>
              <w:rPr>
                <w:rFonts w:ascii="Times New Roman"/>
                <w:b w:val="false"/>
                <w:i w:val="false"/>
                <w:color w:val="000000"/>
                <w:sz w:val="20"/>
              </w:rPr>
              <w:t>
аэронавигацияда пайдаланылатын өлшем бірлігін және формулаларды анықтау;</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АIР, NОТАМ осындай аталған аэронавигациялық құжаттарды, атауларды түсіну және пайдалану, аэронавигациялық кодтарды, құралдар бойынша қонуға беттеу және төмендеу, бағыты бойынша ұшу, ұшу картасын және қысқартуларды түсіну</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негізі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негізі;</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Радиотелефония</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жүргізу ережесі және радио айырбастау фразеологиясы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98" w:id="243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19-қосымша</w:t>
            </w:r>
          </w:p>
          <w:bookmarkEnd w:id="2436"/>
        </w:tc>
      </w:tr>
    </w:tbl>
    <w:bookmarkStart w:name="z2799" w:id="2437"/>
    <w:p>
      <w:pPr>
        <w:spacing w:after="0"/>
        <w:ind w:left="0"/>
        <w:jc w:val="left"/>
      </w:pPr>
      <w:r>
        <w:rPr>
          <w:rFonts w:ascii="Times New Roman"/>
          <w:b/>
          <w:i w:val="false"/>
          <w:color w:val="000000"/>
        </w:rPr>
        <w:t xml:space="preserve"> 
Бортинженер/бортмеханикалардың теориялық даярлау жөніндегі тәртіптің тақырыбы</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0010"/>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Оқуту тәртібінің атауы</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тәртібінің қысқаша сипаттамасы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 куәлігін пайдаланушысының ережесі мен тәртібі;</w:t>
            </w:r>
            <w:r>
              <w:br/>
            </w:r>
            <w:r>
              <w:rPr>
                <w:rFonts w:ascii="Times New Roman"/>
                <w:b w:val="false"/>
                <w:i w:val="false"/>
                <w:color w:val="000000"/>
                <w:sz w:val="20"/>
              </w:rPr>
              <w:t>
Бортинжер міндеттері бөлімінде азаматтық әуе кемесін пайдалануды реттеу ережесі мен қағидасы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бойынша жалпы білімі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 және/немесе піспекті қозғалтқыш күштік құрылғылар қондырғысының негізгі қағидалары;</w:t>
            </w:r>
            <w:r>
              <w:br/>
            </w:r>
            <w:r>
              <w:rPr>
                <w:rFonts w:ascii="Times New Roman"/>
                <w:b w:val="false"/>
                <w:i w:val="false"/>
                <w:color w:val="000000"/>
                <w:sz w:val="20"/>
              </w:rPr>
              <w:t xml:space="preserve">
Отын берілісін реттеуді қосқанда, отын жүйелерінің және отынның сипаттамалары; </w:t>
            </w:r>
            <w:r>
              <w:br/>
            </w:r>
            <w:r>
              <w:rPr>
                <w:rFonts w:ascii="Times New Roman"/>
                <w:b w:val="false"/>
                <w:i w:val="false"/>
                <w:color w:val="000000"/>
                <w:sz w:val="20"/>
              </w:rPr>
              <w:t>
Майлау материалдары және майлау жүйесі;</w:t>
            </w:r>
            <w:r>
              <w:br/>
            </w:r>
            <w:r>
              <w:rPr>
                <w:rFonts w:ascii="Times New Roman"/>
                <w:b w:val="false"/>
                <w:i w:val="false"/>
                <w:color w:val="000000"/>
                <w:sz w:val="20"/>
              </w:rPr>
              <w:t>
Оталдыру жүйесі және қозғалтқышты қосу жұмыстарының негіздері мен тағайындаулар, бүрку жүйесі және форсаж камерасы;</w:t>
            </w:r>
            <w:r>
              <w:br/>
            </w:r>
            <w:r>
              <w:rPr>
                <w:rFonts w:ascii="Times New Roman"/>
                <w:b w:val="false"/>
                <w:i w:val="false"/>
                <w:color w:val="000000"/>
                <w:sz w:val="20"/>
              </w:rPr>
              <w:t>
Әуе кемесі күтік қондырғыларын шектеу және пайдалану ережелері, жұмыстарының қағидалары; Қозғалтқыш сипаттамаларындағы атмосфера шарттарының әсері;</w:t>
            </w:r>
            <w:r>
              <w:br/>
            </w:r>
            <w:r>
              <w:rPr>
                <w:rFonts w:ascii="Times New Roman"/>
                <w:b w:val="false"/>
                <w:i w:val="false"/>
                <w:color w:val="000000"/>
                <w:sz w:val="20"/>
              </w:rPr>
              <w:t>
Планерлер, басқару мүшелері, құрылымдары, шасси доңғалағы, тежегіш және қарсы құрылғылар, коррози бойынша ресурстар және материалдардың қажуы; құрылғылардың ақаулары және бұзылғандығының табылуы;</w:t>
            </w:r>
            <w:r>
              <w:br/>
            </w:r>
            <w:r>
              <w:rPr>
                <w:rFonts w:ascii="Times New Roman"/>
                <w:b w:val="false"/>
                <w:i w:val="false"/>
                <w:color w:val="000000"/>
                <w:sz w:val="20"/>
              </w:rPr>
              <w:t>
Су жұқпайтын және мұз басуға қарсы жүйелер;</w:t>
            </w:r>
            <w:r>
              <w:br/>
            </w:r>
            <w:r>
              <w:rPr>
                <w:rFonts w:ascii="Times New Roman"/>
                <w:b w:val="false"/>
                <w:i w:val="false"/>
                <w:color w:val="000000"/>
                <w:sz w:val="20"/>
              </w:rPr>
              <w:t>
Ауаны жақсарту және қысымды көтеру, оттегі жүйелері;</w:t>
            </w:r>
            <w:r>
              <w:br/>
            </w:r>
            <w:r>
              <w:rPr>
                <w:rFonts w:ascii="Times New Roman"/>
                <w:b w:val="false"/>
                <w:i w:val="false"/>
                <w:color w:val="000000"/>
                <w:sz w:val="20"/>
              </w:rPr>
              <w:t>
Гидравликалық және пневматикалық жүйелер;</w:t>
            </w:r>
            <w:r>
              <w:br/>
            </w:r>
            <w:r>
              <w:rPr>
                <w:rFonts w:ascii="Times New Roman"/>
                <w:b w:val="false"/>
                <w:i w:val="false"/>
                <w:color w:val="000000"/>
                <w:sz w:val="20"/>
              </w:rPr>
              <w:t>
Әуе кемелерінің электр сымдар жұйесі, тұрақты және ауысымды тоқтың электірлік жүйелері, металдау және экрандау, электротехниканың негіздері;</w:t>
            </w:r>
            <w:r>
              <w:br/>
            </w:r>
            <w:r>
              <w:rPr>
                <w:rFonts w:ascii="Times New Roman"/>
                <w:b w:val="false"/>
                <w:i w:val="false"/>
                <w:color w:val="000000"/>
                <w:sz w:val="20"/>
              </w:rPr>
              <w:t>
Дисплей және авиациялық электрондық жабдықтар, ұшқышпен басқару жүйесі, радионавигациялық және радиолакациялық құрылғылар радиожабдықтарына байланысты, автоұшқыш, компас, аспапты жабдықтар жұмыстарының қағидалары;</w:t>
            </w:r>
            <w:r>
              <w:br/>
            </w:r>
            <w:r>
              <w:rPr>
                <w:rFonts w:ascii="Times New Roman"/>
                <w:b w:val="false"/>
                <w:i w:val="false"/>
                <w:color w:val="000000"/>
                <w:sz w:val="20"/>
              </w:rPr>
              <w:t>
Әуе кемесіне сәйкес шектеу;</w:t>
            </w:r>
            <w:r>
              <w:br/>
            </w:r>
            <w:r>
              <w:rPr>
                <w:rFonts w:ascii="Times New Roman"/>
                <w:b w:val="false"/>
                <w:i w:val="false"/>
                <w:color w:val="000000"/>
                <w:sz w:val="20"/>
              </w:rPr>
              <w:t>
Өртке қарсы жүйелер және өрт дабылдарының жүйесі</w:t>
            </w:r>
            <w:r>
              <w:br/>
            </w:r>
            <w:r>
              <w:rPr>
                <w:rFonts w:ascii="Times New Roman"/>
                <w:b w:val="false"/>
                <w:i w:val="false"/>
                <w:color w:val="000000"/>
                <w:sz w:val="20"/>
              </w:rPr>
              <w:t>
әуе кемесінің талаптарына сәйкес жабдықтар мен жүйелердің дұрыстығын тексеру және пайдалану.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 жүктеу және жоспарлау</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басқарылу сипаттамалары және ұшу-техникалық сипаттамларында салмағын бөлу және жүктеу әсері; </w:t>
            </w:r>
            <w:r>
              <w:br/>
            </w:r>
            <w:r>
              <w:rPr>
                <w:rFonts w:ascii="Times New Roman"/>
                <w:b w:val="false"/>
                <w:i w:val="false"/>
                <w:color w:val="000000"/>
                <w:sz w:val="20"/>
              </w:rPr>
              <w:t xml:space="preserve">
Орталығын және салмағын есептеу; </w:t>
            </w:r>
            <w:r>
              <w:br/>
            </w:r>
            <w:r>
              <w:rPr>
                <w:rFonts w:ascii="Times New Roman"/>
                <w:b w:val="false"/>
                <w:i w:val="false"/>
                <w:color w:val="000000"/>
                <w:sz w:val="20"/>
              </w:rPr>
              <w:t>
Крейсерлік режиміне басқару ережелерін қосқанда, ұшу-техникалық сипаттамалары туралы деректерді тәжірибеде пайдалану және қолдану.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мүмкіндігі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мүмкіндігі қауіп және қателік бақылау факторларының қағидаларын қосқанда бортинженеріне байланысты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қағидалары, ұшу жарамдылығын қолдау ережелері, ақаулар, ұшу алдындағы тексеріс, отынды толтыру кезіндегі сақтық шаралар, қуат көзін сыртқа пайдалану;</w:t>
            </w:r>
            <w:r>
              <w:br/>
            </w:r>
            <w:r>
              <w:rPr>
                <w:rFonts w:ascii="Times New Roman"/>
                <w:b w:val="false"/>
                <w:i w:val="false"/>
                <w:color w:val="000000"/>
                <w:sz w:val="20"/>
              </w:rPr>
              <w:t>
Кабина жүйелері және қондырылған жабдықтар;</w:t>
            </w:r>
            <w:r>
              <w:br/>
            </w:r>
            <w:r>
              <w:rPr>
                <w:rFonts w:ascii="Times New Roman"/>
                <w:b w:val="false"/>
                <w:i w:val="false"/>
                <w:color w:val="000000"/>
                <w:sz w:val="20"/>
              </w:rPr>
              <w:t>
Қалыпты және өзгеше әрекеттерінің және апатты шарттарының тәртібі;</w:t>
            </w:r>
            <w:r>
              <w:br/>
            </w:r>
            <w:r>
              <w:rPr>
                <w:rFonts w:ascii="Times New Roman"/>
                <w:b w:val="false"/>
                <w:i w:val="false"/>
                <w:color w:val="000000"/>
                <w:sz w:val="20"/>
              </w:rPr>
              <w:t>
Жүк тиеу және қауіпті жүктерді тасымалдау бойынша пайдалану ережелері.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негізі</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 негіздері.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Радиотелефония</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жүргізу ережесі және радио айырбастау фразеологиясы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00" w:id="2438"/>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20-қосымша</w:t>
            </w:r>
          </w:p>
          <w:bookmarkEnd w:id="2438"/>
        </w:tc>
      </w:tr>
    </w:tbl>
    <w:bookmarkStart w:name="z2801" w:id="2439"/>
    <w:p>
      <w:pPr>
        <w:spacing w:after="0"/>
        <w:ind w:left="0"/>
        <w:jc w:val="left"/>
      </w:pPr>
      <w:r>
        <w:rPr>
          <w:rFonts w:ascii="Times New Roman"/>
          <w:b/>
          <w:i w:val="false"/>
          <w:color w:val="000000"/>
        </w:rPr>
        <w:t xml:space="preserve"> 
Ұшу экипаждары (ұшақтар) мүшелерін қайта даярлау кезінде теориялық даярлау және кәсіби деңгейін қолдау бойынша пәндер тақырыбы</w:t>
      </w:r>
    </w:p>
    <w:bookmarkEnd w:id="2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499"/>
        <w:gridCol w:w="105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 туралы жалпы мәлімет, конструкциясы, аспаптары, жүйелерінің қалыпты жұмысы және ақаулары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Өлшемдері: 180 бұрылыста ҰҚЖ-ның талап етілетін ең аз ені /dimensions: minimum required runway width for 180 Ү turn.</w:t>
            </w:r>
            <w:r>
              <w:br/>
            </w:r>
            <w:r>
              <w:rPr>
                <w:rFonts w:ascii="Times New Roman"/>
                <w:b w:val="false"/>
                <w:i w:val="false"/>
                <w:color w:val="000000"/>
                <w:sz w:val="20"/>
              </w:rPr>
              <w:t>
2. Қозғалтқыш, қосалқы күш қондырғысын (ҚКҚ) қоса алғанда /engine including auxiliary power unit:</w:t>
            </w:r>
            <w:r>
              <w:br/>
            </w:r>
            <w:r>
              <w:rPr>
                <w:rFonts w:ascii="Times New Roman"/>
                <w:b w:val="false"/>
                <w:i w:val="false"/>
                <w:color w:val="000000"/>
                <w:sz w:val="20"/>
              </w:rPr>
              <w:t>
қозғалтқыштың немесе қозғалтқыштардың үлгісі/ type of engine or engines;</w:t>
            </w:r>
            <w:r>
              <w:br/>
            </w:r>
            <w:r>
              <w:rPr>
                <w:rFonts w:ascii="Times New Roman"/>
                <w:b w:val="false"/>
                <w:i w:val="false"/>
                <w:color w:val="000000"/>
                <w:sz w:val="20"/>
              </w:rPr>
              <w:t>
жалпы алғанда, мына жүйелер немесе құрауыштардың функциялары в/ in general, function of the following systems or components:</w:t>
            </w:r>
            <w:r>
              <w:br/>
            </w:r>
            <w:r>
              <w:rPr>
                <w:rFonts w:ascii="Times New Roman"/>
                <w:b w:val="false"/>
                <w:i w:val="false"/>
                <w:color w:val="000000"/>
                <w:sz w:val="20"/>
              </w:rPr>
              <w:t>
қозғалтқыш/ engine</w:t>
            </w:r>
            <w:r>
              <w:br/>
            </w:r>
            <w:r>
              <w:rPr>
                <w:rFonts w:ascii="Times New Roman"/>
                <w:b w:val="false"/>
                <w:i w:val="false"/>
                <w:color w:val="000000"/>
                <w:sz w:val="20"/>
              </w:rPr>
              <w:t>
қосалқы күш қондырғысы/ auxiliary power unit;</w:t>
            </w:r>
            <w:r>
              <w:br/>
            </w:r>
            <w:r>
              <w:rPr>
                <w:rFonts w:ascii="Times New Roman"/>
                <w:b w:val="false"/>
                <w:i w:val="false"/>
                <w:color w:val="000000"/>
                <w:sz w:val="20"/>
              </w:rPr>
              <w:t xml:space="preserve">
май жүйесі/ oil system; </w:t>
            </w:r>
            <w:r>
              <w:br/>
            </w:r>
            <w:r>
              <w:rPr>
                <w:rFonts w:ascii="Times New Roman"/>
                <w:b w:val="false"/>
                <w:i w:val="false"/>
                <w:color w:val="000000"/>
                <w:sz w:val="20"/>
              </w:rPr>
              <w:t>
отын жүйесі /fuel system;</w:t>
            </w:r>
            <w:r>
              <w:br/>
            </w:r>
            <w:r>
              <w:rPr>
                <w:rFonts w:ascii="Times New Roman"/>
                <w:b w:val="false"/>
                <w:i w:val="false"/>
                <w:color w:val="000000"/>
                <w:sz w:val="20"/>
              </w:rPr>
              <w:t>
от алдыру жүйесі /ignition system;</w:t>
            </w:r>
            <w:r>
              <w:br/>
            </w:r>
            <w:r>
              <w:rPr>
                <w:rFonts w:ascii="Times New Roman"/>
                <w:b w:val="false"/>
                <w:i w:val="false"/>
                <w:color w:val="000000"/>
                <w:sz w:val="20"/>
              </w:rPr>
              <w:t>
іске қосу жүйесі/starting system;</w:t>
            </w:r>
            <w:r>
              <w:br/>
            </w:r>
            <w:r>
              <w:rPr>
                <w:rFonts w:ascii="Times New Roman"/>
                <w:b w:val="false"/>
                <w:i w:val="false"/>
                <w:color w:val="000000"/>
                <w:sz w:val="20"/>
              </w:rPr>
              <w:t>
өрт дабылдамасының жүйесі және өрт сөндіру жүйесі /fire warning and extinguishing system;</w:t>
            </w:r>
            <w:r>
              <w:br/>
            </w:r>
            <w:r>
              <w:rPr>
                <w:rFonts w:ascii="Times New Roman"/>
                <w:b w:val="false"/>
                <w:i w:val="false"/>
                <w:color w:val="000000"/>
                <w:sz w:val="20"/>
              </w:rPr>
              <w:t>
генераторлар және генераторлар жетегі / generators and generator drives;</w:t>
            </w:r>
            <w:r>
              <w:br/>
            </w:r>
            <w:r>
              <w:rPr>
                <w:rFonts w:ascii="Times New Roman"/>
                <w:b w:val="false"/>
                <w:i w:val="false"/>
                <w:color w:val="000000"/>
                <w:sz w:val="20"/>
              </w:rPr>
              <w:t>
қуат көрсеткіші /power indication;</w:t>
            </w:r>
            <w:r>
              <w:br/>
            </w:r>
            <w:r>
              <w:rPr>
                <w:rFonts w:ascii="Times New Roman"/>
                <w:b w:val="false"/>
                <w:i w:val="false"/>
                <w:color w:val="000000"/>
                <w:sz w:val="20"/>
              </w:rPr>
              <w:t>
кері тартылыс /reverse thrust;</w:t>
            </w:r>
            <w:r>
              <w:br/>
            </w:r>
            <w:r>
              <w:rPr>
                <w:rFonts w:ascii="Times New Roman"/>
                <w:b w:val="false"/>
                <w:i w:val="false"/>
                <w:color w:val="000000"/>
                <w:sz w:val="20"/>
              </w:rPr>
              <w:t>
су бүріккіш /water injection;</w:t>
            </w:r>
            <w:r>
              <w:br/>
            </w:r>
            <w:r>
              <w:rPr>
                <w:rFonts w:ascii="Times New Roman"/>
                <w:b w:val="false"/>
                <w:i w:val="false"/>
                <w:color w:val="000000"/>
                <w:sz w:val="20"/>
              </w:rPr>
              <w:t>
піспекті және турбинабұрандалы қозғалтқыштарда қосымша /on piston or turbine-propeller engines additionally:</w:t>
            </w:r>
            <w:r>
              <w:br/>
            </w:r>
            <w:r>
              <w:rPr>
                <w:rFonts w:ascii="Times New Roman"/>
                <w:b w:val="false"/>
                <w:i w:val="false"/>
                <w:color w:val="000000"/>
                <w:sz w:val="20"/>
              </w:rPr>
              <w:t>
ауа бұрандаларының жүйесі/ propeller system;</w:t>
            </w:r>
            <w:r>
              <w:br/>
            </w:r>
            <w:r>
              <w:rPr>
                <w:rFonts w:ascii="Times New Roman"/>
                <w:b w:val="false"/>
                <w:i w:val="false"/>
                <w:color w:val="000000"/>
                <w:sz w:val="20"/>
              </w:rPr>
              <w:t>
тіреу жүйесі /feathering system;</w:t>
            </w:r>
            <w:r>
              <w:br/>
            </w:r>
            <w:r>
              <w:rPr>
                <w:rFonts w:ascii="Times New Roman"/>
                <w:b w:val="false"/>
                <w:i w:val="false"/>
                <w:color w:val="000000"/>
                <w:sz w:val="20"/>
              </w:rPr>
              <w:t>
қозғалтқышты басқару элементтері (стартерді қоса), қозғалтқыштың аспаптары және экипаж кабинасында көрсету және олардың функциялары, өзара байланысуы және түсіндіру /engine controls (including starter), engine instruments and indications in the cockpit, their function, interrelation and interpretation;</w:t>
            </w:r>
            <w:r>
              <w:br/>
            </w:r>
            <w:r>
              <w:rPr>
                <w:rFonts w:ascii="Times New Roman"/>
                <w:b w:val="false"/>
                <w:i w:val="false"/>
                <w:color w:val="000000"/>
                <w:sz w:val="20"/>
              </w:rPr>
              <w:t>
қозғалтқыштың жұмысы, APU қоса алғанда, қозғалтқышты іске қосқан, іске қосқан және қозғалтқыш ілкілген, дұрыс реттілікпен қалыпты жұмыс істеуге арналған процедуралар уақытында /engine operation, including APU, during engine start, start and engine malfunctions, procedures for normal operation in the correct sequence.</w:t>
            </w:r>
            <w:r>
              <w:br/>
            </w:r>
            <w:r>
              <w:rPr>
                <w:rFonts w:ascii="Times New Roman"/>
                <w:b w:val="false"/>
                <w:i w:val="false"/>
                <w:color w:val="000000"/>
                <w:sz w:val="20"/>
              </w:rPr>
              <w:t>
3. Отын жүйесі /fuel system:</w:t>
            </w:r>
            <w:r>
              <w:br/>
            </w:r>
            <w:r>
              <w:rPr>
                <w:rFonts w:ascii="Times New Roman"/>
                <w:b w:val="false"/>
                <w:i w:val="false"/>
                <w:color w:val="000000"/>
                <w:sz w:val="20"/>
              </w:rPr>
              <w:t>
Отын бактарының, отын сорғыларының, отынқұбырлардың қозғалтқыштарға орналасуы, резервуарлардың сыйымдылықтары, клапандар және өлшеу аспаптары / location of the fuel tanks, fuel pumps, fuel lines to the engines, tank capacities, valves and measuring;</w:t>
            </w:r>
            <w:r>
              <w:br/>
            </w:r>
            <w:r>
              <w:rPr>
                <w:rFonts w:ascii="Times New Roman"/>
                <w:b w:val="false"/>
                <w:i w:val="false"/>
                <w:color w:val="000000"/>
                <w:sz w:val="20"/>
              </w:rPr>
              <w:t>
мына жүйелердің орналасуы/location of the following systems:</w:t>
            </w:r>
            <w:r>
              <w:br/>
            </w:r>
            <w:r>
              <w:rPr>
                <w:rFonts w:ascii="Times New Roman"/>
                <w:b w:val="false"/>
                <w:i w:val="false"/>
                <w:color w:val="000000"/>
                <w:sz w:val="20"/>
              </w:rPr>
              <w:t>
сүзу /filtering;</w:t>
            </w:r>
            <w:r>
              <w:br/>
            </w:r>
            <w:r>
              <w:rPr>
                <w:rFonts w:ascii="Times New Roman"/>
                <w:b w:val="false"/>
                <w:i w:val="false"/>
                <w:color w:val="000000"/>
                <w:sz w:val="20"/>
              </w:rPr>
              <w:t>
жылыту /heating;</w:t>
            </w:r>
            <w:r>
              <w:br/>
            </w:r>
            <w:r>
              <w:rPr>
                <w:rFonts w:ascii="Times New Roman"/>
                <w:b w:val="false"/>
                <w:i w:val="false"/>
                <w:color w:val="000000"/>
                <w:sz w:val="20"/>
              </w:rPr>
              <w:t>
отынды құю және ағызу/ fuelling and defueling;</w:t>
            </w:r>
            <w:r>
              <w:br/>
            </w:r>
            <w:r>
              <w:rPr>
                <w:rFonts w:ascii="Times New Roman"/>
                <w:b w:val="false"/>
                <w:i w:val="false"/>
                <w:color w:val="000000"/>
                <w:sz w:val="20"/>
              </w:rPr>
              <w:t>
ағызу /dumping;</w:t>
            </w:r>
            <w:r>
              <w:br/>
            </w:r>
            <w:r>
              <w:rPr>
                <w:rFonts w:ascii="Times New Roman"/>
                <w:b w:val="false"/>
                <w:i w:val="false"/>
                <w:color w:val="000000"/>
                <w:sz w:val="20"/>
              </w:rPr>
              <w:t>
желдету/ venting.</w:t>
            </w:r>
            <w:r>
              <w:br/>
            </w:r>
            <w:r>
              <w:rPr>
                <w:rFonts w:ascii="Times New Roman"/>
                <w:b w:val="false"/>
                <w:i w:val="false"/>
                <w:color w:val="000000"/>
                <w:sz w:val="20"/>
              </w:rPr>
              <w:t>
ұшқыштардың кабинасында /in the cockpit:</w:t>
            </w:r>
            <w:r>
              <w:br/>
            </w:r>
            <w:r>
              <w:rPr>
                <w:rFonts w:ascii="Times New Roman"/>
                <w:b w:val="false"/>
                <w:i w:val="false"/>
                <w:color w:val="000000"/>
                <w:sz w:val="20"/>
              </w:rPr>
              <w:t>
отын жүйесінің бақылау блоктары және индикаторлары /the monitors and indicators of the fuel system;</w:t>
            </w:r>
            <w:r>
              <w:br/>
            </w:r>
            <w:r>
              <w:rPr>
                <w:rFonts w:ascii="Times New Roman"/>
                <w:b w:val="false"/>
                <w:i w:val="false"/>
                <w:color w:val="000000"/>
                <w:sz w:val="20"/>
              </w:rPr>
              <w:t>
отынның қоры және шығысы, интерпретация/ quantity and flow indication, interpretation;</w:t>
            </w:r>
            <w:r>
              <w:br/>
            </w:r>
            <w:r>
              <w:rPr>
                <w:rFonts w:ascii="Times New Roman"/>
                <w:b w:val="false"/>
                <w:i w:val="false"/>
                <w:color w:val="000000"/>
                <w:sz w:val="20"/>
              </w:rPr>
              <w:t>
процедуралар /procedures:</w:t>
            </w:r>
            <w:r>
              <w:br/>
            </w:r>
            <w:r>
              <w:rPr>
                <w:rFonts w:ascii="Times New Roman"/>
                <w:b w:val="false"/>
                <w:i w:val="false"/>
                <w:color w:val="000000"/>
                <w:sz w:val="20"/>
              </w:rPr>
              <w:t>
отынды әртүрлі отын бактарына бөлу процедуралары /fuel procedures distribution into the various tanks;</w:t>
            </w:r>
            <w:r>
              <w:br/>
            </w:r>
            <w:r>
              <w:rPr>
                <w:rFonts w:ascii="Times New Roman"/>
                <w:b w:val="false"/>
                <w:i w:val="false"/>
                <w:color w:val="000000"/>
                <w:sz w:val="20"/>
              </w:rPr>
              <w:t>
отынды беру, температураны бақылау және отынды ағызу/fuel supply, temperature control and fuel dumping.</w:t>
            </w:r>
            <w:r>
              <w:br/>
            </w:r>
            <w:r>
              <w:rPr>
                <w:rFonts w:ascii="Times New Roman"/>
                <w:b w:val="false"/>
                <w:i w:val="false"/>
                <w:color w:val="000000"/>
                <w:sz w:val="20"/>
              </w:rPr>
              <w:t>
4. Тұмшалау жүйесі және ауаны салқындату/ pressurisation and air conditioning:</w:t>
            </w:r>
            <w:r>
              <w:br/>
            </w:r>
            <w:r>
              <w:rPr>
                <w:rFonts w:ascii="Times New Roman"/>
                <w:b w:val="false"/>
                <w:i w:val="false"/>
                <w:color w:val="000000"/>
                <w:sz w:val="20"/>
              </w:rPr>
              <w:t>
қорғау жүйесінің және құрылғысының құрауыштары / components of the system and protection devices;</w:t>
            </w:r>
            <w:r>
              <w:br/>
            </w:r>
            <w:r>
              <w:rPr>
                <w:rFonts w:ascii="Times New Roman"/>
                <w:b w:val="false"/>
                <w:i w:val="false"/>
                <w:color w:val="000000"/>
                <w:sz w:val="20"/>
              </w:rPr>
              <w:t>
бақылау блоктары және экипаж кабинасының индикаторлары /cockpit monitors and indicators;</w:t>
            </w:r>
            <w:r>
              <w:br/>
            </w:r>
            <w:r>
              <w:rPr>
                <w:rFonts w:ascii="Times New Roman"/>
                <w:b w:val="false"/>
                <w:i w:val="false"/>
                <w:color w:val="000000"/>
                <w:sz w:val="20"/>
              </w:rPr>
              <w:t>
пайдалану шарттарын түсіндіру/ interpretation about the operational condition;</w:t>
            </w:r>
            <w:r>
              <w:br/>
            </w:r>
            <w:r>
              <w:rPr>
                <w:rFonts w:ascii="Times New Roman"/>
                <w:b w:val="false"/>
                <w:i w:val="false"/>
                <w:color w:val="000000"/>
                <w:sz w:val="20"/>
              </w:rPr>
              <w:t>
іске қосу, крейсерлік ұшу, қонуға бет алу және қону уақытындағы жүйенің қалыпты жұмысы, ауаны салқындату және температураны бақылау/normal operation of the system during start, cruise, approach and landing, air conditioning airflow and temperature control.</w:t>
            </w:r>
            <w:r>
              <w:br/>
            </w:r>
            <w:r>
              <w:rPr>
                <w:rFonts w:ascii="Times New Roman"/>
                <w:b w:val="false"/>
                <w:i w:val="false"/>
                <w:color w:val="000000"/>
                <w:sz w:val="20"/>
              </w:rPr>
              <w:t>
5. Мұз басудан қорғау және жаңбырдан қорғау, әйнектазартқыш және жаңбырдан қорғау/ice and rain protection, windshield wipers and rain repellent:</w:t>
            </w:r>
            <w:r>
              <w:br/>
            </w:r>
            <w:r>
              <w:rPr>
                <w:rFonts w:ascii="Times New Roman"/>
                <w:b w:val="false"/>
                <w:i w:val="false"/>
                <w:color w:val="000000"/>
                <w:sz w:val="20"/>
              </w:rPr>
              <w:t>
Әуе кемелерін мұз басудан қорғау жүйелерінің құрауыштары, қозғалтқыштарды қоса, жылу көздері, бақылау және нұсқау құралдары /ice protected components of the aeroplane including engines, heat sources, controls and indications:</w:t>
            </w:r>
            <w:r>
              <w:br/>
            </w:r>
            <w:r>
              <w:rPr>
                <w:rFonts w:ascii="Times New Roman"/>
                <w:b w:val="false"/>
                <w:i w:val="false"/>
                <w:color w:val="000000"/>
                <w:sz w:val="20"/>
              </w:rPr>
              <w:t>
ұшу, биіктік алу, эшелонда ұшу және төмендеу уақытында мұзданудан немесе мұз басудан қорғау жүйелерінің жұмысы, қорғау жүйелерін қолдануды талап ететін шарттар /operation of the anti-icing or de-icing system during take-off, climb, cruise and descent, conditions requiring the use of the protection systems;</w:t>
            </w:r>
            <w:r>
              <w:br/>
            </w:r>
            <w:r>
              <w:rPr>
                <w:rFonts w:ascii="Times New Roman"/>
                <w:b w:val="false"/>
                <w:i w:val="false"/>
                <w:color w:val="000000"/>
                <w:sz w:val="20"/>
              </w:rPr>
              <w:t>
әйнектазартқыштар мен су жұқтырмайтын жүйелердің жұмысын басқару және индикациялау органдары /controls and indications of the windshield wipers and rain repellent systems operation.</w:t>
            </w:r>
            <w:r>
              <w:br/>
            </w:r>
            <w:r>
              <w:rPr>
                <w:rFonts w:ascii="Times New Roman"/>
                <w:b w:val="false"/>
                <w:i w:val="false"/>
                <w:color w:val="000000"/>
                <w:sz w:val="20"/>
              </w:rPr>
              <w:t>
6. Гидравликалық жүйе /hydraulic system:</w:t>
            </w:r>
            <w:r>
              <w:br/>
            </w:r>
            <w:r>
              <w:rPr>
                <w:rFonts w:ascii="Times New Roman"/>
                <w:b w:val="false"/>
                <w:i w:val="false"/>
                <w:color w:val="000000"/>
                <w:sz w:val="20"/>
              </w:rPr>
              <w:t>
гидравликалық жүйенің (жүйелердің) құрауыштары, жүйедегі мөлшер мен қысым, қолданыстағы гидравликалық жүйелермен байланысты гидравликалық жүйе келтіретін құрауыштар / components of the hydraulic system(s), quantities and system pressure, hydraulically actuated components associated to the respective hydraulic system;</w:t>
            </w:r>
            <w:r>
              <w:br/>
            </w:r>
            <w:r>
              <w:rPr>
                <w:rFonts w:ascii="Times New Roman"/>
                <w:b w:val="false"/>
                <w:i w:val="false"/>
                <w:color w:val="000000"/>
                <w:sz w:val="20"/>
              </w:rPr>
              <w:t>
басқару органдары, бақылау блоктары және экипаж кабинасындағы индикаторлар, көрсеткіштердің функциялары, өзара байланысуы және түсіндіру / controls, monitors and indicators in the cockpit, function and interrelation and interpretation of indications.</w:t>
            </w:r>
            <w:r>
              <w:br/>
            </w:r>
            <w:r>
              <w:rPr>
                <w:rFonts w:ascii="Times New Roman"/>
                <w:b w:val="false"/>
                <w:i w:val="false"/>
                <w:color w:val="000000"/>
                <w:sz w:val="20"/>
              </w:rPr>
              <w:t>
7. Қону шассиі / landing gear:</w:t>
            </w:r>
            <w:r>
              <w:br/>
            </w:r>
            <w:r>
              <w:rPr>
                <w:rFonts w:ascii="Times New Roman"/>
                <w:b w:val="false"/>
                <w:i w:val="false"/>
                <w:color w:val="000000"/>
                <w:sz w:val="20"/>
              </w:rPr>
              <w:t>
негізгі құрауыштары / main components of the:</w:t>
            </w:r>
            <w:r>
              <w:br/>
            </w:r>
            <w:r>
              <w:rPr>
                <w:rFonts w:ascii="Times New Roman"/>
                <w:b w:val="false"/>
                <w:i w:val="false"/>
                <w:color w:val="000000"/>
                <w:sz w:val="20"/>
              </w:rPr>
              <w:t>
негізгі шасси /main landing gear;</w:t>
            </w:r>
            <w:r>
              <w:br/>
            </w:r>
            <w:r>
              <w:rPr>
                <w:rFonts w:ascii="Times New Roman"/>
                <w:b w:val="false"/>
                <w:i w:val="false"/>
                <w:color w:val="000000"/>
                <w:sz w:val="20"/>
              </w:rPr>
              <w:t>
мұрындық доңғалақ/ nose gear;</w:t>
            </w:r>
            <w:r>
              <w:br/>
            </w:r>
            <w:r>
              <w:rPr>
                <w:rFonts w:ascii="Times New Roman"/>
                <w:b w:val="false"/>
                <w:i w:val="false"/>
                <w:color w:val="000000"/>
                <w:sz w:val="20"/>
              </w:rPr>
              <w:t>
рульдік басқару / gear steering;</w:t>
            </w:r>
            <w:r>
              <w:br/>
            </w:r>
            <w:r>
              <w:rPr>
                <w:rFonts w:ascii="Times New Roman"/>
                <w:b w:val="false"/>
                <w:i w:val="false"/>
                <w:color w:val="000000"/>
                <w:sz w:val="20"/>
              </w:rPr>
              <w:t>
тежегіш жүйесі, тағанауға қарсы жүйені қоса алғанда /wheel brake system, including anti-skid;</w:t>
            </w:r>
            <w:r>
              <w:br/>
            </w:r>
            <w:r>
              <w:rPr>
                <w:rFonts w:ascii="Times New Roman"/>
                <w:b w:val="false"/>
                <w:i w:val="false"/>
                <w:color w:val="000000"/>
                <w:sz w:val="20"/>
              </w:rPr>
              <w:t>
шассиді жинау және шығару (операция механизмі туындатқан триммерлеуді және кедергіні өзгертуді қоса алғанда)/ gear retraction and extension (including changes in trim and drag caused by gear operation);</w:t>
            </w:r>
            <w:r>
              <w:br/>
            </w:r>
            <w:r>
              <w:rPr>
                <w:rFonts w:ascii="Times New Roman"/>
                <w:b w:val="false"/>
                <w:i w:val="false"/>
                <w:color w:val="000000"/>
                <w:sz w:val="20"/>
              </w:rPr>
              <w:t>
шиналарда талап етілетін қысым немесе тиісті трафареттің орналасқан жері / required tyre pressure, or location of the relevant placard;</w:t>
            </w:r>
            <w:r>
              <w:br/>
            </w:r>
            <w:r>
              <w:rPr>
                <w:rFonts w:ascii="Times New Roman"/>
                <w:b w:val="false"/>
                <w:i w:val="false"/>
                <w:color w:val="000000"/>
                <w:sz w:val="20"/>
              </w:rPr>
              <w:t>
басқару органдары және индикаторлар, шассиді шығару және жинау, тежеу шарттарына байланысты экипаж кабинасындағы ескертуші индикаторларды қоса алғанда, /controls and indicators including warning indicators in the cockpit in relation to the retraction or extension condition of the landing gear and brakes;</w:t>
            </w:r>
            <w:r>
              <w:br/>
            </w:r>
            <w:r>
              <w:rPr>
                <w:rFonts w:ascii="Times New Roman"/>
                <w:b w:val="false"/>
                <w:i w:val="false"/>
                <w:color w:val="000000"/>
                <w:sz w:val="20"/>
              </w:rPr>
              <w:t>
шұғыл шығару жүйелерінің құрауыштары/ components of the emergency extension system.</w:t>
            </w:r>
            <w:r>
              <w:br/>
            </w:r>
            <w:r>
              <w:rPr>
                <w:rFonts w:ascii="Times New Roman"/>
                <w:b w:val="false"/>
                <w:i w:val="false"/>
                <w:color w:val="000000"/>
                <w:sz w:val="20"/>
              </w:rPr>
              <w:t>
8. Әуе кемесін басқару органдары және қанат механикасы /flight controls and high lift devices:</w:t>
            </w:r>
            <w:r>
              <w:br/>
            </w:r>
            <w:r>
              <w:rPr>
                <w:rFonts w:ascii="Times New Roman"/>
                <w:b w:val="false"/>
                <w:i w:val="false"/>
                <w:color w:val="000000"/>
                <w:sz w:val="20"/>
              </w:rPr>
              <w:t>
элерондар жүйесі/ aileron system;</w:t>
            </w:r>
            <w:r>
              <w:br/>
            </w:r>
            <w:r>
              <w:rPr>
                <w:rFonts w:ascii="Times New Roman"/>
                <w:b w:val="false"/>
                <w:i w:val="false"/>
                <w:color w:val="000000"/>
                <w:sz w:val="20"/>
              </w:rPr>
              <w:t>
биіктік рулінің жүйесі /elevator system;</w:t>
            </w:r>
            <w:r>
              <w:br/>
            </w:r>
            <w:r>
              <w:rPr>
                <w:rFonts w:ascii="Times New Roman"/>
                <w:b w:val="false"/>
                <w:i w:val="false"/>
                <w:color w:val="000000"/>
                <w:sz w:val="20"/>
              </w:rPr>
              <w:t>
бағыт рулінің жүйесі/rudder system;</w:t>
            </w:r>
            <w:r>
              <w:br/>
            </w:r>
            <w:r>
              <w:rPr>
                <w:rFonts w:ascii="Times New Roman"/>
                <w:b w:val="false"/>
                <w:i w:val="false"/>
                <w:color w:val="000000"/>
                <w:sz w:val="20"/>
              </w:rPr>
              <w:t>
триммерлеу жүйесі/ trim system;</w:t>
            </w:r>
            <w:r>
              <w:br/>
            </w:r>
            <w:r>
              <w:rPr>
                <w:rFonts w:ascii="Times New Roman"/>
                <w:b w:val="false"/>
                <w:i w:val="false"/>
                <w:color w:val="000000"/>
                <w:sz w:val="20"/>
              </w:rPr>
              <w:t>
интерцепторлар жүйесі /spoiler system;</w:t>
            </w:r>
            <w:r>
              <w:br/>
            </w:r>
            <w:r>
              <w:rPr>
                <w:rFonts w:ascii="Times New Roman"/>
                <w:b w:val="false"/>
                <w:i w:val="false"/>
                <w:color w:val="000000"/>
                <w:sz w:val="20"/>
              </w:rPr>
              <w:t>
қанат механикасы /lift devices;</w:t>
            </w:r>
            <w:r>
              <w:br/>
            </w:r>
            <w:r>
              <w:rPr>
                <w:rFonts w:ascii="Times New Roman"/>
                <w:b w:val="false"/>
                <w:i w:val="false"/>
                <w:color w:val="000000"/>
                <w:sz w:val="20"/>
              </w:rPr>
              <w:t>
ағынның үзілуі туралы ескерту жүйесі / stall warning system;</w:t>
            </w:r>
            <w:r>
              <w:br/>
            </w:r>
            <w:r>
              <w:rPr>
                <w:rFonts w:ascii="Times New Roman"/>
                <w:b w:val="false"/>
                <w:i w:val="false"/>
                <w:color w:val="000000"/>
                <w:sz w:val="20"/>
              </w:rPr>
              <w:t>
ұшу конфигурациясы туралы ескерту жүйесі /take-off configuration warning system;</w:t>
            </w:r>
            <w:r>
              <w:br/>
            </w:r>
            <w:r>
              <w:rPr>
                <w:rFonts w:ascii="Times New Roman"/>
                <w:b w:val="false"/>
                <w:i w:val="false"/>
                <w:color w:val="000000"/>
                <w:sz w:val="20"/>
              </w:rPr>
              <w:t>
экипаж кабинасынан басқару органдарының жүйесі, басқару немесе үстіңгі органдар /flight control system from the cockpit controls to the flight control or surfaces;</w:t>
            </w:r>
            <w:r>
              <w:br/>
            </w:r>
            <w:r>
              <w:rPr>
                <w:rFonts w:ascii="Times New Roman"/>
                <w:b w:val="false"/>
                <w:i w:val="false"/>
                <w:color w:val="000000"/>
                <w:sz w:val="20"/>
              </w:rPr>
              <w:t>
басқару органдары, бақылау блоктары және индикаторлар, жүйенің ескертуші индикаторларын қоса алғанда, өзара байланыс және тәуелділік /controls, monitors and indicators including warning indicators of the systems mentioned and dependencies.</w:t>
            </w:r>
            <w:r>
              <w:br/>
            </w:r>
            <w:r>
              <w:rPr>
                <w:rFonts w:ascii="Times New Roman"/>
                <w:b w:val="false"/>
                <w:i w:val="false"/>
                <w:color w:val="000000"/>
                <w:sz w:val="20"/>
              </w:rPr>
              <w:t>
9. ӘК электр жүйесі:</w:t>
            </w:r>
            <w:r>
              <w:br/>
            </w:r>
            <w:r>
              <w:rPr>
                <w:rFonts w:ascii="Times New Roman"/>
                <w:b w:val="false"/>
                <w:i w:val="false"/>
                <w:color w:val="000000"/>
                <w:sz w:val="20"/>
              </w:rPr>
              <w:t>
негізгі энергия жүйесінің (айнымалы немесе тұрақты токтың) мөлшері, қуаты, кернеуі, жиілігі және орналасқан орны, қосалқы электр желісі мен сыртқы энергия жүйесінің орындары /number, power, voltage, frequency and location of the main power system (AC or DC), auxiliary power system location and external power system;</w:t>
            </w:r>
            <w:r>
              <w:br/>
            </w:r>
            <w:r>
              <w:rPr>
                <w:rFonts w:ascii="Times New Roman"/>
                <w:b w:val="false"/>
                <w:i w:val="false"/>
                <w:color w:val="000000"/>
                <w:sz w:val="20"/>
              </w:rPr>
              <w:t>
басқару органдарының, бақылау блоктарының және индикаторлардың экипаж кабинасында орналасуы / location of the controls, monitors and indicators in the cockpit;</w:t>
            </w:r>
            <w:r>
              <w:br/>
            </w:r>
            <w:r>
              <w:rPr>
                <w:rFonts w:ascii="Times New Roman"/>
                <w:b w:val="false"/>
                <w:i w:val="false"/>
                <w:color w:val="000000"/>
                <w:sz w:val="20"/>
              </w:rPr>
              <w:t>
байланыс және навигация аспаптары мен жүйелері, негізгі және резервтік қуат беру көздері / flight instruments, communication and navigation systems, main and back-up power sources;</w:t>
            </w:r>
            <w:r>
              <w:br/>
            </w:r>
            <w:r>
              <w:rPr>
                <w:rFonts w:ascii="Times New Roman"/>
                <w:b w:val="false"/>
                <w:i w:val="false"/>
                <w:color w:val="000000"/>
                <w:sz w:val="20"/>
              </w:rPr>
              <w:t>
өмір үшін маңызды ажыратқыштарды орналастыру /location of vital circuit breakers;</w:t>
            </w:r>
            <w:r>
              <w:br/>
            </w:r>
            <w:r>
              <w:rPr>
                <w:rFonts w:ascii="Times New Roman"/>
                <w:b w:val="false"/>
                <w:i w:val="false"/>
                <w:color w:val="000000"/>
                <w:sz w:val="20"/>
              </w:rPr>
              <w:t>
генератордың жұмысы және электр қуатын беруді бақылау процедуралары /generator operation and monitoring procedures of the electrical power supply.</w:t>
            </w:r>
            <w:r>
              <w:br/>
            </w:r>
            <w:r>
              <w:rPr>
                <w:rFonts w:ascii="Times New Roman"/>
                <w:b w:val="false"/>
                <w:i w:val="false"/>
                <w:color w:val="000000"/>
                <w:sz w:val="20"/>
              </w:rPr>
              <w:t>
10. Аспаптық жабдық, радио жабдық, радиолокациялық және навигациялық жабдық, ұшуды автоматты басқару, ұшуларды тіркеу /flight instruments, communication, radar and navigation equipment, autoflight and flight data recorders:</w:t>
            </w:r>
            <w:r>
              <w:br/>
            </w:r>
            <w:r>
              <w:rPr>
                <w:rFonts w:ascii="Times New Roman"/>
                <w:b w:val="false"/>
                <w:i w:val="false"/>
                <w:color w:val="000000"/>
                <w:sz w:val="20"/>
              </w:rPr>
              <w:t>
көрінетін антенналар/visible antenna;</w:t>
            </w:r>
            <w:r>
              <w:br/>
            </w:r>
            <w:r>
              <w:rPr>
                <w:rFonts w:ascii="Times New Roman"/>
                <w:b w:val="false"/>
                <w:i w:val="false"/>
                <w:color w:val="000000"/>
                <w:sz w:val="20"/>
              </w:rPr>
              <w:t>
қалыпты жұмыс жасау кезінде экипаж кабинасында басқару органдары және келесі жабдықтар аспаптары /controls and instruments of the following equipment in the cockpit during normal operation:</w:t>
            </w:r>
            <w:r>
              <w:br/>
            </w:r>
            <w:r>
              <w:rPr>
                <w:rFonts w:ascii="Times New Roman"/>
                <w:b w:val="false"/>
                <w:i w:val="false"/>
                <w:color w:val="000000"/>
                <w:sz w:val="20"/>
              </w:rPr>
              <w:t>
аспаптар /flight instruments;</w:t>
            </w:r>
            <w:r>
              <w:br/>
            </w:r>
            <w:r>
              <w:rPr>
                <w:rFonts w:ascii="Times New Roman"/>
                <w:b w:val="false"/>
                <w:i w:val="false"/>
                <w:color w:val="000000"/>
                <w:sz w:val="20"/>
              </w:rPr>
              <w:t>
ұшуды басқару жүйелері /flight management systems;</w:t>
            </w:r>
            <w:r>
              <w:br/>
            </w:r>
            <w:r>
              <w:rPr>
                <w:rFonts w:ascii="Times New Roman"/>
                <w:b w:val="false"/>
                <w:i w:val="false"/>
                <w:color w:val="000000"/>
                <w:sz w:val="20"/>
              </w:rPr>
              <w:t>
радиобиіктікті өлшеуді қоса алғанда радиолокациялық жабдық /radar equipment, including radio altimeter;</w:t>
            </w:r>
            <w:r>
              <w:br/>
            </w:r>
            <w:r>
              <w:rPr>
                <w:rFonts w:ascii="Times New Roman"/>
                <w:b w:val="false"/>
                <w:i w:val="false"/>
                <w:color w:val="000000"/>
                <w:sz w:val="20"/>
              </w:rPr>
              <w:t>
байланыс пен навигация жүйелері /communication and navigation systems;</w:t>
            </w:r>
            <w:r>
              <w:br/>
            </w:r>
            <w:r>
              <w:rPr>
                <w:rFonts w:ascii="Times New Roman"/>
                <w:b w:val="false"/>
                <w:i w:val="false"/>
                <w:color w:val="000000"/>
                <w:sz w:val="20"/>
              </w:rPr>
              <w:t>
автоұшқыш /autopilot;</w:t>
            </w:r>
            <w:r>
              <w:br/>
            </w:r>
            <w:r>
              <w:rPr>
                <w:rFonts w:ascii="Times New Roman"/>
                <w:b w:val="false"/>
                <w:i w:val="false"/>
                <w:color w:val="000000"/>
                <w:sz w:val="20"/>
              </w:rPr>
              <w:t>
ұшу деректерін тіркеуші, экипаж кабинасында сөйлесулерді тілдік тіркегіш және деректерді беру режімінде байланысты жазу функциясы /flight data recorder, cockpit voice recorder and data-link communication recording function;</w:t>
            </w:r>
            <w:r>
              <w:br/>
            </w:r>
            <w:r>
              <w:rPr>
                <w:rFonts w:ascii="Times New Roman"/>
                <w:b w:val="false"/>
                <w:i w:val="false"/>
                <w:color w:val="000000"/>
                <w:sz w:val="20"/>
              </w:rPr>
              <w:t>
TAWS /TAWS;</w:t>
            </w:r>
            <w:r>
              <w:br/>
            </w:r>
            <w:r>
              <w:rPr>
                <w:rFonts w:ascii="Times New Roman"/>
                <w:b w:val="false"/>
                <w:i w:val="false"/>
                <w:color w:val="000000"/>
                <w:sz w:val="20"/>
              </w:rPr>
              <w:t>
Соқтығысуға жол бермеу жүйесі / collision avoidance system;</w:t>
            </w:r>
            <w:r>
              <w:br/>
            </w:r>
            <w:r>
              <w:rPr>
                <w:rFonts w:ascii="Times New Roman"/>
                <w:b w:val="false"/>
                <w:i w:val="false"/>
                <w:color w:val="000000"/>
                <w:sz w:val="20"/>
              </w:rPr>
              <w:t xml:space="preserve">
ескерту жүйелері /warning systems. </w:t>
            </w:r>
            <w:r>
              <w:br/>
            </w:r>
            <w:r>
              <w:rPr>
                <w:rFonts w:ascii="Times New Roman"/>
                <w:b w:val="false"/>
                <w:i w:val="false"/>
                <w:color w:val="000000"/>
                <w:sz w:val="20"/>
              </w:rPr>
              <w:t>
11. Экипаж кабинасы және жолаушы кабинасы, жүк бөлігі:/cockpit, cabin and cargo compartment:</w:t>
            </w:r>
            <w:r>
              <w:br/>
            </w:r>
            <w:r>
              <w:rPr>
                <w:rFonts w:ascii="Times New Roman"/>
                <w:b w:val="false"/>
                <w:i w:val="false"/>
                <w:color w:val="000000"/>
                <w:sz w:val="20"/>
              </w:rPr>
              <w:t>
сыртқы жарықтандыру жұмысы, экипаж кабинасы, жолаушы салонын және жүк бөлігін жарықтандыру және апаттық жарықтандыру /operation of the exterior, cockpit, cabin and cargo compartment lighting and the emergency lighting;</w:t>
            </w:r>
            <w:r>
              <w:br/>
            </w:r>
            <w:r>
              <w:rPr>
                <w:rFonts w:ascii="Times New Roman"/>
                <w:b w:val="false"/>
                <w:i w:val="false"/>
                <w:color w:val="000000"/>
                <w:sz w:val="20"/>
              </w:rPr>
              <w:t>
жолаушы салоны және жүк бөлігі, траптар, терезелер мен апаттық шығулар есіктерін пайдалану /operation of the cabin and cargo doors, stairs, windows andemergency exits;</w:t>
            </w:r>
            <w:r>
              <w:br/>
            </w:r>
            <w:r>
              <w:rPr>
                <w:rFonts w:ascii="Times New Roman"/>
                <w:b w:val="false"/>
                <w:i w:val="false"/>
                <w:color w:val="000000"/>
                <w:sz w:val="20"/>
              </w:rPr>
              <w:t>
оттегі жүйелерінің негізгі компоненттері және олардың орналасуы, экипаж бен жолаушылар үшін оттегі маскалары және оттегі жүйелері жұмысы, кесте немесе диаграмма арқылы оттегінің қажетті саны / main components of the oxygen system and their location, oxygen masks and operation of the oxygen systems for the crew and passengers, required amount of oxygen by means of a table or diagram.</w:t>
            </w:r>
            <w:r>
              <w:br/>
            </w:r>
            <w:r>
              <w:rPr>
                <w:rFonts w:ascii="Times New Roman"/>
                <w:b w:val="false"/>
                <w:i w:val="false"/>
                <w:color w:val="000000"/>
                <w:sz w:val="20"/>
              </w:rPr>
              <w:t>
12. апаттық жабдық жұмысы және ұшақтың келесі апаттық жабдығын дұрыс қолдану / emergency equipment operation and correct application of the following emergency equipment in the aeroplane:</w:t>
            </w:r>
            <w:r>
              <w:br/>
            </w:r>
            <w:r>
              <w:rPr>
                <w:rFonts w:ascii="Times New Roman"/>
                <w:b w:val="false"/>
                <w:i w:val="false"/>
                <w:color w:val="000000"/>
                <w:sz w:val="20"/>
              </w:rPr>
              <w:t>
тасымалы өрт сөндіргіш /portable fire extinguisher;</w:t>
            </w:r>
            <w:r>
              <w:br/>
            </w:r>
            <w:r>
              <w:rPr>
                <w:rFonts w:ascii="Times New Roman"/>
                <w:b w:val="false"/>
                <w:i w:val="false"/>
                <w:color w:val="000000"/>
                <w:sz w:val="20"/>
              </w:rPr>
              <w:t>
алғашқы көмек қобдишалары /first-aid kits;</w:t>
            </w:r>
            <w:r>
              <w:br/>
            </w:r>
            <w:r>
              <w:rPr>
                <w:rFonts w:ascii="Times New Roman"/>
                <w:b w:val="false"/>
                <w:i w:val="false"/>
                <w:color w:val="000000"/>
                <w:sz w:val="20"/>
              </w:rPr>
              <w:t>
тасымалы оттегі жабдығы / portable oxygen equipment;</w:t>
            </w:r>
            <w:r>
              <w:br/>
            </w:r>
            <w:r>
              <w:rPr>
                <w:rFonts w:ascii="Times New Roman"/>
                <w:b w:val="false"/>
                <w:i w:val="false"/>
                <w:color w:val="000000"/>
                <w:sz w:val="20"/>
              </w:rPr>
              <w:t xml:space="preserve">
апаттық арқандары /emergency ropes; </w:t>
            </w:r>
            <w:r>
              <w:br/>
            </w:r>
            <w:r>
              <w:rPr>
                <w:rFonts w:ascii="Times New Roman"/>
                <w:b w:val="false"/>
                <w:i w:val="false"/>
                <w:color w:val="000000"/>
                <w:sz w:val="20"/>
              </w:rPr>
              <w:t>
құтқару жилеттері /life-jacket;</w:t>
            </w:r>
            <w:r>
              <w:br/>
            </w:r>
            <w:r>
              <w:rPr>
                <w:rFonts w:ascii="Times New Roman"/>
                <w:b w:val="false"/>
                <w:i w:val="false"/>
                <w:color w:val="000000"/>
                <w:sz w:val="20"/>
              </w:rPr>
              <w:t>
құтқару салдары /life rafts;</w:t>
            </w:r>
            <w:r>
              <w:br/>
            </w:r>
            <w:r>
              <w:rPr>
                <w:rFonts w:ascii="Times New Roman"/>
                <w:b w:val="false"/>
                <w:i w:val="false"/>
                <w:color w:val="000000"/>
                <w:sz w:val="20"/>
              </w:rPr>
              <w:t>
апаттық таратқыштар /emergency transmitters;</w:t>
            </w:r>
            <w:r>
              <w:br/>
            </w:r>
            <w:r>
              <w:rPr>
                <w:rFonts w:ascii="Times New Roman"/>
                <w:b w:val="false"/>
                <w:i w:val="false"/>
                <w:color w:val="000000"/>
                <w:sz w:val="20"/>
              </w:rPr>
              <w:t>
апаттық балтасы /crash axes;</w:t>
            </w:r>
            <w:r>
              <w:br/>
            </w:r>
            <w:r>
              <w:rPr>
                <w:rFonts w:ascii="Times New Roman"/>
                <w:b w:val="false"/>
                <w:i w:val="false"/>
                <w:color w:val="000000"/>
                <w:sz w:val="20"/>
              </w:rPr>
              <w:t>
мегафондар /megaphones;</w:t>
            </w:r>
            <w:r>
              <w:br/>
            </w:r>
            <w:r>
              <w:rPr>
                <w:rFonts w:ascii="Times New Roman"/>
                <w:b w:val="false"/>
                <w:i w:val="false"/>
                <w:color w:val="000000"/>
                <w:sz w:val="20"/>
              </w:rPr>
              <w:t>
апаттық сигналдар /emergency signals.</w:t>
            </w:r>
            <w:r>
              <w:br/>
            </w:r>
            <w:r>
              <w:rPr>
                <w:rFonts w:ascii="Times New Roman"/>
                <w:b w:val="false"/>
                <w:i w:val="false"/>
                <w:color w:val="000000"/>
                <w:sz w:val="20"/>
              </w:rPr>
              <w:t>
13. Пневматикалық жүйесі /pneumatic system:</w:t>
            </w:r>
            <w:r>
              <w:br/>
            </w:r>
            <w:r>
              <w:rPr>
                <w:rFonts w:ascii="Times New Roman"/>
                <w:b w:val="false"/>
                <w:i w:val="false"/>
                <w:color w:val="000000"/>
                <w:sz w:val="20"/>
              </w:rPr>
              <w:t>
Пневматикалық жүйелер компоненттері, қысым көзі және әрекетке келтіретін компоненттері /components of the pneumatic system, pressure source and actuated components;</w:t>
            </w:r>
            <w:r>
              <w:br/>
            </w:r>
            <w:r>
              <w:rPr>
                <w:rFonts w:ascii="Times New Roman"/>
                <w:b w:val="false"/>
                <w:i w:val="false"/>
                <w:color w:val="000000"/>
                <w:sz w:val="20"/>
              </w:rPr>
              <w:t>
Экипаж кабинасында басқару, бақылау блоктары және индикаторлары және жүйелер функциялары /controls, monitors and indicators in the cockpit and function of the system;</w:t>
            </w:r>
            <w:r>
              <w:br/>
            </w:r>
            <w:r>
              <w:rPr>
                <w:rFonts w:ascii="Times New Roman"/>
                <w:b w:val="false"/>
                <w:i w:val="false"/>
                <w:color w:val="000000"/>
                <w:sz w:val="20"/>
              </w:rPr>
              <w:t>
Вакуум жүйесі /vacuum system.</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/Limitations</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шектеулер /general limitations:</w:t>
            </w:r>
            <w:r>
              <w:br/>
            </w:r>
            <w:r>
              <w:rPr>
                <w:rFonts w:ascii="Times New Roman"/>
                <w:b w:val="false"/>
                <w:i w:val="false"/>
                <w:color w:val="000000"/>
                <w:sz w:val="20"/>
              </w:rPr>
              <w:t>
ұшақты сертификаттау, ұшу санаты, шуды сертификаттау және ұшудың барлық жүйесі, ӘК талаптары мен жүйелері үшін сипаттамалар туралы ең жоғарғы және ең төменгі деректер / certification of the aeroplane, category of operation, noise certification and maximum and minimum performance data for all flight profiles, conditions and aircraft systems:</w:t>
            </w:r>
            <w:r>
              <w:br/>
            </w:r>
            <w:r>
              <w:rPr>
                <w:rFonts w:ascii="Times New Roman"/>
                <w:b w:val="false"/>
                <w:i w:val="false"/>
                <w:color w:val="000000"/>
                <w:sz w:val="20"/>
              </w:rPr>
              <w:t>
ұшып шығу және қону кезінде ең жоғарғы ілеспе және бүйірден соққан жел/ maximum tail and crosswind-components at take-off and landing;</w:t>
            </w:r>
            <w:r>
              <w:br/>
            </w:r>
            <w:r>
              <w:rPr>
                <w:rFonts w:ascii="Times New Roman"/>
                <w:b w:val="false"/>
                <w:i w:val="false"/>
                <w:color w:val="000000"/>
                <w:sz w:val="20"/>
              </w:rPr>
              <w:t>
жалғас қанатшаларды шығару үшін ең жоғарғы жылдамдық /maximum speeds for flap extension;</w:t>
            </w:r>
            <w:r>
              <w:br/>
            </w:r>
            <w:r>
              <w:rPr>
                <w:rFonts w:ascii="Times New Roman"/>
                <w:b w:val="false"/>
                <w:i w:val="false"/>
                <w:color w:val="000000"/>
                <w:sz w:val="20"/>
              </w:rPr>
              <w:t>
жалғас қанатшаларды шығарудың түрлі бұрыштары /at various flap settings flap;</w:t>
            </w:r>
            <w:r>
              <w:br/>
            </w:r>
            <w:r>
              <w:rPr>
                <w:rFonts w:ascii="Times New Roman"/>
                <w:b w:val="false"/>
                <w:i w:val="false"/>
                <w:color w:val="000000"/>
                <w:sz w:val="20"/>
              </w:rPr>
              <w:t>
шассилер жұмысы үшін / for landing gear operation;</w:t>
            </w:r>
            <w:r>
              <w:br/>
            </w:r>
            <w:r>
              <w:rPr>
                <w:rFonts w:ascii="Times New Roman"/>
                <w:b w:val="false"/>
                <w:i w:val="false"/>
                <w:color w:val="000000"/>
                <w:sz w:val="20"/>
              </w:rPr>
              <w:t>
шассилерді шығару үшін / for extended landing gear;</w:t>
            </w:r>
            <w:r>
              <w:br/>
            </w:r>
            <w:r>
              <w:rPr>
                <w:rFonts w:ascii="Times New Roman"/>
                <w:b w:val="false"/>
                <w:i w:val="false"/>
                <w:color w:val="000000"/>
                <w:sz w:val="20"/>
              </w:rPr>
              <w:t>
бағыт рөлін ең жоғарғы ауытқуы үшін /for maximum rudder deflection;</w:t>
            </w:r>
            <w:r>
              <w:br/>
            </w:r>
            <w:r>
              <w:rPr>
                <w:rFonts w:ascii="Times New Roman"/>
                <w:b w:val="false"/>
                <w:i w:val="false"/>
                <w:color w:val="000000"/>
                <w:sz w:val="20"/>
              </w:rPr>
              <w:t>
шиналар үшін /for tyres;</w:t>
            </w:r>
            <w:r>
              <w:br/>
            </w:r>
            <w:r>
              <w:rPr>
                <w:rFonts w:ascii="Times New Roman"/>
                <w:b w:val="false"/>
                <w:i w:val="false"/>
                <w:color w:val="000000"/>
                <w:sz w:val="20"/>
              </w:rPr>
              <w:t>
бір бұранданы флюгерленген /one propeller feathered;</w:t>
            </w:r>
            <w:r>
              <w:br/>
            </w:r>
            <w:r>
              <w:rPr>
                <w:rFonts w:ascii="Times New Roman"/>
                <w:b w:val="false"/>
                <w:i w:val="false"/>
                <w:color w:val="000000"/>
                <w:sz w:val="20"/>
              </w:rPr>
              <w:t>
ең төменгі жылдамдық басқарушы /minimum control speed;</w:t>
            </w:r>
            <w:r>
              <w:br/>
            </w:r>
            <w:r>
              <w:rPr>
                <w:rFonts w:ascii="Times New Roman"/>
                <w:b w:val="false"/>
                <w:i w:val="false"/>
                <w:color w:val="000000"/>
                <w:sz w:val="20"/>
              </w:rPr>
              <w:t>
жерде басқарудың ең төменгі жылдамдығы / minimum control speed ground;</w:t>
            </w:r>
            <w:r>
              <w:br/>
            </w:r>
            <w:r>
              <w:rPr>
                <w:rFonts w:ascii="Times New Roman"/>
                <w:b w:val="false"/>
                <w:i w:val="false"/>
                <w:color w:val="000000"/>
                <w:sz w:val="20"/>
              </w:rPr>
              <w:t>
түрлі жағдайда аудару жылдамдығы / stall speed under various conditions;</w:t>
            </w:r>
            <w:r>
              <w:br/>
            </w:r>
            <w:r>
              <w:rPr>
                <w:rFonts w:ascii="Times New Roman"/>
                <w:b w:val="false"/>
                <w:i w:val="false"/>
                <w:color w:val="000000"/>
                <w:sz w:val="20"/>
              </w:rPr>
              <w:t>
ең жоғарғы жылдамдық / maximum speed;</w:t>
            </w:r>
            <w:r>
              <w:br/>
            </w:r>
            <w:r>
              <w:rPr>
                <w:rFonts w:ascii="Times New Roman"/>
                <w:b w:val="false"/>
                <w:i w:val="false"/>
                <w:color w:val="000000"/>
                <w:sz w:val="20"/>
              </w:rPr>
              <w:t>
ұшуда ең жоғарғы жылдамдық / maximum speed for normal operation;</w:t>
            </w:r>
            <w:r>
              <w:br/>
            </w:r>
            <w:r>
              <w:rPr>
                <w:rFonts w:ascii="Times New Roman"/>
                <w:b w:val="false"/>
                <w:i w:val="false"/>
                <w:color w:val="000000"/>
                <w:sz w:val="20"/>
              </w:rPr>
              <w:t>
биіктік пен температурасын шектеу / altitude and temperature limitations;</w:t>
            </w:r>
            <w:r>
              <w:br/>
            </w:r>
            <w:r>
              <w:rPr>
                <w:rFonts w:ascii="Times New Roman"/>
                <w:b w:val="false"/>
                <w:i w:val="false"/>
                <w:color w:val="000000"/>
                <w:sz w:val="20"/>
              </w:rPr>
              <w:t>
штурвалды шайқау автоматын белсенді ету /stick shaker activation.</w:t>
            </w:r>
            <w:r>
              <w:br/>
            </w:r>
            <w:r>
              <w:rPr>
                <w:rFonts w:ascii="Times New Roman"/>
                <w:b w:val="false"/>
                <w:i w:val="false"/>
                <w:color w:val="000000"/>
                <w:sz w:val="20"/>
              </w:rPr>
              <w:t>
әуежайдың ең жоғарғы барометрлік биіктігі, ҰҚЖ еңісі /maximum airport pressure altitude, runway slope;</w:t>
            </w:r>
            <w:r>
              <w:br/>
            </w:r>
            <w:r>
              <w:rPr>
                <w:rFonts w:ascii="Times New Roman"/>
                <w:b w:val="false"/>
                <w:i w:val="false"/>
                <w:color w:val="000000"/>
                <w:sz w:val="20"/>
              </w:rPr>
              <w:t>
жермен жүрудің ең жоғарғы массасы / maximum taxi mass;</w:t>
            </w:r>
            <w:r>
              <w:br/>
            </w:r>
            <w:r>
              <w:rPr>
                <w:rFonts w:ascii="Times New Roman"/>
                <w:b w:val="false"/>
                <w:i w:val="false"/>
                <w:color w:val="000000"/>
                <w:sz w:val="20"/>
              </w:rPr>
              <w:t>
ең жоғарғы ұшып шығу массасы / maximum take-off mass;</w:t>
            </w:r>
            <w:r>
              <w:br/>
            </w:r>
            <w:r>
              <w:rPr>
                <w:rFonts w:ascii="Times New Roman"/>
                <w:b w:val="false"/>
                <w:i w:val="false"/>
                <w:color w:val="000000"/>
                <w:sz w:val="20"/>
              </w:rPr>
              <w:t>
ең жоғарғы ұшып шығу массасы / maximum lift off mass;</w:t>
            </w:r>
            <w:r>
              <w:br/>
            </w:r>
            <w:r>
              <w:rPr>
                <w:rFonts w:ascii="Times New Roman"/>
                <w:b w:val="false"/>
                <w:i w:val="false"/>
                <w:color w:val="000000"/>
                <w:sz w:val="20"/>
              </w:rPr>
              <w:t>
ең жоғарғы қону массасы /maximum landing mass;</w:t>
            </w:r>
            <w:r>
              <w:br/>
            </w:r>
            <w:r>
              <w:rPr>
                <w:rFonts w:ascii="Times New Roman"/>
                <w:b w:val="false"/>
                <w:i w:val="false"/>
                <w:color w:val="000000"/>
                <w:sz w:val="20"/>
              </w:rPr>
              <w:t>
отынсыз масса / zero fuel mass;</w:t>
            </w:r>
            <w:r>
              <w:br/>
            </w:r>
            <w:r>
              <w:rPr>
                <w:rFonts w:ascii="Times New Roman"/>
                <w:b w:val="false"/>
                <w:i w:val="false"/>
                <w:color w:val="000000"/>
                <w:sz w:val="20"/>
              </w:rPr>
              <w:t>
апаттық ағызудың ең жоғарғы жылдамдығы / maximum dumping speed;</w:t>
            </w:r>
            <w:r>
              <w:br/>
            </w:r>
            <w:r>
              <w:rPr>
                <w:rFonts w:ascii="Times New Roman"/>
                <w:b w:val="false"/>
                <w:i w:val="false"/>
                <w:color w:val="000000"/>
                <w:sz w:val="20"/>
              </w:rPr>
              <w:t>
ұшу кезінде жүктеудің ең жоғарғы коэффициенті /maximum load factor during operation;</w:t>
            </w:r>
            <w:r>
              <w:br/>
            </w:r>
            <w:r>
              <w:rPr>
                <w:rFonts w:ascii="Times New Roman"/>
                <w:b w:val="false"/>
                <w:i w:val="false"/>
                <w:color w:val="000000"/>
                <w:sz w:val="20"/>
              </w:rPr>
              <w:t>
ауырлық орталығының сертификатталған диапазоны /certificated range of centre of gravity.</w:t>
            </w:r>
            <w:r>
              <w:br/>
            </w:r>
            <w:r>
              <w:rPr>
                <w:rFonts w:ascii="Times New Roman"/>
                <w:b w:val="false"/>
                <w:i w:val="false"/>
                <w:color w:val="000000"/>
                <w:sz w:val="20"/>
              </w:rPr>
              <w:t>
2. Қозғалтқышты шектеу /engine limitations:</w:t>
            </w:r>
            <w:r>
              <w:br/>
            </w:r>
            <w:r>
              <w:rPr>
                <w:rFonts w:ascii="Times New Roman"/>
                <w:b w:val="false"/>
                <w:i w:val="false"/>
                <w:color w:val="000000"/>
                <w:sz w:val="20"/>
              </w:rPr>
              <w:t>
қозғалтқыштардың пайдалану деректері / operating data of the engines:</w:t>
            </w:r>
            <w:r>
              <w:br/>
            </w:r>
            <w:r>
              <w:rPr>
                <w:rFonts w:ascii="Times New Roman"/>
                <w:b w:val="false"/>
                <w:i w:val="false"/>
                <w:color w:val="000000"/>
                <w:sz w:val="20"/>
              </w:rPr>
              <w:t>
уақыт және ең жоғарғы температура бойынша шектеулер /time limits and maximum temperatures;</w:t>
            </w:r>
            <w:r>
              <w:br/>
            </w:r>
            <w:r>
              <w:rPr>
                <w:rFonts w:ascii="Times New Roman"/>
                <w:b w:val="false"/>
                <w:i w:val="false"/>
                <w:color w:val="000000"/>
                <w:sz w:val="20"/>
              </w:rPr>
              <w:t>
ең жоғарғы айналымдар мен температура/ minimum RPMs and temperatures;</w:t>
            </w:r>
            <w:r>
              <w:br/>
            </w:r>
            <w:r>
              <w:rPr>
                <w:rFonts w:ascii="Times New Roman"/>
                <w:b w:val="false"/>
                <w:i w:val="false"/>
                <w:color w:val="000000"/>
                <w:sz w:val="20"/>
              </w:rPr>
              <w:t>
айналу кезі /torque;</w:t>
            </w:r>
            <w:r>
              <w:br/>
            </w:r>
            <w:r>
              <w:rPr>
                <w:rFonts w:ascii="Times New Roman"/>
                <w:b w:val="false"/>
                <w:i w:val="false"/>
                <w:color w:val="000000"/>
                <w:sz w:val="20"/>
              </w:rPr>
              <w:t>
ұшып шығу үшін және барометрлік биіктік немесе ұшу биіктігі мен температура бойынша екінші айналымға кетудің ең жоғарғы қуаты / maximum power for take-off and go-around on pressure altitude or flight altitude and temperature;</w:t>
            </w:r>
            <w:r>
              <w:br/>
            </w:r>
            <w:r>
              <w:rPr>
                <w:rFonts w:ascii="Times New Roman"/>
                <w:b w:val="false"/>
                <w:i w:val="false"/>
                <w:color w:val="000000"/>
                <w:sz w:val="20"/>
              </w:rPr>
              <w:t>
піспекті қозғалтқыштар: сертификатталған аралас алыстық /piston engines: certified range of mixture;</w:t>
            </w:r>
            <w:r>
              <w:br/>
            </w:r>
            <w:r>
              <w:rPr>
                <w:rFonts w:ascii="Times New Roman"/>
                <w:b w:val="false"/>
                <w:i w:val="false"/>
                <w:color w:val="000000"/>
                <w:sz w:val="20"/>
              </w:rPr>
              <w:t>
ең төменгі және ең жоғарғы температура және май қысымы /minimum and maximum oil temperature and pressure;</w:t>
            </w:r>
            <w:r>
              <w:br/>
            </w:r>
            <w:r>
              <w:rPr>
                <w:rFonts w:ascii="Times New Roman"/>
                <w:b w:val="false"/>
                <w:i w:val="false"/>
                <w:color w:val="000000"/>
                <w:sz w:val="20"/>
              </w:rPr>
              <w:t>
іске қосудың ең жоғарғы уақыты және талап етілетін салқындату /maximum starter time and required cooling;</w:t>
            </w:r>
            <w:r>
              <w:br/>
            </w:r>
            <w:r>
              <w:rPr>
                <w:rFonts w:ascii="Times New Roman"/>
                <w:b w:val="false"/>
                <w:i w:val="false"/>
                <w:color w:val="000000"/>
                <w:sz w:val="20"/>
              </w:rPr>
              <w:t>
қозғалтқыштарды және қосалқы күш қондырғысы іске қосудың екі талпынысы арасындағы уақыт /time between two start attempts for engines and auxiliary power unit;</w:t>
            </w:r>
            <w:r>
              <w:br/>
            </w:r>
            <w:r>
              <w:rPr>
                <w:rFonts w:ascii="Times New Roman"/>
                <w:b w:val="false"/>
                <w:i w:val="false"/>
                <w:color w:val="000000"/>
                <w:sz w:val="20"/>
              </w:rPr>
              <w:t>
бұранда үшін: тіреуіш бұрандасын айналдырудың ең жоғарғы жылдамдығы /for propeller: maximum RPM of propeller triggering of automatic feathering device /.</w:t>
            </w:r>
            <w:r>
              <w:br/>
            </w:r>
            <w:r>
              <w:rPr>
                <w:rFonts w:ascii="Times New Roman"/>
                <w:b w:val="false"/>
                <w:i w:val="false"/>
                <w:color w:val="000000"/>
                <w:sz w:val="20"/>
              </w:rPr>
              <w:t>
майдың сертификатталған маркасы / certified oil grades.</w:t>
            </w:r>
            <w:r>
              <w:br/>
            </w:r>
            <w:r>
              <w:rPr>
                <w:rFonts w:ascii="Times New Roman"/>
                <w:b w:val="false"/>
                <w:i w:val="false"/>
                <w:color w:val="000000"/>
                <w:sz w:val="20"/>
              </w:rPr>
              <w:t>
3. Жүйелерді шектеу /systems limitations:</w:t>
            </w:r>
            <w:r>
              <w:br/>
            </w:r>
            <w:r>
              <w:rPr>
                <w:rFonts w:ascii="Times New Roman"/>
                <w:b w:val="false"/>
                <w:i w:val="false"/>
                <w:color w:val="000000"/>
                <w:sz w:val="20"/>
              </w:rPr>
              <w:t>
келесі жүйелердің пайдалану деректері /operating data of the following systems:</w:t>
            </w:r>
            <w:r>
              <w:br/>
            </w:r>
            <w:r>
              <w:rPr>
                <w:rFonts w:ascii="Times New Roman"/>
                <w:b w:val="false"/>
                <w:i w:val="false"/>
                <w:color w:val="000000"/>
                <w:sz w:val="20"/>
              </w:rPr>
              <w:t>
саңылаусыздандыру жүйелері, ауаны баптау кезінде ең жоғарғы қысымы /pressurisation, air conditioning maximum pressures;</w:t>
            </w:r>
            <w:r>
              <w:br/>
            </w:r>
            <w:r>
              <w:rPr>
                <w:rFonts w:ascii="Times New Roman"/>
                <w:b w:val="false"/>
                <w:i w:val="false"/>
                <w:color w:val="000000"/>
                <w:sz w:val="20"/>
              </w:rPr>
              <w:t>
электр қорегі, қоректің негізгі жүйесінің ең жоғарғы жүктемесі (AC немесе DC)/ electrical power supply, maximum load of main power system (AC or DC);</w:t>
            </w:r>
            <w:r>
              <w:br/>
            </w:r>
            <w:r>
              <w:rPr>
                <w:rFonts w:ascii="Times New Roman"/>
                <w:b w:val="false"/>
                <w:i w:val="false"/>
                <w:color w:val="000000"/>
                <w:sz w:val="20"/>
              </w:rPr>
              <w:t>
төтенше жағдай кезінде батареяның электр қорегінің ең жоғарғы уақыты /maximum time of power supply by battery in case of emergency;</w:t>
            </w:r>
            <w:r>
              <w:br/>
            </w:r>
            <w:r>
              <w:rPr>
                <w:rFonts w:ascii="Times New Roman"/>
                <w:b w:val="false"/>
                <w:i w:val="false"/>
                <w:color w:val="000000"/>
                <w:sz w:val="20"/>
              </w:rPr>
              <w:t>
Mach жүйесі және Маха саны бойынша триммирлеу жылдамдығын шектеу және бұлтақтау демпферасы / Mach trim system and yaw damper speed limits;</w:t>
            </w:r>
            <w:r>
              <w:br/>
            </w:r>
            <w:r>
              <w:rPr>
                <w:rFonts w:ascii="Times New Roman"/>
                <w:b w:val="false"/>
                <w:i w:val="false"/>
                <w:color w:val="000000"/>
                <w:sz w:val="20"/>
              </w:rPr>
              <w:t>
Әртүрлі режімдер үшін авто ұшқышты шектеу / autopilot limitations of various modes;</w:t>
            </w:r>
            <w:r>
              <w:br/>
            </w:r>
            <w:r>
              <w:rPr>
                <w:rFonts w:ascii="Times New Roman"/>
                <w:b w:val="false"/>
                <w:i w:val="false"/>
                <w:color w:val="000000"/>
                <w:sz w:val="20"/>
              </w:rPr>
              <w:t>
Мұзданудан қорғау / ice protection;</w:t>
            </w:r>
            <w:r>
              <w:br/>
            </w:r>
            <w:r>
              <w:rPr>
                <w:rFonts w:ascii="Times New Roman"/>
                <w:b w:val="false"/>
                <w:i w:val="false"/>
                <w:color w:val="000000"/>
                <w:sz w:val="20"/>
              </w:rPr>
              <w:t>
Әйнекті жылыту жылдамдығы мен температураны шектеу / speed and temperature limits of window heat;</w:t>
            </w:r>
            <w:r>
              <w:br/>
            </w:r>
            <w:r>
              <w:rPr>
                <w:rFonts w:ascii="Times New Roman"/>
                <w:b w:val="false"/>
                <w:i w:val="false"/>
                <w:color w:val="000000"/>
                <w:sz w:val="20"/>
              </w:rPr>
              <w:t>
Қанатты жылыту және қозғалтқыштар үшін температураны шектеу / temperature limits of engine and wing anti-ice.</w:t>
            </w:r>
            <w:r>
              <w:br/>
            </w:r>
            <w:r>
              <w:rPr>
                <w:rFonts w:ascii="Times New Roman"/>
                <w:b w:val="false"/>
                <w:i w:val="false"/>
                <w:color w:val="000000"/>
                <w:sz w:val="20"/>
              </w:rPr>
              <w:t>
Отын жүйесі: отынды сертификаттау ерекшелігі, қысымның ең жоғарғы және ең төменгі қысымы және отын температурасы/ fuel system: certified fuel specifications, minimum and maximum pressures and temperature of the fuel.</w:t>
            </w:r>
            <w:r>
              <w:br/>
            </w:r>
            <w:r>
              <w:rPr>
                <w:rFonts w:ascii="Times New Roman"/>
                <w:b w:val="false"/>
                <w:i w:val="false"/>
                <w:color w:val="000000"/>
                <w:sz w:val="20"/>
              </w:rPr>
              <w:t>
4. Жабдықтың ең төменгі тізбесі / minimum equipment list.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Ұшу-техникалық сипаттамалар, ұшуды жоспарлау және бақылау</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Төмендегі факторлар кезінде ұшып шығудың, бағыт бойынша ұшудың, қонуға беттеудің және қонудың барлық шарттарында бар құжаттамаға сәйкес жылдамдықтар, градиенттер, салмақтарға қатысты сипаттамаларды есептеу/ performance calculation about speeds, gradients, masses in all conditions for take-off,</w:t>
            </w:r>
            <w:r>
              <w:br/>
            </w:r>
            <w:r>
              <w:rPr>
                <w:rFonts w:ascii="Times New Roman"/>
                <w:b w:val="false"/>
                <w:i w:val="false"/>
                <w:color w:val="000000"/>
                <w:sz w:val="20"/>
              </w:rPr>
              <w:t>
en-route, approach and landing according to the documentation available on the following factors:</w:t>
            </w:r>
            <w:r>
              <w:br/>
            </w:r>
            <w:r>
              <w:rPr>
                <w:rFonts w:ascii="Times New Roman"/>
                <w:b w:val="false"/>
                <w:i w:val="false"/>
                <w:color w:val="000000"/>
                <w:sz w:val="20"/>
              </w:rPr>
              <w:t>
үзілген ұшудың көзделген ұшу қашықтығы / accelerate or stop distance;</w:t>
            </w:r>
            <w:r>
              <w:br/>
            </w:r>
            <w:r>
              <w:rPr>
                <w:rFonts w:ascii="Times New Roman"/>
                <w:b w:val="false"/>
                <w:i w:val="false"/>
                <w:color w:val="000000"/>
                <w:sz w:val="20"/>
              </w:rPr>
              <w:t>
көзделген жылдамдық алу ұзындығы және көзделген ұшып көтерілу қашықтығы (TORA, TODA)/take-off run and distance available (TORA, TODA);</w:t>
            </w:r>
            <w:r>
              <w:br/>
            </w:r>
            <w:r>
              <w:rPr>
                <w:rFonts w:ascii="Times New Roman"/>
                <w:b w:val="false"/>
                <w:i w:val="false"/>
                <w:color w:val="000000"/>
                <w:sz w:val="20"/>
              </w:rPr>
              <w:t>
жер бетіндегі температура, барометрлік биіктік, еңіс, жел /ground temperature, pressure altitude, slope, wind;</w:t>
            </w:r>
            <w:r>
              <w:br/>
            </w:r>
            <w:r>
              <w:rPr>
                <w:rFonts w:ascii="Times New Roman"/>
                <w:b w:val="false"/>
                <w:i w:val="false"/>
                <w:color w:val="000000"/>
                <w:sz w:val="20"/>
              </w:rPr>
              <w:t>
максималды жүктемесі және максималды салмағы (мысалы, ZFM)/ maximum load and maximum mass (for example ZFM);</w:t>
            </w:r>
            <w:r>
              <w:br/>
            </w:r>
            <w:r>
              <w:rPr>
                <w:rFonts w:ascii="Times New Roman"/>
                <w:b w:val="false"/>
                <w:i w:val="false"/>
                <w:color w:val="000000"/>
                <w:sz w:val="20"/>
              </w:rPr>
              <w:t>
қозғалтқыш істен шыққан соң биіктікке көтерілудің минималды градиенті /minimum climb gradient after engine failure;</w:t>
            </w:r>
            <w:r>
              <w:br/>
            </w:r>
            <w:r>
              <w:rPr>
                <w:rFonts w:ascii="Times New Roman"/>
                <w:b w:val="false"/>
                <w:i w:val="false"/>
                <w:color w:val="000000"/>
                <w:sz w:val="20"/>
              </w:rPr>
              <w:t>
қардың, лайсаңның, ылғалдың және ағынсыз судың ҰҚЖ-ға әсері / influence of snow, slush, moisture and standing water on the runway;</w:t>
            </w:r>
            <w:r>
              <w:br/>
            </w:r>
            <w:r>
              <w:rPr>
                <w:rFonts w:ascii="Times New Roman"/>
                <w:b w:val="false"/>
                <w:i w:val="false"/>
                <w:color w:val="000000"/>
                <w:sz w:val="20"/>
              </w:rPr>
              <w:t>
крейсерлік ұшу кезінде бір немесе екі қозғалтқыштың ықтимал істен шығуы /possible single or dual engine failure during cruise flight;</w:t>
            </w:r>
            <w:r>
              <w:br/>
            </w:r>
            <w:r>
              <w:rPr>
                <w:rFonts w:ascii="Times New Roman"/>
                <w:b w:val="false"/>
                <w:i w:val="false"/>
                <w:color w:val="000000"/>
                <w:sz w:val="20"/>
              </w:rPr>
              <w:t>
мұз басуға қарсы жүйелерді қолдану / use of anti-icing systems;</w:t>
            </w:r>
            <w:r>
              <w:br/>
            </w:r>
            <w:r>
              <w:rPr>
                <w:rFonts w:ascii="Times New Roman"/>
                <w:b w:val="false"/>
                <w:i w:val="false"/>
                <w:color w:val="000000"/>
                <w:sz w:val="20"/>
              </w:rPr>
              <w:t>
су бүрку жүйесінің немесе тайғақтауға қарсы жүйенің істен шығуы /failure of water injection system or antiskid system;</w:t>
            </w:r>
            <w:r>
              <w:br/>
            </w:r>
            <w:r>
              <w:rPr>
                <w:rFonts w:ascii="Times New Roman"/>
                <w:b w:val="false"/>
                <w:i w:val="false"/>
                <w:color w:val="000000"/>
                <w:sz w:val="20"/>
              </w:rPr>
              <w:t>
кемітілген тарту кезіндегі жылдамдықтар, v1, v1red, vmbe, vmu, vr, vlof, v2/ speeds at reduced thrust v1, v1red, vmbe, vmu, vr, vlof, v2</w:t>
            </w:r>
            <w:r>
              <w:br/>
            </w:r>
            <w:r>
              <w:rPr>
                <w:rFonts w:ascii="Times New Roman"/>
                <w:b w:val="false"/>
                <w:i w:val="false"/>
                <w:color w:val="000000"/>
                <w:sz w:val="20"/>
              </w:rPr>
              <w:t>
турбуленттілік жағдайында Vref, Vmca-мен қонуға беттеудің қауіпсіз жылдамдығы / safe approach speed Vref, Vmca and turbulent conditions;</w:t>
            </w:r>
            <w:r>
              <w:br/>
            </w:r>
            <w:r>
              <w:rPr>
                <w:rFonts w:ascii="Times New Roman"/>
                <w:b w:val="false"/>
                <w:i w:val="false"/>
                <w:color w:val="000000"/>
                <w:sz w:val="20"/>
              </w:rPr>
              <w:t>
қонуға беттеудің шамадан тыс жылдамдығының стандартты емес глиссадамен қону қашықтығына әсері /effects of excessive approach speed and abnormal glideslope on the landing distance;</w:t>
            </w:r>
            <w:r>
              <w:br/>
            </w:r>
            <w:r>
              <w:rPr>
                <w:rFonts w:ascii="Times New Roman"/>
                <w:b w:val="false"/>
                <w:i w:val="false"/>
                <w:color w:val="000000"/>
                <w:sz w:val="20"/>
              </w:rPr>
              <w:t>
қонуға беттеу және қону кезінде биіктікке көтерілудің минималды градиенті /minimum climb gradient during approach and landing;</w:t>
            </w:r>
            <w:r>
              <w:br/>
            </w:r>
            <w:r>
              <w:rPr>
                <w:rFonts w:ascii="Times New Roman"/>
                <w:b w:val="false"/>
                <w:i w:val="false"/>
                <w:color w:val="000000"/>
                <w:sz w:val="20"/>
              </w:rPr>
              <w:t>
отынның минималды қалдығымен екінші айналымға кетудің шекті мәндері / limiting values for a go-around with minimum fuel;</w:t>
            </w:r>
            <w:r>
              <w:br/>
            </w:r>
            <w:r>
              <w:rPr>
                <w:rFonts w:ascii="Times New Roman"/>
                <w:b w:val="false"/>
                <w:i w:val="false"/>
                <w:color w:val="000000"/>
                <w:sz w:val="20"/>
              </w:rPr>
              <w:t>
белгіленген пункт және қосымша әуеайлақ үшін төмендегі факторлар бойынша максималды ұйғарынды қону салмағы мен қону қашықтығы/maximum allowable landing mass and the landing distance for the destination and alternate aerodrome on the following factors:</w:t>
            </w:r>
            <w:r>
              <w:br/>
            </w:r>
            <w:r>
              <w:rPr>
                <w:rFonts w:ascii="Times New Roman"/>
                <w:b w:val="false"/>
                <w:i w:val="false"/>
                <w:color w:val="000000"/>
                <w:sz w:val="20"/>
              </w:rPr>
              <w:t>
көзделген қону қашықтығы available landing distance;</w:t>
            </w:r>
            <w:r>
              <w:br/>
            </w:r>
            <w:r>
              <w:rPr>
                <w:rFonts w:ascii="Times New Roman"/>
                <w:b w:val="false"/>
                <w:i w:val="false"/>
                <w:color w:val="000000"/>
                <w:sz w:val="20"/>
              </w:rPr>
              <w:t>
жер бетіндегі температура, барометрлік биіктік, ҰҚЖ еңістігі және жел / ground temperature, pressure altitude, runway slope and wind;</w:t>
            </w:r>
            <w:r>
              <w:br/>
            </w:r>
            <w:r>
              <w:rPr>
                <w:rFonts w:ascii="Times New Roman"/>
                <w:b w:val="false"/>
                <w:i w:val="false"/>
                <w:color w:val="000000"/>
                <w:sz w:val="20"/>
              </w:rPr>
              <w:t>
белгіленген пунктке немесе қосымша әуеайлаққа дейінгі отын шығыны /fuel consumption to destination or alternate aerodrome;</w:t>
            </w:r>
            <w:r>
              <w:br/>
            </w:r>
            <w:r>
              <w:rPr>
                <w:rFonts w:ascii="Times New Roman"/>
                <w:b w:val="false"/>
                <w:i w:val="false"/>
                <w:color w:val="000000"/>
                <w:sz w:val="20"/>
              </w:rPr>
              <w:t>
ылғалдың, қардың, лайсаңның және ағынсыз судың ҰҚЖ-ға әсері / influence of moisture on the runway, snow, slush and standing water;</w:t>
            </w:r>
            <w:r>
              <w:br/>
            </w:r>
            <w:r>
              <w:rPr>
                <w:rFonts w:ascii="Times New Roman"/>
                <w:b w:val="false"/>
                <w:i w:val="false"/>
                <w:color w:val="000000"/>
                <w:sz w:val="20"/>
              </w:rPr>
              <w:t>
су бүрку жүйесінің немесе тайғанауға қарсы жүйенің істен шығуы / failure of the water injection system or the anti skid system;</w:t>
            </w:r>
            <w:r>
              <w:br/>
            </w:r>
            <w:r>
              <w:rPr>
                <w:rFonts w:ascii="Times New Roman"/>
                <w:b w:val="false"/>
                <w:i w:val="false"/>
                <w:color w:val="000000"/>
                <w:sz w:val="20"/>
              </w:rPr>
              <w:t>
күш реверсорының және спойлерлердің әсері /influence of thrust reverser and spoilers.</w:t>
            </w:r>
            <w:r>
              <w:br/>
            </w:r>
            <w:r>
              <w:rPr>
                <w:rFonts w:ascii="Times New Roman"/>
                <w:b w:val="false"/>
                <w:i w:val="false"/>
                <w:color w:val="000000"/>
                <w:sz w:val="20"/>
              </w:rPr>
              <w:t>
2. Ұшуды қалыпты және қалыпты емес шарттар үшін жоспарлау / flight planning for normal and abnormal conditions:</w:t>
            </w:r>
            <w:r>
              <w:br/>
            </w:r>
            <w:r>
              <w:rPr>
                <w:rFonts w:ascii="Times New Roman"/>
                <w:b w:val="false"/>
                <w:i w:val="false"/>
                <w:color w:val="000000"/>
                <w:sz w:val="20"/>
              </w:rPr>
              <w:t>
Оңтайлы немесе максималды ұшу эшелоны /optimum or maximum flight level;</w:t>
            </w:r>
            <w:r>
              <w:br/>
            </w:r>
            <w:r>
              <w:rPr>
                <w:rFonts w:ascii="Times New Roman"/>
                <w:b w:val="false"/>
                <w:i w:val="false"/>
                <w:color w:val="000000"/>
                <w:sz w:val="20"/>
              </w:rPr>
              <w:t>
минималды талап етілетін ұшу биіктігі /minimum required flight altitude;</w:t>
            </w:r>
            <w:r>
              <w:br/>
            </w:r>
            <w:r>
              <w:rPr>
                <w:rFonts w:ascii="Times New Roman"/>
                <w:b w:val="false"/>
                <w:i w:val="false"/>
                <w:color w:val="000000"/>
                <w:sz w:val="20"/>
              </w:rPr>
              <w:t>
эшелонмен ұшу кезінде қозғалтқыш істен шыққан соң төмендеу ресімі /drift down procedure after an engine failure during cruise flight;</w:t>
            </w:r>
            <w:r>
              <w:br/>
            </w:r>
            <w:r>
              <w:rPr>
                <w:rFonts w:ascii="Times New Roman"/>
                <w:b w:val="false"/>
                <w:i w:val="false"/>
                <w:color w:val="000000"/>
                <w:sz w:val="20"/>
              </w:rPr>
              <w:t>
түрлі жағдайларда биікке көтерілу, эшелонмен ұшу және күту аймағында болу кезінде қозғалтқыштар қуаттылығын белгілеу, сонымен қатар ең тиімді крейсерлік ұшу эшелоны /power setting of the engines during climb, cruise and holding under various circumstances, as well as the most economic cruising flight level;</w:t>
            </w:r>
            <w:r>
              <w:br/>
            </w:r>
            <w:r>
              <w:rPr>
                <w:rFonts w:ascii="Times New Roman"/>
                <w:b w:val="false"/>
                <w:i w:val="false"/>
                <w:color w:val="000000"/>
                <w:sz w:val="20"/>
              </w:rPr>
              <w:t>
қысқа қашықтықтарға немесе үлкенірек қашықтықтарға ұшу жоспарын есептеу/calculation of a short range or long range flight plan;</w:t>
            </w:r>
            <w:r>
              <w:br/>
            </w:r>
            <w:r>
              <w:rPr>
                <w:rFonts w:ascii="Times New Roman"/>
                <w:b w:val="false"/>
                <w:i w:val="false"/>
                <w:color w:val="000000"/>
                <w:sz w:val="20"/>
              </w:rPr>
              <w:t>
қозғалтқыш істен шыққан соң оңтайлы және максималды ұшу эшелоны және қозғалтқыштардың жұмыс режімін белгілеу / optimum and maximum flight level and power setting of the engines after engine failure.</w:t>
            </w:r>
            <w:r>
              <w:br/>
            </w:r>
            <w:r>
              <w:rPr>
                <w:rFonts w:ascii="Times New Roman"/>
                <w:b w:val="false"/>
                <w:i w:val="false"/>
                <w:color w:val="000000"/>
                <w:sz w:val="20"/>
              </w:rPr>
              <w:t>
3. Ұшуды бақылау / flight monitoring.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ӘК жүктеу және орталықтау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Жүктеу және орталықтау /load and balance:</w:t>
            </w:r>
            <w:r>
              <w:br/>
            </w:r>
            <w:r>
              <w:rPr>
                <w:rFonts w:ascii="Times New Roman"/>
                <w:b w:val="false"/>
                <w:i w:val="false"/>
                <w:color w:val="000000"/>
                <w:sz w:val="20"/>
              </w:rPr>
              <w:t>
ұшу және қону үшін максималды салмақтар кезінде жүктеу және жүктеу ведомосы /load and trim sheet on the maximum masses for take-off and landing;</w:t>
            </w:r>
            <w:r>
              <w:br/>
            </w:r>
            <w:r>
              <w:rPr>
                <w:rFonts w:ascii="Times New Roman"/>
                <w:b w:val="false"/>
                <w:i w:val="false"/>
                <w:color w:val="000000"/>
                <w:sz w:val="20"/>
              </w:rPr>
              <w:t>
орталықтау шектері /centre of gravity limits;</w:t>
            </w:r>
            <w:r>
              <w:br/>
            </w:r>
            <w:r>
              <w:rPr>
                <w:rFonts w:ascii="Times New Roman"/>
                <w:b w:val="false"/>
                <w:i w:val="false"/>
                <w:color w:val="000000"/>
                <w:sz w:val="20"/>
              </w:rPr>
              <w:t>
орталықтауға байланысты отынның шығысына әсері /influence of fuel consumption on the centre of gravity;</w:t>
            </w:r>
            <w:r>
              <w:br/>
            </w:r>
            <w:r>
              <w:rPr>
                <w:rFonts w:ascii="Times New Roman"/>
                <w:b w:val="false"/>
                <w:i w:val="false"/>
                <w:color w:val="000000"/>
                <w:sz w:val="20"/>
              </w:rPr>
              <w:t>
жүкті бекіту нүктелері, қысқыштар, жер бетінде максималды тиеу /lashing points, load clamping, maximum ground load.</w:t>
            </w:r>
            <w:r>
              <w:br/>
            </w:r>
            <w:r>
              <w:rPr>
                <w:rFonts w:ascii="Times New Roman"/>
                <w:b w:val="false"/>
                <w:i w:val="false"/>
                <w:color w:val="000000"/>
                <w:sz w:val="20"/>
              </w:rPr>
              <w:t>
2. Жер үстінде қызмет көрсету, техникалық қызмет көрсету кезінде толтыруға арналған жалғасулар / servicing on ground, servicing connections for:</w:t>
            </w:r>
            <w:r>
              <w:br/>
            </w:r>
            <w:r>
              <w:rPr>
                <w:rFonts w:ascii="Times New Roman"/>
                <w:b w:val="false"/>
                <w:i w:val="false"/>
                <w:color w:val="000000"/>
                <w:sz w:val="20"/>
              </w:rPr>
              <w:t>
отынмен/fuel;</w:t>
            </w:r>
            <w:r>
              <w:br/>
            </w:r>
            <w:r>
              <w:rPr>
                <w:rFonts w:ascii="Times New Roman"/>
                <w:b w:val="false"/>
                <w:i w:val="false"/>
                <w:color w:val="000000"/>
                <w:sz w:val="20"/>
              </w:rPr>
              <w:t>
маймен/oil;</w:t>
            </w:r>
            <w:r>
              <w:br/>
            </w:r>
            <w:r>
              <w:rPr>
                <w:rFonts w:ascii="Times New Roman"/>
                <w:b w:val="false"/>
                <w:i w:val="false"/>
                <w:color w:val="000000"/>
                <w:sz w:val="20"/>
              </w:rPr>
              <w:t>
сумен/ water;</w:t>
            </w:r>
            <w:r>
              <w:br/>
            </w:r>
            <w:r>
              <w:rPr>
                <w:rFonts w:ascii="Times New Roman"/>
                <w:b w:val="false"/>
                <w:i w:val="false"/>
                <w:color w:val="000000"/>
                <w:sz w:val="20"/>
              </w:rPr>
              <w:t>
гидравликалық сұйықтықпен / hydraulic;</w:t>
            </w:r>
            <w:r>
              <w:br/>
            </w:r>
            <w:r>
              <w:rPr>
                <w:rFonts w:ascii="Times New Roman"/>
                <w:b w:val="false"/>
                <w:i w:val="false"/>
                <w:color w:val="000000"/>
                <w:sz w:val="20"/>
              </w:rPr>
              <w:t>
оттегімен /oxygen;</w:t>
            </w:r>
            <w:r>
              <w:br/>
            </w:r>
            <w:r>
              <w:rPr>
                <w:rFonts w:ascii="Times New Roman"/>
                <w:b w:val="false"/>
                <w:i w:val="false"/>
                <w:color w:val="000000"/>
                <w:sz w:val="20"/>
              </w:rPr>
              <w:t>
азотпен/nitrogen;</w:t>
            </w:r>
            <w:r>
              <w:br/>
            </w:r>
            <w:r>
              <w:rPr>
                <w:rFonts w:ascii="Times New Roman"/>
                <w:b w:val="false"/>
                <w:i w:val="false"/>
                <w:color w:val="000000"/>
                <w:sz w:val="20"/>
              </w:rPr>
              <w:t>
ауаны баптау / conditioned air;</w:t>
            </w:r>
            <w:r>
              <w:br/>
            </w:r>
            <w:r>
              <w:rPr>
                <w:rFonts w:ascii="Times New Roman"/>
                <w:b w:val="false"/>
                <w:i w:val="false"/>
                <w:color w:val="000000"/>
                <w:sz w:val="20"/>
              </w:rPr>
              <w:t>
электрлік қуаттаумен/ electric power;</w:t>
            </w:r>
            <w:r>
              <w:br/>
            </w:r>
            <w:r>
              <w:rPr>
                <w:rFonts w:ascii="Times New Roman"/>
                <w:b w:val="false"/>
                <w:i w:val="false"/>
                <w:color w:val="000000"/>
                <w:sz w:val="20"/>
              </w:rPr>
              <w:t>
ауалық іске қосумен / start air;</w:t>
            </w:r>
            <w:r>
              <w:br/>
            </w:r>
            <w:r>
              <w:rPr>
                <w:rFonts w:ascii="Times New Roman"/>
                <w:b w:val="false"/>
                <w:i w:val="false"/>
                <w:color w:val="000000"/>
                <w:sz w:val="20"/>
              </w:rPr>
              <w:t>
әжетханаларға және қауіпсіздік техникасының ережелері / toilet and safety regulations.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Авариялық процедуралар</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Жағдайды тану, сонымен қатар сертификаттау жөніндегі уәкілетті орган төтенше деп таныған жағдайлар үшін де ес бойынша дұрыс реттілікпен тікелей әрекет ету / recognition of the situation as well as immediate memory actions in correct sequence and for those conditions /recognised as emergencies by the manufacturer and competent authority for certification::</w:t>
            </w:r>
            <w:r>
              <w:br/>
            </w:r>
            <w:r>
              <w:rPr>
                <w:rFonts w:ascii="Times New Roman"/>
                <w:b w:val="false"/>
                <w:i w:val="false"/>
                <w:color w:val="000000"/>
                <w:sz w:val="20"/>
              </w:rPr>
              <w:t>
ұшып шығу кезінде v1 дейін және кейін, сонымен қатар ұшу кезінде қозғалтқыштың істен шығуы / engine failure during take-off before and after v1, as well as in-flight;</w:t>
            </w:r>
            <w:r>
              <w:br/>
            </w:r>
            <w:r>
              <w:rPr>
                <w:rFonts w:ascii="Times New Roman"/>
                <w:b w:val="false"/>
                <w:i w:val="false"/>
                <w:color w:val="000000"/>
                <w:sz w:val="20"/>
              </w:rPr>
              <w:t>
винттер жүйесінің жарамсыздығы / malfunctions of the propeller system (поршеньдік және турбовинттік ӘК үшін);</w:t>
            </w:r>
            <w:r>
              <w:br/>
            </w:r>
            <w:r>
              <w:rPr>
                <w:rFonts w:ascii="Times New Roman"/>
                <w:b w:val="false"/>
                <w:i w:val="false"/>
                <w:color w:val="000000"/>
                <w:sz w:val="20"/>
              </w:rPr>
              <w:t>
жер бетінде және ұшу кезінде қозғалтқыштың қатты қызуы, қозғалтқыштағы өрт /engine overheat, engine fire on ground and in-flight;</w:t>
            </w:r>
            <w:r>
              <w:br/>
            </w:r>
            <w:r>
              <w:rPr>
                <w:rFonts w:ascii="Times New Roman"/>
                <w:b w:val="false"/>
                <w:i w:val="false"/>
                <w:color w:val="000000"/>
                <w:sz w:val="20"/>
              </w:rPr>
              <w:t>
шасси бөлігіндегі өрт / wheel well fire;</w:t>
            </w:r>
            <w:r>
              <w:br/>
            </w:r>
            <w:r>
              <w:rPr>
                <w:rFonts w:ascii="Times New Roman"/>
                <w:b w:val="false"/>
                <w:i w:val="false"/>
                <w:color w:val="000000"/>
                <w:sz w:val="20"/>
              </w:rPr>
              <w:t>
электрлік жүйедегі түтін немесе өрт /electrical smoke or fire;</w:t>
            </w:r>
            <w:r>
              <w:br/>
            </w:r>
            <w:r>
              <w:rPr>
                <w:rFonts w:ascii="Times New Roman"/>
                <w:b w:val="false"/>
                <w:i w:val="false"/>
                <w:color w:val="000000"/>
                <w:sz w:val="20"/>
              </w:rPr>
              <w:t>
саңылаусыздықтың жылдам жойылуы және авариялық төмендеу / rapid decompression and emergency descent;</w:t>
            </w:r>
            <w:r>
              <w:br/>
            </w:r>
            <w:r>
              <w:rPr>
                <w:rFonts w:ascii="Times New Roman"/>
                <w:b w:val="false"/>
                <w:i w:val="false"/>
                <w:color w:val="000000"/>
                <w:sz w:val="20"/>
              </w:rPr>
              <w:t>
ауа баптау жүйесінің қатты қызуы, мұздауға қарсы жүйенің қатты қызуы / air-conditioning overheat, anti-ice system overheat;</w:t>
            </w:r>
            <w:r>
              <w:br/>
            </w:r>
            <w:r>
              <w:rPr>
                <w:rFonts w:ascii="Times New Roman"/>
                <w:b w:val="false"/>
                <w:i w:val="false"/>
                <w:color w:val="000000"/>
                <w:sz w:val="20"/>
              </w:rPr>
              <w:t>
отындық сорғының істен шығуы / fuel pump failure;</w:t>
            </w:r>
            <w:r>
              <w:br/>
            </w:r>
            <w:r>
              <w:rPr>
                <w:rFonts w:ascii="Times New Roman"/>
                <w:b w:val="false"/>
                <w:i w:val="false"/>
                <w:color w:val="000000"/>
                <w:sz w:val="20"/>
              </w:rPr>
              <w:t>
отынның қату жүйесінің қатты қызуы / fuel freezing overheat;</w:t>
            </w:r>
            <w:r>
              <w:br/>
            </w:r>
            <w:r>
              <w:rPr>
                <w:rFonts w:ascii="Times New Roman"/>
                <w:b w:val="false"/>
                <w:i w:val="false"/>
                <w:color w:val="000000"/>
                <w:sz w:val="20"/>
              </w:rPr>
              <w:t>
электрлік қуаттаудың істен шығуы /electric power failure;</w:t>
            </w:r>
            <w:r>
              <w:br/>
            </w:r>
            <w:r>
              <w:rPr>
                <w:rFonts w:ascii="Times New Roman"/>
                <w:b w:val="false"/>
                <w:i w:val="false"/>
                <w:color w:val="000000"/>
                <w:sz w:val="20"/>
              </w:rPr>
              <w:t>
жабдықты салқындатудың істен шығуы /equipment cooling failure;</w:t>
            </w:r>
            <w:r>
              <w:br/>
            </w:r>
            <w:r>
              <w:rPr>
                <w:rFonts w:ascii="Times New Roman"/>
                <w:b w:val="false"/>
                <w:i w:val="false"/>
                <w:color w:val="000000"/>
                <w:sz w:val="20"/>
              </w:rPr>
              <w:t>
пилотаждық аспаптардың істен шығуы / flight instrument failure;</w:t>
            </w:r>
            <w:r>
              <w:br/>
            </w:r>
            <w:r>
              <w:rPr>
                <w:rFonts w:ascii="Times New Roman"/>
                <w:b w:val="false"/>
                <w:i w:val="false"/>
                <w:color w:val="000000"/>
                <w:sz w:val="20"/>
              </w:rPr>
              <w:t>
гидравликалық жүйенің жартылай немесе жалпы істен шығуы / partial or total hydraulic failure;</w:t>
            </w:r>
            <w:r>
              <w:br/>
            </w:r>
            <w:r>
              <w:rPr>
                <w:rFonts w:ascii="Times New Roman"/>
                <w:b w:val="false"/>
                <w:i w:val="false"/>
                <w:color w:val="000000"/>
                <w:sz w:val="20"/>
              </w:rPr>
              <w:t>
қанатты меаниаландырудың және басқару органдарының, соның ішінде бустерлердің істен шығуы /failures at the lift devices and flight controls including boosters;</w:t>
            </w:r>
            <w:r>
              <w:br/>
            </w:r>
            <w:r>
              <w:rPr>
                <w:rFonts w:ascii="Times New Roman"/>
                <w:b w:val="false"/>
                <w:i w:val="false"/>
                <w:color w:val="000000"/>
                <w:sz w:val="20"/>
              </w:rPr>
              <w:t>
жүк бөлігіндегі түтін немесе от /cargo compartment smoke or fire.</w:t>
            </w:r>
            <w:r>
              <w:br/>
            </w:r>
            <w:r>
              <w:rPr>
                <w:rFonts w:ascii="Times New Roman"/>
                <w:b w:val="false"/>
                <w:i w:val="false"/>
                <w:color w:val="000000"/>
                <w:sz w:val="20"/>
              </w:rPr>
              <w:t>
2. Ерекше немесе авариялық жағдайларда бекітілген бақылаулық тізбеге сәйкес әрекет ету / actions according to the approved abnormal and emergency checklist:</w:t>
            </w:r>
            <w:r>
              <w:br/>
            </w:r>
            <w:r>
              <w:rPr>
                <w:rFonts w:ascii="Times New Roman"/>
                <w:b w:val="false"/>
                <w:i w:val="false"/>
                <w:color w:val="000000"/>
                <w:sz w:val="20"/>
              </w:rPr>
              <w:t>
Ұшу кезінде қозғалтқышты қайта іске қосу /engine restart in-flight;</w:t>
            </w:r>
            <w:r>
              <w:br/>
            </w:r>
            <w:r>
              <w:rPr>
                <w:rFonts w:ascii="Times New Roman"/>
                <w:b w:val="false"/>
                <w:i w:val="false"/>
                <w:color w:val="000000"/>
                <w:sz w:val="20"/>
              </w:rPr>
              <w:t>
шассиді авариялық шығару / landing gear emergency extension;</w:t>
            </w:r>
            <w:r>
              <w:br/>
            </w:r>
            <w:r>
              <w:rPr>
                <w:rFonts w:ascii="Times New Roman"/>
                <w:b w:val="false"/>
                <w:i w:val="false"/>
                <w:color w:val="000000"/>
                <w:sz w:val="20"/>
              </w:rPr>
              <w:t>
авариялық тежеу жүйесін қолдану /application of the emergency brake system;</w:t>
            </w:r>
            <w:r>
              <w:br/>
            </w:r>
            <w:r>
              <w:rPr>
                <w:rFonts w:ascii="Times New Roman"/>
                <w:b w:val="false"/>
                <w:i w:val="false"/>
                <w:color w:val="000000"/>
                <w:sz w:val="20"/>
              </w:rPr>
              <w:t>
қанатты механикаландыруды авариялық шығару / emergency extension of lift devices;</w:t>
            </w:r>
            <w:r>
              <w:br/>
            </w:r>
            <w:r>
              <w:rPr>
                <w:rFonts w:ascii="Times New Roman"/>
                <w:b w:val="false"/>
                <w:i w:val="false"/>
                <w:color w:val="000000"/>
                <w:sz w:val="20"/>
              </w:rPr>
              <w:t>
отынды төгу /fuel dumping;</w:t>
            </w:r>
            <w:r>
              <w:br/>
            </w:r>
            <w:r>
              <w:rPr>
                <w:rFonts w:ascii="Times New Roman"/>
                <w:b w:val="false"/>
                <w:i w:val="false"/>
                <w:color w:val="000000"/>
                <w:sz w:val="20"/>
              </w:rPr>
              <w:t>
авариялық төмендеу / emergency descent.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Шешім қабылдау биіктігі 200 футтан (60 м) кем болғанда қонуға беттеуге қойылатын арнайы талаптар</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Борттық және жер үсті жабдығы /airborne and ground equipment:</w:t>
            </w:r>
            <w:r>
              <w:br/>
            </w:r>
            <w:r>
              <w:rPr>
                <w:rFonts w:ascii="Times New Roman"/>
                <w:b w:val="false"/>
                <w:i w:val="false"/>
                <w:color w:val="000000"/>
                <w:sz w:val="20"/>
              </w:rPr>
              <w:t>
Техникалық талаптар /technical requirements;</w:t>
            </w:r>
            <w:r>
              <w:br/>
            </w:r>
            <w:r>
              <w:rPr>
                <w:rFonts w:ascii="Times New Roman"/>
                <w:b w:val="false"/>
                <w:i w:val="false"/>
                <w:color w:val="000000"/>
                <w:sz w:val="20"/>
              </w:rPr>
              <w:t>
пайдаланушылық талаптар /operational requirements;</w:t>
            </w:r>
            <w:r>
              <w:br/>
            </w:r>
            <w:r>
              <w:rPr>
                <w:rFonts w:ascii="Times New Roman"/>
                <w:b w:val="false"/>
                <w:i w:val="false"/>
                <w:color w:val="000000"/>
                <w:sz w:val="20"/>
              </w:rPr>
              <w:t>
пайдаланушылық сенімділік /operational reliability;</w:t>
            </w:r>
            <w:r>
              <w:br/>
            </w:r>
            <w:r>
              <w:rPr>
                <w:rFonts w:ascii="Times New Roman"/>
                <w:b w:val="false"/>
                <w:i w:val="false"/>
                <w:color w:val="000000"/>
                <w:sz w:val="20"/>
              </w:rPr>
              <w:t>
істен шығу кезінде белсенді /fail operational;</w:t>
            </w:r>
            <w:r>
              <w:br/>
            </w:r>
            <w:r>
              <w:rPr>
                <w:rFonts w:ascii="Times New Roman"/>
                <w:b w:val="false"/>
                <w:i w:val="false"/>
                <w:color w:val="000000"/>
                <w:sz w:val="20"/>
              </w:rPr>
              <w:t>
істен шығу кезінде пассивті / fail passive;</w:t>
            </w:r>
            <w:r>
              <w:br/>
            </w:r>
            <w:r>
              <w:rPr>
                <w:rFonts w:ascii="Times New Roman"/>
                <w:b w:val="false"/>
                <w:i w:val="false"/>
                <w:color w:val="000000"/>
                <w:sz w:val="20"/>
              </w:rPr>
              <w:t>
жабдықтың сенімділігі / equipment reliability;</w:t>
            </w:r>
            <w:r>
              <w:br/>
            </w:r>
            <w:r>
              <w:rPr>
                <w:rFonts w:ascii="Times New Roman"/>
                <w:b w:val="false"/>
                <w:i w:val="false"/>
                <w:color w:val="000000"/>
                <w:sz w:val="20"/>
              </w:rPr>
              <w:t>
пайдаланушылық процедуралар / operating procedures;</w:t>
            </w:r>
            <w:r>
              <w:br/>
            </w:r>
            <w:r>
              <w:rPr>
                <w:rFonts w:ascii="Times New Roman"/>
                <w:b w:val="false"/>
                <w:i w:val="false"/>
                <w:color w:val="000000"/>
                <w:sz w:val="20"/>
              </w:rPr>
              <w:t>
ұшу алдындағы дайындық / preparatory measures;</w:t>
            </w:r>
            <w:r>
              <w:br/>
            </w:r>
            <w:r>
              <w:rPr>
                <w:rFonts w:ascii="Times New Roman"/>
                <w:b w:val="false"/>
                <w:i w:val="false"/>
                <w:color w:val="000000"/>
                <w:sz w:val="20"/>
              </w:rPr>
              <w:t>
пайдаланушылық төмендеу / operational downgrading;</w:t>
            </w:r>
            <w:r>
              <w:br/>
            </w:r>
            <w:r>
              <w:rPr>
                <w:rFonts w:ascii="Times New Roman"/>
                <w:b w:val="false"/>
                <w:i w:val="false"/>
                <w:color w:val="000000"/>
                <w:sz w:val="20"/>
              </w:rPr>
              <w:t>
байланыс/ communications.</w:t>
            </w:r>
            <w:r>
              <w:br/>
            </w:r>
            <w:r>
              <w:rPr>
                <w:rFonts w:ascii="Times New Roman"/>
                <w:b w:val="false"/>
                <w:i w:val="false"/>
                <w:color w:val="000000"/>
                <w:sz w:val="20"/>
              </w:rPr>
              <w:t>
2. Процедуралар мен шектеулер /procedures and limitations:</w:t>
            </w:r>
            <w:r>
              <w:br/>
            </w:r>
            <w:r>
              <w:rPr>
                <w:rFonts w:ascii="Times New Roman"/>
                <w:b w:val="false"/>
                <w:i w:val="false"/>
                <w:color w:val="000000"/>
                <w:sz w:val="20"/>
              </w:rPr>
              <w:t>
пайдаланушылық процедуралар /operational procedures;</w:t>
            </w:r>
            <w:r>
              <w:br/>
            </w:r>
            <w:r>
              <w:rPr>
                <w:rFonts w:ascii="Times New Roman"/>
                <w:b w:val="false"/>
                <w:i w:val="false"/>
                <w:color w:val="000000"/>
                <w:sz w:val="20"/>
              </w:rPr>
              <w:t>
экипаждың өзара әрекеттесу /crew coordination.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EFIS (‘glass cockpit’) бар ӘК пилотаждық жабдығының электрондық жүйесіне қойылатын арнайы талаптар</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 аппараттық және бағдарламалық жасақтамасының жалпы ережелері /general rules of aeroplanes computer hardware and software design.</w:t>
            </w:r>
            <w:r>
              <w:br/>
            </w:r>
            <w:r>
              <w:rPr>
                <w:rFonts w:ascii="Times New Roman"/>
                <w:b w:val="false"/>
                <w:i w:val="false"/>
                <w:color w:val="000000"/>
                <w:sz w:val="20"/>
              </w:rPr>
              <w:t>
2. Экипажға және хабардар ету жүйесінің бүкіл ақпарат алгоритмі және олардың шектеулері / logic of all crew information and alerting systems and their limitations.</w:t>
            </w:r>
            <w:r>
              <w:br/>
            </w:r>
            <w:r>
              <w:rPr>
                <w:rFonts w:ascii="Times New Roman"/>
                <w:b w:val="false"/>
                <w:i w:val="false"/>
                <w:color w:val="000000"/>
                <w:sz w:val="20"/>
              </w:rPr>
              <w:t>
3. Ұшақтың түрлі компьютерлік жүйелерінің өзара әрекеттесуі, олардың шектеулері, компьютерлік істен шығуларды тану мүмкіндіктері және компьютер істен шыққан кезде орындалуы тиіс әрекеттер / interaction of the different aeroplane computer systems, their limitations, the possibilities of computer fault recognition and the actions to be performed on computer failures.</w:t>
            </w:r>
            <w:r>
              <w:br/>
            </w:r>
            <w:r>
              <w:rPr>
                <w:rFonts w:ascii="Times New Roman"/>
                <w:b w:val="false"/>
                <w:i w:val="false"/>
                <w:color w:val="000000"/>
                <w:sz w:val="20"/>
              </w:rPr>
              <w:t>
4. Қалыпты процедуралар, соның ішінде экипаждың өзара әрекеттесуі жөніндегі барлық міндеттер / normal procedures including all crew coordination duties.</w:t>
            </w:r>
            <w:r>
              <w:br/>
            </w:r>
            <w:r>
              <w:rPr>
                <w:rFonts w:ascii="Times New Roman"/>
                <w:b w:val="false"/>
                <w:i w:val="false"/>
                <w:color w:val="000000"/>
                <w:sz w:val="20"/>
              </w:rPr>
              <w:t>
5. Компьютердің жұмысқа жарамдылығының түрлі төмендеулерімен ұшақты пайдалану (негізгі ұшу) /aeroplane operation with different computer degradations (basic flying)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жүйелері (FMS).</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жүйелері /Flight management systems (FMS).</w:t>
            </w:r>
          </w:p>
        </w:tc>
      </w:tr>
    </w:tbl>
    <w:p>
      <w:pPr>
        <w:spacing w:after="0"/>
        <w:ind w:left="0"/>
        <w:jc w:val="left"/>
      </w:pPr>
      <w:r>
        <w:rPr>
          <w:rFonts w:ascii="Times New Roman"/>
          <w:b/>
          <w:i w:val="false"/>
          <w:color w:val="000000"/>
        </w:rPr>
        <w:t xml:space="preserve"> Ұшу экипаждары (тікұшақтар) мүшелерін қайта даярлау кезінде теориялық даярлау және кәсіби деңгейін қолдау бойынша пәндер тақырыбы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04"/>
        <w:gridCol w:w="745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 туралы жалпы мәлімет, конструкциясы, аспаптары, жүйелерінің қалыпты жұмысы және ақаулары / Detailed listing for helicopters structure, transmissions, rotors and equipment, normal and abnormal operation of systems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SE and ME helicopters:</w:t>
            </w:r>
            <w:r>
              <w:br/>
            </w:r>
            <w:r>
              <w:rPr>
                <w:rFonts w:ascii="Times New Roman"/>
                <w:b w:val="false"/>
                <w:i w:val="false"/>
                <w:color w:val="000000"/>
                <w:sz w:val="20"/>
              </w:rPr>
              <w:t>
1) өлшемдері/dimensions;</w:t>
            </w:r>
            <w:r>
              <w:br/>
            </w:r>
            <w:r>
              <w:rPr>
                <w:rFonts w:ascii="Times New Roman"/>
                <w:b w:val="false"/>
                <w:i w:val="false"/>
                <w:color w:val="000000"/>
                <w:sz w:val="20"/>
              </w:rPr>
              <w:t>
2) Қозғалтқыш, қосалқы күш қондырғысын (ҚКҚ), көтергіш винт пен трансмиссияны қоса алғанда / engine including aux. power unit, rotor and transmissions; if an initial type rating for a turbine engine helicopter is applied for, the applicant should have received turbine engine instruction:</w:t>
            </w:r>
            <w:r>
              <w:br/>
            </w:r>
            <w:r>
              <w:rPr>
                <w:rFonts w:ascii="Times New Roman"/>
                <w:b w:val="false"/>
                <w:i w:val="false"/>
                <w:color w:val="000000"/>
                <w:sz w:val="20"/>
              </w:rPr>
              <w:t>
қозғалтқыштың немесе қозғалтқыштардың үлгісі/ type of engine or engines;</w:t>
            </w:r>
            <w:r>
              <w:br/>
            </w:r>
            <w:r>
              <w:rPr>
                <w:rFonts w:ascii="Times New Roman"/>
                <w:b w:val="false"/>
                <w:i w:val="false"/>
                <w:color w:val="000000"/>
                <w:sz w:val="20"/>
              </w:rPr>
              <w:t>
жалпы алғанда, мына жүйелер немесе құрауыштардың функциялары в/ in general, function of the following systems or components:</w:t>
            </w:r>
            <w:r>
              <w:br/>
            </w:r>
            <w:r>
              <w:rPr>
                <w:rFonts w:ascii="Times New Roman"/>
                <w:b w:val="false"/>
                <w:i w:val="false"/>
                <w:color w:val="000000"/>
                <w:sz w:val="20"/>
              </w:rPr>
              <w:t>
қозғалтқыш/ engine</w:t>
            </w:r>
            <w:r>
              <w:br/>
            </w:r>
            <w:r>
              <w:rPr>
                <w:rFonts w:ascii="Times New Roman"/>
                <w:b w:val="false"/>
                <w:i w:val="false"/>
                <w:color w:val="000000"/>
                <w:sz w:val="20"/>
              </w:rPr>
              <w:t>
қосалқы күш қондырғысы/ auxiliary power unit;</w:t>
            </w:r>
            <w:r>
              <w:br/>
            </w:r>
            <w:r>
              <w:rPr>
                <w:rFonts w:ascii="Times New Roman"/>
                <w:b w:val="false"/>
                <w:i w:val="false"/>
                <w:color w:val="000000"/>
                <w:sz w:val="20"/>
              </w:rPr>
              <w:t xml:space="preserve">
май жүйесі/ oil system; </w:t>
            </w:r>
            <w:r>
              <w:br/>
            </w:r>
            <w:r>
              <w:rPr>
                <w:rFonts w:ascii="Times New Roman"/>
                <w:b w:val="false"/>
                <w:i w:val="false"/>
                <w:color w:val="000000"/>
                <w:sz w:val="20"/>
              </w:rPr>
              <w:t>
отын жүйесі /fuel system;</w:t>
            </w:r>
            <w:r>
              <w:br/>
            </w:r>
            <w:r>
              <w:rPr>
                <w:rFonts w:ascii="Times New Roman"/>
                <w:b w:val="false"/>
                <w:i w:val="false"/>
                <w:color w:val="000000"/>
                <w:sz w:val="20"/>
              </w:rPr>
              <w:t>
от алдыру жүйесі /ignition system;</w:t>
            </w:r>
            <w:r>
              <w:br/>
            </w:r>
            <w:r>
              <w:rPr>
                <w:rFonts w:ascii="Times New Roman"/>
                <w:b w:val="false"/>
                <w:i w:val="false"/>
                <w:color w:val="000000"/>
                <w:sz w:val="20"/>
              </w:rPr>
              <w:t>
іске қосу жүйесі/starting system;</w:t>
            </w:r>
            <w:r>
              <w:br/>
            </w:r>
            <w:r>
              <w:rPr>
                <w:rFonts w:ascii="Times New Roman"/>
                <w:b w:val="false"/>
                <w:i w:val="false"/>
                <w:color w:val="000000"/>
                <w:sz w:val="20"/>
              </w:rPr>
              <w:t>
өрт дабылдамасының жүйесі және өрт сөндіру жүйесі /fire warning and extinguishing system;</w:t>
            </w:r>
            <w:r>
              <w:br/>
            </w:r>
            <w:r>
              <w:rPr>
                <w:rFonts w:ascii="Times New Roman"/>
                <w:b w:val="false"/>
                <w:i w:val="false"/>
                <w:color w:val="000000"/>
                <w:sz w:val="20"/>
              </w:rPr>
              <w:t>
генераторлар және генераторлар жетегі / generators and generator drives;</w:t>
            </w:r>
            <w:r>
              <w:br/>
            </w:r>
            <w:r>
              <w:rPr>
                <w:rFonts w:ascii="Times New Roman"/>
                <w:b w:val="false"/>
                <w:i w:val="false"/>
                <w:color w:val="000000"/>
                <w:sz w:val="20"/>
              </w:rPr>
              <w:t>
қуат көрсеткіші /power indication;</w:t>
            </w:r>
            <w:r>
              <w:br/>
            </w:r>
            <w:r>
              <w:rPr>
                <w:rFonts w:ascii="Times New Roman"/>
                <w:b w:val="false"/>
                <w:i w:val="false"/>
                <w:color w:val="000000"/>
                <w:sz w:val="20"/>
              </w:rPr>
              <w:t>
кері тартылыс /reverse thrust;</w:t>
            </w:r>
            <w:r>
              <w:br/>
            </w:r>
            <w:r>
              <w:rPr>
                <w:rFonts w:ascii="Times New Roman"/>
                <w:b w:val="false"/>
                <w:i w:val="false"/>
                <w:color w:val="000000"/>
                <w:sz w:val="20"/>
              </w:rPr>
              <w:t>
су бүріккіш /water injection;</w:t>
            </w:r>
            <w:r>
              <w:br/>
            </w:r>
            <w:r>
              <w:rPr>
                <w:rFonts w:ascii="Times New Roman"/>
                <w:b w:val="false"/>
                <w:i w:val="false"/>
                <w:color w:val="000000"/>
                <w:sz w:val="20"/>
              </w:rPr>
              <w:t>
піспекті және турбинабұрандалы қозғалтқыштарда қосымша /on piston or turbine-propeller engines additionally:</w:t>
            </w:r>
            <w:r>
              <w:br/>
            </w:r>
            <w:r>
              <w:rPr>
                <w:rFonts w:ascii="Times New Roman"/>
                <w:b w:val="false"/>
                <w:i w:val="false"/>
                <w:color w:val="000000"/>
                <w:sz w:val="20"/>
              </w:rPr>
              <w:t>
ауа бұрандаларының жүйесі/ propeller system;</w:t>
            </w:r>
            <w:r>
              <w:br/>
            </w:r>
            <w:r>
              <w:rPr>
                <w:rFonts w:ascii="Times New Roman"/>
                <w:b w:val="false"/>
                <w:i w:val="false"/>
                <w:color w:val="000000"/>
                <w:sz w:val="20"/>
              </w:rPr>
              <w:t>
тіреу жүйесі /feathering system;</w:t>
            </w:r>
            <w:r>
              <w:br/>
            </w:r>
            <w:r>
              <w:rPr>
                <w:rFonts w:ascii="Times New Roman"/>
                <w:b w:val="false"/>
                <w:i w:val="false"/>
                <w:color w:val="000000"/>
                <w:sz w:val="20"/>
              </w:rPr>
              <w:t>
қозғалтқышты басқару элементтері (стартерді қоса), қозғалтқыштың аспаптары және экипаж кабинасында көрсету және олардың функциялары, өзара байланысуы және түсіндіру /engine controls (including starter), engine instruments and indications in the cockpit, their function, interrelation and interpretation;</w:t>
            </w:r>
            <w:r>
              <w:br/>
            </w:r>
            <w:r>
              <w:rPr>
                <w:rFonts w:ascii="Times New Roman"/>
                <w:b w:val="false"/>
                <w:i w:val="false"/>
                <w:color w:val="000000"/>
                <w:sz w:val="20"/>
              </w:rPr>
              <w:t>
қозғалтқыштың жұмысы, APU қоса алғанда, қозғалтқышты іске қосқан, іске қосқан және қозғалтқыш ілкілген, дұрыс реттілікпен қалыпты жұмыс істеуге арналған процедуралар уақытында /engine operation, including APU, during engine start, start and engine malfunctions, procedures for normal operation in the correct sequence.</w:t>
            </w:r>
            <w:r>
              <w:br/>
            </w:r>
            <w:r>
              <w:rPr>
                <w:rFonts w:ascii="Times New Roman"/>
                <w:b w:val="false"/>
                <w:i w:val="false"/>
                <w:color w:val="000000"/>
                <w:sz w:val="20"/>
              </w:rPr>
              <w:t>
3. Отын жүйесі /fuel system:</w:t>
            </w:r>
            <w:r>
              <w:br/>
            </w:r>
            <w:r>
              <w:rPr>
                <w:rFonts w:ascii="Times New Roman"/>
                <w:b w:val="false"/>
                <w:i w:val="false"/>
                <w:color w:val="000000"/>
                <w:sz w:val="20"/>
              </w:rPr>
              <w:t>
Отын бактарының, отын сорғыларының, отынқұбырлардың қозғалтқыштарға орналасуы, резервуарлардың сыйымдылықтары, клапандар және өлшеу аспаптары / location of the fuel tanks, fuel pumps, fuel lines to the engines, tank capacities, valves and measuring;</w:t>
            </w:r>
            <w:r>
              <w:br/>
            </w:r>
            <w:r>
              <w:rPr>
                <w:rFonts w:ascii="Times New Roman"/>
                <w:b w:val="false"/>
                <w:i w:val="false"/>
                <w:color w:val="000000"/>
                <w:sz w:val="20"/>
              </w:rPr>
              <w:t>
мына жүйелердің орналасуы/location of the following systems:</w:t>
            </w:r>
            <w:r>
              <w:br/>
            </w:r>
            <w:r>
              <w:rPr>
                <w:rFonts w:ascii="Times New Roman"/>
                <w:b w:val="false"/>
                <w:i w:val="false"/>
                <w:color w:val="000000"/>
                <w:sz w:val="20"/>
              </w:rPr>
              <w:t>
сүзу /filtering;</w:t>
            </w:r>
            <w:r>
              <w:br/>
            </w:r>
            <w:r>
              <w:rPr>
                <w:rFonts w:ascii="Times New Roman"/>
                <w:b w:val="false"/>
                <w:i w:val="false"/>
                <w:color w:val="000000"/>
                <w:sz w:val="20"/>
              </w:rPr>
              <w:t>
жылыту /heating;</w:t>
            </w:r>
            <w:r>
              <w:br/>
            </w:r>
            <w:r>
              <w:rPr>
                <w:rFonts w:ascii="Times New Roman"/>
                <w:b w:val="false"/>
                <w:i w:val="false"/>
                <w:color w:val="000000"/>
                <w:sz w:val="20"/>
              </w:rPr>
              <w:t>
отынды құю және ағызу/ fuelling and defueling;</w:t>
            </w:r>
            <w:r>
              <w:br/>
            </w:r>
            <w:r>
              <w:rPr>
                <w:rFonts w:ascii="Times New Roman"/>
                <w:b w:val="false"/>
                <w:i w:val="false"/>
                <w:color w:val="000000"/>
                <w:sz w:val="20"/>
              </w:rPr>
              <w:t>
ағызу /dumping;</w:t>
            </w:r>
            <w:r>
              <w:br/>
            </w:r>
            <w:r>
              <w:rPr>
                <w:rFonts w:ascii="Times New Roman"/>
                <w:b w:val="false"/>
                <w:i w:val="false"/>
                <w:color w:val="000000"/>
                <w:sz w:val="20"/>
              </w:rPr>
              <w:t>
желдету/ venting.</w:t>
            </w:r>
            <w:r>
              <w:br/>
            </w:r>
            <w:r>
              <w:rPr>
                <w:rFonts w:ascii="Times New Roman"/>
                <w:b w:val="false"/>
                <w:i w:val="false"/>
                <w:color w:val="000000"/>
                <w:sz w:val="20"/>
              </w:rPr>
              <w:t>
ұшқыштардың кабинасында /in the cockpit:</w:t>
            </w:r>
            <w:r>
              <w:br/>
            </w:r>
            <w:r>
              <w:rPr>
                <w:rFonts w:ascii="Times New Roman"/>
                <w:b w:val="false"/>
                <w:i w:val="false"/>
                <w:color w:val="000000"/>
                <w:sz w:val="20"/>
              </w:rPr>
              <w:t>
отын жүйесінің бақылау блоктары және индикаторлары /the monitors and indicators of the fuel system;</w:t>
            </w:r>
            <w:r>
              <w:br/>
            </w:r>
            <w:r>
              <w:rPr>
                <w:rFonts w:ascii="Times New Roman"/>
                <w:b w:val="false"/>
                <w:i w:val="false"/>
                <w:color w:val="000000"/>
                <w:sz w:val="20"/>
              </w:rPr>
              <w:t>
отынның қоры және шығысы, интерпретация/ quantity and flow indication, interpretation;</w:t>
            </w:r>
            <w:r>
              <w:br/>
            </w:r>
            <w:r>
              <w:rPr>
                <w:rFonts w:ascii="Times New Roman"/>
                <w:b w:val="false"/>
                <w:i w:val="false"/>
                <w:color w:val="000000"/>
                <w:sz w:val="20"/>
              </w:rPr>
              <w:t>
процедуралар /procedures:</w:t>
            </w:r>
            <w:r>
              <w:br/>
            </w:r>
            <w:r>
              <w:rPr>
                <w:rFonts w:ascii="Times New Roman"/>
                <w:b w:val="false"/>
                <w:i w:val="false"/>
                <w:color w:val="000000"/>
                <w:sz w:val="20"/>
              </w:rPr>
              <w:t>
отынды әртүрлі отын бактарына бөлу процедуралары /fuel procedures distribution into the various tanks;</w:t>
            </w:r>
            <w:r>
              <w:br/>
            </w:r>
            <w:r>
              <w:rPr>
                <w:rFonts w:ascii="Times New Roman"/>
                <w:b w:val="false"/>
                <w:i w:val="false"/>
                <w:color w:val="000000"/>
                <w:sz w:val="20"/>
              </w:rPr>
              <w:t>
отынды беру, температураны бақылау және отынды ағызу/fuel supply, temperature control and fuel dumping.</w:t>
            </w:r>
            <w:r>
              <w:br/>
            </w:r>
            <w:r>
              <w:rPr>
                <w:rFonts w:ascii="Times New Roman"/>
                <w:b w:val="false"/>
                <w:i w:val="false"/>
                <w:color w:val="000000"/>
                <w:sz w:val="20"/>
              </w:rPr>
              <w:t>
4. Тұмшалау жүйесі және ауаны салқындату/ pressurisation and air conditioning:</w:t>
            </w:r>
            <w:r>
              <w:br/>
            </w:r>
            <w:r>
              <w:rPr>
                <w:rFonts w:ascii="Times New Roman"/>
                <w:b w:val="false"/>
                <w:i w:val="false"/>
                <w:color w:val="000000"/>
                <w:sz w:val="20"/>
              </w:rPr>
              <w:t>
қорғау жүйесінің және құрылғысының құрауыштары / components of the system and protection devices;</w:t>
            </w:r>
            <w:r>
              <w:br/>
            </w:r>
            <w:r>
              <w:rPr>
                <w:rFonts w:ascii="Times New Roman"/>
                <w:b w:val="false"/>
                <w:i w:val="false"/>
                <w:color w:val="000000"/>
                <w:sz w:val="20"/>
              </w:rPr>
              <w:t>
бақылау блоктары және экипаж кабинасының индикаторлары /cockpit monitors and indicators;</w:t>
            </w:r>
            <w:r>
              <w:br/>
            </w:r>
            <w:r>
              <w:rPr>
                <w:rFonts w:ascii="Times New Roman"/>
                <w:b w:val="false"/>
                <w:i w:val="false"/>
                <w:color w:val="000000"/>
                <w:sz w:val="20"/>
              </w:rPr>
              <w:t>
пайдалану шарттарын түсіндіру/ interpretation about the operational condition;</w:t>
            </w:r>
            <w:r>
              <w:br/>
            </w:r>
            <w:r>
              <w:rPr>
                <w:rFonts w:ascii="Times New Roman"/>
                <w:b w:val="false"/>
                <w:i w:val="false"/>
                <w:color w:val="000000"/>
                <w:sz w:val="20"/>
              </w:rPr>
              <w:t>
іске қосу, крейсерлік ұшу, қонуға бет алу және қону уақытындағы жүйенің қалыпты жұмысы, ауаны салқындату және температураны бақылау/normal operation of the system during start, cruise, approach and landing, air conditioning airflow and temperature control.</w:t>
            </w:r>
            <w:r>
              <w:br/>
            </w:r>
            <w:r>
              <w:rPr>
                <w:rFonts w:ascii="Times New Roman"/>
                <w:b w:val="false"/>
                <w:i w:val="false"/>
                <w:color w:val="000000"/>
                <w:sz w:val="20"/>
              </w:rPr>
              <w:t>
5. Мұз басудан қорғау және жаңбырдан қорғау, әйнектазартқыш және жаңбырдан қорғау/ice and rain protection, windshield wipers and rain repellent:</w:t>
            </w:r>
            <w:r>
              <w:br/>
            </w:r>
            <w:r>
              <w:rPr>
                <w:rFonts w:ascii="Times New Roman"/>
                <w:b w:val="false"/>
                <w:i w:val="false"/>
                <w:color w:val="000000"/>
                <w:sz w:val="20"/>
              </w:rPr>
              <w:t>
Әуе кемелерін мұз басудан қорғау жүйелерінің құрауыштары, қозғалтқыштарды қоса, жылу көздері, бақылау және нұсқау құралдары /ice protected components of the aeroplane including engines, heat sources, controls and indications:</w:t>
            </w:r>
            <w:r>
              <w:br/>
            </w:r>
            <w:r>
              <w:rPr>
                <w:rFonts w:ascii="Times New Roman"/>
                <w:b w:val="false"/>
                <w:i w:val="false"/>
                <w:color w:val="000000"/>
                <w:sz w:val="20"/>
              </w:rPr>
              <w:t>
ұшу, биіктік алу, эшелонда ұшу және төмендеу уақытында мұзданудан немесе мұз басудан қорғау жүйелерінің жұмысы, қорғау жүйелерін қолдануды талап ететін шарттар /operation of the anti-icing or de-icing system during take-off, climb, cruise and descent, conditions requiring the use of the protection systems;</w:t>
            </w:r>
            <w:r>
              <w:br/>
            </w:r>
            <w:r>
              <w:rPr>
                <w:rFonts w:ascii="Times New Roman"/>
                <w:b w:val="false"/>
                <w:i w:val="false"/>
                <w:color w:val="000000"/>
                <w:sz w:val="20"/>
              </w:rPr>
              <w:t>
әйнектазартқыштар мен су жұқтырмайтын жүйелердің жұмысын басқару және индикациялау органдары /controls and indications of the windshield wipers and rain repellent systems operation.</w:t>
            </w:r>
            <w:r>
              <w:br/>
            </w:r>
            <w:r>
              <w:rPr>
                <w:rFonts w:ascii="Times New Roman"/>
                <w:b w:val="false"/>
                <w:i w:val="false"/>
                <w:color w:val="000000"/>
                <w:sz w:val="20"/>
              </w:rPr>
              <w:t>
6. Гидравликалық жүйе /hydraulic system:</w:t>
            </w:r>
            <w:r>
              <w:br/>
            </w:r>
            <w:r>
              <w:rPr>
                <w:rFonts w:ascii="Times New Roman"/>
                <w:b w:val="false"/>
                <w:i w:val="false"/>
                <w:color w:val="000000"/>
                <w:sz w:val="20"/>
              </w:rPr>
              <w:t>
гидравликалық жүйенің (жүйелердің) құрауыштары, жүйедегі мөлшер мен қысым, қолданыстағы гидравликалық жүйелермен байланысты гидравликалық жүйе келтіретін құрауыштар / components of the hydraulic system(s), quantities and system pressure, hydraulically actuated components associated to the respective hydraulic system;</w:t>
            </w:r>
            <w:r>
              <w:br/>
            </w:r>
            <w:r>
              <w:rPr>
                <w:rFonts w:ascii="Times New Roman"/>
                <w:b w:val="false"/>
                <w:i w:val="false"/>
                <w:color w:val="000000"/>
                <w:sz w:val="20"/>
              </w:rPr>
              <w:t>
басқару органдары, бақылау блоктары және экипаж кабинасындағы индикаторлар, көрсеткіштердің функциялары, өзара байланысуы және түсіндіру / controls, monitors and indicators in the cockpit, function and interrelation and interpretation of indications.</w:t>
            </w:r>
            <w:r>
              <w:br/>
            </w:r>
            <w:r>
              <w:rPr>
                <w:rFonts w:ascii="Times New Roman"/>
                <w:b w:val="false"/>
                <w:i w:val="false"/>
                <w:color w:val="000000"/>
                <w:sz w:val="20"/>
              </w:rPr>
              <w:t>
7. Қону шассиі / landing gear:</w:t>
            </w:r>
            <w:r>
              <w:br/>
            </w:r>
            <w:r>
              <w:rPr>
                <w:rFonts w:ascii="Times New Roman"/>
                <w:b w:val="false"/>
                <w:i w:val="false"/>
                <w:color w:val="000000"/>
                <w:sz w:val="20"/>
              </w:rPr>
              <w:t>
негізгі құрауыштары / main components of the:</w:t>
            </w:r>
            <w:r>
              <w:br/>
            </w:r>
            <w:r>
              <w:rPr>
                <w:rFonts w:ascii="Times New Roman"/>
                <w:b w:val="false"/>
                <w:i w:val="false"/>
                <w:color w:val="000000"/>
                <w:sz w:val="20"/>
              </w:rPr>
              <w:t>
негізгі шасси /main landing gear;</w:t>
            </w:r>
            <w:r>
              <w:br/>
            </w:r>
            <w:r>
              <w:rPr>
                <w:rFonts w:ascii="Times New Roman"/>
                <w:b w:val="false"/>
                <w:i w:val="false"/>
                <w:color w:val="000000"/>
                <w:sz w:val="20"/>
              </w:rPr>
              <w:t>
мұрындық доңғалақ/ nose gear;</w:t>
            </w:r>
            <w:r>
              <w:br/>
            </w:r>
            <w:r>
              <w:rPr>
                <w:rFonts w:ascii="Times New Roman"/>
                <w:b w:val="false"/>
                <w:i w:val="false"/>
                <w:color w:val="000000"/>
                <w:sz w:val="20"/>
              </w:rPr>
              <w:t>
рульдік басқару / gear steering;</w:t>
            </w:r>
            <w:r>
              <w:br/>
            </w:r>
            <w:r>
              <w:rPr>
                <w:rFonts w:ascii="Times New Roman"/>
                <w:b w:val="false"/>
                <w:i w:val="false"/>
                <w:color w:val="000000"/>
                <w:sz w:val="20"/>
              </w:rPr>
              <w:t>
тежегіш жүйесі, тағанауға қарсы жүйені қоса алғанда /wheel brake system, including anti-skid;</w:t>
            </w:r>
            <w:r>
              <w:br/>
            </w:r>
            <w:r>
              <w:rPr>
                <w:rFonts w:ascii="Times New Roman"/>
                <w:b w:val="false"/>
                <w:i w:val="false"/>
                <w:color w:val="000000"/>
                <w:sz w:val="20"/>
              </w:rPr>
              <w:t>
шассиді жинау және шығару (операция механизмі туындатқан триммерлеуді және кедергіні өзгертуді қоса алғанда)/ gear retraction and extension (including changes in trim and drag caused by gear operation);</w:t>
            </w:r>
            <w:r>
              <w:br/>
            </w:r>
            <w:r>
              <w:rPr>
                <w:rFonts w:ascii="Times New Roman"/>
                <w:b w:val="false"/>
                <w:i w:val="false"/>
                <w:color w:val="000000"/>
                <w:sz w:val="20"/>
              </w:rPr>
              <w:t>
шиналарда талап етілетін қысым немесе тиісті трафареттің орналасқан жері / required tyre pressure, or location of the relevant placard;</w:t>
            </w:r>
            <w:r>
              <w:br/>
            </w:r>
            <w:r>
              <w:rPr>
                <w:rFonts w:ascii="Times New Roman"/>
                <w:b w:val="false"/>
                <w:i w:val="false"/>
                <w:color w:val="000000"/>
                <w:sz w:val="20"/>
              </w:rPr>
              <w:t>
басқару органдары және индикаторлар, шассиді шығару және жинау, тежеу шарттарына байланысты экипаж кабинасындағы ескертуші индикаторларды қоса алғанда, /controls and indicators including warning indicators in the cockpit in relation to the retraction or extension condition of the landing gear and brakes;</w:t>
            </w:r>
            <w:r>
              <w:br/>
            </w:r>
            <w:r>
              <w:rPr>
                <w:rFonts w:ascii="Times New Roman"/>
                <w:b w:val="false"/>
                <w:i w:val="false"/>
                <w:color w:val="000000"/>
                <w:sz w:val="20"/>
              </w:rPr>
              <w:t>
шұғыл шығару жүйелерінің құрауыштары/ components of the emergency extension system.</w:t>
            </w:r>
            <w:r>
              <w:br/>
            </w:r>
            <w:r>
              <w:rPr>
                <w:rFonts w:ascii="Times New Roman"/>
                <w:b w:val="false"/>
                <w:i w:val="false"/>
                <w:color w:val="000000"/>
                <w:sz w:val="20"/>
              </w:rPr>
              <w:t>
8. Әуе кемесін басқару органдары және қанат механикасы /flight controls and high lift devices:</w:t>
            </w:r>
            <w:r>
              <w:br/>
            </w:r>
            <w:r>
              <w:rPr>
                <w:rFonts w:ascii="Times New Roman"/>
                <w:b w:val="false"/>
                <w:i w:val="false"/>
                <w:color w:val="000000"/>
                <w:sz w:val="20"/>
              </w:rPr>
              <w:t>
элерондар жүйесі/ aileron system;</w:t>
            </w:r>
            <w:r>
              <w:br/>
            </w:r>
            <w:r>
              <w:rPr>
                <w:rFonts w:ascii="Times New Roman"/>
                <w:b w:val="false"/>
                <w:i w:val="false"/>
                <w:color w:val="000000"/>
                <w:sz w:val="20"/>
              </w:rPr>
              <w:t>
биіктік рулінің жүйесі /elevator system;</w:t>
            </w:r>
            <w:r>
              <w:br/>
            </w:r>
            <w:r>
              <w:rPr>
                <w:rFonts w:ascii="Times New Roman"/>
                <w:b w:val="false"/>
                <w:i w:val="false"/>
                <w:color w:val="000000"/>
                <w:sz w:val="20"/>
              </w:rPr>
              <w:t>
бағыт рулінің жүйесі/rudder system;</w:t>
            </w:r>
            <w:r>
              <w:br/>
            </w:r>
            <w:r>
              <w:rPr>
                <w:rFonts w:ascii="Times New Roman"/>
                <w:b w:val="false"/>
                <w:i w:val="false"/>
                <w:color w:val="000000"/>
                <w:sz w:val="20"/>
              </w:rPr>
              <w:t>
триммерлеу жүйесі/ trim system;</w:t>
            </w:r>
            <w:r>
              <w:br/>
            </w:r>
            <w:r>
              <w:rPr>
                <w:rFonts w:ascii="Times New Roman"/>
                <w:b w:val="false"/>
                <w:i w:val="false"/>
                <w:color w:val="000000"/>
                <w:sz w:val="20"/>
              </w:rPr>
              <w:t>
интерцепторлар жүйесі /spoiler system;</w:t>
            </w:r>
            <w:r>
              <w:br/>
            </w:r>
            <w:r>
              <w:rPr>
                <w:rFonts w:ascii="Times New Roman"/>
                <w:b w:val="false"/>
                <w:i w:val="false"/>
                <w:color w:val="000000"/>
                <w:sz w:val="20"/>
              </w:rPr>
              <w:t>
қанат механикасы /lift devices;</w:t>
            </w:r>
            <w:r>
              <w:br/>
            </w:r>
            <w:r>
              <w:rPr>
                <w:rFonts w:ascii="Times New Roman"/>
                <w:b w:val="false"/>
                <w:i w:val="false"/>
                <w:color w:val="000000"/>
                <w:sz w:val="20"/>
              </w:rPr>
              <w:t>
ағынның үзілуі туралы ескерту жүйесі / stall warning system;</w:t>
            </w:r>
            <w:r>
              <w:br/>
            </w:r>
            <w:r>
              <w:rPr>
                <w:rFonts w:ascii="Times New Roman"/>
                <w:b w:val="false"/>
                <w:i w:val="false"/>
                <w:color w:val="000000"/>
                <w:sz w:val="20"/>
              </w:rPr>
              <w:t>
ұшу конфигурациясы туралы ескерту жүйесі /take-off configuration warning system;</w:t>
            </w:r>
            <w:r>
              <w:br/>
            </w:r>
            <w:r>
              <w:rPr>
                <w:rFonts w:ascii="Times New Roman"/>
                <w:b w:val="false"/>
                <w:i w:val="false"/>
                <w:color w:val="000000"/>
                <w:sz w:val="20"/>
              </w:rPr>
              <w:t>
экипаж кабинасынан басқару органдарының жүйесі, басқару немесе үстіңгі органдар /flight control system from the cockpit controls to the flight control or surfaces;</w:t>
            </w:r>
            <w:r>
              <w:br/>
            </w:r>
            <w:r>
              <w:rPr>
                <w:rFonts w:ascii="Times New Roman"/>
                <w:b w:val="false"/>
                <w:i w:val="false"/>
                <w:color w:val="000000"/>
                <w:sz w:val="20"/>
              </w:rPr>
              <w:t>
басқару органдары, бақылау блоктары және индикаторлар, жүйенің ескертуші индикаторларын қоса алғанда, өзара байланыс және тәуелділік /controls, monitors and indicators including warning indicators of the systems mentioned and dependencies.</w:t>
            </w:r>
            <w:r>
              <w:br/>
            </w:r>
            <w:r>
              <w:rPr>
                <w:rFonts w:ascii="Times New Roman"/>
                <w:b w:val="false"/>
                <w:i w:val="false"/>
                <w:color w:val="000000"/>
                <w:sz w:val="20"/>
              </w:rPr>
              <w:t>
9. ӘК электр жүйесі:</w:t>
            </w:r>
            <w:r>
              <w:br/>
            </w:r>
            <w:r>
              <w:rPr>
                <w:rFonts w:ascii="Times New Roman"/>
                <w:b w:val="false"/>
                <w:i w:val="false"/>
                <w:color w:val="000000"/>
                <w:sz w:val="20"/>
              </w:rPr>
              <w:t>
негізгі энергия жүйесінің (айнымалы немесе тұрақты токтың) мөлшері, қуаты, кернеуі, жиілігі және орналасқан орны, қосалқы электр желісі мен сыртқы энергия жүйесінің орындары /number, power, voltage, frequency and location of the main power system (AC or DC), auxiliary power system location and external power system;</w:t>
            </w:r>
            <w:r>
              <w:br/>
            </w:r>
            <w:r>
              <w:rPr>
                <w:rFonts w:ascii="Times New Roman"/>
                <w:b w:val="false"/>
                <w:i w:val="false"/>
                <w:color w:val="000000"/>
                <w:sz w:val="20"/>
              </w:rPr>
              <w:t>
басқару органдарының, бақылау блоктарының және индикаторлардың экипаж кабинасында орналасуы / location of the controls, monitors and indicators in the cockpit;</w:t>
            </w:r>
            <w:r>
              <w:br/>
            </w:r>
            <w:r>
              <w:rPr>
                <w:rFonts w:ascii="Times New Roman"/>
                <w:b w:val="false"/>
                <w:i w:val="false"/>
                <w:color w:val="000000"/>
                <w:sz w:val="20"/>
              </w:rPr>
              <w:t>
байланыс және навигация аспаптары мен жүйелері, негізгі және резервтік қуат беру көздері / flight instruments, communication and navigation systems, main and back-up power sources;</w:t>
            </w:r>
            <w:r>
              <w:br/>
            </w:r>
            <w:r>
              <w:rPr>
                <w:rFonts w:ascii="Times New Roman"/>
                <w:b w:val="false"/>
                <w:i w:val="false"/>
                <w:color w:val="000000"/>
                <w:sz w:val="20"/>
              </w:rPr>
              <w:t>
өмір үшін маңызды ажыратқыштарды орналастыру /location of vital circuit breakers;</w:t>
            </w:r>
            <w:r>
              <w:br/>
            </w:r>
            <w:r>
              <w:rPr>
                <w:rFonts w:ascii="Times New Roman"/>
                <w:b w:val="false"/>
                <w:i w:val="false"/>
                <w:color w:val="000000"/>
                <w:sz w:val="20"/>
              </w:rPr>
              <w:t>
генератордың жұмысы және электр қуатын беруді бақылау процедуралары /generator operation and monitoring procedures of the electrical power supply.</w:t>
            </w:r>
            <w:r>
              <w:br/>
            </w:r>
            <w:r>
              <w:rPr>
                <w:rFonts w:ascii="Times New Roman"/>
                <w:b w:val="false"/>
                <w:i w:val="false"/>
                <w:color w:val="000000"/>
                <w:sz w:val="20"/>
              </w:rPr>
              <w:t>
10. Аспаптық жабдық, радио жабдық, радиолокациялық және навигациялық жабдық, ұшуды автоматты басқару, ұшуларды тіркеу /flight instruments, communication, radar and navigation equipment, autoflight and flight data recorders:</w:t>
            </w:r>
            <w:r>
              <w:br/>
            </w:r>
            <w:r>
              <w:rPr>
                <w:rFonts w:ascii="Times New Roman"/>
                <w:b w:val="false"/>
                <w:i w:val="false"/>
                <w:color w:val="000000"/>
                <w:sz w:val="20"/>
              </w:rPr>
              <w:t>
көрінетін антенналар/visible antenna;</w:t>
            </w:r>
            <w:r>
              <w:br/>
            </w:r>
            <w:r>
              <w:rPr>
                <w:rFonts w:ascii="Times New Roman"/>
                <w:b w:val="false"/>
                <w:i w:val="false"/>
                <w:color w:val="000000"/>
                <w:sz w:val="20"/>
              </w:rPr>
              <w:t>
қалыпты жұмыс жасау кезінде экипаж кабинасында басқару органдары және келесі жабдықтар аспаптары /controls and instruments of the following equipment in the cockpit during normal operation:</w:t>
            </w:r>
            <w:r>
              <w:br/>
            </w:r>
            <w:r>
              <w:rPr>
                <w:rFonts w:ascii="Times New Roman"/>
                <w:b w:val="false"/>
                <w:i w:val="false"/>
                <w:color w:val="000000"/>
                <w:sz w:val="20"/>
              </w:rPr>
              <w:t>
аспаптар /flight instruments;</w:t>
            </w:r>
            <w:r>
              <w:br/>
            </w:r>
            <w:r>
              <w:rPr>
                <w:rFonts w:ascii="Times New Roman"/>
                <w:b w:val="false"/>
                <w:i w:val="false"/>
                <w:color w:val="000000"/>
                <w:sz w:val="20"/>
              </w:rPr>
              <w:t>
ұшуды басқару жүйелері /flight management systems;</w:t>
            </w:r>
            <w:r>
              <w:br/>
            </w:r>
            <w:r>
              <w:rPr>
                <w:rFonts w:ascii="Times New Roman"/>
                <w:b w:val="false"/>
                <w:i w:val="false"/>
                <w:color w:val="000000"/>
                <w:sz w:val="20"/>
              </w:rPr>
              <w:t>
радиобиіктікті өлшеуді қоса алғанда радиолокациялық жабдық /radar equipment, including radio altimeter;</w:t>
            </w:r>
            <w:r>
              <w:br/>
            </w:r>
            <w:r>
              <w:rPr>
                <w:rFonts w:ascii="Times New Roman"/>
                <w:b w:val="false"/>
                <w:i w:val="false"/>
                <w:color w:val="000000"/>
                <w:sz w:val="20"/>
              </w:rPr>
              <w:t>
байланыс пен навигация жүйелері /communication and navigation systems;</w:t>
            </w:r>
            <w:r>
              <w:br/>
            </w:r>
            <w:r>
              <w:rPr>
                <w:rFonts w:ascii="Times New Roman"/>
                <w:b w:val="false"/>
                <w:i w:val="false"/>
                <w:color w:val="000000"/>
                <w:sz w:val="20"/>
              </w:rPr>
              <w:t>
автоұшқыш /autopilot;</w:t>
            </w:r>
            <w:r>
              <w:br/>
            </w:r>
            <w:r>
              <w:rPr>
                <w:rFonts w:ascii="Times New Roman"/>
                <w:b w:val="false"/>
                <w:i w:val="false"/>
                <w:color w:val="000000"/>
                <w:sz w:val="20"/>
              </w:rPr>
              <w:t>
ұшу деректерін тіркеуші, экипаж кабинасында сөйлесулерді тілдік тіркегіш және деректерді беру режімінде байланысты жазу функциясы /flight data recorder, cockpit voice recorder and data-link communication recording function;</w:t>
            </w:r>
            <w:r>
              <w:br/>
            </w:r>
            <w:r>
              <w:rPr>
                <w:rFonts w:ascii="Times New Roman"/>
                <w:b w:val="false"/>
                <w:i w:val="false"/>
                <w:color w:val="000000"/>
                <w:sz w:val="20"/>
              </w:rPr>
              <w:t>
TAWS /TAWS;</w:t>
            </w:r>
            <w:r>
              <w:br/>
            </w:r>
            <w:r>
              <w:rPr>
                <w:rFonts w:ascii="Times New Roman"/>
                <w:b w:val="false"/>
                <w:i w:val="false"/>
                <w:color w:val="000000"/>
                <w:sz w:val="20"/>
              </w:rPr>
              <w:t>
Соқтығысуға жол бермеу жүйесі / collision avoidance system;</w:t>
            </w:r>
            <w:r>
              <w:br/>
            </w:r>
            <w:r>
              <w:rPr>
                <w:rFonts w:ascii="Times New Roman"/>
                <w:b w:val="false"/>
                <w:i w:val="false"/>
                <w:color w:val="000000"/>
                <w:sz w:val="20"/>
              </w:rPr>
              <w:t xml:space="preserve">
ескерту жүйелері /warning systems. </w:t>
            </w:r>
            <w:r>
              <w:br/>
            </w:r>
            <w:r>
              <w:rPr>
                <w:rFonts w:ascii="Times New Roman"/>
                <w:b w:val="false"/>
                <w:i w:val="false"/>
                <w:color w:val="000000"/>
                <w:sz w:val="20"/>
              </w:rPr>
              <w:t>
11. Экипаж кабинасы және жолаушы кабинасы, жүк бөлігі:/cockpit, cabin and cargo compartment:</w:t>
            </w:r>
            <w:r>
              <w:br/>
            </w:r>
            <w:r>
              <w:rPr>
                <w:rFonts w:ascii="Times New Roman"/>
                <w:b w:val="false"/>
                <w:i w:val="false"/>
                <w:color w:val="000000"/>
                <w:sz w:val="20"/>
              </w:rPr>
              <w:t>
сыртқы жарықтандыру жұмысы, экипаж кабинасы, жолаушы салонын және жүк бөлігін жарықтандыру және апаттық жарықтандыру /operation of the exterior, cockpit, cabin and cargo compartment lighting and the emergency lighting;</w:t>
            </w:r>
            <w:r>
              <w:br/>
            </w:r>
            <w:r>
              <w:rPr>
                <w:rFonts w:ascii="Times New Roman"/>
                <w:b w:val="false"/>
                <w:i w:val="false"/>
                <w:color w:val="000000"/>
                <w:sz w:val="20"/>
              </w:rPr>
              <w:t>
жолаушы салоны және жүк бөлігі, траптар, терезелер мен апаттық шығулар есіктерін пайдалану /operation of the cabin and cargo doors, stairs, windows andemergency exits;</w:t>
            </w:r>
            <w:r>
              <w:br/>
            </w:r>
            <w:r>
              <w:rPr>
                <w:rFonts w:ascii="Times New Roman"/>
                <w:b w:val="false"/>
                <w:i w:val="false"/>
                <w:color w:val="000000"/>
                <w:sz w:val="20"/>
              </w:rPr>
              <w:t>
оттегі жүйелерінің негізгі компоненттері және олардың орналасуы, экипаж бен жолаушылар үшін оттегі маскалары және оттегі жүйелері жұмысы, кесте немесе диаграмма арқылы оттегінің қажетті саны / main components of the oxygen system and their location, oxygen masks and operation of the oxygen systems for the crew and passengers, required amount of oxygen by means of a table or diagram.</w:t>
            </w:r>
            <w:r>
              <w:br/>
            </w:r>
            <w:r>
              <w:rPr>
                <w:rFonts w:ascii="Times New Roman"/>
                <w:b w:val="false"/>
                <w:i w:val="false"/>
                <w:color w:val="000000"/>
                <w:sz w:val="20"/>
              </w:rPr>
              <w:t>
12. апаттық жабдық жұмысы және ұшақтың келесі апаттық жабдығын дұрыс қолдану / emergency equipment operation and correct application of the following emergency equipment in the aeroplane:</w:t>
            </w:r>
            <w:r>
              <w:br/>
            </w:r>
            <w:r>
              <w:rPr>
                <w:rFonts w:ascii="Times New Roman"/>
                <w:b w:val="false"/>
                <w:i w:val="false"/>
                <w:color w:val="000000"/>
                <w:sz w:val="20"/>
              </w:rPr>
              <w:t>
тасымалы өрт сөндіргіш /portable fire extinguisher;</w:t>
            </w:r>
            <w:r>
              <w:br/>
            </w:r>
            <w:r>
              <w:rPr>
                <w:rFonts w:ascii="Times New Roman"/>
                <w:b w:val="false"/>
                <w:i w:val="false"/>
                <w:color w:val="000000"/>
                <w:sz w:val="20"/>
              </w:rPr>
              <w:t>
алғашқы көмек қобдишалары /first-aid kits;</w:t>
            </w:r>
            <w:r>
              <w:br/>
            </w:r>
            <w:r>
              <w:rPr>
                <w:rFonts w:ascii="Times New Roman"/>
                <w:b w:val="false"/>
                <w:i w:val="false"/>
                <w:color w:val="000000"/>
                <w:sz w:val="20"/>
              </w:rPr>
              <w:t>
тасымалы оттегі жабдығы / portable oxygen equipment;</w:t>
            </w:r>
            <w:r>
              <w:br/>
            </w:r>
            <w:r>
              <w:rPr>
                <w:rFonts w:ascii="Times New Roman"/>
                <w:b w:val="false"/>
                <w:i w:val="false"/>
                <w:color w:val="000000"/>
                <w:sz w:val="20"/>
              </w:rPr>
              <w:t xml:space="preserve">
апаттық арқандары /emergency ropes; </w:t>
            </w:r>
            <w:r>
              <w:br/>
            </w:r>
            <w:r>
              <w:rPr>
                <w:rFonts w:ascii="Times New Roman"/>
                <w:b w:val="false"/>
                <w:i w:val="false"/>
                <w:color w:val="000000"/>
                <w:sz w:val="20"/>
              </w:rPr>
              <w:t>
құтқару жилеттері /life-jacket;</w:t>
            </w:r>
            <w:r>
              <w:br/>
            </w:r>
            <w:r>
              <w:rPr>
                <w:rFonts w:ascii="Times New Roman"/>
                <w:b w:val="false"/>
                <w:i w:val="false"/>
                <w:color w:val="000000"/>
                <w:sz w:val="20"/>
              </w:rPr>
              <w:t>
құтқару салдары /life rafts;</w:t>
            </w:r>
            <w:r>
              <w:br/>
            </w:r>
            <w:r>
              <w:rPr>
                <w:rFonts w:ascii="Times New Roman"/>
                <w:b w:val="false"/>
                <w:i w:val="false"/>
                <w:color w:val="000000"/>
                <w:sz w:val="20"/>
              </w:rPr>
              <w:t>
апаттық таратқыштар /emergency transmitters;</w:t>
            </w:r>
            <w:r>
              <w:br/>
            </w:r>
            <w:r>
              <w:rPr>
                <w:rFonts w:ascii="Times New Roman"/>
                <w:b w:val="false"/>
                <w:i w:val="false"/>
                <w:color w:val="000000"/>
                <w:sz w:val="20"/>
              </w:rPr>
              <w:t>
апаттық балтасы /crash axes;</w:t>
            </w:r>
            <w:r>
              <w:br/>
            </w:r>
            <w:r>
              <w:rPr>
                <w:rFonts w:ascii="Times New Roman"/>
                <w:b w:val="false"/>
                <w:i w:val="false"/>
                <w:color w:val="000000"/>
                <w:sz w:val="20"/>
              </w:rPr>
              <w:t>
мегафондар /megaphones;</w:t>
            </w:r>
            <w:r>
              <w:br/>
            </w:r>
            <w:r>
              <w:rPr>
                <w:rFonts w:ascii="Times New Roman"/>
                <w:b w:val="false"/>
                <w:i w:val="false"/>
                <w:color w:val="000000"/>
                <w:sz w:val="20"/>
              </w:rPr>
              <w:t>
апаттық сигналдар /emergency signals.</w:t>
            </w:r>
            <w:r>
              <w:br/>
            </w:r>
            <w:r>
              <w:rPr>
                <w:rFonts w:ascii="Times New Roman"/>
                <w:b w:val="false"/>
                <w:i w:val="false"/>
                <w:color w:val="000000"/>
                <w:sz w:val="20"/>
              </w:rPr>
              <w:t>
13. Пневматикалық жүйесі /pneumatic system:</w:t>
            </w:r>
            <w:r>
              <w:br/>
            </w:r>
            <w:r>
              <w:rPr>
                <w:rFonts w:ascii="Times New Roman"/>
                <w:b w:val="false"/>
                <w:i w:val="false"/>
                <w:color w:val="000000"/>
                <w:sz w:val="20"/>
              </w:rPr>
              <w:t>
Пневматикалық жүйелер компоненттері, қысым көзі және әрекетке келтіретін компоненттері /components of the pneumatic system, pressure source and actuated components;</w:t>
            </w:r>
            <w:r>
              <w:br/>
            </w:r>
            <w:r>
              <w:rPr>
                <w:rFonts w:ascii="Times New Roman"/>
                <w:b w:val="false"/>
                <w:i w:val="false"/>
                <w:color w:val="000000"/>
                <w:sz w:val="20"/>
              </w:rPr>
              <w:t>
Экипаж кабинасында басқару, бақылау блоктары және индикаторлары және жүйелер функциялары /controls, monitors and indicators in the cockpit and function of the system;</w:t>
            </w:r>
            <w:r>
              <w:br/>
            </w:r>
            <w:r>
              <w:rPr>
                <w:rFonts w:ascii="Times New Roman"/>
                <w:b w:val="false"/>
                <w:i w:val="false"/>
                <w:color w:val="000000"/>
                <w:sz w:val="20"/>
              </w:rPr>
              <w:t>
Вакуум жүйесі /vacuum system.</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Шектеулер</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Тікұшақтың РЛЭ сәйкес жалпы шектеулер /general limitations, according to the helicopter flight manual.</w:t>
            </w:r>
            <w:r>
              <w:br/>
            </w:r>
            <w:r>
              <w:rPr>
                <w:rFonts w:ascii="Times New Roman"/>
                <w:b w:val="false"/>
                <w:i w:val="false"/>
                <w:color w:val="000000"/>
                <w:sz w:val="20"/>
              </w:rPr>
              <w:t>
2. Жабдықтың ең аз тізбесі/minimum equipment list.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Ұшу-техникалық сипаттамалар, ұшуды жоспарлау және бақылау</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Төмендегі факторлар кезінде ұшып шығудың, бағыт бойынша ұшудың, қонуға беттеудің және қонудың барлық шарттарында бар құжаттамаға сәйкес жылдамдықтар, градиенттер, салмақтарға қатысты сипаттамаларды есептеу/ performance calculation about speeds, gradients, masses in all conditions for take-off,</w:t>
            </w:r>
            <w:r>
              <w:br/>
            </w:r>
            <w:r>
              <w:rPr>
                <w:rFonts w:ascii="Times New Roman"/>
                <w:b w:val="false"/>
                <w:i w:val="false"/>
                <w:color w:val="000000"/>
                <w:sz w:val="20"/>
              </w:rPr>
              <w:t>
en-route, approach and landing according to the documentation available on the following factors:</w:t>
            </w:r>
            <w:r>
              <w:br/>
            </w:r>
            <w:r>
              <w:rPr>
                <w:rFonts w:ascii="Times New Roman"/>
                <w:b w:val="false"/>
                <w:i w:val="false"/>
                <w:color w:val="000000"/>
                <w:sz w:val="20"/>
              </w:rPr>
              <w:t>
ұшып көтерілу/take-off:</w:t>
            </w:r>
            <w:r>
              <w:br/>
            </w:r>
            <w:r>
              <w:rPr>
                <w:rFonts w:ascii="Times New Roman"/>
                <w:b w:val="false"/>
                <w:i w:val="false"/>
                <w:color w:val="000000"/>
                <w:sz w:val="20"/>
              </w:rPr>
              <w:t>
"жер" және "жерден тыс" әсерінде қалқып тұру /hover performance in and out of ground effect;</w:t>
            </w:r>
            <w:r>
              <w:br/>
            </w:r>
            <w:r>
              <w:rPr>
                <w:rFonts w:ascii="Times New Roman"/>
                <w:b w:val="false"/>
                <w:i w:val="false"/>
                <w:color w:val="000000"/>
                <w:sz w:val="20"/>
              </w:rPr>
              <w:t>
САТ А және В барлық рұқсат етілген профильдер/ all approved profiles, cat A and B;</w:t>
            </w:r>
            <w:r>
              <w:br/>
            </w:r>
            <w:r>
              <w:rPr>
                <w:rFonts w:ascii="Times New Roman"/>
                <w:b w:val="false"/>
                <w:i w:val="false"/>
                <w:color w:val="000000"/>
                <w:sz w:val="20"/>
              </w:rPr>
              <w:t>
диаграммалар HV/ HV diagram;</w:t>
            </w:r>
            <w:r>
              <w:br/>
            </w:r>
            <w:r>
              <w:rPr>
                <w:rFonts w:ascii="Times New Roman"/>
                <w:b w:val="false"/>
                <w:i w:val="false"/>
                <w:color w:val="000000"/>
                <w:sz w:val="20"/>
              </w:rPr>
              <w:t>
ұшып көтерілу аралықтары және үзілген ұшып көтрілу аралықтары/take-off and rejected take-off distance;</w:t>
            </w:r>
            <w:r>
              <w:br/>
            </w:r>
            <w:r>
              <w:rPr>
                <w:rFonts w:ascii="Times New Roman"/>
                <w:b w:val="false"/>
                <w:i w:val="false"/>
                <w:color w:val="000000"/>
                <w:sz w:val="20"/>
              </w:rPr>
              <w:t>
ұшып көтерілу кезінде шешім қабылдау нүктесі (TDP) немесе ұшып көтерілгеннен кейінгі өзіне тән нүкте (DPATO)/take-off decision point (TDP) or defined point after take-off (DPATO);</w:t>
            </w:r>
            <w:r>
              <w:br/>
            </w:r>
            <w:r>
              <w:rPr>
                <w:rFonts w:ascii="Times New Roman"/>
                <w:b w:val="false"/>
                <w:i w:val="false"/>
                <w:color w:val="000000"/>
                <w:sz w:val="20"/>
              </w:rPr>
              <w:t>
бірінші және екінші аралық учаскесін есептеу/calculation of first and second segment distances;</w:t>
            </w:r>
            <w:r>
              <w:br/>
            </w:r>
            <w:r>
              <w:rPr>
                <w:rFonts w:ascii="Times New Roman"/>
                <w:b w:val="false"/>
                <w:i w:val="false"/>
                <w:color w:val="000000"/>
                <w:sz w:val="20"/>
              </w:rPr>
              <w:t>
биіктік алу сипаттамасы/climb performance.</w:t>
            </w:r>
            <w:r>
              <w:br/>
            </w:r>
            <w:r>
              <w:rPr>
                <w:rFonts w:ascii="Times New Roman"/>
                <w:b w:val="false"/>
                <w:i w:val="false"/>
                <w:color w:val="000000"/>
                <w:sz w:val="20"/>
              </w:rPr>
              <w:t>
маршрутта/en-route:</w:t>
            </w:r>
            <w:r>
              <w:br/>
            </w:r>
            <w:r>
              <w:rPr>
                <w:rFonts w:ascii="Times New Roman"/>
                <w:b w:val="false"/>
                <w:i w:val="false"/>
                <w:color w:val="000000"/>
                <w:sz w:val="20"/>
              </w:rPr>
              <w:t>
жылдамдықты түзету/air speed indicator correction;</w:t>
            </w:r>
            <w:r>
              <w:br/>
            </w:r>
            <w:r>
              <w:rPr>
                <w:rFonts w:ascii="Times New Roman"/>
                <w:b w:val="false"/>
                <w:i w:val="false"/>
                <w:color w:val="000000"/>
                <w:sz w:val="20"/>
              </w:rPr>
              <w:t>
ұшудың сервистік шегі/service ceiling;</w:t>
            </w:r>
            <w:r>
              <w:br/>
            </w:r>
            <w:r>
              <w:rPr>
                <w:rFonts w:ascii="Times New Roman"/>
                <w:b w:val="false"/>
                <w:i w:val="false"/>
                <w:color w:val="000000"/>
                <w:sz w:val="20"/>
              </w:rPr>
              <w:t>
(ұшудың тиімді немесе экономикалық крейсерлік биіктігі/ optimum or economic cruising altitude;</w:t>
            </w:r>
            <w:r>
              <w:br/>
            </w:r>
            <w:r>
              <w:rPr>
                <w:rFonts w:ascii="Times New Roman"/>
                <w:b w:val="false"/>
                <w:i w:val="false"/>
                <w:color w:val="000000"/>
                <w:sz w:val="20"/>
              </w:rPr>
              <w:t>
Отынның ең жоғары қоры/ max endurance;</w:t>
            </w:r>
            <w:r>
              <w:br/>
            </w:r>
            <w:r>
              <w:rPr>
                <w:rFonts w:ascii="Times New Roman"/>
                <w:b w:val="false"/>
                <w:i w:val="false"/>
                <w:color w:val="000000"/>
                <w:sz w:val="20"/>
              </w:rPr>
              <w:t>
максимальная дальность;</w:t>
            </w:r>
            <w:r>
              <w:br/>
            </w:r>
            <w:r>
              <w:rPr>
                <w:rFonts w:ascii="Times New Roman"/>
                <w:b w:val="false"/>
                <w:i w:val="false"/>
                <w:color w:val="000000"/>
                <w:sz w:val="20"/>
              </w:rPr>
              <w:t>
биіктік алудың крейсерлік биіктігі/</w:t>
            </w:r>
            <w:r>
              <w:br/>
            </w:r>
            <w:r>
              <w:rPr>
                <w:rFonts w:ascii="Times New Roman"/>
                <w:b w:val="false"/>
                <w:i w:val="false"/>
                <w:color w:val="000000"/>
                <w:sz w:val="20"/>
              </w:rPr>
              <w:t>
cruise climb performance;</w:t>
            </w:r>
            <w:r>
              <w:br/>
            </w:r>
            <w:r>
              <w:rPr>
                <w:rFonts w:ascii="Times New Roman"/>
                <w:b w:val="false"/>
                <w:i w:val="false"/>
                <w:color w:val="000000"/>
                <w:sz w:val="20"/>
              </w:rPr>
              <w:t>
қону/landing:</w:t>
            </w:r>
            <w:r>
              <w:br/>
            </w:r>
            <w:r>
              <w:rPr>
                <w:rFonts w:ascii="Times New Roman"/>
                <w:b w:val="false"/>
                <w:i w:val="false"/>
                <w:color w:val="000000"/>
                <w:sz w:val="20"/>
              </w:rPr>
              <w:t>
жер әсерінен тыс жерде қалқып тұру /hovering in and out of ground effect;</w:t>
            </w:r>
            <w:r>
              <w:br/>
            </w:r>
            <w:r>
              <w:rPr>
                <w:rFonts w:ascii="Times New Roman"/>
                <w:b w:val="false"/>
                <w:i w:val="false"/>
                <w:color w:val="000000"/>
                <w:sz w:val="20"/>
              </w:rPr>
              <w:t>
қону аралығы/ landing distance;</w:t>
            </w:r>
            <w:r>
              <w:br/>
            </w:r>
            <w:r>
              <w:rPr>
                <w:rFonts w:ascii="Times New Roman"/>
                <w:b w:val="false"/>
                <w:i w:val="false"/>
                <w:color w:val="000000"/>
                <w:sz w:val="20"/>
              </w:rPr>
              <w:t>
қонуға шешім қабылдау нүктесі немесе қонуға арналған нүкте/landing decision point (LDP) or (DPBL);</w:t>
            </w:r>
            <w:r>
              <w:br/>
            </w:r>
            <w:r>
              <w:rPr>
                <w:rFonts w:ascii="Times New Roman"/>
                <w:b w:val="false"/>
                <w:i w:val="false"/>
                <w:color w:val="000000"/>
                <w:sz w:val="20"/>
              </w:rPr>
              <w:t>
білім немесе есеп: vlo, vle, vmo, vx, vy, vtoss, vne, vmax көріну мүмкіндігі, vmini /knowledge or calculation of: vlo, vle, vmo, vx, vy, vtoss, vne, vmax range, vmini.</w:t>
            </w:r>
            <w:r>
              <w:br/>
            </w:r>
            <w:r>
              <w:rPr>
                <w:rFonts w:ascii="Times New Roman"/>
                <w:b w:val="false"/>
                <w:i w:val="false"/>
                <w:color w:val="000000"/>
                <w:sz w:val="20"/>
              </w:rPr>
              <w:t>
2. Ұшуды қалыпты және қалыпты емес шарттар үшін жоспарлау / flight planning for normal and abnormal conditions:</w:t>
            </w:r>
            <w:r>
              <w:br/>
            </w:r>
            <w:r>
              <w:rPr>
                <w:rFonts w:ascii="Times New Roman"/>
                <w:b w:val="false"/>
                <w:i w:val="false"/>
                <w:color w:val="000000"/>
                <w:sz w:val="20"/>
              </w:rPr>
              <w:t>
Оңтайлы немесе максималды ұшу эшелоны /optimum or maximum flight level;</w:t>
            </w:r>
            <w:r>
              <w:br/>
            </w:r>
            <w:r>
              <w:rPr>
                <w:rFonts w:ascii="Times New Roman"/>
                <w:b w:val="false"/>
                <w:i w:val="false"/>
                <w:color w:val="000000"/>
                <w:sz w:val="20"/>
              </w:rPr>
              <w:t>
минималды талап етілетін ұшу биіктігі /minimum required flight altitude;</w:t>
            </w:r>
            <w:r>
              <w:br/>
            </w:r>
            <w:r>
              <w:rPr>
                <w:rFonts w:ascii="Times New Roman"/>
                <w:b w:val="false"/>
                <w:i w:val="false"/>
                <w:color w:val="000000"/>
                <w:sz w:val="20"/>
              </w:rPr>
              <w:t>
эшелонмен ұшу кезінде қозғалтқыш істен шыққан соң төмендеу ресімі /drift down procedure after an engine failure during cruise flight;</w:t>
            </w:r>
            <w:r>
              <w:br/>
            </w:r>
            <w:r>
              <w:rPr>
                <w:rFonts w:ascii="Times New Roman"/>
                <w:b w:val="false"/>
                <w:i w:val="false"/>
                <w:color w:val="000000"/>
                <w:sz w:val="20"/>
              </w:rPr>
              <w:t>
түрлі жағдайларда биікке көтерілу, эшелонмен ұшу және күту аймағында болу кезінде қозғалтқыштар қуаттылығын белгілеу, сонымен қатар ең тиімді крейсерлік ұшу эшелоны /power setting of the engines during climb, cruise and holding under various circumstances, as well as the most economic cruising flight level;</w:t>
            </w:r>
            <w:r>
              <w:br/>
            </w:r>
            <w:r>
              <w:rPr>
                <w:rFonts w:ascii="Times New Roman"/>
                <w:b w:val="false"/>
                <w:i w:val="false"/>
                <w:color w:val="000000"/>
                <w:sz w:val="20"/>
              </w:rPr>
              <w:t>
қысқа қашықтықтарға немесе үлкенірек қашықтықтарға ұшу жоспарын есептеу/calculation of a short range or long range flight plan;</w:t>
            </w:r>
            <w:r>
              <w:br/>
            </w:r>
            <w:r>
              <w:rPr>
                <w:rFonts w:ascii="Times New Roman"/>
                <w:b w:val="false"/>
                <w:i w:val="false"/>
                <w:color w:val="000000"/>
                <w:sz w:val="20"/>
              </w:rPr>
              <w:t>
қозғалтқыш істен шыққан соң оңтайлы және максималды ұшу эшелоны және қозғалтқыштардың жұмыс режімін белгілеу / optimum and maximum flight level and power setting of the engines after engine failure.</w:t>
            </w:r>
            <w:r>
              <w:br/>
            </w:r>
            <w:r>
              <w:rPr>
                <w:rFonts w:ascii="Times New Roman"/>
                <w:b w:val="false"/>
                <w:i w:val="false"/>
                <w:color w:val="000000"/>
                <w:sz w:val="20"/>
              </w:rPr>
              <w:t>
3. Қосымша жабдықтың сипаттамаларға әсері/ effect of optional equipment on performance.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 жүктеу және орталықтау</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Жүктеу және орталықтау /load and balance:</w:t>
            </w:r>
            <w:r>
              <w:br/>
            </w:r>
            <w:r>
              <w:rPr>
                <w:rFonts w:ascii="Times New Roman"/>
                <w:b w:val="false"/>
                <w:i w:val="false"/>
                <w:color w:val="000000"/>
                <w:sz w:val="20"/>
              </w:rPr>
              <w:t>
ұшу және қону үшін максималды салмақтар кезінде жүктеу және жүктеу ведомосы /load and trim sheet on the maximum masses for take-off and landing;</w:t>
            </w:r>
            <w:r>
              <w:br/>
            </w:r>
            <w:r>
              <w:rPr>
                <w:rFonts w:ascii="Times New Roman"/>
                <w:b w:val="false"/>
                <w:i w:val="false"/>
                <w:color w:val="000000"/>
                <w:sz w:val="20"/>
              </w:rPr>
              <w:t>
орталықтау шектері /centre of gravity limits;</w:t>
            </w:r>
            <w:r>
              <w:br/>
            </w:r>
            <w:r>
              <w:rPr>
                <w:rFonts w:ascii="Times New Roman"/>
                <w:b w:val="false"/>
                <w:i w:val="false"/>
                <w:color w:val="000000"/>
                <w:sz w:val="20"/>
              </w:rPr>
              <w:t>
орталықтауға байланысты отынның шығысына әсері /influence of fuel consumption on the centre of gravity;</w:t>
            </w:r>
            <w:r>
              <w:br/>
            </w:r>
            <w:r>
              <w:rPr>
                <w:rFonts w:ascii="Times New Roman"/>
                <w:b w:val="false"/>
                <w:i w:val="false"/>
                <w:color w:val="000000"/>
                <w:sz w:val="20"/>
              </w:rPr>
              <w:t>
жүкті бекіту нүктелері, қысқыштар, жер бетінде максималды тиеу /lashing points, load clamping, maximum ground load.</w:t>
            </w:r>
            <w:r>
              <w:br/>
            </w:r>
            <w:r>
              <w:rPr>
                <w:rFonts w:ascii="Times New Roman"/>
                <w:b w:val="false"/>
                <w:i w:val="false"/>
                <w:color w:val="000000"/>
                <w:sz w:val="20"/>
              </w:rPr>
              <w:t>
2. Жер үстінде қызмет көрсету, техникалық қызмет көрсету кезінде толтыруға арналған жалғасулар / servicing on ground, servicing connections for:</w:t>
            </w:r>
            <w:r>
              <w:br/>
            </w:r>
            <w:r>
              <w:rPr>
                <w:rFonts w:ascii="Times New Roman"/>
                <w:b w:val="false"/>
                <w:i w:val="false"/>
                <w:color w:val="000000"/>
                <w:sz w:val="20"/>
              </w:rPr>
              <w:t>
отынмен/fuel;</w:t>
            </w:r>
            <w:r>
              <w:br/>
            </w:r>
            <w:r>
              <w:rPr>
                <w:rFonts w:ascii="Times New Roman"/>
                <w:b w:val="false"/>
                <w:i w:val="false"/>
                <w:color w:val="000000"/>
                <w:sz w:val="20"/>
              </w:rPr>
              <w:t>
маймен/oil және басқамен;</w:t>
            </w:r>
            <w:r>
              <w:br/>
            </w:r>
            <w:r>
              <w:rPr>
                <w:rFonts w:ascii="Times New Roman"/>
                <w:b w:val="false"/>
                <w:i w:val="false"/>
                <w:color w:val="000000"/>
                <w:sz w:val="20"/>
              </w:rPr>
              <w:t>
және қызмет көрсету үшін қауіпсіздік техникасының ережелері / and safety regulations for servicing.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Авариялық процедуралар</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процедуралар/Emergency procedures.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Шешім қабылдау биіктігі 200 футтан (60 м) кем болғанда қонуға беттеуге қойылатын арнайы талаптар</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Борттық және жер үсті жабдығы /airborne and ground equipment:</w:t>
            </w:r>
            <w:r>
              <w:br/>
            </w:r>
            <w:r>
              <w:rPr>
                <w:rFonts w:ascii="Times New Roman"/>
                <w:b w:val="false"/>
                <w:i w:val="false"/>
                <w:color w:val="000000"/>
                <w:sz w:val="20"/>
              </w:rPr>
              <w:t>
Техникалық талаптар /technical requirements;</w:t>
            </w:r>
            <w:r>
              <w:br/>
            </w:r>
            <w:r>
              <w:rPr>
                <w:rFonts w:ascii="Times New Roman"/>
                <w:b w:val="false"/>
                <w:i w:val="false"/>
                <w:color w:val="000000"/>
                <w:sz w:val="20"/>
              </w:rPr>
              <w:t>
пайдаланушылық талаптар /operational requirements;</w:t>
            </w:r>
            <w:r>
              <w:br/>
            </w:r>
            <w:r>
              <w:rPr>
                <w:rFonts w:ascii="Times New Roman"/>
                <w:b w:val="false"/>
                <w:i w:val="false"/>
                <w:color w:val="000000"/>
                <w:sz w:val="20"/>
              </w:rPr>
              <w:t>
пайдаланушылық сенімділік /operational reliability;</w:t>
            </w:r>
            <w:r>
              <w:br/>
            </w:r>
            <w:r>
              <w:rPr>
                <w:rFonts w:ascii="Times New Roman"/>
                <w:b w:val="false"/>
                <w:i w:val="false"/>
                <w:color w:val="000000"/>
                <w:sz w:val="20"/>
              </w:rPr>
              <w:t>
істен шығу кезінде белсенді /fail operational;</w:t>
            </w:r>
            <w:r>
              <w:br/>
            </w:r>
            <w:r>
              <w:rPr>
                <w:rFonts w:ascii="Times New Roman"/>
                <w:b w:val="false"/>
                <w:i w:val="false"/>
                <w:color w:val="000000"/>
                <w:sz w:val="20"/>
              </w:rPr>
              <w:t>
істен шығу кезінде пассивті / fail passive;</w:t>
            </w:r>
            <w:r>
              <w:br/>
            </w:r>
            <w:r>
              <w:rPr>
                <w:rFonts w:ascii="Times New Roman"/>
                <w:b w:val="false"/>
                <w:i w:val="false"/>
                <w:color w:val="000000"/>
                <w:sz w:val="20"/>
              </w:rPr>
              <w:t>
жабдықтың сенімділігі / equipment reliability;</w:t>
            </w:r>
            <w:r>
              <w:br/>
            </w:r>
            <w:r>
              <w:rPr>
                <w:rFonts w:ascii="Times New Roman"/>
                <w:b w:val="false"/>
                <w:i w:val="false"/>
                <w:color w:val="000000"/>
                <w:sz w:val="20"/>
              </w:rPr>
              <w:t>
пайдаланушылық процедуралар / operating procedures;</w:t>
            </w:r>
            <w:r>
              <w:br/>
            </w:r>
            <w:r>
              <w:rPr>
                <w:rFonts w:ascii="Times New Roman"/>
                <w:b w:val="false"/>
                <w:i w:val="false"/>
                <w:color w:val="000000"/>
                <w:sz w:val="20"/>
              </w:rPr>
              <w:t>
ұшу алдындағы дайындық / preparatory measures;</w:t>
            </w:r>
            <w:r>
              <w:br/>
            </w:r>
            <w:r>
              <w:rPr>
                <w:rFonts w:ascii="Times New Roman"/>
                <w:b w:val="false"/>
                <w:i w:val="false"/>
                <w:color w:val="000000"/>
                <w:sz w:val="20"/>
              </w:rPr>
              <w:t>
пайдаланушылық төмендеу / operational downgrading;</w:t>
            </w:r>
            <w:r>
              <w:br/>
            </w:r>
            <w:r>
              <w:rPr>
                <w:rFonts w:ascii="Times New Roman"/>
                <w:b w:val="false"/>
                <w:i w:val="false"/>
                <w:color w:val="000000"/>
                <w:sz w:val="20"/>
              </w:rPr>
              <w:t>
байланыс/ communications.</w:t>
            </w:r>
            <w:r>
              <w:br/>
            </w:r>
            <w:r>
              <w:rPr>
                <w:rFonts w:ascii="Times New Roman"/>
                <w:b w:val="false"/>
                <w:i w:val="false"/>
                <w:color w:val="000000"/>
                <w:sz w:val="20"/>
              </w:rPr>
              <w:t>
2. Процедуралар мен шектеулер /procedures and limitations:</w:t>
            </w:r>
            <w:r>
              <w:br/>
            </w:r>
            <w:r>
              <w:rPr>
                <w:rFonts w:ascii="Times New Roman"/>
                <w:b w:val="false"/>
                <w:i w:val="false"/>
                <w:color w:val="000000"/>
                <w:sz w:val="20"/>
              </w:rPr>
              <w:t>
пайдаланушылық процедуралар /operational procedures;</w:t>
            </w:r>
            <w:r>
              <w:br/>
            </w:r>
            <w:r>
              <w:rPr>
                <w:rFonts w:ascii="Times New Roman"/>
                <w:b w:val="false"/>
                <w:i w:val="false"/>
                <w:color w:val="000000"/>
                <w:sz w:val="20"/>
              </w:rPr>
              <w:t>
экипаждың өзара іс-қимыл жасауы /crew coordination.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EFIS пилотаждық жабдығының электрондық жүйесі бар тікұшақтарға қойылатын арнайы талаптар</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Special requirements for helicopters with EFIS.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Қосымша жабдық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жабдық /Optional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02" w:id="2440"/>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21-қосымша</w:t>
            </w:r>
          </w:p>
          <w:bookmarkEnd w:id="2440"/>
        </w:tc>
      </w:tr>
    </w:tbl>
    <w:bookmarkStart w:name="z2803" w:id="2441"/>
    <w:p>
      <w:pPr>
        <w:spacing w:after="0"/>
        <w:ind w:left="0"/>
        <w:jc w:val="left"/>
      </w:pPr>
      <w:r>
        <w:rPr>
          <w:rFonts w:ascii="Times New Roman"/>
          <w:b/>
          <w:i w:val="false"/>
          <w:color w:val="000000"/>
        </w:rPr>
        <w:t xml:space="preserve"> 
Даярлау түрлері бойынша кәсіби деңгейін қолдау курстарын жүргізу мерзімі</w:t>
      </w:r>
    </w:p>
    <w:bookmarkEnd w:id="2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492"/>
        <w:gridCol w:w="1163"/>
        <w:gridCol w:w="670"/>
        <w:gridCol w:w="671"/>
        <w:gridCol w:w="671"/>
      </w:tblGrid>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дайындығы</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авариялық-құтқару жабдықтары бойынша даярлау және авариялық эвакуациялау рәсіміне жаттығу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Авиауиялық қауіпсіздік</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саласына даярау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жүкті тасымалдау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жүкті тасымалдау бойынша даярлау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орындауда және апатты жағдайлар әрекетінде тиісті рәсімдерді орындау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тапсыруды және ұшу жаттықтыру құрылғысында жаттықтыруды және тексеруді қосқанда ұшуларды орындауда және апатты жағдайлар әрекетінде тиісті рәсімдерді орындауға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рәсімдердің орындалуын тексеру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кемесінде тиісті рәсімдердің орындалуын тексеру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ұшуларды орындау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тапсыруды қосқанда, ерекше жағдайларда ұшуларға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Күрделіндірілген ұшу жағдайларында және күрделі жағдайындағы әрекеттер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қосқанда апатты жағдайларға жатқызылмайтын, барлық жүйелерді тоқтату бойынша ұшу жаттықтыруында жаттығу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кеңістік кйінен әуе кемесін шығару бойынша дайындау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кеңістік күйінен, құлау тәртібінен әуе кемесін шығару бойынша жаттықтыру және теориялық дайындық</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қозғалту шарттарында үшуды орындау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жаттықтыруында жаттығуды және тексеруді, емтихан тапсыруды қосқанда желдің қозғалту жағдайланыда ұшуды орындау және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жақындағандығы туралы ескерту жүйелері істен шығу кезіндегі әрекеттер мен маневрлерді орындауға дайындау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жаттықтыруында жаттығуды және тексеруді, емтихан тапсыруды қосқанда жерге жақындағандығы туралы ескерту жүйелері істен шығу кезіндегі әрекеттер мен маневрлерді орындауға теориялық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Соғысуларды алдын алудың борттық жүйесі САБЖ</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емтихан тапсыруды және үшу жаттықтыру құрылғысында жаттығуды қосқанда САБЖ-ның істен шығуы кезіндегі әрекеттер мен маневрді орындауға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LOFT</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 бойынша нақты ұшу жағдайларының сценарилері бойынша ұшу жаттығуында жаттығу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CRM әуе кемесі экипажының кабинасы ресурстары мен дайындалу және басқару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экипажының кабинасының ресурстарымен жаттығу және теориялық дайындық</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 экипажының кабиналарының ресурстарымен басқаруды бағалау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кемесінде және жаттықтыруда әуе кемесі экипажының кабиналарының ресурстарымен басқаруды бағалау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және оның жүйелері</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тапсыруды қосқанда әуе кемесінің жүйелерінің білімі бойынша дайындық және ұшу сипаттамаларына байланысты оны анықтау шеберлігі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жақтағы ұшқыш орындығымен ӘКК ұшуларын орындау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немесе ұшу жаттықтыруында жаттығуды және емтихан тапсыруды сонымен бірге, тексеруді қосқанда оң жақтағы ұшқыш орындығымен ӘКӘ ұшуларын орындауға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ИКАО-ның II/III санаттарының шарттары бойынша қонуға беттеуге және отырғызу</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жаттықтыруында жаттығуды қосқанда және емтихан тапсыруды, тексерді қосқанда, 400 м болатын қашықтықтағы ҰҚЖ-ға көріну кезінде ұшуды және ИКАО-ның II/III категорияларының шарттары бойынша қонуға беттеуге және отырғызуды орындауға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Оң жақтаудағы ұшқыш орындығымен ӘКК ұшуларын орындау ұшу дайындығында немесе жаттықтыру кезеңдері бойынша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05" w:id="2442"/>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22-қосымша</w:t>
            </w:r>
          </w:p>
          <w:bookmarkEnd w:id="2442"/>
        </w:tc>
      </w:tr>
    </w:tbl>
    <w:bookmarkStart w:name="z2806" w:id="2443"/>
    <w:p>
      <w:pPr>
        <w:spacing w:after="0"/>
        <w:ind w:left="0"/>
        <w:jc w:val="left"/>
      </w:pPr>
      <w:r>
        <w:rPr>
          <w:rFonts w:ascii="Times New Roman"/>
          <w:b/>
          <w:i w:val="false"/>
          <w:color w:val="000000"/>
        </w:rPr>
        <w:t xml:space="preserve"> 
Модульдерден тұтастыру</w:t>
      </w:r>
    </w:p>
    <w:bookmarkEnd w:id="2443"/>
    <w:p>
      <w:pPr>
        <w:spacing w:after="0"/>
        <w:ind w:left="0"/>
        <w:jc w:val="both"/>
      </w:pPr>
      <w:r>
        <w:rPr>
          <w:rFonts w:ascii="Times New Roman"/>
          <w:b w:val="false"/>
          <w:i w:val="false"/>
          <w:color w:val="000000"/>
          <w:sz w:val="28"/>
        </w:rPr>
        <w:t xml:space="preserve">      Әуе кемесіне техникалық қызмет көрсететін маман куәлігіндегі әрбір категорияның базалық мәндерінің біліктілігі "Х" белгісімен белгіленіп, төменде көрсетілген қалыптамаға сәйкес болуы қажет ("-" белгісі меңгеруге міндетті емес дегенді білдіреді):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29"/>
        <w:gridCol w:w="887"/>
        <w:gridCol w:w="1029"/>
        <w:gridCol w:w="887"/>
        <w:gridCol w:w="887"/>
        <w:gridCol w:w="6381"/>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В1 ұшақтағы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В1 тікұшақтағы құрылғы: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 қозғалтқыш (қозғалтқыштар)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қозғалтқыш (қозғалтқыштар)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 қозғалтқыш (қозғалтқыштар)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қозғалтқыш (қозғалтқыштар)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радиоэлектрлік жабдықтар</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MTOM 2250 kg салмағындағы және де одан төмен (соның ішінде Ан-2) герметикалық емес ӘК</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7A</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7B</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9A</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9B</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11A</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11B</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11C</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17A</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17B</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461"/>
        <w:gridCol w:w="778"/>
        <w:gridCol w:w="1087"/>
        <w:gridCol w:w="1087"/>
        <w:gridCol w:w="1088"/>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1-модуль</w:t>
            </w:r>
            <w:r>
              <w:br/>
            </w:r>
            <w:r>
              <w:rPr>
                <w:rFonts w:ascii="Times New Roman"/>
                <w:b w:val="false"/>
                <w:i w:val="false"/>
                <w:color w:val="000000"/>
                <w:sz w:val="20"/>
              </w:rPr>
              <w:t>
Математика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модул А, В1, В2 және B3 категорияларына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Арифметика</w:t>
            </w:r>
            <w:r>
              <w:br/>
            </w:r>
            <w:r>
              <w:rPr>
                <w:rFonts w:ascii="Times New Roman"/>
                <w:b w:val="false"/>
                <w:i w:val="false"/>
                <w:color w:val="000000"/>
                <w:sz w:val="20"/>
              </w:rPr>
              <w:t>
а) Арифметикалық теминдер мен белгілер, бөлу және көбейту тәсілдері, бөлшектеу және ондық бөлшек, көбейту және көбейткіштер, салмақтық коэффицент, квадрат түбір және үшінші дәрежелік түбір, пайыздық және көлем мөлшері, орта шама, үйлестірме және қатынас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Алгебра</w:t>
            </w:r>
            <w:r>
              <w:br/>
            </w:r>
            <w:r>
              <w:rPr>
                <w:rFonts w:ascii="Times New Roman"/>
                <w:b w:val="false"/>
                <w:i w:val="false"/>
                <w:color w:val="000000"/>
                <w:sz w:val="20"/>
              </w:rPr>
              <w:t>
а) Жай және күрделі алгебралық өрнектерді есептеу, шығару, азайту, алу, көбейту және бөлу, жақшаларды пайдалана отырып, алгебралық бөлшектеу арқылы есептеу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Логарифмдер </w:t>
            </w:r>
            <w:r>
              <w:br/>
            </w:r>
            <w:r>
              <w:rPr>
                <w:rFonts w:ascii="Times New Roman"/>
                <w:b w:val="false"/>
                <w:i w:val="false"/>
                <w:color w:val="000000"/>
                <w:sz w:val="20"/>
              </w:rPr>
              <w:t>
а) Сызықтық теңдеулер және оларды шешу, қосарланған және басқа да қолданған сандардың жүйелері, үйлесімді және екінші тәртіптегі теңдеулер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w:t>
            </w:r>
            <w:r>
              <w:br/>
            </w:r>
            <w:r>
              <w:rPr>
                <w:rFonts w:ascii="Times New Roman"/>
                <w:b w:val="false"/>
                <w:i w:val="false"/>
                <w:color w:val="000000"/>
                <w:sz w:val="20"/>
              </w:rPr>
              <w:t>
а) Қарапайым геометриялық құрылымдар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Графикалық бейнелер, табиғат және графиктерді пайдалану, графикалық теңдеу/функция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 тригонометриялар, тригонометриялық қарым-қатынас, поляр координаттарын және тіктөртбұрыш пен кестелерді пайдалану, енгізу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5355"/>
        <w:gridCol w:w="1104"/>
        <w:gridCol w:w="1542"/>
        <w:gridCol w:w="1542"/>
        <w:gridCol w:w="1543"/>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2-модуль</w:t>
            </w:r>
            <w:r>
              <w:br/>
            </w:r>
            <w:r>
              <w:rPr>
                <w:rFonts w:ascii="Times New Roman"/>
                <w:b w:val="false"/>
                <w:i w:val="false"/>
                <w:color w:val="000000"/>
                <w:sz w:val="20"/>
              </w:rPr>
              <w:t>
Физика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В2 және B3 категорияларына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r>
              <w:br/>
            </w:r>
            <w:r>
              <w:rPr>
                <w:rFonts w:ascii="Times New Roman"/>
                <w:b w:val="false"/>
                <w:i w:val="false"/>
                <w:color w:val="000000"/>
                <w:sz w:val="20"/>
              </w:rPr>
              <w:t>
Заттың жаратылысы: химиялық элементтер, атомдардың құрылымы, молекулалар Химиялық байланыстар</w:t>
            </w:r>
            <w:r>
              <w:br/>
            </w:r>
            <w:r>
              <w:rPr>
                <w:rFonts w:ascii="Times New Roman"/>
                <w:b w:val="false"/>
                <w:i w:val="false"/>
                <w:color w:val="000000"/>
                <w:sz w:val="20"/>
              </w:rPr>
              <w:t>
Жағдайы: қатты, сұйық, газ тәрізді</w:t>
            </w:r>
            <w:r>
              <w:br/>
            </w:r>
            <w:r>
              <w:rPr>
                <w:rFonts w:ascii="Times New Roman"/>
                <w:b w:val="false"/>
                <w:i w:val="false"/>
                <w:color w:val="000000"/>
                <w:sz w:val="20"/>
              </w:rPr>
              <w:t>
Араластыру арасындағы өзгерулер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қараңыз</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 </w:t>
            </w:r>
            <w:r>
              <w:br/>
            </w:r>
            <w:r>
              <w:rPr>
                <w:rFonts w:ascii="Times New Roman"/>
                <w:b w:val="false"/>
                <w:i w:val="false"/>
                <w:color w:val="000000"/>
                <w:sz w:val="20"/>
              </w:rPr>
              <w:t>
Күштер, күш моменті және қос күш, керіліс пен созылыңқылық, қысылу, шөгу және бұрау;</w:t>
            </w:r>
            <w:r>
              <w:br/>
            </w:r>
            <w:r>
              <w:rPr>
                <w:rFonts w:ascii="Times New Roman"/>
                <w:b w:val="false"/>
                <w:i w:val="false"/>
                <w:color w:val="000000"/>
                <w:sz w:val="20"/>
              </w:rPr>
              <w:t>
Ерітінділердің, сұйықтық пен газдың жаратылысы мен құрамы</w:t>
            </w:r>
            <w:r>
              <w:br/>
            </w:r>
            <w:r>
              <w:rPr>
                <w:rFonts w:ascii="Times New Roman"/>
                <w:b w:val="false"/>
                <w:i w:val="false"/>
                <w:color w:val="000000"/>
                <w:sz w:val="20"/>
              </w:rPr>
              <w:t>
Сұйықтықтағы қалқымалылық пен қысым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Кинематика</w:t>
            </w:r>
            <w:r>
              <w:br/>
            </w:r>
            <w:r>
              <w:rPr>
                <w:rFonts w:ascii="Times New Roman"/>
                <w:b w:val="false"/>
                <w:i w:val="false"/>
                <w:color w:val="000000"/>
                <w:sz w:val="20"/>
              </w:rPr>
              <w:t>
Сызықтық қозғалыс: түзу сызықтағы өзгеріссіз қозғалыс, жылдамдықты үздіксіз тездете қозғалу (ауыр күш ықпалындағы қозғалыс)</w:t>
            </w:r>
            <w:r>
              <w:br/>
            </w:r>
            <w:r>
              <w:rPr>
                <w:rFonts w:ascii="Times New Roman"/>
                <w:b w:val="false"/>
                <w:i w:val="false"/>
                <w:color w:val="000000"/>
                <w:sz w:val="20"/>
              </w:rPr>
              <w:t>
Айналмалы кезең: өзгеріссіз айналмалы қозғалыс (ортадан тепкіш, ортаға таратушы күш)</w:t>
            </w:r>
            <w:r>
              <w:br/>
            </w:r>
            <w:r>
              <w:rPr>
                <w:rFonts w:ascii="Times New Roman"/>
                <w:b w:val="false"/>
                <w:i w:val="false"/>
                <w:color w:val="000000"/>
                <w:sz w:val="20"/>
              </w:rPr>
              <w:t>
Мерзімділік қозғалыс: маятникті қозғалыс</w:t>
            </w:r>
            <w:r>
              <w:br/>
            </w:r>
            <w:r>
              <w:rPr>
                <w:rFonts w:ascii="Times New Roman"/>
                <w:b w:val="false"/>
                <w:i w:val="false"/>
                <w:color w:val="000000"/>
                <w:sz w:val="20"/>
              </w:rPr>
              <w:t xml:space="preserve">
Тербелістің, қатар бүкпе мен жаңғырықтың тұрақты теориясы </w:t>
            </w:r>
            <w:r>
              <w:br/>
            </w:r>
            <w:r>
              <w:rPr>
                <w:rFonts w:ascii="Times New Roman"/>
                <w:b w:val="false"/>
                <w:i w:val="false"/>
                <w:color w:val="000000"/>
                <w:sz w:val="20"/>
              </w:rPr>
              <w:t>
Беру қатынасы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w:t>
            </w:r>
            <w:r>
              <w:br/>
            </w:r>
            <w:r>
              <w:rPr>
                <w:rFonts w:ascii="Times New Roman"/>
                <w:b w:val="false"/>
                <w:i w:val="false"/>
                <w:color w:val="000000"/>
                <w:sz w:val="20"/>
              </w:rPr>
              <w:t>
Масса;</w:t>
            </w:r>
            <w:r>
              <w:br/>
            </w:r>
            <w:r>
              <w:rPr>
                <w:rFonts w:ascii="Times New Roman"/>
                <w:b w:val="false"/>
                <w:i w:val="false"/>
                <w:color w:val="000000"/>
                <w:sz w:val="20"/>
              </w:rPr>
              <w:t>
Күш, инерция, жұмыс, энергия (потенциалды, кинетикалық және жалпы қуат)</w:t>
            </w:r>
            <w:r>
              <w:br/>
            </w:r>
            <w:r>
              <w:rPr>
                <w:rFonts w:ascii="Times New Roman"/>
                <w:b w:val="false"/>
                <w:i w:val="false"/>
                <w:color w:val="000000"/>
                <w:sz w:val="20"/>
              </w:rPr>
              <w:t>
Мезет, мезетті сақтау;</w:t>
            </w:r>
            <w:r>
              <w:br/>
            </w:r>
            <w:r>
              <w:rPr>
                <w:rFonts w:ascii="Times New Roman"/>
                <w:b w:val="false"/>
                <w:i w:val="false"/>
                <w:color w:val="000000"/>
                <w:sz w:val="20"/>
              </w:rPr>
              <w:t>
Импульс;</w:t>
            </w:r>
            <w:r>
              <w:br/>
            </w:r>
            <w:r>
              <w:rPr>
                <w:rFonts w:ascii="Times New Roman"/>
                <w:b w:val="false"/>
                <w:i w:val="false"/>
                <w:color w:val="000000"/>
                <w:sz w:val="20"/>
              </w:rPr>
              <w:t>
Гидроскоп тәртіптері;</w:t>
            </w:r>
            <w:r>
              <w:br/>
            </w:r>
            <w:r>
              <w:rPr>
                <w:rFonts w:ascii="Times New Roman"/>
                <w:b w:val="false"/>
                <w:i w:val="false"/>
                <w:color w:val="000000"/>
                <w:sz w:val="20"/>
              </w:rPr>
              <w:t xml:space="preserve">
Тіркелу: нәтижесі және табиғаты, тіркелу коэффициенті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сұйықтығы</w:t>
            </w:r>
            <w:r>
              <w:br/>
            </w:r>
            <w:r>
              <w:rPr>
                <w:rFonts w:ascii="Times New Roman"/>
                <w:b w:val="false"/>
                <w:i w:val="false"/>
                <w:color w:val="000000"/>
                <w:sz w:val="20"/>
              </w:rPr>
              <w:t>
Ауырлығы мен тығыздығының орталығы;</w:t>
            </w:r>
            <w:r>
              <w:br/>
            </w:r>
            <w:r>
              <w:rPr>
                <w:rFonts w:ascii="Times New Roman"/>
                <w:b w:val="false"/>
                <w:i w:val="false"/>
                <w:color w:val="000000"/>
                <w:sz w:val="20"/>
              </w:rPr>
              <w:t>
Жабысқақтық, сұйықтықтың кедергісі, сүйірліктің әсері;</w:t>
            </w:r>
            <w:r>
              <w:br/>
            </w:r>
            <w:r>
              <w:rPr>
                <w:rFonts w:ascii="Times New Roman"/>
                <w:b w:val="false"/>
                <w:i w:val="false"/>
                <w:color w:val="000000"/>
                <w:sz w:val="20"/>
              </w:rPr>
              <w:t>
Сұйықтықтың сығылғыштыққа деген әсері;</w:t>
            </w:r>
            <w:r>
              <w:br/>
            </w:r>
            <w:r>
              <w:rPr>
                <w:rFonts w:ascii="Times New Roman"/>
                <w:b w:val="false"/>
                <w:i w:val="false"/>
                <w:color w:val="000000"/>
                <w:sz w:val="20"/>
              </w:rPr>
              <w:t>
Статика, құбылыс және жалпы қысым: Бернулли Теоремасы, Вентурри Түтігі.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w:t>
            </w:r>
            <w:r>
              <w:br/>
            </w:r>
            <w:r>
              <w:rPr>
                <w:rFonts w:ascii="Times New Roman"/>
                <w:b w:val="false"/>
                <w:i w:val="false"/>
                <w:color w:val="000000"/>
                <w:sz w:val="20"/>
              </w:rPr>
              <w:t>
Температура: термометрлер мен температуралар шкалалары: Цельсий, Фаренгейт пен Кельвин; жылылықты анықтау;</w:t>
            </w:r>
            <w:r>
              <w:br/>
            </w:r>
            <w:r>
              <w:rPr>
                <w:rFonts w:ascii="Times New Roman"/>
                <w:b w:val="false"/>
                <w:i w:val="false"/>
                <w:color w:val="000000"/>
                <w:sz w:val="20"/>
              </w:rPr>
              <w:t>
Жылылық қабілеттілігі, жылылық ерекшелігі;</w:t>
            </w:r>
            <w:r>
              <w:br/>
            </w:r>
            <w:r>
              <w:rPr>
                <w:rFonts w:ascii="Times New Roman"/>
                <w:b w:val="false"/>
                <w:i w:val="false"/>
                <w:color w:val="000000"/>
                <w:sz w:val="20"/>
              </w:rPr>
              <w:t xml:space="preserve">
Жылуды беру: конвенция, сәулелену және жағдайы; </w:t>
            </w:r>
            <w:r>
              <w:br/>
            </w:r>
            <w:r>
              <w:rPr>
                <w:rFonts w:ascii="Times New Roman"/>
                <w:b w:val="false"/>
                <w:i w:val="false"/>
                <w:color w:val="000000"/>
                <w:sz w:val="20"/>
              </w:rPr>
              <w:t xml:space="preserve">
Көлемді созылу; </w:t>
            </w:r>
            <w:r>
              <w:br/>
            </w:r>
            <w:r>
              <w:rPr>
                <w:rFonts w:ascii="Times New Roman"/>
                <w:b w:val="false"/>
                <w:i w:val="false"/>
                <w:color w:val="000000"/>
                <w:sz w:val="20"/>
              </w:rPr>
              <w:t>
Термодинамиканың бірінші және екінші заңдылықтары;</w:t>
            </w:r>
            <w:r>
              <w:br/>
            </w:r>
            <w:r>
              <w:rPr>
                <w:rFonts w:ascii="Times New Roman"/>
                <w:b w:val="false"/>
                <w:i w:val="false"/>
                <w:color w:val="000000"/>
                <w:sz w:val="20"/>
              </w:rPr>
              <w:t xml:space="preserve">
Газдар: шартты газдар заңы; ұлғайтықыш газдармен жасалған тұрақты қысымның және тұрақты көлемнің арнайы қыздыру жұмыстары; </w:t>
            </w:r>
            <w:r>
              <w:br/>
            </w:r>
            <w:r>
              <w:rPr>
                <w:rFonts w:ascii="Times New Roman"/>
                <w:b w:val="false"/>
                <w:i w:val="false"/>
                <w:color w:val="000000"/>
                <w:sz w:val="20"/>
              </w:rPr>
              <w:t xml:space="preserve">
Изотермиялық, адиабаттық көлемнің ұлғаюы, қозғалтқыш циклі, тұрақты қысым мен көлемнен туындаған қысымдылық, конденсатор мен жылу насостары; </w:t>
            </w:r>
            <w:r>
              <w:br/>
            </w:r>
            <w:r>
              <w:rPr>
                <w:rFonts w:ascii="Times New Roman"/>
                <w:b w:val="false"/>
                <w:i w:val="false"/>
                <w:color w:val="000000"/>
                <w:sz w:val="20"/>
              </w:rPr>
              <w:t>
Балқыту мен буландырудың жасырын жылулары, термиялық қуат, жану жылулығы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 (жарық)</w:t>
            </w:r>
            <w:r>
              <w:br/>
            </w:r>
            <w:r>
              <w:rPr>
                <w:rFonts w:ascii="Times New Roman"/>
                <w:b w:val="false"/>
                <w:i w:val="false"/>
                <w:color w:val="000000"/>
                <w:sz w:val="20"/>
              </w:rPr>
              <w:t>
Жарықтың жаратылысы және жылдамдығы;</w:t>
            </w:r>
            <w:r>
              <w:br/>
            </w:r>
            <w:r>
              <w:rPr>
                <w:rFonts w:ascii="Times New Roman"/>
                <w:b w:val="false"/>
                <w:i w:val="false"/>
                <w:color w:val="000000"/>
                <w:sz w:val="20"/>
              </w:rPr>
              <w:t>
Шағылысу және сыну заңдары, ұшақ үстінен шағылысу, сфералық айналармен, линзамен шағылысу;</w:t>
            </w:r>
            <w:r>
              <w:br/>
            </w:r>
            <w:r>
              <w:rPr>
                <w:rFonts w:ascii="Times New Roman"/>
                <w:b w:val="false"/>
                <w:i w:val="false"/>
                <w:color w:val="000000"/>
                <w:sz w:val="20"/>
              </w:rPr>
              <w:t>
Оптикалық талшық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Толқындардың және дыбыстардың таралуы</w:t>
            </w:r>
            <w:r>
              <w:br/>
            </w:r>
            <w:r>
              <w:rPr>
                <w:rFonts w:ascii="Times New Roman"/>
                <w:b w:val="false"/>
                <w:i w:val="false"/>
                <w:color w:val="000000"/>
                <w:sz w:val="20"/>
              </w:rPr>
              <w:t>
Толқындардың қозғалысы: механикалық толқын, синусоидалы толқындардың қозғалысы, интерференция ерекшелігі, ағынсыз су;</w:t>
            </w:r>
            <w:r>
              <w:br/>
            </w:r>
            <w:r>
              <w:rPr>
                <w:rFonts w:ascii="Times New Roman"/>
                <w:b w:val="false"/>
                <w:i w:val="false"/>
                <w:color w:val="000000"/>
                <w:sz w:val="20"/>
              </w:rPr>
              <w:t>
Дыбыс: дыбыс жылдамдығы, дыбыс генерациясы, интенсивтілігі, биіктігі және сапасы, Доплердің нәтижесі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999"/>
        <w:gridCol w:w="795"/>
        <w:gridCol w:w="1112"/>
        <w:gridCol w:w="1112"/>
        <w:gridCol w:w="1112"/>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3-модуль </w:t>
            </w:r>
            <w:r>
              <w:br/>
            </w:r>
            <w:r>
              <w:rPr>
                <w:rFonts w:ascii="Times New Roman"/>
                <w:b w:val="false"/>
                <w:i w:val="false"/>
                <w:color w:val="000000"/>
                <w:sz w:val="20"/>
              </w:rPr>
              <w:t>
Электротехниканың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модул А, В1, В2 және B3 категорияларына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Электрондардың теориясы</w:t>
            </w:r>
            <w:r>
              <w:br/>
            </w:r>
            <w:r>
              <w:rPr>
                <w:rFonts w:ascii="Times New Roman"/>
                <w:b w:val="false"/>
                <w:i w:val="false"/>
                <w:color w:val="000000"/>
                <w:sz w:val="20"/>
              </w:rPr>
              <w:t>
Электрлік қуаттарды тарату және құрылымы: атомдар, малекулалар, иондар, қоспалар;</w:t>
            </w:r>
            <w:r>
              <w:br/>
            </w:r>
            <w:r>
              <w:rPr>
                <w:rFonts w:ascii="Times New Roman"/>
                <w:b w:val="false"/>
                <w:i w:val="false"/>
                <w:color w:val="000000"/>
                <w:sz w:val="20"/>
              </w:rPr>
              <w:t xml:space="preserve">
Өткізгіштердің және жартылай өткізгіштердің, бейөткізгіштердің молекулярлық құрылымы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электр және өткізу қабілеті</w:t>
            </w:r>
            <w:r>
              <w:br/>
            </w:r>
            <w:r>
              <w:rPr>
                <w:rFonts w:ascii="Times New Roman"/>
                <w:b w:val="false"/>
                <w:i w:val="false"/>
                <w:color w:val="000000"/>
                <w:sz w:val="20"/>
              </w:rPr>
              <w:t>
Статикалық электр және электрлік қуатты тарату; Электростатикалық толқындар қабілеті және серпу; Қуат бірлігі, кулонов заңдылығы;</w:t>
            </w:r>
            <w:r>
              <w:br/>
            </w:r>
            <w:r>
              <w:rPr>
                <w:rFonts w:ascii="Times New Roman"/>
                <w:b w:val="false"/>
                <w:i w:val="false"/>
                <w:color w:val="000000"/>
                <w:sz w:val="20"/>
              </w:rPr>
              <w:t>
Газдарда, сұйықтықтарда және вакумда, ерітінділердегі өткізгіштігі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терминология</w:t>
            </w:r>
            <w:r>
              <w:br/>
            </w:r>
            <w:r>
              <w:rPr>
                <w:rFonts w:ascii="Times New Roman"/>
                <w:b w:val="false"/>
                <w:i w:val="false"/>
                <w:color w:val="000000"/>
                <w:sz w:val="20"/>
              </w:rPr>
              <w:t>
Факторлары мен бірлігіне әсер ететін келесі терминдер: тоқ, кернеулігі, қуаты, стандартты тоқтың ағыны, электрондардың ағыны, электр қозғаушы күш, кедергісі.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тоғын өндіру</w:t>
            </w:r>
            <w:r>
              <w:br/>
            </w:r>
            <w:r>
              <w:rPr>
                <w:rFonts w:ascii="Times New Roman"/>
                <w:b w:val="false"/>
                <w:i w:val="false"/>
                <w:color w:val="000000"/>
                <w:sz w:val="20"/>
              </w:rPr>
              <w:t>
Келесі амалдармен электр қуатын өндіру: жылумен, жарықпен, ажыратқышпен, қысыммен, химиялық реакциялармен, магнетизммен және қозғалыспен.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тоғының тұрақты көздері</w:t>
            </w:r>
            <w:r>
              <w:br/>
            </w:r>
            <w:r>
              <w:rPr>
                <w:rFonts w:ascii="Times New Roman"/>
                <w:b w:val="false"/>
                <w:i w:val="false"/>
                <w:color w:val="000000"/>
                <w:sz w:val="20"/>
              </w:rPr>
              <w:t>
Құрылымы және базалық химиялық реакциясы:</w:t>
            </w:r>
            <w:r>
              <w:br/>
            </w:r>
            <w:r>
              <w:rPr>
                <w:rFonts w:ascii="Times New Roman"/>
                <w:b w:val="false"/>
                <w:i w:val="false"/>
                <w:color w:val="000000"/>
                <w:sz w:val="20"/>
              </w:rPr>
              <w:t>
Бірінші гальвандық элементтер, екінші гальвандық элементтер, свинсо-кислотты гальвандық элементтер, никель-кадмиев гальвандық элементтер, басқа да гальвандық сілтілік элементтер, қатарлас, жалғасу гальвандық элементтер, ішкі кедергілеу және оның батарейге әсер етуі;</w:t>
            </w:r>
            <w:r>
              <w:br/>
            </w:r>
            <w:r>
              <w:rPr>
                <w:rFonts w:ascii="Times New Roman"/>
                <w:b w:val="false"/>
                <w:i w:val="false"/>
                <w:color w:val="000000"/>
                <w:sz w:val="20"/>
              </w:rPr>
              <w:t>
Жылу сезгіш элементтерді және материалдарды пайдалану, құру; фотогальванилік элеметтерді пайдалану.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тоқтың тізбектері</w:t>
            </w:r>
            <w:r>
              <w:br/>
            </w:r>
            <w:r>
              <w:rPr>
                <w:rFonts w:ascii="Times New Roman"/>
                <w:b w:val="false"/>
                <w:i w:val="false"/>
                <w:color w:val="000000"/>
                <w:sz w:val="20"/>
              </w:rPr>
              <w:t>
Кернеуліктің және тоқтың Ома және Кирхгоффа заңдары</w:t>
            </w:r>
            <w:r>
              <w:br/>
            </w:r>
            <w:r>
              <w:rPr>
                <w:rFonts w:ascii="Times New Roman"/>
                <w:b w:val="false"/>
                <w:i w:val="false"/>
                <w:color w:val="000000"/>
                <w:sz w:val="20"/>
              </w:rPr>
              <w:t>
Кернеу мен тоқтың кедергілерін анықтау үшін жоғарыда көрсетілген пайдаланылатын заңдылықтарды есептеу, кедергілерінің ішкі қуатының мәні.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Кедергілер/резисторлар</w:t>
            </w:r>
            <w:r>
              <w:br/>
            </w:r>
            <w:r>
              <w:rPr>
                <w:rFonts w:ascii="Times New Roman"/>
                <w:b w:val="false"/>
                <w:i w:val="false"/>
                <w:color w:val="000000"/>
                <w:sz w:val="20"/>
              </w:rPr>
              <w:t>
Температура: термометрлер және температуралық шкалалар: Цельсия, Фаренгейт және Кельвиннің жылуды анықтау ережелері бойынша;</w:t>
            </w:r>
            <w:r>
              <w:br/>
            </w:r>
            <w:r>
              <w:rPr>
                <w:rFonts w:ascii="Times New Roman"/>
                <w:b w:val="false"/>
                <w:i w:val="false"/>
                <w:color w:val="000000"/>
                <w:sz w:val="20"/>
              </w:rPr>
              <w:t>
Кедергілер және әсер ету факторлары; Жеке кедергілер; кедергінің түсті коды, артықшылық шамасының көлемі және рұқсат, оңтайлы шамасы, қуаттылығың коэффициенттері;</w:t>
            </w:r>
            <w:r>
              <w:br/>
            </w:r>
            <w:r>
              <w:rPr>
                <w:rFonts w:ascii="Times New Roman"/>
                <w:b w:val="false"/>
                <w:i w:val="false"/>
                <w:color w:val="000000"/>
                <w:sz w:val="20"/>
              </w:rPr>
              <w:t>
Қатарлас және тізбекті байланысқан кедергі;</w:t>
            </w:r>
            <w:r>
              <w:br/>
            </w:r>
            <w:r>
              <w:rPr>
                <w:rFonts w:ascii="Times New Roman"/>
                <w:b w:val="false"/>
                <w:i w:val="false"/>
                <w:color w:val="000000"/>
                <w:sz w:val="20"/>
              </w:rPr>
              <w:t>
Қатарлас жүйелі байланысқан элементтерден жалпы кедергілердің және қатарлас-жүйелі қиыстырулардың есебі;</w:t>
            </w:r>
            <w:r>
              <w:br/>
            </w:r>
            <w:r>
              <w:rPr>
                <w:rFonts w:ascii="Times New Roman"/>
                <w:b w:val="false"/>
                <w:i w:val="false"/>
                <w:color w:val="000000"/>
                <w:sz w:val="20"/>
              </w:rPr>
              <w:t>
Потенциометр және кедергі өзгертпелерін пайдалану және пайдалануға беру;</w:t>
            </w:r>
            <w:r>
              <w:br/>
            </w:r>
            <w:r>
              <w:rPr>
                <w:rFonts w:ascii="Times New Roman"/>
                <w:b w:val="false"/>
                <w:i w:val="false"/>
                <w:color w:val="000000"/>
                <w:sz w:val="20"/>
              </w:rPr>
              <w:t>
Витстонның мостын пайдалану;</w:t>
            </w:r>
            <w:r>
              <w:br/>
            </w:r>
            <w:r>
              <w:rPr>
                <w:rFonts w:ascii="Times New Roman"/>
                <w:b w:val="false"/>
                <w:i w:val="false"/>
                <w:color w:val="000000"/>
                <w:sz w:val="20"/>
              </w:rPr>
              <w:t>
б)Оң және теріс өткізгіштігінің коэффициенті;</w:t>
            </w:r>
            <w:r>
              <w:br/>
            </w:r>
            <w:r>
              <w:rPr>
                <w:rFonts w:ascii="Times New Roman"/>
                <w:b w:val="false"/>
                <w:i w:val="false"/>
                <w:color w:val="000000"/>
                <w:sz w:val="20"/>
              </w:rPr>
              <w:t>
Тұрақты қарсылықтар, тұрақтылығы, рұқсат беру және шектеу, кострукциялық әдістер;</w:t>
            </w:r>
            <w:r>
              <w:br/>
            </w:r>
            <w:r>
              <w:rPr>
                <w:rFonts w:ascii="Times New Roman"/>
                <w:b w:val="false"/>
                <w:i w:val="false"/>
                <w:color w:val="000000"/>
                <w:sz w:val="20"/>
              </w:rPr>
              <w:t>
Өзгермелі резисторлар, термисторлар, қарсылыққа байланысты резисторлар;</w:t>
            </w:r>
            <w:r>
              <w:br/>
            </w:r>
            <w:r>
              <w:rPr>
                <w:rFonts w:ascii="Times New Roman"/>
                <w:b w:val="false"/>
                <w:i w:val="false"/>
                <w:color w:val="000000"/>
                <w:sz w:val="20"/>
              </w:rPr>
              <w:t>
Потенциометрлердің және реостаттардың құрылымы; Фитсон мостын құрылымдау.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r>
              <w:br/>
            </w:r>
            <w:r>
              <w:rPr>
                <w:rFonts w:ascii="Times New Roman"/>
                <w:b w:val="false"/>
                <w:i w:val="false"/>
                <w:color w:val="000000"/>
                <w:sz w:val="20"/>
              </w:rPr>
              <w:t>
Жұмыс пен энергиясының қуаттылығы (кинетикалық және потенциалды)</w:t>
            </w:r>
            <w:r>
              <w:br/>
            </w:r>
            <w:r>
              <w:rPr>
                <w:rFonts w:ascii="Times New Roman"/>
                <w:b w:val="false"/>
                <w:i w:val="false"/>
                <w:color w:val="000000"/>
                <w:sz w:val="20"/>
              </w:rPr>
              <w:t>
Кедергілер арқылы қуаттың шашырауы;</w:t>
            </w:r>
            <w:r>
              <w:br/>
            </w:r>
            <w:r>
              <w:rPr>
                <w:rFonts w:ascii="Times New Roman"/>
                <w:b w:val="false"/>
                <w:i w:val="false"/>
                <w:color w:val="000000"/>
                <w:sz w:val="20"/>
              </w:rPr>
              <w:t>
Қуаттың формуласы;</w:t>
            </w:r>
            <w:r>
              <w:br/>
            </w:r>
            <w:r>
              <w:rPr>
                <w:rFonts w:ascii="Times New Roman"/>
                <w:b w:val="false"/>
                <w:i w:val="false"/>
                <w:color w:val="000000"/>
                <w:sz w:val="20"/>
              </w:rPr>
              <w:t>
Жұмыс және энергия қуаты нәтижелерін есепту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Сыйымдылығы/конденсатор</w:t>
            </w:r>
            <w:r>
              <w:br/>
            </w:r>
            <w:r>
              <w:rPr>
                <w:rFonts w:ascii="Times New Roman"/>
                <w:b w:val="false"/>
                <w:i w:val="false"/>
                <w:color w:val="000000"/>
                <w:sz w:val="20"/>
              </w:rPr>
              <w:t>
Конденсатордың жұмыс істеуі және пайдалау;</w:t>
            </w:r>
            <w:r>
              <w:br/>
            </w:r>
            <w:r>
              <w:rPr>
                <w:rFonts w:ascii="Times New Roman"/>
                <w:b w:val="false"/>
                <w:i w:val="false"/>
                <w:color w:val="000000"/>
                <w:sz w:val="20"/>
              </w:rPr>
              <w:t>
Пластин сыйымдылығының көлеміне әсер ететін факторлар; пластин арасындағы қашықтық, пластин сандары, диэлектрик және тұрақты диэлектрик, жұмыс кернеуі, кернеулігін анықтау;</w:t>
            </w:r>
            <w:r>
              <w:br/>
            </w:r>
            <w:r>
              <w:rPr>
                <w:rFonts w:ascii="Times New Roman"/>
                <w:b w:val="false"/>
                <w:i w:val="false"/>
                <w:color w:val="000000"/>
                <w:sz w:val="20"/>
              </w:rPr>
              <w:t>
Сыйымдылық түрлері, құрылымдау және қызмет етуі;</w:t>
            </w:r>
            <w:r>
              <w:br/>
            </w:r>
            <w:r>
              <w:rPr>
                <w:rFonts w:ascii="Times New Roman"/>
                <w:b w:val="false"/>
                <w:i w:val="false"/>
                <w:color w:val="000000"/>
                <w:sz w:val="20"/>
              </w:rPr>
              <w:t>
Конденсатордың түсті коды;</w:t>
            </w:r>
            <w:r>
              <w:br/>
            </w:r>
            <w:r>
              <w:rPr>
                <w:rFonts w:ascii="Times New Roman"/>
                <w:b w:val="false"/>
                <w:i w:val="false"/>
                <w:color w:val="000000"/>
                <w:sz w:val="20"/>
              </w:rPr>
              <w:t>
Параллель тізбектерінің және кернеу тізбектерінің сыйымдылығын есептеу;</w:t>
            </w:r>
            <w:r>
              <w:br/>
            </w:r>
            <w:r>
              <w:rPr>
                <w:rFonts w:ascii="Times New Roman"/>
                <w:b w:val="false"/>
                <w:i w:val="false"/>
                <w:color w:val="000000"/>
                <w:sz w:val="20"/>
              </w:rPr>
              <w:t>
Тұрақты уақытының экспоненциалдық заряды және конденсатор разряды;</w:t>
            </w:r>
            <w:r>
              <w:br/>
            </w:r>
            <w:r>
              <w:rPr>
                <w:rFonts w:ascii="Times New Roman"/>
                <w:b w:val="false"/>
                <w:i w:val="false"/>
                <w:color w:val="000000"/>
                <w:sz w:val="20"/>
              </w:rPr>
              <w:t>
Конденсаторлары тестілеу.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Магнетизм</w:t>
            </w:r>
            <w:r>
              <w:br/>
            </w:r>
            <w:r>
              <w:rPr>
                <w:rFonts w:ascii="Times New Roman"/>
                <w:b w:val="false"/>
                <w:i w:val="false"/>
                <w:color w:val="000000"/>
                <w:sz w:val="20"/>
              </w:rPr>
              <w:t>
Магнетизм теориясы</w:t>
            </w:r>
            <w:r>
              <w:br/>
            </w:r>
            <w:r>
              <w:rPr>
                <w:rFonts w:ascii="Times New Roman"/>
                <w:b w:val="false"/>
                <w:i w:val="false"/>
                <w:color w:val="000000"/>
                <w:sz w:val="20"/>
              </w:rPr>
              <w:t>
Магниттік сипаты:</w:t>
            </w:r>
            <w:r>
              <w:br/>
            </w:r>
            <w:r>
              <w:rPr>
                <w:rFonts w:ascii="Times New Roman"/>
                <w:b w:val="false"/>
                <w:i w:val="false"/>
                <w:color w:val="000000"/>
                <w:sz w:val="20"/>
              </w:rPr>
              <w:t>
Магниттік жер өрісінде жүктелген магниттің әрекеті; Магниттеу және магнитсіздендіру; Магниттік экрандау; магнитті материалдарының әр түрлі түрлері; Электромагниттердің құрылымы және жұмыс жүйелері;</w:t>
            </w:r>
            <w:r>
              <w:br/>
            </w:r>
            <w:r>
              <w:rPr>
                <w:rFonts w:ascii="Times New Roman"/>
                <w:b w:val="false"/>
                <w:i w:val="false"/>
                <w:color w:val="000000"/>
                <w:sz w:val="20"/>
              </w:rPr>
              <w:t>
Өткізгі тоғымен айналасының магниттік полясын анықтауға оң қолынмен іс әрекет ету ережесі;</w:t>
            </w:r>
            <w:r>
              <w:br/>
            </w:r>
            <w:r>
              <w:rPr>
                <w:rFonts w:ascii="Times New Roman"/>
                <w:b w:val="false"/>
                <w:i w:val="false"/>
                <w:color w:val="000000"/>
                <w:sz w:val="20"/>
              </w:rPr>
              <w:t>
б)Магнитті қозғаушы күш, өріс кернеулігі, магниттік материал ағынының тығыздығы, өткізгіштігі, гестеризис петлясы, қалдық магниттенгендік, магниттік кедергінің еріксіз күші, қанықтану нүктесі, құйынды тоқтар.</w:t>
            </w:r>
            <w:r>
              <w:br/>
            </w:r>
            <w:r>
              <w:rPr>
                <w:rFonts w:ascii="Times New Roman"/>
                <w:b w:val="false"/>
                <w:i w:val="false"/>
                <w:color w:val="000000"/>
                <w:sz w:val="20"/>
              </w:rPr>
              <w:t>
Магниттерді сақтау және оларды ұстау бойынша сақтық шаралары.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Индуктивтілік/индуктивтілік Катушкасы</w:t>
            </w:r>
            <w:r>
              <w:br/>
            </w:r>
            <w:r>
              <w:rPr>
                <w:rFonts w:ascii="Times New Roman"/>
                <w:b w:val="false"/>
                <w:i w:val="false"/>
                <w:color w:val="000000"/>
                <w:sz w:val="20"/>
              </w:rPr>
              <w:t>
Фарадея заңы;</w:t>
            </w:r>
            <w:r>
              <w:br/>
            </w:r>
            <w:r>
              <w:rPr>
                <w:rFonts w:ascii="Times New Roman"/>
                <w:b w:val="false"/>
                <w:i w:val="false"/>
                <w:color w:val="000000"/>
                <w:sz w:val="20"/>
              </w:rPr>
              <w:t>
Магниттік өрісте қозғалыстағы өткізгішке кернеулікті анықтау жөніндегі әрекеттер;</w:t>
            </w:r>
            <w:r>
              <w:br/>
            </w:r>
            <w:r>
              <w:rPr>
                <w:rFonts w:ascii="Times New Roman"/>
                <w:b w:val="false"/>
                <w:i w:val="false"/>
                <w:color w:val="000000"/>
                <w:sz w:val="20"/>
              </w:rPr>
              <w:t>
Индуктивтілік қағидалары; Индукцияланған кернеулердің шамасына әсер еткен факторлар: магниттік өрістің кернеулілігі, өлшеу ағынының бірлігі, өткізгіштердің трансформаторлық саны.</w:t>
            </w:r>
            <w:r>
              <w:br/>
            </w:r>
            <w:r>
              <w:rPr>
                <w:rFonts w:ascii="Times New Roman"/>
                <w:b w:val="false"/>
                <w:i w:val="false"/>
                <w:color w:val="000000"/>
                <w:sz w:val="20"/>
              </w:rPr>
              <w:t>
Өзара индуктивтілік;</w:t>
            </w:r>
            <w:r>
              <w:br/>
            </w:r>
            <w:r>
              <w:rPr>
                <w:rFonts w:ascii="Times New Roman"/>
                <w:b w:val="false"/>
                <w:i w:val="false"/>
                <w:color w:val="000000"/>
                <w:sz w:val="20"/>
              </w:rPr>
              <w:t>
Алғашқы тоқтың жылдамдығын өзгерту әсері және индуцирленген кернеуге өзара индуктивтілігі;</w:t>
            </w:r>
            <w:r>
              <w:br/>
            </w:r>
            <w:r>
              <w:rPr>
                <w:rFonts w:ascii="Times New Roman"/>
                <w:b w:val="false"/>
                <w:i w:val="false"/>
                <w:color w:val="000000"/>
                <w:sz w:val="20"/>
              </w:rPr>
              <w:t xml:space="preserve">
Өзара индуктивтілікке әсер ететін факторлар: </w:t>
            </w:r>
            <w:r>
              <w:br/>
            </w:r>
            <w:r>
              <w:rPr>
                <w:rFonts w:ascii="Times New Roman"/>
                <w:b w:val="false"/>
                <w:i w:val="false"/>
                <w:color w:val="000000"/>
                <w:sz w:val="20"/>
              </w:rPr>
              <w:t>
катушканың орамдарындағының саны, катушканың физикалық көлемі, бір-біріне қатысты катушкалардың орны;</w:t>
            </w:r>
            <w:r>
              <w:br/>
            </w:r>
            <w:r>
              <w:rPr>
                <w:rFonts w:ascii="Times New Roman"/>
                <w:b w:val="false"/>
                <w:i w:val="false"/>
                <w:color w:val="000000"/>
                <w:sz w:val="20"/>
              </w:rPr>
              <w:t>
Ленца заңы және полярлықты анықтау ережесі;</w:t>
            </w:r>
            <w:r>
              <w:br/>
            </w:r>
            <w:r>
              <w:rPr>
                <w:rFonts w:ascii="Times New Roman"/>
                <w:b w:val="false"/>
                <w:i w:val="false"/>
                <w:color w:val="000000"/>
                <w:sz w:val="20"/>
              </w:rPr>
              <w:t>
Кері ЭҚК (электр қозғаушы күш), өзіндік индукция; Қанықтыру нүктесі;</w:t>
            </w:r>
            <w:r>
              <w:br/>
            </w:r>
            <w:r>
              <w:rPr>
                <w:rFonts w:ascii="Times New Roman"/>
                <w:b w:val="false"/>
                <w:i w:val="false"/>
                <w:color w:val="000000"/>
                <w:sz w:val="20"/>
              </w:rPr>
              <w:t>
Индуктивтілікті пайдалану принциптері.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 қозғалтқышының/тұрақты тоқ генераторының теориясы</w:t>
            </w:r>
            <w:r>
              <w:br/>
            </w:r>
            <w:r>
              <w:rPr>
                <w:rFonts w:ascii="Times New Roman"/>
                <w:b w:val="false"/>
                <w:i w:val="false"/>
                <w:color w:val="000000"/>
                <w:sz w:val="20"/>
              </w:rPr>
              <w:t xml:space="preserve">
Қозғалтқыш пен генераторлардың базалық теориясы; Тұрақты тоқ генераторларында компоненттерін белгілеу және құрылымдау; </w:t>
            </w:r>
            <w:r>
              <w:br/>
            </w:r>
            <w:r>
              <w:rPr>
                <w:rFonts w:ascii="Times New Roman"/>
                <w:b w:val="false"/>
                <w:i w:val="false"/>
                <w:color w:val="000000"/>
                <w:sz w:val="20"/>
              </w:rPr>
              <w:t>
Тұрақты тоқ генераторларына тоқты жіберу және өндіруге әсер ететін факторлар мен пайдалану әсері;</w:t>
            </w:r>
            <w:r>
              <w:br/>
            </w:r>
            <w:r>
              <w:rPr>
                <w:rFonts w:ascii="Times New Roman"/>
                <w:b w:val="false"/>
                <w:i w:val="false"/>
                <w:color w:val="000000"/>
                <w:sz w:val="20"/>
              </w:rPr>
              <w:t>
Шығу қуатына әсер ету факторы және оны пайдалану, айналмалы кезең, тұрақты тоқтың айналмалы қозғалтқыштарының бағыты және жылдамдығы;</w:t>
            </w:r>
            <w:r>
              <w:br/>
            </w:r>
            <w:r>
              <w:rPr>
                <w:rFonts w:ascii="Times New Roman"/>
                <w:b w:val="false"/>
                <w:i w:val="false"/>
                <w:color w:val="000000"/>
                <w:sz w:val="20"/>
              </w:rPr>
              <w:t>
Қиыстырылған орамаларымен және қатарлас дәйекті қозғалтқыштар; Оталдырғыш-генератор құрылымы.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тоқтың теориясы</w:t>
            </w:r>
            <w:r>
              <w:br/>
            </w:r>
            <w:r>
              <w:rPr>
                <w:rFonts w:ascii="Times New Roman"/>
                <w:b w:val="false"/>
                <w:i w:val="false"/>
                <w:color w:val="000000"/>
                <w:sz w:val="20"/>
              </w:rPr>
              <w:t>
Толқынның синусоида пішіні: фаза, кезең, жиілік, айналым;</w:t>
            </w:r>
            <w:r>
              <w:br/>
            </w:r>
            <w:r>
              <w:rPr>
                <w:rFonts w:ascii="Times New Roman"/>
                <w:b w:val="false"/>
                <w:i w:val="false"/>
                <w:color w:val="000000"/>
                <w:sz w:val="20"/>
              </w:rPr>
              <w:t>
Тездік, орташа, орташа квадраттық, шыңдық, шыңдық тоқ шамаларына шыңдық және тоқ пен оның күшін осы шамалар бойынша есептеу, Үш жақты және квадратты толқындар; ауыспалы тоқтың бір фазалы/үш фазалы принциптері.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 (R), сыйымдылықты (С) және индукциялы (L) тізбектер</w:t>
            </w:r>
            <w:r>
              <w:br/>
            </w:r>
            <w:r>
              <w:rPr>
                <w:rFonts w:ascii="Times New Roman"/>
                <w:b w:val="false"/>
                <w:i w:val="false"/>
                <w:color w:val="000000"/>
                <w:sz w:val="20"/>
              </w:rPr>
              <w:t>
L,C және R тізбегіндегі тоқтардың және кернеуінің фазалық қатынасы, дәйекті жалғанған және дәйекті-қатарлас қатынасы;</w:t>
            </w:r>
            <w:r>
              <w:br/>
            </w:r>
            <w:r>
              <w:rPr>
                <w:rFonts w:ascii="Times New Roman"/>
                <w:b w:val="false"/>
                <w:i w:val="false"/>
                <w:color w:val="000000"/>
                <w:sz w:val="20"/>
              </w:rPr>
              <w:t>
L,C және R тізбектерінің қуатын жоғалту; фазалық бұрышының, тоқ пен қуатты факторының толық кедергілерін есептеу;</w:t>
            </w:r>
            <w:r>
              <w:br/>
            </w:r>
            <w:r>
              <w:rPr>
                <w:rFonts w:ascii="Times New Roman"/>
                <w:b w:val="false"/>
                <w:i w:val="false"/>
                <w:color w:val="000000"/>
                <w:sz w:val="20"/>
              </w:rPr>
              <w:t>
Айқындығын, толық және рекактивті күшін есептеу.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w:t>
            </w:r>
            <w:r>
              <w:br/>
            </w:r>
            <w:r>
              <w:rPr>
                <w:rFonts w:ascii="Times New Roman"/>
                <w:b w:val="false"/>
                <w:i w:val="false"/>
                <w:color w:val="000000"/>
                <w:sz w:val="20"/>
              </w:rPr>
              <w:t>
Трансформаторлардың құрылу қағидалары және олармен жұмыс жасау;</w:t>
            </w:r>
            <w:r>
              <w:br/>
            </w:r>
            <w:r>
              <w:rPr>
                <w:rFonts w:ascii="Times New Roman"/>
                <w:b w:val="false"/>
                <w:i w:val="false"/>
                <w:color w:val="000000"/>
                <w:sz w:val="20"/>
              </w:rPr>
              <w:t>
Транспорматорлар шығыны және шығынды ұзарту тәртібі;</w:t>
            </w:r>
            <w:r>
              <w:br/>
            </w:r>
            <w:r>
              <w:rPr>
                <w:rFonts w:ascii="Times New Roman"/>
                <w:b w:val="false"/>
                <w:i w:val="false"/>
                <w:color w:val="000000"/>
                <w:sz w:val="20"/>
              </w:rPr>
              <w:t>
Жүктеуде немесе жүктеусіз трансформаторлармен жұмыс жасау;</w:t>
            </w:r>
            <w:r>
              <w:br/>
            </w:r>
            <w:r>
              <w:rPr>
                <w:rFonts w:ascii="Times New Roman"/>
                <w:b w:val="false"/>
                <w:i w:val="false"/>
                <w:color w:val="000000"/>
                <w:sz w:val="20"/>
              </w:rPr>
              <w:t xml:space="preserve">
Трансформаторлар қуаты, тиімділігі, полярлық таңбалау; Тоқ және фазалық кернеудің, желілік есептеулер; Үш фазалық жүйедегі қуатты есептеу; алғашқы және қайталама тоқ, орам қатынасындағы кернеулік, тиімділігі; </w:t>
            </w:r>
            <w:r>
              <w:br/>
            </w:r>
            <w:r>
              <w:rPr>
                <w:rFonts w:ascii="Times New Roman"/>
                <w:b w:val="false"/>
                <w:i w:val="false"/>
                <w:color w:val="000000"/>
                <w:sz w:val="20"/>
              </w:rPr>
              <w:t>
Автотрансформаторлар.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w:t>
            </w:r>
            <w:r>
              <w:br/>
            </w:r>
            <w:r>
              <w:rPr>
                <w:rFonts w:ascii="Times New Roman"/>
                <w:b w:val="false"/>
                <w:i w:val="false"/>
                <w:color w:val="000000"/>
                <w:sz w:val="20"/>
              </w:rPr>
              <w:t>
Жұмыс келесі сүзгілерді қолданумен және пайдаланумен жүзеге асырылады: төмен жиілікті, жоғарғы жиілікті, жиілік ауқымы, тоқтау жиілігі.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тоқтың генераторы</w:t>
            </w:r>
            <w:r>
              <w:br/>
            </w:r>
            <w:r>
              <w:rPr>
                <w:rFonts w:ascii="Times New Roman"/>
                <w:b w:val="false"/>
                <w:i w:val="false"/>
                <w:color w:val="000000"/>
                <w:sz w:val="20"/>
              </w:rPr>
              <w:t>
Магниттік өрісте және толқынды жүрісінде ілмектердің айналуы;</w:t>
            </w:r>
            <w:r>
              <w:br/>
            </w:r>
            <w:r>
              <w:rPr>
                <w:rFonts w:ascii="Times New Roman"/>
                <w:b w:val="false"/>
                <w:i w:val="false"/>
                <w:color w:val="000000"/>
                <w:sz w:val="20"/>
              </w:rPr>
              <w:t>
Айнымалы тұтқасы және айнымалы өрісімен ауыспалы тоқ генераторларының жұмысы және құрылымы;</w:t>
            </w:r>
            <w:r>
              <w:br/>
            </w:r>
            <w:r>
              <w:rPr>
                <w:rFonts w:ascii="Times New Roman"/>
                <w:b w:val="false"/>
                <w:i w:val="false"/>
                <w:color w:val="000000"/>
                <w:sz w:val="20"/>
              </w:rPr>
              <w:t xml:space="preserve">
Бір-екі және үш фазалық генераторлар; </w:t>
            </w:r>
            <w:r>
              <w:br/>
            </w:r>
            <w:r>
              <w:rPr>
                <w:rFonts w:ascii="Times New Roman"/>
                <w:b w:val="false"/>
                <w:i w:val="false"/>
                <w:color w:val="000000"/>
                <w:sz w:val="20"/>
              </w:rPr>
              <w:t>
Жұлдызша және үшбұрышты жалғау және оларды қолдану;</w:t>
            </w:r>
            <w:r>
              <w:br/>
            </w:r>
            <w:r>
              <w:rPr>
                <w:rFonts w:ascii="Times New Roman"/>
                <w:b w:val="false"/>
                <w:i w:val="false"/>
                <w:color w:val="000000"/>
                <w:sz w:val="20"/>
              </w:rPr>
              <w:t>
Тұрақты магнитті генераторлар.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тоқ қозғалтқышы</w:t>
            </w:r>
            <w:r>
              <w:br/>
            </w:r>
            <w:r>
              <w:rPr>
                <w:rFonts w:ascii="Times New Roman"/>
                <w:b w:val="false"/>
                <w:i w:val="false"/>
                <w:color w:val="000000"/>
                <w:sz w:val="20"/>
              </w:rPr>
              <w:t xml:space="preserve">
Синхронды және асинхронды бір және оданда көп фазалық қозғалтқыштардың құрылымы, жұмыс қағидалары және сипаттамалары; </w:t>
            </w:r>
            <w:r>
              <w:br/>
            </w:r>
            <w:r>
              <w:rPr>
                <w:rFonts w:ascii="Times New Roman"/>
                <w:b w:val="false"/>
                <w:i w:val="false"/>
                <w:color w:val="000000"/>
                <w:sz w:val="20"/>
              </w:rPr>
              <w:t>
Айналу бағыты және жылдамдығын басқару амалы; Айнымалы магниттік өрісін алу тәсілі, экранды және бөліну полюстері.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7211"/>
        <w:gridCol w:w="809"/>
        <w:gridCol w:w="1130"/>
        <w:gridCol w:w="1130"/>
        <w:gridCol w:w="1131"/>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Модуль </w:t>
            </w:r>
            <w:r>
              <w:br/>
            </w:r>
            <w:r>
              <w:rPr>
                <w:rFonts w:ascii="Times New Roman"/>
                <w:b w:val="false"/>
                <w:i w:val="false"/>
                <w:color w:val="000000"/>
                <w:sz w:val="20"/>
              </w:rPr>
              <w:t>
Электроника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модуль А, В1, В2 және B3 категорияларына қолдануға арналған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Төменін қараңыз</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w:t>
            </w:r>
            <w:r>
              <w:br/>
            </w:r>
            <w:r>
              <w:rPr>
                <w:rFonts w:ascii="Times New Roman"/>
                <w:b w:val="false"/>
                <w:i w:val="false"/>
                <w:color w:val="000000"/>
                <w:sz w:val="20"/>
              </w:rPr>
              <w:t>
Диод таңбалары;</w:t>
            </w:r>
            <w:r>
              <w:br/>
            </w:r>
            <w:r>
              <w:rPr>
                <w:rFonts w:ascii="Times New Roman"/>
                <w:b w:val="false"/>
                <w:i w:val="false"/>
                <w:color w:val="000000"/>
                <w:sz w:val="20"/>
              </w:rPr>
              <w:t>
Диодтардың сипаттамалары мен қасиеттері;</w:t>
            </w:r>
            <w:r>
              <w:br/>
            </w:r>
            <w:r>
              <w:rPr>
                <w:rFonts w:ascii="Times New Roman"/>
                <w:b w:val="false"/>
                <w:i w:val="false"/>
                <w:color w:val="000000"/>
                <w:sz w:val="20"/>
              </w:rPr>
              <w:t>
атқарылатын түзеткіштердің қолданылуы және басты сипаттамалары (тиристор), жарықдиод, варистор, диодты түзеткіш, диод түсірілген бейнелері;</w:t>
            </w:r>
            <w:r>
              <w:br/>
            </w:r>
            <w:r>
              <w:rPr>
                <w:rFonts w:ascii="Times New Roman"/>
                <w:b w:val="false"/>
                <w:i w:val="false"/>
                <w:color w:val="000000"/>
                <w:sz w:val="20"/>
              </w:rPr>
              <w:t>
Диодтарды функционалды тестілеу;</w:t>
            </w:r>
            <w:r>
              <w:br/>
            </w:r>
            <w:r>
              <w:rPr>
                <w:rFonts w:ascii="Times New Roman"/>
                <w:b w:val="false"/>
                <w:i w:val="false"/>
                <w:color w:val="000000"/>
                <w:sz w:val="20"/>
              </w:rPr>
              <w:t>
б)P және N материалдарының түрі: қаныққандығы және қанықпағандығы, қоспалар жүргізгендегі әсері;</w:t>
            </w:r>
            <w:r>
              <w:br/>
            </w:r>
            <w:r>
              <w:rPr>
                <w:rFonts w:ascii="Times New Roman"/>
                <w:b w:val="false"/>
                <w:i w:val="false"/>
                <w:color w:val="000000"/>
                <w:sz w:val="20"/>
              </w:rPr>
              <w:t>
PN жартылай өткізгішке ауысу, PN арқылы шамасын жетілдіру, тура және кері бағыттарда ығысу шарттары</w:t>
            </w:r>
            <w:r>
              <w:br/>
            </w:r>
            <w:r>
              <w:rPr>
                <w:rFonts w:ascii="Times New Roman"/>
                <w:b w:val="false"/>
                <w:i w:val="false"/>
                <w:color w:val="000000"/>
                <w:sz w:val="20"/>
              </w:rPr>
              <w:t xml:space="preserve">
Диод парамерті: жоғары шекті кері кернеу, ең көп тікелей тоқ, температура, жиілік тоқтың ағып кетуі, </w:t>
            </w:r>
            <w:r>
              <w:br/>
            </w:r>
            <w:r>
              <w:rPr>
                <w:rFonts w:ascii="Times New Roman"/>
                <w:b w:val="false"/>
                <w:i w:val="false"/>
                <w:color w:val="000000"/>
                <w:sz w:val="20"/>
              </w:rPr>
              <w:t>
Параметры диода: пиковое обратное напряжение, максимальный прямой ток, температура, частота, утечки тока, шашырау қуаты;</w:t>
            </w:r>
            <w:r>
              <w:br/>
            </w:r>
            <w:r>
              <w:rPr>
                <w:rFonts w:ascii="Times New Roman"/>
                <w:b w:val="false"/>
                <w:i w:val="false"/>
                <w:color w:val="000000"/>
                <w:sz w:val="20"/>
              </w:rPr>
              <w:t>
Тізбектерде диодтарды пайдалану және қызмет етуі, бір жақты шектегіш, стабилизатор, жартылай период және мерзiм түзеткiсi, кернеуді екі есе артыру және үш есе арттыру;</w:t>
            </w:r>
            <w:r>
              <w:br/>
            </w:r>
            <w:r>
              <w:rPr>
                <w:rFonts w:ascii="Times New Roman"/>
                <w:b w:val="false"/>
                <w:i w:val="false"/>
                <w:color w:val="000000"/>
                <w:sz w:val="20"/>
              </w:rPr>
              <w:t xml:space="preserve">
Келесі құрылғылардың сипаттамалары және нақты жұмыстарының түрлері: сәуле шығаратын диод, Шоттың диодтары, фото-өткізу диодтары, диодтар-варактары, варистор, </w:t>
            </w:r>
            <w:r>
              <w:br/>
            </w:r>
            <w:r>
              <w:rPr>
                <w:rFonts w:ascii="Times New Roman"/>
                <w:b w:val="false"/>
                <w:i w:val="false"/>
                <w:color w:val="000000"/>
                <w:sz w:val="20"/>
              </w:rPr>
              <w:t>
диодтар-стабилинтр, шақбақты басқарылатын түзеткіштер (тиристорларды)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Транзисторлар</w:t>
            </w:r>
            <w:r>
              <w:br/>
            </w:r>
            <w:r>
              <w:rPr>
                <w:rFonts w:ascii="Times New Roman"/>
                <w:b w:val="false"/>
                <w:i w:val="false"/>
                <w:color w:val="000000"/>
                <w:sz w:val="20"/>
              </w:rPr>
              <w:t>
Транзисторлардың таңбасы;</w:t>
            </w:r>
            <w:r>
              <w:br/>
            </w:r>
            <w:r>
              <w:rPr>
                <w:rFonts w:ascii="Times New Roman"/>
                <w:b w:val="false"/>
                <w:i w:val="false"/>
                <w:color w:val="000000"/>
                <w:sz w:val="20"/>
              </w:rPr>
              <w:t>
Компонент сипаттамасы және қосу;</w:t>
            </w:r>
            <w:r>
              <w:br/>
            </w:r>
            <w:r>
              <w:rPr>
                <w:rFonts w:ascii="Times New Roman"/>
                <w:b w:val="false"/>
                <w:i w:val="false"/>
                <w:color w:val="000000"/>
                <w:sz w:val="20"/>
              </w:rPr>
              <w:t>
Транзистор сипаттамалары және оның қасиеттері.</w:t>
            </w:r>
            <w:r>
              <w:br/>
            </w:r>
            <w:r>
              <w:rPr>
                <w:rFonts w:ascii="Times New Roman"/>
                <w:b w:val="false"/>
                <w:i w:val="false"/>
                <w:color w:val="000000"/>
                <w:sz w:val="20"/>
              </w:rPr>
              <w:t>
PNP және NPN транзисторларының құрылымы және жұмысы;</w:t>
            </w:r>
            <w:r>
              <w:br/>
            </w:r>
            <w:r>
              <w:rPr>
                <w:rFonts w:ascii="Times New Roman"/>
                <w:b w:val="false"/>
                <w:i w:val="false"/>
                <w:color w:val="000000"/>
                <w:sz w:val="20"/>
              </w:rPr>
              <w:t>
Коллектор және эмиттер базасының конфигурациясы;</w:t>
            </w:r>
            <w:r>
              <w:br/>
            </w:r>
            <w:r>
              <w:rPr>
                <w:rFonts w:ascii="Times New Roman"/>
                <w:b w:val="false"/>
                <w:i w:val="false"/>
                <w:color w:val="000000"/>
                <w:sz w:val="20"/>
              </w:rPr>
              <w:t>
Транзисторларды тексеру;</w:t>
            </w:r>
            <w:r>
              <w:br/>
            </w:r>
            <w:r>
              <w:rPr>
                <w:rFonts w:ascii="Times New Roman"/>
                <w:b w:val="false"/>
                <w:i w:val="false"/>
                <w:color w:val="000000"/>
                <w:sz w:val="20"/>
              </w:rPr>
              <w:t>
Басқа үлгідегі транзисторлардың негізгі ұғымдары және оларды пайдалану;</w:t>
            </w:r>
            <w:r>
              <w:br/>
            </w:r>
            <w:r>
              <w:rPr>
                <w:rFonts w:ascii="Times New Roman"/>
                <w:b w:val="false"/>
                <w:i w:val="false"/>
                <w:color w:val="000000"/>
                <w:sz w:val="20"/>
              </w:rPr>
              <w:t>
Транзисторларды қолдану: қатар күшейткіші (A, B, C);</w:t>
            </w:r>
            <w:r>
              <w:br/>
            </w:r>
            <w:r>
              <w:rPr>
                <w:rFonts w:ascii="Times New Roman"/>
                <w:b w:val="false"/>
                <w:i w:val="false"/>
                <w:color w:val="000000"/>
                <w:sz w:val="20"/>
              </w:rPr>
              <w:t xml:space="preserve">
Жылжыту, айырық, кері байланыс және тұрақтандыруды қосатын қарапайым шынжырлар; </w:t>
            </w:r>
            <w:r>
              <w:br/>
            </w:r>
            <w:r>
              <w:rPr>
                <w:rFonts w:ascii="Times New Roman"/>
                <w:b w:val="false"/>
                <w:i w:val="false"/>
                <w:color w:val="000000"/>
                <w:sz w:val="20"/>
              </w:rPr>
              <w:t>
Көп сатылы сұлбалардың принциптері: каскадты, қос тактілі, осцилляторлы, мультидірілдеткіш, триггерді сұлбалар.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 сұлбалар</w:t>
            </w:r>
            <w:r>
              <w:br/>
            </w:r>
            <w:r>
              <w:rPr>
                <w:rFonts w:ascii="Times New Roman"/>
                <w:b w:val="false"/>
                <w:i w:val="false"/>
                <w:color w:val="000000"/>
                <w:sz w:val="20"/>
              </w:rPr>
              <w:t>
Логикалық сұлбалар мен сызықтық шынжырлардың/операциялық жүйелердің сипаттамасы және істеу принципі;</w:t>
            </w:r>
            <w:r>
              <w:br/>
            </w:r>
            <w:r>
              <w:rPr>
                <w:rFonts w:ascii="Times New Roman"/>
                <w:b w:val="false"/>
                <w:i w:val="false"/>
                <w:color w:val="000000"/>
                <w:sz w:val="20"/>
              </w:rPr>
              <w:t xml:space="preserve">
Логикалық сұлбалар мен сызықтық шонжырлардың сипаттамасы және істеу принципі; </w:t>
            </w:r>
            <w:r>
              <w:br/>
            </w:r>
            <w:r>
              <w:rPr>
                <w:rFonts w:ascii="Times New Roman"/>
                <w:b w:val="false"/>
                <w:i w:val="false"/>
                <w:color w:val="000000"/>
                <w:sz w:val="20"/>
              </w:rPr>
              <w:t>
Интегратор, дифференциатор, кернеу қайталауышы, компаратор ретінде пайдаланылатын операциялық күшейткішті пайдалануға енгізу және оның функциялары;</w:t>
            </w:r>
            <w:r>
              <w:br/>
            </w:r>
            <w:r>
              <w:rPr>
                <w:rFonts w:ascii="Times New Roman"/>
                <w:b w:val="false"/>
                <w:i w:val="false"/>
                <w:color w:val="000000"/>
                <w:sz w:val="20"/>
              </w:rPr>
              <w:t>
Кедергілі-сыйымдылықты, индуктивті (трансформаторлы), индуктивті-кедергілі (IR), тура қосу әдістерімен күшейткіш падалануы мен каскадтары;</w:t>
            </w:r>
            <w:r>
              <w:br/>
            </w:r>
            <w:r>
              <w:rPr>
                <w:rFonts w:ascii="Times New Roman"/>
                <w:b w:val="false"/>
                <w:i w:val="false"/>
                <w:color w:val="000000"/>
                <w:sz w:val="20"/>
              </w:rPr>
              <w:t>
Оң және теріс кері байланыстың артықшылықтары мен кемшіліктері.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Пішінді баспа тақталар</w:t>
            </w:r>
            <w:r>
              <w:br/>
            </w:r>
            <w:r>
              <w:rPr>
                <w:rFonts w:ascii="Times New Roman"/>
                <w:b w:val="false"/>
                <w:i w:val="false"/>
                <w:color w:val="000000"/>
                <w:sz w:val="20"/>
              </w:rPr>
              <w:t>
Пішінді баспа тақталардың сипаттамасы және пайдалануы.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Сервомеханизмдер</w:t>
            </w:r>
            <w:r>
              <w:br/>
            </w:r>
            <w:r>
              <w:rPr>
                <w:rFonts w:ascii="Times New Roman"/>
                <w:b w:val="false"/>
                <w:i w:val="false"/>
                <w:color w:val="000000"/>
                <w:sz w:val="20"/>
              </w:rPr>
              <w:t>
Келесі терминдердің түсінігі: ашық және жабық петля жүйелері, кері байланыс, басыла шөгуі, ұқсас өңдегіштер;</w:t>
            </w:r>
            <w:r>
              <w:br/>
            </w:r>
            <w:r>
              <w:rPr>
                <w:rFonts w:ascii="Times New Roman"/>
                <w:b w:val="false"/>
                <w:i w:val="false"/>
                <w:color w:val="000000"/>
                <w:sz w:val="20"/>
              </w:rPr>
              <w:t>
Синхрондау жүйелерінің келесі компоненттерінің істеу принциптері мен пайдаланылуы / олардың ерекшеліктері:өңдегіштер, дифференциалдар, бақылау және айналдыру мезеті, трансформаторлар, индуктивті және сыйымдылық таратушылар;</w:t>
            </w:r>
            <w:r>
              <w:br/>
            </w:r>
            <w:r>
              <w:rPr>
                <w:rFonts w:ascii="Times New Roman"/>
                <w:b w:val="false"/>
                <w:i w:val="false"/>
                <w:color w:val="000000"/>
                <w:sz w:val="20"/>
              </w:rPr>
              <w:t>
Келесі терминдердің түсінігі: ашық және жабық петля жүйелері, басыла шөгуі, сервомеханизм, ұқсас өңдегіштер, нөл, демпфирлеу, кері байланыс, сезімталсыз аймағы;</w:t>
            </w:r>
            <w:r>
              <w:br/>
            </w:r>
            <w:r>
              <w:rPr>
                <w:rFonts w:ascii="Times New Roman"/>
                <w:b w:val="false"/>
                <w:i w:val="false"/>
                <w:color w:val="000000"/>
                <w:sz w:val="20"/>
              </w:rPr>
              <w:t>
Синхрондау жүйелерінің келесі компоненттерінің істеуі мен пайдаланылуы: өңдегіштердің, дифференциалдардың, басқару және айналдыру мезеті, тоқ трансформаторларының (I) және кернеудің (E), индуктивтілердің,сыйымдылық және синхрондық таратушылардың;</w:t>
            </w:r>
            <w:r>
              <w:br/>
            </w:r>
            <w:r>
              <w:rPr>
                <w:rFonts w:ascii="Times New Roman"/>
                <w:b w:val="false"/>
                <w:i w:val="false"/>
                <w:color w:val="000000"/>
                <w:sz w:val="20"/>
              </w:rPr>
              <w:t>
Сервожетектердің ақаулары, басыла шөгуінің керіқимылдауы мен синхрондалуы, жалғастырғыш.</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095"/>
        <w:gridCol w:w="565"/>
        <w:gridCol w:w="1169"/>
        <w:gridCol w:w="1169"/>
        <w:gridCol w:w="792"/>
        <w:gridCol w:w="794"/>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7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5-модуль. Цифрлы техника/электроника аспаптарының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санаты, В1.1, В1.3, В1.4 кіші категориялары және В2, B3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B1.1</w:t>
            </w:r>
            <w:r>
              <w:br/>
            </w:r>
            <w:r>
              <w:rPr>
                <w:rFonts w:ascii="Times New Roman"/>
                <w:b w:val="false"/>
                <w:i w:val="false"/>
                <w:color w:val="000000"/>
                <w:sz w:val="20"/>
              </w:rPr>
              <w:t>
B1.3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B1.2</w:t>
            </w:r>
            <w:r>
              <w:br/>
            </w:r>
            <w:r>
              <w:rPr>
                <w:rFonts w:ascii="Times New Roman"/>
                <w:b w:val="false"/>
                <w:i w:val="false"/>
                <w:color w:val="000000"/>
                <w:sz w:val="20"/>
              </w:rPr>
              <w:t>
B1.4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электрониканың жүйелері</w:t>
            </w:r>
            <w:r>
              <w:br/>
            </w:r>
            <w:r>
              <w:rPr>
                <w:rFonts w:ascii="Times New Roman"/>
                <w:b w:val="false"/>
                <w:i w:val="false"/>
                <w:color w:val="000000"/>
                <w:sz w:val="20"/>
              </w:rPr>
              <w:t>
Ұшқыш кабиналарында үлгілі жүйелердің орналастырылуы және электронды аспапты жабдық жүйелерінің жоспарлануы.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жүйелер</w:t>
            </w:r>
            <w:r>
              <w:br/>
            </w:r>
            <w:r>
              <w:rPr>
                <w:rFonts w:ascii="Times New Roman"/>
                <w:b w:val="false"/>
                <w:i w:val="false"/>
                <w:color w:val="000000"/>
                <w:sz w:val="20"/>
              </w:rPr>
              <w:t>
Сандық жүйелер: екілік, сегіздік және он алтылық;</w:t>
            </w:r>
            <w:r>
              <w:br/>
            </w:r>
            <w:r>
              <w:rPr>
                <w:rFonts w:ascii="Times New Roman"/>
                <w:b w:val="false"/>
                <w:i w:val="false"/>
                <w:color w:val="000000"/>
                <w:sz w:val="20"/>
              </w:rPr>
              <w:t>
Ондық және екілік, сегіздік және он алтылық жүйелері арасындағы өзгертуді көрсету және керісінше.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өзгерту</w:t>
            </w:r>
            <w:r>
              <w:br/>
            </w:r>
            <w:r>
              <w:rPr>
                <w:rFonts w:ascii="Times New Roman"/>
                <w:b w:val="false"/>
                <w:i w:val="false"/>
                <w:color w:val="000000"/>
                <w:sz w:val="20"/>
              </w:rPr>
              <w:t>
Ұқсас және сандық деректер;</w:t>
            </w:r>
            <w:r>
              <w:br/>
            </w:r>
            <w:r>
              <w:rPr>
                <w:rFonts w:ascii="Times New Roman"/>
                <w:b w:val="false"/>
                <w:i w:val="false"/>
                <w:color w:val="000000"/>
                <w:sz w:val="20"/>
              </w:rPr>
              <w:t>
Ұқсас өзгертулерді сандыққа және сандық өзгертулерді ұқсасқа пайдалану және жұмсау, кіру және шығу, шектеудің түрлі типтері.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шиналары</w:t>
            </w:r>
            <w:r>
              <w:br/>
            </w:r>
            <w:r>
              <w:rPr>
                <w:rFonts w:ascii="Times New Roman"/>
                <w:b w:val="false"/>
                <w:i w:val="false"/>
                <w:color w:val="000000"/>
                <w:sz w:val="20"/>
              </w:rPr>
              <w:t>
Авиациалық жүйелерде, сондай-ақ ARINC білімі және басқа сипаттарда деректердің шиналарын пайдалану;</w:t>
            </w:r>
            <w:r>
              <w:br/>
            </w:r>
            <w:r>
              <w:rPr>
                <w:rFonts w:ascii="Times New Roman"/>
                <w:b w:val="false"/>
                <w:i w:val="false"/>
                <w:color w:val="000000"/>
                <w:sz w:val="20"/>
              </w:rPr>
              <w:t>
Ұшақ желілері / Ethernet.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сұлбалар</w:t>
            </w:r>
            <w:r>
              <w:br/>
            </w:r>
            <w:r>
              <w:rPr>
                <w:rFonts w:ascii="Times New Roman"/>
                <w:b w:val="false"/>
                <w:i w:val="false"/>
                <w:color w:val="000000"/>
                <w:sz w:val="20"/>
              </w:rPr>
              <w:t xml:space="preserve">
(а) Жалпы логикалық элементтерді, кестелерді және орнын басу үлгісін анықтау; </w:t>
            </w:r>
            <w:r>
              <w:br/>
            </w:r>
            <w:r>
              <w:rPr>
                <w:rFonts w:ascii="Times New Roman"/>
                <w:b w:val="false"/>
                <w:i w:val="false"/>
                <w:color w:val="000000"/>
                <w:sz w:val="20"/>
              </w:rPr>
              <w:t>
Қолданатын авиациялық жүйелерде принципті үлгілерді пайдалану.</w:t>
            </w:r>
            <w:r>
              <w:br/>
            </w:r>
            <w:r>
              <w:rPr>
                <w:rFonts w:ascii="Times New Roman"/>
                <w:b w:val="false"/>
                <w:i w:val="false"/>
                <w:color w:val="000000"/>
                <w:sz w:val="20"/>
              </w:rPr>
              <w:t>
(b) Логикалық сұлбалардың интерпретациясы.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Компьютердің негізгі құрылымы</w:t>
            </w:r>
            <w:r>
              <w:br/>
            </w:r>
            <w:r>
              <w:rPr>
                <w:rFonts w:ascii="Times New Roman"/>
                <w:b w:val="false"/>
                <w:i w:val="false"/>
                <w:color w:val="000000"/>
                <w:sz w:val="20"/>
              </w:rPr>
              <w:t xml:space="preserve">
Компьютліктерминология (бит, байт, бағдарламалық жасақтаманы, аппараттық құралдарды, процессорды, IC, сондай-ақ RAM, ROM, PROM сияқты құрылғының жадысын қоса алғанда); </w:t>
            </w:r>
            <w:r>
              <w:br/>
            </w:r>
            <w:r>
              <w:rPr>
                <w:rFonts w:ascii="Times New Roman"/>
                <w:b w:val="false"/>
                <w:i w:val="false"/>
                <w:color w:val="000000"/>
                <w:sz w:val="20"/>
              </w:rPr>
              <w:t>
Компьютерлік технологиялар (авиациялық жүйелерде қолданылатын).</w:t>
            </w:r>
            <w:r>
              <w:br/>
            </w:r>
            <w:r>
              <w:rPr>
                <w:rFonts w:ascii="Times New Roman"/>
                <w:b w:val="false"/>
                <w:i w:val="false"/>
                <w:color w:val="000000"/>
                <w:sz w:val="20"/>
              </w:rPr>
              <w:t>
Компьютерге байланысты терминология;</w:t>
            </w:r>
            <w:r>
              <w:br/>
            </w:r>
            <w:r>
              <w:rPr>
                <w:rFonts w:ascii="Times New Roman"/>
                <w:b w:val="false"/>
                <w:i w:val="false"/>
                <w:color w:val="000000"/>
                <w:sz w:val="20"/>
              </w:rPr>
              <w:t xml:space="preserve">
Микрокомпьютердегі негізгі компоненттердің, олармен байланысты жүйелік шиналарды қоса ала, істеуі, орналасуы және өзара қимылы. </w:t>
            </w:r>
            <w:r>
              <w:br/>
            </w:r>
            <w:r>
              <w:rPr>
                <w:rFonts w:ascii="Times New Roman"/>
                <w:b w:val="false"/>
                <w:i w:val="false"/>
                <w:color w:val="000000"/>
                <w:sz w:val="20"/>
              </w:rPr>
              <w:t>
Бөлек және командалық көп адресті сөздердегі ақпарат;</w:t>
            </w:r>
            <w:r>
              <w:br/>
            </w:r>
            <w:r>
              <w:rPr>
                <w:rFonts w:ascii="Times New Roman"/>
                <w:b w:val="false"/>
                <w:i w:val="false"/>
                <w:color w:val="000000"/>
                <w:sz w:val="20"/>
              </w:rPr>
              <w:t xml:space="preserve">
Мерзіммен байланысты жадын; </w:t>
            </w:r>
            <w:r>
              <w:br/>
            </w:r>
            <w:r>
              <w:rPr>
                <w:rFonts w:ascii="Times New Roman"/>
                <w:b w:val="false"/>
                <w:i w:val="false"/>
                <w:color w:val="000000"/>
                <w:sz w:val="20"/>
              </w:rPr>
              <w:t xml:space="preserve">
Жадынның типтік құрылғыларының істеуі; </w:t>
            </w:r>
            <w:r>
              <w:br/>
            </w:r>
            <w:r>
              <w:rPr>
                <w:rFonts w:ascii="Times New Roman"/>
                <w:b w:val="false"/>
                <w:i w:val="false"/>
                <w:color w:val="000000"/>
                <w:sz w:val="20"/>
              </w:rPr>
              <w:t>
Мәліметтерді сақтау түрлі жүйелерін пайдалану, олардың артықшылықтары мен кемшіліктері.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Микропроцессорлар</w:t>
            </w:r>
            <w:r>
              <w:br/>
            </w:r>
            <w:r>
              <w:rPr>
                <w:rFonts w:ascii="Times New Roman"/>
                <w:b w:val="false"/>
                <w:i w:val="false"/>
                <w:color w:val="000000"/>
                <w:sz w:val="20"/>
              </w:rPr>
              <w:t>
Микропроцессордың орындайтын функциялары мен жалпы жұмыс істеуі;</w:t>
            </w:r>
            <w:r>
              <w:br/>
            </w:r>
            <w:r>
              <w:rPr>
                <w:rFonts w:ascii="Times New Roman"/>
                <w:b w:val="false"/>
                <w:i w:val="false"/>
                <w:color w:val="000000"/>
                <w:sz w:val="20"/>
              </w:rPr>
              <w:t>
Микропроцессордың әр келесі элементтерінің: басқару және өңдеу блогының, сағаттардың, регистрлердің, арифметикалық-логикалық құрылғының негізгі операциялары.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 шынжырлар</w:t>
            </w:r>
            <w:r>
              <w:br/>
            </w:r>
            <w:r>
              <w:rPr>
                <w:rFonts w:ascii="Times New Roman"/>
                <w:b w:val="false"/>
                <w:i w:val="false"/>
                <w:color w:val="000000"/>
                <w:sz w:val="20"/>
              </w:rPr>
              <w:t>
Кодтайтын және кері кодтайтын құрылғыларын эксплуатациялау және пайдалану;</w:t>
            </w:r>
            <w:r>
              <w:br/>
            </w:r>
            <w:r>
              <w:rPr>
                <w:rFonts w:ascii="Times New Roman"/>
                <w:b w:val="false"/>
                <w:i w:val="false"/>
                <w:color w:val="000000"/>
                <w:sz w:val="20"/>
              </w:rPr>
              <w:t>
Кодтайтын құрылғылардың функциясы;</w:t>
            </w:r>
            <w:r>
              <w:br/>
            </w:r>
            <w:r>
              <w:rPr>
                <w:rFonts w:ascii="Times New Roman"/>
                <w:b w:val="false"/>
                <w:i w:val="false"/>
                <w:color w:val="000000"/>
                <w:sz w:val="20"/>
              </w:rPr>
              <w:t>
Интеграцияның орташа, үлкен және өте үлкен сатысын пайдалану.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Арналарды тығыздау</w:t>
            </w:r>
            <w:r>
              <w:br/>
            </w:r>
            <w:r>
              <w:rPr>
                <w:rFonts w:ascii="Times New Roman"/>
                <w:b w:val="false"/>
                <w:i w:val="false"/>
                <w:color w:val="000000"/>
                <w:sz w:val="20"/>
              </w:rPr>
              <w:t>
Логикалық сұлбаларында мультиплексорлар және демультиплексорлардың жұмыс істеуі, қолданылуы және идентификациялауы.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w:t>
            </w:r>
            <w:r>
              <w:br/>
            </w:r>
            <w:r>
              <w:rPr>
                <w:rFonts w:ascii="Times New Roman"/>
                <w:b w:val="false"/>
                <w:i w:val="false"/>
                <w:color w:val="000000"/>
                <w:sz w:val="20"/>
              </w:rPr>
              <w:t>
Электрлік сым арқылы тарату кезінде мәліметтерді оптикалық-талшықты табыстаудың артықшылықтары мен кемшіліктері;</w:t>
            </w:r>
            <w:r>
              <w:br/>
            </w:r>
            <w:r>
              <w:rPr>
                <w:rFonts w:ascii="Times New Roman"/>
                <w:b w:val="false"/>
                <w:i w:val="false"/>
                <w:color w:val="000000"/>
                <w:sz w:val="20"/>
              </w:rPr>
              <w:t>
Мәліметтердің оптоталшықты шиналары;</w:t>
            </w:r>
            <w:r>
              <w:br/>
            </w:r>
            <w:r>
              <w:rPr>
                <w:rFonts w:ascii="Times New Roman"/>
                <w:b w:val="false"/>
                <w:i w:val="false"/>
                <w:color w:val="000000"/>
                <w:sz w:val="20"/>
              </w:rPr>
              <w:t>
Оптикалық талшықпен байланысты терминдер;</w:t>
            </w:r>
            <w:r>
              <w:br/>
            </w:r>
            <w:r>
              <w:rPr>
                <w:rFonts w:ascii="Times New Roman"/>
                <w:b w:val="false"/>
                <w:i w:val="false"/>
                <w:color w:val="000000"/>
                <w:sz w:val="20"/>
              </w:rPr>
              <w:t>
Шығу жалғаулары;</w:t>
            </w:r>
            <w:r>
              <w:br/>
            </w:r>
            <w:r>
              <w:rPr>
                <w:rFonts w:ascii="Times New Roman"/>
                <w:b w:val="false"/>
                <w:i w:val="false"/>
                <w:color w:val="000000"/>
                <w:sz w:val="20"/>
              </w:rPr>
              <w:t>
Жалғағыштар, басқару клеммалары, қашықтағы терминал;</w:t>
            </w:r>
            <w:r>
              <w:br/>
            </w:r>
            <w:r>
              <w:rPr>
                <w:rFonts w:ascii="Times New Roman"/>
                <w:b w:val="false"/>
                <w:i w:val="false"/>
                <w:color w:val="000000"/>
                <w:sz w:val="20"/>
              </w:rPr>
              <w:t>
Талшықты оптиканың авиациялық жүйелерде қолданылуы.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дисплейлер</w:t>
            </w:r>
            <w:r>
              <w:br/>
            </w:r>
            <w:r>
              <w:rPr>
                <w:rFonts w:ascii="Times New Roman"/>
                <w:b w:val="false"/>
                <w:i w:val="false"/>
                <w:color w:val="000000"/>
                <w:sz w:val="20"/>
              </w:rPr>
              <w:t>
Қазіргі заман ұшақтарында қолданатын, электронды-сәулелелік түтікті, сәуле шығаратын диодтарды және сұйық кристалды дисплейлерді қоса ала, дисплейлердің өріс алған типтерінің жұмыс істеу принциптері.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Сезгіш электрстатикалық құрылғылар</w:t>
            </w:r>
            <w:r>
              <w:br/>
            </w:r>
            <w:r>
              <w:rPr>
                <w:rFonts w:ascii="Times New Roman"/>
                <w:b w:val="false"/>
                <w:i w:val="false"/>
                <w:color w:val="000000"/>
                <w:sz w:val="20"/>
              </w:rPr>
              <w:t>
Электрстатикалық қуатсыздануға сезгіш компоненттердің арнаулы тасымалдаушасы;</w:t>
            </w:r>
            <w:r>
              <w:br/>
            </w:r>
            <w:r>
              <w:rPr>
                <w:rFonts w:ascii="Times New Roman"/>
                <w:b w:val="false"/>
                <w:i w:val="false"/>
                <w:color w:val="000000"/>
                <w:sz w:val="20"/>
              </w:rPr>
              <w:t>
Қауіпті және мүмкін зиянды түсіну, персоналды антистатикалық қорғаудың компоненттері мен құрғылғылары.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жасақтаманы басқаруды бақылау </w:t>
            </w:r>
            <w:r>
              <w:br/>
            </w:r>
            <w:r>
              <w:rPr>
                <w:rFonts w:ascii="Times New Roman"/>
                <w:b w:val="false"/>
                <w:i w:val="false"/>
                <w:color w:val="000000"/>
                <w:sz w:val="20"/>
              </w:rPr>
              <w:t>
Ұшу жарамдылығының шектеулерін, талаптарын және бағдарламалық жасақтамадағы рұқсат етілмеген өзгертулердің мүмкін катастрофалық зардаптарын түсіну.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Электрмагнитті қоршаған орта </w:t>
            </w:r>
            <w:r>
              <w:br/>
            </w:r>
            <w:r>
              <w:rPr>
                <w:rFonts w:ascii="Times New Roman"/>
                <w:b w:val="false"/>
                <w:i w:val="false"/>
                <w:color w:val="000000"/>
                <w:sz w:val="20"/>
              </w:rPr>
              <w:t>
Электронды жүйелерге техникалық қызмет көрсету практикасына келесі құбылыстардың әсері:</w:t>
            </w:r>
            <w:r>
              <w:br/>
            </w:r>
            <w:r>
              <w:rPr>
                <w:rFonts w:ascii="Times New Roman"/>
                <w:b w:val="false"/>
                <w:i w:val="false"/>
                <w:color w:val="000000"/>
                <w:sz w:val="20"/>
              </w:rPr>
              <w:t>
ЕМС–электрмагниттік үйлесімділіктің</w:t>
            </w:r>
            <w:r>
              <w:br/>
            </w:r>
            <w:r>
              <w:rPr>
                <w:rFonts w:ascii="Times New Roman"/>
                <w:b w:val="false"/>
                <w:i w:val="false"/>
                <w:color w:val="000000"/>
                <w:sz w:val="20"/>
              </w:rPr>
              <w:t>
EMI-электрмагниттік өзара қимылдың</w:t>
            </w:r>
            <w:r>
              <w:br/>
            </w:r>
            <w:r>
              <w:rPr>
                <w:rFonts w:ascii="Times New Roman"/>
                <w:b w:val="false"/>
                <w:i w:val="false"/>
                <w:color w:val="000000"/>
                <w:sz w:val="20"/>
              </w:rPr>
              <w:t>
HIRF-найзағайдың жоғары қарқындылығының сәуле шығару өрістері, найзағайдан қорғану.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үлгілікэлектронды/цифрлы жүйелері</w:t>
            </w:r>
            <w:r>
              <w:br/>
            </w:r>
            <w:r>
              <w:rPr>
                <w:rFonts w:ascii="Times New Roman"/>
                <w:b w:val="false"/>
                <w:i w:val="false"/>
                <w:color w:val="000000"/>
                <w:sz w:val="20"/>
              </w:rPr>
              <w:t>
Ұшақтың үлгілік электронды/цифрлы жүйелерінің және онымен байланысты енгізілген бақылау жүйесінің (BITE) жалпы орналастырылуы, мынадай:</w:t>
            </w:r>
            <w:r>
              <w:br/>
            </w:r>
            <w:r>
              <w:rPr>
                <w:rFonts w:ascii="Times New Roman"/>
                <w:b w:val="false"/>
                <w:i w:val="false"/>
                <w:color w:val="000000"/>
                <w:sz w:val="20"/>
              </w:rPr>
              <w:t xml:space="preserve">
(а) тек қана B1 және B2 үшін: </w:t>
            </w:r>
            <w:r>
              <w:br/>
            </w:r>
            <w:r>
              <w:rPr>
                <w:rFonts w:ascii="Times New Roman"/>
                <w:b w:val="false"/>
                <w:i w:val="false"/>
                <w:color w:val="000000"/>
                <w:sz w:val="20"/>
              </w:rPr>
              <w:t xml:space="preserve">
ACARSARINC- байланыс жүйелерін, хабарландыруларды адрестеу және табыстау </w:t>
            </w:r>
            <w:r>
              <w:br/>
            </w:r>
            <w:r>
              <w:rPr>
                <w:rFonts w:ascii="Times New Roman"/>
                <w:b w:val="false"/>
                <w:i w:val="false"/>
                <w:color w:val="000000"/>
                <w:sz w:val="20"/>
              </w:rPr>
              <w:t>
EICAS- қозғалтқыштың индикациясы және экипажды ескерту жүйелері</w:t>
            </w:r>
            <w:r>
              <w:br/>
            </w:r>
            <w:r>
              <w:rPr>
                <w:rFonts w:ascii="Times New Roman"/>
                <w:b w:val="false"/>
                <w:i w:val="false"/>
                <w:color w:val="000000"/>
                <w:sz w:val="20"/>
              </w:rPr>
              <w:t>
FBW- ұшақты электрдистанциялық басқару жүйелері</w:t>
            </w:r>
            <w:r>
              <w:br/>
            </w:r>
            <w:r>
              <w:rPr>
                <w:rFonts w:ascii="Times New Roman"/>
                <w:b w:val="false"/>
                <w:i w:val="false"/>
                <w:color w:val="000000"/>
                <w:sz w:val="20"/>
              </w:rPr>
              <w:t>
FMS–ұшуды үйлестіру және ұйымдастыру жүйелері,</w:t>
            </w:r>
            <w:r>
              <w:br/>
            </w:r>
            <w:r>
              <w:rPr>
                <w:rFonts w:ascii="Times New Roman"/>
                <w:b w:val="false"/>
                <w:i w:val="false"/>
                <w:color w:val="000000"/>
                <w:sz w:val="20"/>
              </w:rPr>
              <w:t>
IRS- тіректі инерциалды жүйелері;</w:t>
            </w:r>
            <w:r>
              <w:br/>
            </w:r>
            <w:r>
              <w:rPr>
                <w:rFonts w:ascii="Times New Roman"/>
                <w:b w:val="false"/>
                <w:i w:val="false"/>
                <w:color w:val="000000"/>
                <w:sz w:val="20"/>
              </w:rPr>
              <w:t xml:space="preserve">
(б) В1, В2 және B3 үшін: </w:t>
            </w:r>
            <w:r>
              <w:br/>
            </w:r>
            <w:r>
              <w:rPr>
                <w:rFonts w:ascii="Times New Roman"/>
                <w:b w:val="false"/>
                <w:i w:val="false"/>
                <w:color w:val="000000"/>
                <w:sz w:val="20"/>
              </w:rPr>
              <w:t>
ECAM- әуе кемесінің электронды орталықтандырылғын мониторингі</w:t>
            </w:r>
            <w:r>
              <w:br/>
            </w:r>
            <w:r>
              <w:rPr>
                <w:rFonts w:ascii="Times New Roman"/>
                <w:b w:val="false"/>
                <w:i w:val="false"/>
                <w:color w:val="000000"/>
                <w:sz w:val="20"/>
              </w:rPr>
              <w:t>
EFIS- аспаптар арқылы ұшудың электронды жүйесі</w:t>
            </w:r>
            <w:r>
              <w:br/>
            </w:r>
            <w:r>
              <w:rPr>
                <w:rFonts w:ascii="Times New Roman"/>
                <w:b w:val="false"/>
                <w:i w:val="false"/>
                <w:color w:val="000000"/>
                <w:sz w:val="20"/>
              </w:rPr>
              <w:t>
GPS- жайғастырудың жаһандық жүйесі</w:t>
            </w:r>
            <w:r>
              <w:br/>
            </w:r>
            <w:r>
              <w:rPr>
                <w:rFonts w:ascii="Times New Roman"/>
                <w:b w:val="false"/>
                <w:i w:val="false"/>
                <w:color w:val="000000"/>
                <w:sz w:val="20"/>
              </w:rPr>
              <w:t>
TCAS–әуеде қақтығысуды ескерту туралы хабарландыру жүйесі</w:t>
            </w:r>
            <w:r>
              <w:br/>
            </w:r>
            <w:r>
              <w:rPr>
                <w:rFonts w:ascii="Times New Roman"/>
                <w:b w:val="false"/>
                <w:i w:val="false"/>
                <w:color w:val="000000"/>
                <w:sz w:val="20"/>
              </w:rPr>
              <w:t>
Әуе кемесінің біріктірілген модульді авиациялық және радиоэлектрондық жабдығы</w:t>
            </w:r>
            <w:r>
              <w:br/>
            </w:r>
            <w:r>
              <w:rPr>
                <w:rFonts w:ascii="Times New Roman"/>
                <w:b w:val="false"/>
                <w:i w:val="false"/>
                <w:color w:val="000000"/>
                <w:sz w:val="20"/>
              </w:rPr>
              <w:t>
Жолаушы салонының жүйелері</w:t>
            </w:r>
            <w:r>
              <w:br/>
            </w:r>
            <w:r>
              <w:rPr>
                <w:rFonts w:ascii="Times New Roman"/>
                <w:b w:val="false"/>
                <w:i w:val="false"/>
                <w:color w:val="000000"/>
                <w:sz w:val="20"/>
              </w:rPr>
              <w:t>
Ақпараттық жүйе.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6151"/>
        <w:gridCol w:w="923"/>
        <w:gridCol w:w="643"/>
        <w:gridCol w:w="646"/>
        <w:gridCol w:w="1290"/>
        <w:gridCol w:w="1290"/>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6-модуль. Материалдар және бөлшектер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В2 жәнеB3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материалдары– темірі бар</w:t>
            </w:r>
            <w:r>
              <w:br/>
            </w:r>
            <w:r>
              <w:rPr>
                <w:rFonts w:ascii="Times New Roman"/>
                <w:b w:val="false"/>
                <w:i w:val="false"/>
                <w:color w:val="000000"/>
                <w:sz w:val="20"/>
              </w:rPr>
              <w:t>
ӘК пайдаланатын құрыштың жалпы қоспаларының сипаттары, қасиеті және оны анықтау;</w:t>
            </w:r>
            <w:r>
              <w:br/>
            </w:r>
            <w:r>
              <w:rPr>
                <w:rFonts w:ascii="Times New Roman"/>
                <w:b w:val="false"/>
                <w:i w:val="false"/>
                <w:color w:val="000000"/>
                <w:sz w:val="20"/>
              </w:rPr>
              <w:t>
Құрышты ыстық өңдеу және құрышта қоспаларды қолдану.</w:t>
            </w:r>
            <w:r>
              <w:br/>
            </w:r>
            <w:r>
              <w:rPr>
                <w:rFonts w:ascii="Times New Roman"/>
                <w:b w:val="false"/>
                <w:i w:val="false"/>
                <w:color w:val="000000"/>
                <w:sz w:val="20"/>
              </w:rPr>
              <w:t>
Темірі бар материалдарды төзімділікке тестілеу, жыртылудағы төзімділік шектігі, тозу беріктігі және соққыға төзімділігі.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материалдары– темірі жоқ</w:t>
            </w:r>
            <w:r>
              <w:br/>
            </w:r>
            <w:r>
              <w:rPr>
                <w:rFonts w:ascii="Times New Roman"/>
                <w:b w:val="false"/>
                <w:i w:val="false"/>
                <w:color w:val="000000"/>
                <w:sz w:val="20"/>
              </w:rPr>
              <w:t>
ӘК пайдаланатын жалпы темірі жоқ материалдардың сипаттары, қасиеті және оны анықтау;</w:t>
            </w:r>
            <w:r>
              <w:br/>
            </w:r>
            <w:r>
              <w:rPr>
                <w:rFonts w:ascii="Times New Roman"/>
                <w:b w:val="false"/>
                <w:i w:val="false"/>
                <w:color w:val="000000"/>
                <w:sz w:val="20"/>
              </w:rPr>
              <w:t>
Темірі жоқ материалдарды төзімділікке тестілеу, жыртылудағы төзімділік шектігі, тозығы жетіп беріктігі және соққыға төзімділігі.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материалдары– композитті және бейметалл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Композиттіжәне бейметалл, ағаш пен матадан басқа</w:t>
            </w:r>
            <w:r>
              <w:br/>
            </w:r>
            <w:r>
              <w:rPr>
                <w:rFonts w:ascii="Times New Roman"/>
                <w:b w:val="false"/>
                <w:i w:val="false"/>
                <w:color w:val="000000"/>
                <w:sz w:val="20"/>
              </w:rPr>
              <w:t>
ӘК пайдаланатын жалпы композитті және бейметалл,ағаштан басқа, материалдардың сипаттары, қасиеті және оны анықтау;</w:t>
            </w:r>
            <w:r>
              <w:br/>
            </w:r>
            <w:r>
              <w:rPr>
                <w:rFonts w:ascii="Times New Roman"/>
                <w:b w:val="false"/>
                <w:i w:val="false"/>
                <w:color w:val="000000"/>
                <w:sz w:val="20"/>
              </w:rPr>
              <w:t>
Тығыздаушы және жалғаушы заттар;</w:t>
            </w:r>
            <w:r>
              <w:br/>
            </w:r>
            <w:r>
              <w:rPr>
                <w:rFonts w:ascii="Times New Roman"/>
                <w:b w:val="false"/>
                <w:i w:val="false"/>
                <w:color w:val="000000"/>
                <w:sz w:val="20"/>
              </w:rPr>
              <w:t>
Композитті және бейметалл материалдардағы ақауларды/сынықтарды анықтау;</w:t>
            </w:r>
            <w:r>
              <w:br/>
            </w:r>
            <w:r>
              <w:rPr>
                <w:rFonts w:ascii="Times New Roman"/>
                <w:b w:val="false"/>
                <w:i w:val="false"/>
                <w:color w:val="000000"/>
                <w:sz w:val="20"/>
              </w:rPr>
              <w:t>
Композитті және бейметалл материалдарды жөндеу.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құрылымдар</w:t>
            </w:r>
            <w:r>
              <w:br/>
            </w:r>
            <w:r>
              <w:rPr>
                <w:rFonts w:ascii="Times New Roman"/>
                <w:b w:val="false"/>
                <w:i w:val="false"/>
                <w:color w:val="000000"/>
                <w:sz w:val="20"/>
              </w:rPr>
              <w:t>
Планердің ағаш құрылымының әдісі;</w:t>
            </w:r>
            <w:r>
              <w:br/>
            </w:r>
            <w:r>
              <w:rPr>
                <w:rFonts w:ascii="Times New Roman"/>
                <w:b w:val="false"/>
                <w:i w:val="false"/>
                <w:color w:val="000000"/>
                <w:sz w:val="20"/>
              </w:rPr>
              <w:t>
Ұшақтарда пайдаланылатын ағаш және желімдердің сипаттары, қасиеттері және типтері;</w:t>
            </w:r>
            <w:r>
              <w:br/>
            </w:r>
            <w:r>
              <w:rPr>
                <w:rFonts w:ascii="Times New Roman"/>
                <w:b w:val="false"/>
                <w:i w:val="false"/>
                <w:color w:val="000000"/>
                <w:sz w:val="20"/>
              </w:rPr>
              <w:t>
Ағаш құрылымын сақтау және оған техникалық қызмет көрсету;</w:t>
            </w:r>
            <w:r>
              <w:br/>
            </w:r>
            <w:r>
              <w:rPr>
                <w:rFonts w:ascii="Times New Roman"/>
                <w:b w:val="false"/>
                <w:i w:val="false"/>
                <w:color w:val="000000"/>
                <w:sz w:val="20"/>
              </w:rPr>
              <w:t>
Ағаштан жасалған ағаш материалдарындағы және ағаш құрылымдарындағы ақау түрлері;</w:t>
            </w:r>
            <w:r>
              <w:br/>
            </w:r>
            <w:r>
              <w:rPr>
                <w:rFonts w:ascii="Times New Roman"/>
                <w:b w:val="false"/>
                <w:i w:val="false"/>
                <w:color w:val="000000"/>
                <w:sz w:val="20"/>
              </w:rPr>
              <w:t>
Ағаш құрылымындағы ақауларды анықтау;</w:t>
            </w:r>
            <w:r>
              <w:br/>
            </w:r>
            <w:r>
              <w:rPr>
                <w:rFonts w:ascii="Times New Roman"/>
                <w:b w:val="false"/>
                <w:i w:val="false"/>
                <w:color w:val="000000"/>
                <w:sz w:val="20"/>
              </w:rPr>
              <w:t>
Ағаш құрылымын жөндеу.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Маталы жабында</w:t>
            </w:r>
            <w:r>
              <w:br/>
            </w:r>
            <w:r>
              <w:rPr>
                <w:rFonts w:ascii="Times New Roman"/>
                <w:b w:val="false"/>
                <w:i w:val="false"/>
                <w:color w:val="000000"/>
                <w:sz w:val="20"/>
              </w:rPr>
              <w:t>
Ұшақтарда пайдаланылатын маталардың сипаттары, қасиеттері және типтері;</w:t>
            </w:r>
            <w:r>
              <w:br/>
            </w:r>
            <w:r>
              <w:rPr>
                <w:rFonts w:ascii="Times New Roman"/>
                <w:b w:val="false"/>
                <w:i w:val="false"/>
                <w:color w:val="000000"/>
                <w:sz w:val="20"/>
              </w:rPr>
              <w:t>
Маталарды инспекциялау әдістері;</w:t>
            </w:r>
            <w:r>
              <w:br/>
            </w:r>
            <w:r>
              <w:rPr>
                <w:rFonts w:ascii="Times New Roman"/>
                <w:b w:val="false"/>
                <w:i w:val="false"/>
                <w:color w:val="000000"/>
                <w:sz w:val="20"/>
              </w:rPr>
              <w:t>
Матаақауларының типтері;</w:t>
            </w:r>
            <w:r>
              <w:br/>
            </w:r>
            <w:r>
              <w:rPr>
                <w:rFonts w:ascii="Times New Roman"/>
                <w:b w:val="false"/>
                <w:i w:val="false"/>
                <w:color w:val="000000"/>
                <w:sz w:val="20"/>
              </w:rPr>
              <w:t xml:space="preserve">
Маталы жабындыларын жөндеу.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Тоттану </w:t>
            </w:r>
            <w:r>
              <w:br/>
            </w:r>
            <w:r>
              <w:rPr>
                <w:rFonts w:ascii="Times New Roman"/>
                <w:b w:val="false"/>
                <w:i w:val="false"/>
                <w:color w:val="000000"/>
                <w:sz w:val="20"/>
              </w:rPr>
              <w:t>
Химиялық негіздер</w:t>
            </w:r>
            <w:r>
              <w:br/>
            </w:r>
            <w:r>
              <w:rPr>
                <w:rFonts w:ascii="Times New Roman"/>
                <w:b w:val="false"/>
                <w:i w:val="false"/>
                <w:color w:val="000000"/>
                <w:sz w:val="20"/>
              </w:rPr>
              <w:t>
Пайда болу, гальваникалық әсер етудің процессі, микробиологиялық, кернеу;</w:t>
            </w:r>
            <w:r>
              <w:br/>
            </w:r>
            <w:r>
              <w:rPr>
                <w:rFonts w:ascii="Times New Roman"/>
                <w:b w:val="false"/>
                <w:i w:val="false"/>
                <w:color w:val="000000"/>
                <w:sz w:val="20"/>
              </w:rPr>
              <w:t>
Тоттану түрлері және оларды анықтау;</w:t>
            </w:r>
            <w:r>
              <w:br/>
            </w:r>
            <w:r>
              <w:rPr>
                <w:rFonts w:ascii="Times New Roman"/>
                <w:b w:val="false"/>
                <w:i w:val="false"/>
                <w:color w:val="000000"/>
                <w:sz w:val="20"/>
              </w:rPr>
              <w:t>
Тоттану себептері;</w:t>
            </w:r>
            <w:r>
              <w:br/>
            </w:r>
            <w:r>
              <w:rPr>
                <w:rFonts w:ascii="Times New Roman"/>
                <w:b w:val="false"/>
                <w:i w:val="false"/>
                <w:color w:val="000000"/>
                <w:sz w:val="20"/>
              </w:rPr>
              <w:t xml:space="preserve">
Материалдардың түрі, тоттануға алғырлық.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Нығайтқыш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қара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Бұрамалардың бұрандасы</w:t>
            </w:r>
            <w:r>
              <w:br/>
            </w:r>
            <w:r>
              <w:rPr>
                <w:rFonts w:ascii="Times New Roman"/>
                <w:b w:val="false"/>
                <w:i w:val="false"/>
                <w:color w:val="000000"/>
                <w:sz w:val="20"/>
              </w:rPr>
              <w:t>
Бұрамалардың номенклатурасы;</w:t>
            </w:r>
            <w:r>
              <w:br/>
            </w:r>
            <w:r>
              <w:rPr>
                <w:rFonts w:ascii="Times New Roman"/>
                <w:b w:val="false"/>
                <w:i w:val="false"/>
                <w:color w:val="000000"/>
                <w:sz w:val="20"/>
              </w:rPr>
              <w:t xml:space="preserve">
Ұшақтарда пайдаланылатын бұранда пішіндері, стандартты бұрамалардың өлшемдері және шектері; </w:t>
            </w:r>
            <w:r>
              <w:br/>
            </w:r>
            <w:r>
              <w:rPr>
                <w:rFonts w:ascii="Times New Roman"/>
                <w:b w:val="false"/>
                <w:i w:val="false"/>
                <w:color w:val="000000"/>
                <w:sz w:val="20"/>
              </w:rPr>
              <w:t>
Бұрамалардың бұрандасын өлшеу.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Бұрандамалар, шпилькалар, бұрамалар</w:t>
            </w:r>
            <w:r>
              <w:br/>
            </w:r>
            <w:r>
              <w:rPr>
                <w:rFonts w:ascii="Times New Roman"/>
                <w:b w:val="false"/>
                <w:i w:val="false"/>
                <w:color w:val="000000"/>
                <w:sz w:val="20"/>
              </w:rPr>
              <w:t>
Бұрандамалар түрлері: ұшақтарда пайдаланылатын бұрандамалар ерекшеліктері, анықтау және таңбалау, халықаралық стандарттары;</w:t>
            </w:r>
            <w:r>
              <w:br/>
            </w:r>
            <w:r>
              <w:rPr>
                <w:rFonts w:ascii="Times New Roman"/>
                <w:b w:val="false"/>
                <w:i w:val="false"/>
                <w:color w:val="000000"/>
                <w:sz w:val="20"/>
              </w:rPr>
              <w:t>
Сомындар: өзіндік контрленуші, анкерлі, стандарт түрдегі;</w:t>
            </w:r>
            <w:r>
              <w:br/>
            </w:r>
            <w:r>
              <w:rPr>
                <w:rFonts w:ascii="Times New Roman"/>
                <w:b w:val="false"/>
                <w:i w:val="false"/>
                <w:color w:val="000000"/>
                <w:sz w:val="20"/>
              </w:rPr>
              <w:t>
Ұсақ бекіткіш бұрамалар: ӘК үшін ерекшелік;</w:t>
            </w:r>
            <w:r>
              <w:br/>
            </w:r>
            <w:r>
              <w:rPr>
                <w:rFonts w:ascii="Times New Roman"/>
                <w:b w:val="false"/>
                <w:i w:val="false"/>
                <w:color w:val="000000"/>
                <w:sz w:val="20"/>
              </w:rPr>
              <w:t>
Шпилькалар: түрлері және пайдалануы, салу және шығару;</w:t>
            </w:r>
            <w:r>
              <w:br/>
            </w:r>
            <w:r>
              <w:rPr>
                <w:rFonts w:ascii="Times New Roman"/>
                <w:b w:val="false"/>
                <w:i w:val="false"/>
                <w:color w:val="000000"/>
                <w:sz w:val="20"/>
              </w:rPr>
              <w:t>
Өзіндік тескіш бұрамалар, қадалар.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Контрленуші құрылғылар</w:t>
            </w:r>
            <w:r>
              <w:br/>
            </w:r>
            <w:r>
              <w:rPr>
                <w:rFonts w:ascii="Times New Roman"/>
                <w:b w:val="false"/>
                <w:i w:val="false"/>
                <w:color w:val="000000"/>
                <w:sz w:val="20"/>
              </w:rPr>
              <w:t>
Кілтек және серіппелі тығырық, тоқтатқыш тірек; жарма бұрандамалар; байланған сомындар, сымдық жалғау, ұшқыр ажырату құрылғылары, кілттер, тоқтатқыш шығыршықтар, сіргеленген пиндер.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тойтармалары</w:t>
            </w:r>
            <w:r>
              <w:br/>
            </w:r>
            <w:r>
              <w:rPr>
                <w:rFonts w:ascii="Times New Roman"/>
                <w:b w:val="false"/>
                <w:i w:val="false"/>
                <w:color w:val="000000"/>
                <w:sz w:val="20"/>
              </w:rPr>
              <w:t xml:space="preserve">
Төзімділік түрлері және бір жақты (жабық) тойтармалар: ерекшеліктері және анықтау, ыстықтай өңдеу.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және жалғаулары</w:t>
            </w:r>
            <w:r>
              <w:br/>
            </w:r>
            <w:r>
              <w:rPr>
                <w:rFonts w:ascii="Times New Roman"/>
                <w:b w:val="false"/>
                <w:i w:val="false"/>
                <w:color w:val="000000"/>
                <w:sz w:val="20"/>
              </w:rPr>
              <w:t>
ӘК пайдаланылатын қатты және оралымды құбыр желістерін және олардың жалғастырушыларын анықтау, олардың түрлері;</w:t>
            </w:r>
            <w:r>
              <w:br/>
            </w:r>
            <w:r>
              <w:rPr>
                <w:rFonts w:ascii="Times New Roman"/>
                <w:b w:val="false"/>
                <w:i w:val="false"/>
                <w:color w:val="000000"/>
                <w:sz w:val="20"/>
              </w:rPr>
              <w:t>
Гидравликалық, отынды, майлы, пневматикалық және ауа жүйелеріндегі сияқты, ӘК құбыр желілеріндегі стандартты жалғасулар.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Серіппелер </w:t>
            </w:r>
            <w:r>
              <w:br/>
            </w:r>
            <w:r>
              <w:rPr>
                <w:rFonts w:ascii="Times New Roman"/>
                <w:b w:val="false"/>
                <w:i w:val="false"/>
                <w:color w:val="000000"/>
                <w:sz w:val="20"/>
              </w:rPr>
              <w:t xml:space="preserve">
Серіппе түрлері, материалдар, сипаттары мен қолданылуы.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Мойынтіректер </w:t>
            </w:r>
            <w:r>
              <w:br/>
            </w:r>
            <w:r>
              <w:rPr>
                <w:rFonts w:ascii="Times New Roman"/>
                <w:b w:val="false"/>
                <w:i w:val="false"/>
                <w:color w:val="000000"/>
                <w:sz w:val="20"/>
              </w:rPr>
              <w:t>
Мойынтіректердің міндеті, жүктемесі, материалдары, конструкциясы;</w:t>
            </w:r>
            <w:r>
              <w:br/>
            </w:r>
            <w:r>
              <w:rPr>
                <w:rFonts w:ascii="Times New Roman"/>
                <w:b w:val="false"/>
                <w:i w:val="false"/>
                <w:color w:val="000000"/>
                <w:sz w:val="20"/>
              </w:rPr>
              <w:t xml:space="preserve">
Мойынтірек түрлері және оларды қолдану.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Трансмиссиялар</w:t>
            </w:r>
            <w:r>
              <w:br/>
            </w:r>
            <w:r>
              <w:rPr>
                <w:rFonts w:ascii="Times New Roman"/>
                <w:b w:val="false"/>
                <w:i w:val="false"/>
                <w:color w:val="000000"/>
                <w:sz w:val="20"/>
              </w:rPr>
              <w:t>
Жетек түрлері және оларды қолдану; табыстау саны, жетекті қозғалтуға әкелетін және қозғалтуға ұшырататын, жетекті бағыттайтын, тізбектелген жүйелерді, табыстау механизм жүйелерін төмендету және ұлғайту;</w:t>
            </w:r>
            <w:r>
              <w:br/>
            </w:r>
            <w:r>
              <w:rPr>
                <w:rFonts w:ascii="Times New Roman"/>
                <w:b w:val="false"/>
                <w:i w:val="false"/>
                <w:color w:val="000000"/>
                <w:sz w:val="20"/>
              </w:rPr>
              <w:t xml:space="preserve">
Белдіктер және шкивтер, шынжырлар және жұлдызшалар.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арқандар</w:t>
            </w:r>
            <w:r>
              <w:br/>
            </w:r>
            <w:r>
              <w:rPr>
                <w:rFonts w:ascii="Times New Roman"/>
                <w:b w:val="false"/>
                <w:i w:val="false"/>
                <w:color w:val="000000"/>
                <w:sz w:val="20"/>
              </w:rPr>
              <w:t>
Арқандардың түрлері;</w:t>
            </w:r>
            <w:r>
              <w:br/>
            </w:r>
            <w:r>
              <w:rPr>
                <w:rFonts w:ascii="Times New Roman"/>
                <w:b w:val="false"/>
                <w:i w:val="false"/>
                <w:color w:val="000000"/>
                <w:sz w:val="20"/>
              </w:rPr>
              <w:t xml:space="preserve">
Жалғастырушы жалғаулықтар, бұрамалы тартпа муфталар және теңгерілген құрылғылар. </w:t>
            </w:r>
            <w:r>
              <w:br/>
            </w:r>
            <w:r>
              <w:rPr>
                <w:rFonts w:ascii="Times New Roman"/>
                <w:b w:val="false"/>
                <w:i w:val="false"/>
                <w:color w:val="000000"/>
                <w:sz w:val="20"/>
              </w:rPr>
              <w:t>
Арқанды жүйелердің шкивтері мен компоненттері;</w:t>
            </w:r>
            <w:r>
              <w:br/>
            </w:r>
            <w:r>
              <w:rPr>
                <w:rFonts w:ascii="Times New Roman"/>
                <w:b w:val="false"/>
                <w:i w:val="false"/>
                <w:color w:val="000000"/>
                <w:sz w:val="20"/>
              </w:rPr>
              <w:t>
Боуден арқандары;</w:t>
            </w:r>
            <w:r>
              <w:br/>
            </w:r>
            <w:r>
              <w:rPr>
                <w:rFonts w:ascii="Times New Roman"/>
                <w:b w:val="false"/>
                <w:i w:val="false"/>
                <w:color w:val="000000"/>
                <w:sz w:val="20"/>
              </w:rPr>
              <w:t>
ӘК басқарудың икемді жүйелері.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кабелдері мен жалғағыштары</w:t>
            </w:r>
            <w:r>
              <w:br/>
            </w:r>
            <w:r>
              <w:rPr>
                <w:rFonts w:ascii="Times New Roman"/>
                <w:b w:val="false"/>
                <w:i w:val="false"/>
                <w:color w:val="000000"/>
                <w:sz w:val="20"/>
              </w:rPr>
              <w:t>
Кабель түрлері, конструкциялары мен сипаттары;</w:t>
            </w:r>
            <w:r>
              <w:br/>
            </w:r>
            <w:r>
              <w:rPr>
                <w:rFonts w:ascii="Times New Roman"/>
                <w:b w:val="false"/>
                <w:i w:val="false"/>
                <w:color w:val="000000"/>
                <w:sz w:val="20"/>
              </w:rPr>
              <w:t>
Жоғары кернеу мен коаксиалдыкабельдер;</w:t>
            </w:r>
            <w:r>
              <w:br/>
            </w:r>
            <w:r>
              <w:rPr>
                <w:rFonts w:ascii="Times New Roman"/>
                <w:b w:val="false"/>
                <w:i w:val="false"/>
                <w:color w:val="000000"/>
                <w:sz w:val="20"/>
              </w:rPr>
              <w:t>
Қысу;</w:t>
            </w:r>
            <w:r>
              <w:br/>
            </w:r>
            <w:r>
              <w:rPr>
                <w:rFonts w:ascii="Times New Roman"/>
                <w:b w:val="false"/>
                <w:i w:val="false"/>
                <w:color w:val="000000"/>
                <w:sz w:val="20"/>
              </w:rPr>
              <w:t xml:space="preserve">
Біріктіргіш түрлері, қадалар, жалғағыштар, муфталар, оқшаулағыштар, тоқты және кернеуді бағалау, түйісу, анықтаушы кодтар.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8482"/>
        <w:gridCol w:w="725"/>
        <w:gridCol w:w="1013"/>
        <w:gridCol w:w="1014"/>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7АМодулі. Техникалық қызмет көрсету практикалары</w:t>
            </w:r>
            <w:r>
              <w:br/>
            </w:r>
            <w:r>
              <w:rPr>
                <w:rFonts w:ascii="Times New Roman"/>
                <w:b w:val="false"/>
                <w:i w:val="false"/>
                <w:color w:val="000000"/>
                <w:sz w:val="20"/>
              </w:rPr>
              <w:t>
Бұл модуль B3 санатына жарамсыз. B3 санаты үшін тиісті зат тақырыптары 7В модулінде анықталады.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және В2категорялары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сақтық шаралары және қауіпсіздік</w:t>
            </w:r>
            <w:r>
              <w:br/>
            </w:r>
            <w:r>
              <w:rPr>
                <w:rFonts w:ascii="Times New Roman"/>
                <w:b w:val="false"/>
                <w:i w:val="false"/>
                <w:color w:val="000000"/>
                <w:sz w:val="20"/>
              </w:rPr>
              <w:t>
Құралдарды күту, құралдарды бақылау, цех (зертханалардың) материалдарын пайдалану;</w:t>
            </w:r>
            <w:r>
              <w:br/>
            </w:r>
            <w:r>
              <w:rPr>
                <w:rFonts w:ascii="Times New Roman"/>
                <w:b w:val="false"/>
                <w:i w:val="false"/>
                <w:color w:val="000000"/>
                <w:sz w:val="20"/>
              </w:rPr>
              <w:t>
Өлшемдері, шектері мен саңылаулары, біліктілік стандарттары.</w:t>
            </w:r>
            <w:r>
              <w:br/>
            </w:r>
            <w:r>
              <w:rPr>
                <w:rFonts w:ascii="Times New Roman"/>
                <w:b w:val="false"/>
                <w:i w:val="false"/>
                <w:color w:val="000000"/>
                <w:sz w:val="20"/>
              </w:rPr>
              <w:t>
Құралдарды және жабдықты калибрлеу (тексеру), калибрлеудің (тексерудің) стандарттары.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(зертханалардағы) практика</w:t>
            </w:r>
            <w:r>
              <w:br/>
            </w:r>
            <w:r>
              <w:rPr>
                <w:rFonts w:ascii="Times New Roman"/>
                <w:b w:val="false"/>
                <w:i w:val="false"/>
                <w:color w:val="000000"/>
                <w:sz w:val="20"/>
              </w:rPr>
              <w:t>
Жалпы қол құралдарының түрлері;</w:t>
            </w:r>
            <w:r>
              <w:br/>
            </w:r>
            <w:r>
              <w:rPr>
                <w:rFonts w:ascii="Times New Roman"/>
                <w:b w:val="false"/>
                <w:i w:val="false"/>
                <w:color w:val="000000"/>
                <w:sz w:val="20"/>
              </w:rPr>
              <w:t>
Жалпы күш құралдарының түрлері;</w:t>
            </w:r>
            <w:r>
              <w:br/>
            </w:r>
            <w:r>
              <w:rPr>
                <w:rFonts w:ascii="Times New Roman"/>
                <w:b w:val="false"/>
                <w:i w:val="false"/>
                <w:color w:val="000000"/>
                <w:sz w:val="20"/>
              </w:rPr>
              <w:t>
Нақты өлшеу құралын эксплуатациялау және пайдалану;</w:t>
            </w:r>
            <w:r>
              <w:br/>
            </w:r>
            <w:r>
              <w:rPr>
                <w:rFonts w:ascii="Times New Roman"/>
                <w:b w:val="false"/>
                <w:i w:val="false"/>
                <w:color w:val="000000"/>
                <w:sz w:val="20"/>
              </w:rPr>
              <w:t>
Майлау жабдығы және әдістері.</w:t>
            </w:r>
            <w:r>
              <w:br/>
            </w:r>
            <w:r>
              <w:rPr>
                <w:rFonts w:ascii="Times New Roman"/>
                <w:b w:val="false"/>
                <w:i w:val="false"/>
                <w:color w:val="000000"/>
                <w:sz w:val="20"/>
              </w:rPr>
              <w:t xml:space="preserve">
Жалпы электрлі тестілі жабдықтың эксплуатациялануы, жұмыс істеуі және пайдалануы.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жәнеРЭО жалпы тексеру жабдығы</w:t>
            </w:r>
            <w:r>
              <w:br/>
            </w:r>
            <w:r>
              <w:rPr>
                <w:rFonts w:ascii="Times New Roman"/>
                <w:b w:val="false"/>
                <w:i w:val="false"/>
                <w:color w:val="000000"/>
                <w:sz w:val="20"/>
              </w:rPr>
              <w:t>
А и РЭОжалпы тексеру жабдығыныңэксплуатациялануы, жұмыс істеуі және пайдалануы.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қамтамасыз етудің суреттері, диаграммалары және стандартты</w:t>
            </w:r>
            <w:r>
              <w:br/>
            </w:r>
            <w:r>
              <w:rPr>
                <w:rFonts w:ascii="Times New Roman"/>
                <w:b w:val="false"/>
                <w:i w:val="false"/>
                <w:color w:val="000000"/>
                <w:sz w:val="20"/>
              </w:rPr>
              <w:t>
Суреттер мен диаграммалардың түрлері, олардың рәміздері, өлшемдері, саңылаулары және жобалаулары;</w:t>
            </w:r>
            <w:r>
              <w:br/>
            </w:r>
            <w:r>
              <w:rPr>
                <w:rFonts w:ascii="Times New Roman"/>
                <w:b w:val="false"/>
                <w:i w:val="false"/>
                <w:color w:val="000000"/>
                <w:sz w:val="20"/>
              </w:rPr>
              <w:t>
Атау боктың анықталуы бойынша ақпарат;</w:t>
            </w:r>
            <w:r>
              <w:br/>
            </w:r>
            <w:r>
              <w:rPr>
                <w:rFonts w:ascii="Times New Roman"/>
                <w:b w:val="false"/>
                <w:i w:val="false"/>
                <w:color w:val="000000"/>
                <w:sz w:val="20"/>
              </w:rPr>
              <w:t>
Микрофильмдер, микрофиштер мен түсініктің компьютерлік тәсілдері;</w:t>
            </w:r>
            <w:r>
              <w:br/>
            </w:r>
            <w:r>
              <w:rPr>
                <w:rFonts w:ascii="Times New Roman"/>
                <w:b w:val="false"/>
                <w:i w:val="false"/>
                <w:color w:val="000000"/>
                <w:sz w:val="20"/>
              </w:rPr>
              <w:t>
АҚШ (АТА) Әуе жолы көлігі ассоцияциясының ерекшелігі 100;</w:t>
            </w:r>
            <w:r>
              <w:br/>
            </w:r>
            <w:r>
              <w:rPr>
                <w:rFonts w:ascii="Times New Roman"/>
                <w:b w:val="false"/>
                <w:i w:val="false"/>
                <w:color w:val="000000"/>
                <w:sz w:val="20"/>
              </w:rPr>
              <w:t>
OSO, AN, MS, NAS иMIL қоса ала, авиациялық және басқа қолданылатын стандарттар.</w:t>
            </w:r>
            <w:r>
              <w:br/>
            </w:r>
            <w:r>
              <w:rPr>
                <w:rFonts w:ascii="Times New Roman"/>
                <w:b w:val="false"/>
                <w:i w:val="false"/>
                <w:color w:val="000000"/>
                <w:sz w:val="20"/>
              </w:rPr>
              <w:t>
Принципиалды және функционалды сұлбалар.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және саңылаулар</w:t>
            </w:r>
            <w:r>
              <w:br/>
            </w:r>
            <w:r>
              <w:rPr>
                <w:rFonts w:ascii="Times New Roman"/>
                <w:b w:val="false"/>
                <w:i w:val="false"/>
                <w:color w:val="000000"/>
                <w:sz w:val="20"/>
              </w:rPr>
              <w:t xml:space="preserve">
Бұрандамаға арналған тесіктер үшін салыстыру өлшемдерді, қону класстары. </w:t>
            </w:r>
            <w:r>
              <w:br/>
            </w:r>
            <w:r>
              <w:rPr>
                <w:rFonts w:ascii="Times New Roman"/>
                <w:b w:val="false"/>
                <w:i w:val="false"/>
                <w:color w:val="000000"/>
                <w:sz w:val="20"/>
              </w:rPr>
              <w:t xml:space="preserve">
Қону және саңылаулардың жалпы жүйесі; </w:t>
            </w:r>
            <w:r>
              <w:br/>
            </w:r>
            <w:r>
              <w:rPr>
                <w:rFonts w:ascii="Times New Roman"/>
                <w:b w:val="false"/>
                <w:i w:val="false"/>
                <w:color w:val="000000"/>
                <w:sz w:val="20"/>
              </w:rPr>
              <w:t>
ӘК және қозғалтқыштар үшін қону және саңылаулар тізбесі;</w:t>
            </w:r>
            <w:r>
              <w:br/>
            </w:r>
            <w:r>
              <w:rPr>
                <w:rFonts w:ascii="Times New Roman"/>
                <w:b w:val="false"/>
                <w:i w:val="false"/>
                <w:color w:val="000000"/>
                <w:sz w:val="20"/>
              </w:rPr>
              <w:t>
Иілім, бұрау және тозу үшін шектеулер;</w:t>
            </w:r>
            <w:r>
              <w:br/>
            </w:r>
            <w:r>
              <w:rPr>
                <w:rFonts w:ascii="Times New Roman"/>
                <w:b w:val="false"/>
                <w:i w:val="false"/>
                <w:color w:val="000000"/>
                <w:sz w:val="20"/>
              </w:rPr>
              <w:t xml:space="preserve">
Білік, мойынтіректерді және басқа бөлшектерді тексеру бойынша стандарттың әдістері.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сым жалғауларының жүйелері (EWIS)</w:t>
            </w:r>
            <w:r>
              <w:br/>
            </w:r>
            <w:r>
              <w:rPr>
                <w:rFonts w:ascii="Times New Roman"/>
                <w:b w:val="false"/>
                <w:i w:val="false"/>
                <w:color w:val="000000"/>
                <w:sz w:val="20"/>
              </w:rPr>
              <w:t>
Жалғаулау мен тестілеудің үздіксіздігі, оқшаулауы және техникалары;</w:t>
            </w:r>
            <w:r>
              <w:br/>
            </w:r>
            <w:r>
              <w:rPr>
                <w:rFonts w:ascii="Times New Roman"/>
                <w:b w:val="false"/>
                <w:i w:val="false"/>
                <w:color w:val="000000"/>
                <w:sz w:val="20"/>
              </w:rPr>
              <w:t>
Қысу құралын пайдалану: қол және гидравликалық;</w:t>
            </w:r>
            <w:r>
              <w:br/>
            </w:r>
            <w:r>
              <w:rPr>
                <w:rFonts w:ascii="Times New Roman"/>
                <w:b w:val="false"/>
                <w:i w:val="false"/>
                <w:color w:val="000000"/>
                <w:sz w:val="20"/>
              </w:rPr>
              <w:t>
Қысу түйіндерін тестілеу;</w:t>
            </w:r>
            <w:r>
              <w:br/>
            </w:r>
            <w:r>
              <w:rPr>
                <w:rFonts w:ascii="Times New Roman"/>
                <w:b w:val="false"/>
                <w:i w:val="false"/>
                <w:color w:val="000000"/>
                <w:sz w:val="20"/>
              </w:rPr>
              <w:t>
Жалғаулау штифтерді жою және оларды салу;</w:t>
            </w:r>
            <w:r>
              <w:br/>
            </w:r>
            <w:r>
              <w:rPr>
                <w:rFonts w:ascii="Times New Roman"/>
                <w:b w:val="false"/>
                <w:i w:val="false"/>
                <w:color w:val="000000"/>
                <w:sz w:val="20"/>
              </w:rPr>
              <w:t>
Коаксиалдыкабельдер: тестілеу және қондыру кезіндегі сақтық шаралары;</w:t>
            </w:r>
            <w:r>
              <w:br/>
            </w:r>
            <w:r>
              <w:rPr>
                <w:rFonts w:ascii="Times New Roman"/>
                <w:b w:val="false"/>
                <w:i w:val="false"/>
                <w:color w:val="000000"/>
                <w:sz w:val="20"/>
              </w:rPr>
              <w:t>
Сым түрлерін анықтау, оларды бағалау және бұзылуға шектері.</w:t>
            </w:r>
            <w:r>
              <w:br/>
            </w:r>
            <w:r>
              <w:rPr>
                <w:rFonts w:ascii="Times New Roman"/>
                <w:b w:val="false"/>
                <w:i w:val="false"/>
                <w:color w:val="000000"/>
                <w:sz w:val="20"/>
              </w:rPr>
              <w:t>
Сымдарды қорғау техникалары: кабельді жгуттеу және жгутты ұстау, қабықтың жылу отыруын, экрандауын қоса ала, кабельді нығайту және қорғау түтігінің техникасы;</w:t>
            </w:r>
            <w:r>
              <w:br/>
            </w:r>
            <w:r>
              <w:rPr>
                <w:rFonts w:ascii="Times New Roman"/>
                <w:b w:val="false"/>
                <w:i w:val="false"/>
                <w:color w:val="000000"/>
                <w:sz w:val="20"/>
              </w:rPr>
              <w:t xml:space="preserve">
EWIS қондыру, тексеру, жөндеу, техникалық қызмет көрсету және тазалық стандарттары.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Тойтару </w:t>
            </w:r>
            <w:r>
              <w:br/>
            </w:r>
            <w:r>
              <w:rPr>
                <w:rFonts w:ascii="Times New Roman"/>
                <w:b w:val="false"/>
                <w:i w:val="false"/>
                <w:color w:val="000000"/>
                <w:sz w:val="20"/>
              </w:rPr>
              <w:t>
Тойтару жалғасулар, тойтару кеңістіктері мен қадам;</w:t>
            </w:r>
            <w:r>
              <w:br/>
            </w:r>
            <w:r>
              <w:rPr>
                <w:rFonts w:ascii="Times New Roman"/>
                <w:b w:val="false"/>
                <w:i w:val="false"/>
                <w:color w:val="000000"/>
                <w:sz w:val="20"/>
              </w:rPr>
              <w:t>
Тойтару және тереңдету үшін құрал;</w:t>
            </w:r>
            <w:r>
              <w:br/>
            </w:r>
            <w:r>
              <w:rPr>
                <w:rFonts w:ascii="Times New Roman"/>
                <w:b w:val="false"/>
                <w:i w:val="false"/>
                <w:color w:val="000000"/>
                <w:sz w:val="20"/>
              </w:rPr>
              <w:t xml:space="preserve">
Тойтару жалғасуларды тексеру.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жүйелері мен құбыршектер</w:t>
            </w:r>
            <w:r>
              <w:br/>
            </w:r>
            <w:r>
              <w:rPr>
                <w:rFonts w:ascii="Times New Roman"/>
                <w:b w:val="false"/>
                <w:i w:val="false"/>
                <w:color w:val="000000"/>
                <w:sz w:val="20"/>
              </w:rPr>
              <w:t>
Иілген және конусты/ ӘК воронка тәрізді құбыр жүйелері;</w:t>
            </w:r>
            <w:r>
              <w:br/>
            </w:r>
            <w:r>
              <w:rPr>
                <w:rFonts w:ascii="Times New Roman"/>
                <w:b w:val="false"/>
                <w:i w:val="false"/>
                <w:color w:val="000000"/>
                <w:sz w:val="20"/>
              </w:rPr>
              <w:t>
ӘКқұбыр жүйелері мен құбыршектерін тексеру және тестілеу;</w:t>
            </w:r>
            <w:r>
              <w:br/>
            </w:r>
            <w:r>
              <w:rPr>
                <w:rFonts w:ascii="Times New Roman"/>
                <w:b w:val="false"/>
                <w:i w:val="false"/>
                <w:color w:val="000000"/>
                <w:sz w:val="20"/>
              </w:rPr>
              <w:t>
Құбыр жүйелерін қондыру және тиянақтау.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Серіппелер </w:t>
            </w:r>
            <w:r>
              <w:br/>
            </w:r>
            <w:r>
              <w:rPr>
                <w:rFonts w:ascii="Times New Roman"/>
                <w:b w:val="false"/>
                <w:i w:val="false"/>
                <w:color w:val="000000"/>
                <w:sz w:val="20"/>
              </w:rPr>
              <w:t xml:space="preserve">
Серіппелерді тексеру және тестілеу.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Мойынтіректер </w:t>
            </w:r>
            <w:r>
              <w:br/>
            </w:r>
            <w:r>
              <w:rPr>
                <w:rFonts w:ascii="Times New Roman"/>
                <w:b w:val="false"/>
                <w:i w:val="false"/>
                <w:color w:val="000000"/>
                <w:sz w:val="20"/>
              </w:rPr>
              <w:t>
Мойынтіректерді тестілеу, тазалау және тексеру;</w:t>
            </w:r>
            <w:r>
              <w:br/>
            </w:r>
            <w:r>
              <w:rPr>
                <w:rFonts w:ascii="Times New Roman"/>
                <w:b w:val="false"/>
                <w:i w:val="false"/>
                <w:color w:val="000000"/>
                <w:sz w:val="20"/>
              </w:rPr>
              <w:t>
Мойынтіректерді майлау бойынша талаптар;</w:t>
            </w:r>
            <w:r>
              <w:br/>
            </w:r>
            <w:r>
              <w:rPr>
                <w:rFonts w:ascii="Times New Roman"/>
                <w:b w:val="false"/>
                <w:i w:val="false"/>
                <w:color w:val="000000"/>
                <w:sz w:val="20"/>
              </w:rPr>
              <w:t xml:space="preserve">
Мойынтіректердегі ақаулар және олардың себептері.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Трансмиссиялар</w:t>
            </w:r>
            <w:r>
              <w:br/>
            </w:r>
            <w:r>
              <w:rPr>
                <w:rFonts w:ascii="Times New Roman"/>
                <w:b w:val="false"/>
                <w:i w:val="false"/>
                <w:color w:val="000000"/>
                <w:sz w:val="20"/>
              </w:rPr>
              <w:t>
Жетектерді,люфттерді тексеру;</w:t>
            </w:r>
            <w:r>
              <w:br/>
            </w:r>
            <w:r>
              <w:rPr>
                <w:rFonts w:ascii="Times New Roman"/>
                <w:b w:val="false"/>
                <w:i w:val="false"/>
                <w:color w:val="000000"/>
                <w:sz w:val="20"/>
              </w:rPr>
              <w:t>
Белдіктер мен шкивтерді, шынжырлар мен жұлдызшаларды тексеру;</w:t>
            </w:r>
            <w:r>
              <w:br/>
            </w:r>
            <w:r>
              <w:rPr>
                <w:rFonts w:ascii="Times New Roman"/>
                <w:b w:val="false"/>
                <w:i w:val="false"/>
                <w:color w:val="000000"/>
                <w:sz w:val="20"/>
              </w:rPr>
              <w:t>
Бұрамаларды, иінтірек құрылғыларын, күштердің біліктік берілісінің тарту жүйелерін бұрау үшін тетіктерді тексеру.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арқандары</w:t>
            </w:r>
            <w:r>
              <w:br/>
            </w:r>
            <w:r>
              <w:rPr>
                <w:rFonts w:ascii="Times New Roman"/>
                <w:b w:val="false"/>
                <w:i w:val="false"/>
                <w:color w:val="000000"/>
                <w:sz w:val="20"/>
              </w:rPr>
              <w:t>
Жалғамалы жалғауларды қысу;</w:t>
            </w:r>
            <w:r>
              <w:br/>
            </w:r>
            <w:r>
              <w:rPr>
                <w:rFonts w:ascii="Times New Roman"/>
                <w:b w:val="false"/>
                <w:i w:val="false"/>
                <w:color w:val="000000"/>
                <w:sz w:val="20"/>
              </w:rPr>
              <w:t>
Басқару кабельдерін инспекциялау және тексеру;</w:t>
            </w:r>
            <w:r>
              <w:br/>
            </w:r>
            <w:r>
              <w:rPr>
                <w:rFonts w:ascii="Times New Roman"/>
                <w:b w:val="false"/>
                <w:i w:val="false"/>
                <w:color w:val="000000"/>
                <w:sz w:val="20"/>
              </w:rPr>
              <w:t>
Боуден арқандары, ӘК басқарудың икемді жүйесі.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өңдеу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металл</w:t>
            </w:r>
            <w:r>
              <w:br/>
            </w:r>
            <w:r>
              <w:rPr>
                <w:rFonts w:ascii="Times New Roman"/>
                <w:b w:val="false"/>
                <w:i w:val="false"/>
                <w:color w:val="000000"/>
                <w:sz w:val="20"/>
              </w:rPr>
              <w:t>
Иіліске шектеулердің таңбалауы мен есебі;</w:t>
            </w:r>
            <w:r>
              <w:br/>
            </w:r>
            <w:r>
              <w:rPr>
                <w:rFonts w:ascii="Times New Roman"/>
                <w:b w:val="false"/>
                <w:i w:val="false"/>
                <w:color w:val="000000"/>
                <w:sz w:val="20"/>
              </w:rPr>
              <w:t>
Ию мен құюды қоса ала, жалпақ металлмен жұмыс;</w:t>
            </w:r>
            <w:r>
              <w:br/>
            </w:r>
            <w:r>
              <w:rPr>
                <w:rFonts w:ascii="Times New Roman"/>
                <w:b w:val="false"/>
                <w:i w:val="false"/>
                <w:color w:val="000000"/>
                <w:sz w:val="20"/>
              </w:rPr>
              <w:t>
Жалпақ металлмен жұмыстарды тексеру.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 және бейметалл материалдары</w:t>
            </w:r>
            <w:r>
              <w:br/>
            </w:r>
            <w:r>
              <w:rPr>
                <w:rFonts w:ascii="Times New Roman"/>
                <w:b w:val="false"/>
                <w:i w:val="false"/>
                <w:color w:val="000000"/>
                <w:sz w:val="20"/>
              </w:rPr>
              <w:t>
Ию практикасы;</w:t>
            </w:r>
            <w:r>
              <w:br/>
            </w:r>
            <w:r>
              <w:rPr>
                <w:rFonts w:ascii="Times New Roman"/>
                <w:b w:val="false"/>
                <w:i w:val="false"/>
                <w:color w:val="000000"/>
                <w:sz w:val="20"/>
              </w:rPr>
              <w:t>
Қоршаған жағдайлар;</w:t>
            </w:r>
            <w:r>
              <w:br/>
            </w:r>
            <w:r>
              <w:rPr>
                <w:rFonts w:ascii="Times New Roman"/>
                <w:b w:val="false"/>
                <w:i w:val="false"/>
                <w:color w:val="000000"/>
                <w:sz w:val="20"/>
              </w:rPr>
              <w:t xml:space="preserve">
Тексеру әдістері.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қатты дәнекермен дәнекерлеу, жұмсақ дәнекермен дәнекерлеу, жалғастыру</w:t>
            </w:r>
            <w:r>
              <w:br/>
            </w:r>
            <w:r>
              <w:rPr>
                <w:rFonts w:ascii="Times New Roman"/>
                <w:b w:val="false"/>
                <w:i w:val="false"/>
                <w:color w:val="000000"/>
                <w:sz w:val="20"/>
              </w:rPr>
              <w:t>
Дәнекерлеу әдістері, дәнекерленген жалғастарды тексеру.</w:t>
            </w:r>
            <w:r>
              <w:br/>
            </w:r>
            <w:r>
              <w:rPr>
                <w:rFonts w:ascii="Times New Roman"/>
                <w:b w:val="false"/>
                <w:i w:val="false"/>
                <w:color w:val="000000"/>
                <w:sz w:val="20"/>
              </w:rPr>
              <w:t>
Қатты дәнекермен пісіру және дәнекерлеу әдістері;</w:t>
            </w:r>
            <w:r>
              <w:br/>
            </w:r>
            <w:r>
              <w:rPr>
                <w:rFonts w:ascii="Times New Roman"/>
                <w:b w:val="false"/>
                <w:i w:val="false"/>
                <w:color w:val="000000"/>
                <w:sz w:val="20"/>
              </w:rPr>
              <w:t>
Қатты дәнекермен пісірілген және дәнекерленген жалғастарды тексеру;</w:t>
            </w:r>
            <w:r>
              <w:br/>
            </w:r>
            <w:r>
              <w:rPr>
                <w:rFonts w:ascii="Times New Roman"/>
                <w:b w:val="false"/>
                <w:i w:val="false"/>
                <w:color w:val="000000"/>
                <w:sz w:val="20"/>
              </w:rPr>
              <w:t xml:space="preserve">
Жалғастардың әдістері тігістерді тексеру.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өлшеу және теңгерім</w:t>
            </w:r>
            <w:r>
              <w:br/>
            </w:r>
            <w:r>
              <w:rPr>
                <w:rFonts w:ascii="Times New Roman"/>
                <w:b w:val="false"/>
                <w:i w:val="false"/>
                <w:color w:val="000000"/>
                <w:sz w:val="20"/>
              </w:rPr>
              <w:t>
Ауырлық ортасы/тепе-теңдігі шектеулерінің есебі: тиісті құжаттарды пайдалану;</w:t>
            </w:r>
            <w:r>
              <w:br/>
            </w:r>
            <w:r>
              <w:rPr>
                <w:rFonts w:ascii="Times New Roman"/>
                <w:b w:val="false"/>
                <w:i w:val="false"/>
                <w:color w:val="000000"/>
                <w:sz w:val="20"/>
              </w:rPr>
              <w:t>
ӘК өлшеуге дайындау;</w:t>
            </w:r>
            <w:r>
              <w:br/>
            </w:r>
            <w:r>
              <w:rPr>
                <w:rFonts w:ascii="Times New Roman"/>
                <w:b w:val="false"/>
                <w:i w:val="false"/>
                <w:color w:val="000000"/>
                <w:sz w:val="20"/>
              </w:rPr>
              <w:t>
ӘК өлшеу.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тасымалдау және сақтау</w:t>
            </w:r>
            <w:r>
              <w:br/>
            </w:r>
            <w:r>
              <w:rPr>
                <w:rFonts w:ascii="Times New Roman"/>
                <w:b w:val="false"/>
                <w:i w:val="false"/>
                <w:color w:val="000000"/>
                <w:sz w:val="20"/>
              </w:rPr>
              <w:t>
ӘК тұтқасын бұру/тіркеп сүйреу және олармен байланысты сақтық шаралары;</w:t>
            </w:r>
            <w:r>
              <w:br/>
            </w:r>
            <w:r>
              <w:rPr>
                <w:rFonts w:ascii="Times New Roman"/>
                <w:b w:val="false"/>
                <w:i w:val="false"/>
                <w:color w:val="000000"/>
                <w:sz w:val="20"/>
              </w:rPr>
              <w:t>
ӘК көтергіштерге көтеру, қалыптарды орнату, онымен байланысты сақтық шаралары мен қауіпсіздік;</w:t>
            </w:r>
            <w:r>
              <w:br/>
            </w:r>
            <w:r>
              <w:rPr>
                <w:rFonts w:ascii="Times New Roman"/>
                <w:b w:val="false"/>
                <w:i w:val="false"/>
                <w:color w:val="000000"/>
                <w:sz w:val="20"/>
              </w:rPr>
              <w:t>
ӘК сақтау әдістері;</w:t>
            </w:r>
            <w:r>
              <w:br/>
            </w:r>
            <w:r>
              <w:rPr>
                <w:rFonts w:ascii="Times New Roman"/>
                <w:b w:val="false"/>
                <w:i w:val="false"/>
                <w:color w:val="000000"/>
                <w:sz w:val="20"/>
              </w:rPr>
              <w:t>
ӘК жанармай үстеп құю / ӘК-дан жанармайды құйып алу процедуралары;</w:t>
            </w:r>
            <w:r>
              <w:br/>
            </w:r>
            <w:r>
              <w:rPr>
                <w:rFonts w:ascii="Times New Roman"/>
                <w:b w:val="false"/>
                <w:i w:val="false"/>
                <w:color w:val="000000"/>
                <w:sz w:val="20"/>
              </w:rPr>
              <w:t>
ӘК мұздануын алу / ӘК мұздануының алдын алу процедуралары;</w:t>
            </w:r>
            <w:r>
              <w:br/>
            </w:r>
            <w:r>
              <w:rPr>
                <w:rFonts w:ascii="Times New Roman"/>
                <w:b w:val="false"/>
                <w:i w:val="false"/>
                <w:color w:val="000000"/>
                <w:sz w:val="20"/>
              </w:rPr>
              <w:t>
Электр энергиясының, гидравликаның және сығылған ауаның жерүсті көздері.</w:t>
            </w:r>
            <w:r>
              <w:br/>
            </w:r>
            <w:r>
              <w:rPr>
                <w:rFonts w:ascii="Times New Roman"/>
                <w:b w:val="false"/>
                <w:i w:val="false"/>
                <w:color w:val="000000"/>
                <w:sz w:val="20"/>
              </w:rPr>
              <w:t>
Қоршаған ортаның ӘК сақтауға және пайдалануға әсері.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Бөлшектеу, тексеру, жөндеу және жинау техникасы</w:t>
            </w:r>
            <w:r>
              <w:br/>
            </w:r>
            <w:r>
              <w:rPr>
                <w:rFonts w:ascii="Times New Roman"/>
                <w:b w:val="false"/>
                <w:i w:val="false"/>
                <w:color w:val="000000"/>
                <w:sz w:val="20"/>
              </w:rPr>
              <w:t>
Ақау түрлері және көзбен шолып тексеру техникасы;</w:t>
            </w:r>
            <w:r>
              <w:br/>
            </w:r>
            <w:r>
              <w:rPr>
                <w:rFonts w:ascii="Times New Roman"/>
                <w:b w:val="false"/>
                <w:i w:val="false"/>
                <w:color w:val="000000"/>
                <w:sz w:val="20"/>
              </w:rPr>
              <w:t>
Тоттануды жою, бағалау және қайталап қорғау;</w:t>
            </w:r>
            <w:r>
              <w:br/>
            </w:r>
            <w:r>
              <w:rPr>
                <w:rFonts w:ascii="Times New Roman"/>
                <w:b w:val="false"/>
                <w:i w:val="false"/>
                <w:color w:val="000000"/>
                <w:sz w:val="20"/>
              </w:rPr>
              <w:t>
Жөндеудің жалпы әдістері, Құрылымдық жөндеу бойынша басшылық;</w:t>
            </w:r>
            <w:r>
              <w:br/>
            </w:r>
            <w:r>
              <w:rPr>
                <w:rFonts w:ascii="Times New Roman"/>
                <w:b w:val="false"/>
                <w:i w:val="false"/>
                <w:color w:val="000000"/>
                <w:sz w:val="20"/>
              </w:rPr>
              <w:t>
Ескіру, қажау және тоттануды басқару бойынша бағдарламалар;</w:t>
            </w:r>
            <w:r>
              <w:br/>
            </w:r>
            <w:r>
              <w:rPr>
                <w:rFonts w:ascii="Times New Roman"/>
                <w:b w:val="false"/>
                <w:i w:val="false"/>
                <w:color w:val="000000"/>
                <w:sz w:val="20"/>
              </w:rPr>
              <w:t>
Бояу, радиографикалық, соқпа тоқ, ультрадыбысты және борскопикалық әдістерін қосатын бұзбайтын тексеру техникасы;</w:t>
            </w:r>
            <w:r>
              <w:br/>
            </w:r>
            <w:r>
              <w:rPr>
                <w:rFonts w:ascii="Times New Roman"/>
                <w:b w:val="false"/>
                <w:i w:val="false"/>
                <w:color w:val="000000"/>
                <w:sz w:val="20"/>
              </w:rPr>
              <w:t>
Бөлшектеу және қайта жинап алу техникасы;</w:t>
            </w:r>
            <w:r>
              <w:br/>
            </w:r>
            <w:r>
              <w:rPr>
                <w:rFonts w:ascii="Times New Roman"/>
                <w:b w:val="false"/>
                <w:i w:val="false"/>
                <w:color w:val="000000"/>
                <w:sz w:val="20"/>
              </w:rPr>
              <w:t xml:space="preserve">
Жөндемсіздікті іздеу техникасы.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Қалыпсыз оқиғалар</w:t>
            </w:r>
            <w:r>
              <w:br/>
            </w:r>
            <w:r>
              <w:rPr>
                <w:rFonts w:ascii="Times New Roman"/>
                <w:b w:val="false"/>
                <w:i w:val="false"/>
                <w:color w:val="000000"/>
                <w:sz w:val="20"/>
              </w:rPr>
              <w:t>
Найзағайдан және жоғары радиациялық қарқын өрістерінен кейін тексеру;</w:t>
            </w:r>
            <w:r>
              <w:br/>
            </w:r>
            <w:r>
              <w:rPr>
                <w:rFonts w:ascii="Times New Roman"/>
                <w:b w:val="false"/>
                <w:i w:val="false"/>
                <w:color w:val="000000"/>
                <w:sz w:val="20"/>
              </w:rPr>
              <w:t xml:space="preserve">
Дөрекі қону және турбуленттілік жағдайларындағы ұшу сияқты қалыпты оқиғалардан кейін тексеру.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ТҚК процедуралары</w:t>
            </w:r>
            <w:r>
              <w:br/>
            </w:r>
            <w:r>
              <w:rPr>
                <w:rFonts w:ascii="Times New Roman"/>
                <w:b w:val="false"/>
                <w:i w:val="false"/>
                <w:color w:val="000000"/>
                <w:sz w:val="20"/>
              </w:rPr>
              <w:t>
ӘК ТҚК жоспарлау;</w:t>
            </w:r>
            <w:r>
              <w:br/>
            </w:r>
            <w:r>
              <w:rPr>
                <w:rFonts w:ascii="Times New Roman"/>
                <w:b w:val="false"/>
                <w:i w:val="false"/>
                <w:color w:val="000000"/>
                <w:sz w:val="20"/>
              </w:rPr>
              <w:t>
ӘК модификациялау бойынша процедуралар;</w:t>
            </w:r>
            <w:r>
              <w:br/>
            </w:r>
            <w:r>
              <w:rPr>
                <w:rFonts w:ascii="Times New Roman"/>
                <w:b w:val="false"/>
                <w:i w:val="false"/>
                <w:color w:val="000000"/>
                <w:sz w:val="20"/>
              </w:rPr>
              <w:t>
ӘК пайдалануымен қосу;</w:t>
            </w:r>
            <w:r>
              <w:br/>
            </w:r>
            <w:r>
              <w:rPr>
                <w:rFonts w:ascii="Times New Roman"/>
                <w:b w:val="false"/>
                <w:i w:val="false"/>
                <w:color w:val="000000"/>
                <w:sz w:val="20"/>
              </w:rPr>
              <w:t>
ӘК ТҚК тексеру / Сапалық бақылауы / Сапалық кепілдігі;</w:t>
            </w:r>
            <w:r>
              <w:br/>
            </w:r>
            <w:r>
              <w:rPr>
                <w:rFonts w:ascii="Times New Roman"/>
                <w:b w:val="false"/>
                <w:i w:val="false"/>
                <w:color w:val="000000"/>
                <w:sz w:val="20"/>
              </w:rPr>
              <w:t>
ӘК ТҚК бойынша қосымша процедуралары;</w:t>
            </w:r>
            <w:r>
              <w:br/>
            </w:r>
            <w:r>
              <w:rPr>
                <w:rFonts w:ascii="Times New Roman"/>
                <w:b w:val="false"/>
                <w:i w:val="false"/>
                <w:color w:val="000000"/>
                <w:sz w:val="20"/>
              </w:rPr>
              <w:t xml:space="preserve">
Шектеулі ресурстарымен компоненттерді бақылау.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9105"/>
        <w:gridCol w:w="2051"/>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9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7ВМодулі. Техникалық қызмет көрсету практикалары</w:t>
            </w:r>
            <w:r>
              <w:br/>
            </w:r>
            <w:r>
              <w:rPr>
                <w:rFonts w:ascii="Times New Roman"/>
                <w:b w:val="false"/>
                <w:i w:val="false"/>
                <w:color w:val="000000"/>
                <w:sz w:val="20"/>
              </w:rPr>
              <w:t>
Бұл модульдің көлемі B3 санатына жататын ұшақтардың технологиясын қамтып көрсету тиіс.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B3 санаты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цехтардағы (зертханалардағы) сақтық шаралары және қауіпсіздік</w:t>
            </w:r>
            <w:r>
              <w:br/>
            </w:r>
            <w:r>
              <w:rPr>
                <w:rFonts w:ascii="Times New Roman"/>
                <w:b w:val="false"/>
                <w:i w:val="false"/>
                <w:color w:val="000000"/>
                <w:sz w:val="20"/>
              </w:rPr>
              <w:t>
Электрмен, газбен, әсіресе оттегімен, маймен және химиялық заттармен жұмыс кезінде алдын ала сақтандыруды қоса ала, қауіпсіз жұмыс практикаларының аспектілері.</w:t>
            </w:r>
            <w:r>
              <w:br/>
            </w:r>
            <w:r>
              <w:rPr>
                <w:rFonts w:ascii="Times New Roman"/>
                <w:b w:val="false"/>
                <w:i w:val="false"/>
                <w:color w:val="000000"/>
                <w:sz w:val="20"/>
              </w:rPr>
              <w:t xml:space="preserve">
Сондай-ақ, от өшіретін агенттер туралы білімдерді қоса ала, өрт немесе бір немесе артық қауіп-қатерлерімен басқа апаттар кезінде дереу іс-әрекеттер бойынша нұсқаулықтар.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(зертханалардағы) практикалар</w:t>
            </w:r>
            <w:r>
              <w:br/>
            </w:r>
            <w:r>
              <w:rPr>
                <w:rFonts w:ascii="Times New Roman"/>
                <w:b w:val="false"/>
                <w:i w:val="false"/>
                <w:color w:val="000000"/>
                <w:sz w:val="20"/>
              </w:rPr>
              <w:t>
Құралдарды күту, құралдарды бақылау, цех (зертханалардың) материалдарын пайдалану;</w:t>
            </w:r>
            <w:r>
              <w:br/>
            </w:r>
            <w:r>
              <w:rPr>
                <w:rFonts w:ascii="Times New Roman"/>
                <w:b w:val="false"/>
                <w:i w:val="false"/>
                <w:color w:val="000000"/>
                <w:sz w:val="20"/>
              </w:rPr>
              <w:t>
Өлшемдері, шектері мен саңылаулары, біліктілік стадарттары.</w:t>
            </w:r>
            <w:r>
              <w:br/>
            </w:r>
            <w:r>
              <w:rPr>
                <w:rFonts w:ascii="Times New Roman"/>
                <w:b w:val="false"/>
                <w:i w:val="false"/>
                <w:color w:val="000000"/>
                <w:sz w:val="20"/>
              </w:rPr>
              <w:t>
Құралдарды және жабдықты калибрлеу (тексеру), калибрлеудің (тексерудің) стандарттары.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w:t>
            </w:r>
            <w:r>
              <w:br/>
            </w:r>
            <w:r>
              <w:rPr>
                <w:rFonts w:ascii="Times New Roman"/>
                <w:b w:val="false"/>
                <w:i w:val="false"/>
                <w:color w:val="000000"/>
                <w:sz w:val="20"/>
              </w:rPr>
              <w:t>
Жалпы қол құралдарының түрлері;</w:t>
            </w:r>
            <w:r>
              <w:br/>
            </w:r>
            <w:r>
              <w:rPr>
                <w:rFonts w:ascii="Times New Roman"/>
                <w:b w:val="false"/>
                <w:i w:val="false"/>
                <w:color w:val="000000"/>
                <w:sz w:val="20"/>
              </w:rPr>
              <w:t>
Жалпы күш құралдарының түрлері;</w:t>
            </w:r>
            <w:r>
              <w:br/>
            </w:r>
            <w:r>
              <w:rPr>
                <w:rFonts w:ascii="Times New Roman"/>
                <w:b w:val="false"/>
                <w:i w:val="false"/>
                <w:color w:val="000000"/>
                <w:sz w:val="20"/>
              </w:rPr>
              <w:t>
Нақты өлшеу құралын эксплуатациялау және пайдалану;</w:t>
            </w:r>
            <w:r>
              <w:br/>
            </w:r>
            <w:r>
              <w:rPr>
                <w:rFonts w:ascii="Times New Roman"/>
                <w:b w:val="false"/>
                <w:i w:val="false"/>
                <w:color w:val="000000"/>
                <w:sz w:val="20"/>
              </w:rPr>
              <w:t>
Майлау жабдығы және әдістері.</w:t>
            </w:r>
            <w:r>
              <w:br/>
            </w:r>
            <w:r>
              <w:rPr>
                <w:rFonts w:ascii="Times New Roman"/>
                <w:b w:val="false"/>
                <w:i w:val="false"/>
                <w:color w:val="000000"/>
                <w:sz w:val="20"/>
              </w:rPr>
              <w:t>
Жалпы электрлі тестілі жабдықтың эксплуатациялануы, жұмыс істеуі және пайдалануы.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жәнеРЭО жалпы тексеру жабдығы</w:t>
            </w:r>
            <w:r>
              <w:br/>
            </w:r>
            <w:r>
              <w:rPr>
                <w:rFonts w:ascii="Times New Roman"/>
                <w:b w:val="false"/>
                <w:i w:val="false"/>
                <w:color w:val="000000"/>
                <w:sz w:val="20"/>
              </w:rPr>
              <w:t>
А и РЭОжалпы тексеру жабдығыныңэксплуатациялануы, жұмыс істеуі және пайдалануы.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 қамтамасыз ету суреттері, диаграммалары мен стандарттары</w:t>
            </w:r>
            <w:r>
              <w:br/>
            </w:r>
            <w:r>
              <w:rPr>
                <w:rFonts w:ascii="Times New Roman"/>
                <w:b w:val="false"/>
                <w:i w:val="false"/>
                <w:color w:val="000000"/>
                <w:sz w:val="20"/>
              </w:rPr>
              <w:t>
Суреттер мен диаграммалардың түрлері, олардың рәміздері, өлшемдері, саңылаулары және жобалаулары;</w:t>
            </w:r>
            <w:r>
              <w:br/>
            </w:r>
            <w:r>
              <w:rPr>
                <w:rFonts w:ascii="Times New Roman"/>
                <w:b w:val="false"/>
                <w:i w:val="false"/>
                <w:color w:val="000000"/>
                <w:sz w:val="20"/>
              </w:rPr>
              <w:t>
Атау боктың анықталуы бойынша ақпарат;</w:t>
            </w:r>
            <w:r>
              <w:br/>
            </w:r>
            <w:r>
              <w:rPr>
                <w:rFonts w:ascii="Times New Roman"/>
                <w:b w:val="false"/>
                <w:i w:val="false"/>
                <w:color w:val="000000"/>
                <w:sz w:val="20"/>
              </w:rPr>
              <w:t>
Микрофильмдер, микрофиштер мен түсініктің компьютерлік тәсілдері;</w:t>
            </w:r>
            <w:r>
              <w:br/>
            </w:r>
            <w:r>
              <w:rPr>
                <w:rFonts w:ascii="Times New Roman"/>
                <w:b w:val="false"/>
                <w:i w:val="false"/>
                <w:color w:val="000000"/>
                <w:sz w:val="20"/>
              </w:rPr>
              <w:t>
АҚШ (АТА) Әуе жолы көлігі ассоцияциясының ерекшелік 100;</w:t>
            </w:r>
            <w:r>
              <w:br/>
            </w:r>
            <w:r>
              <w:rPr>
                <w:rFonts w:ascii="Times New Roman"/>
                <w:b w:val="false"/>
                <w:i w:val="false"/>
                <w:color w:val="000000"/>
                <w:sz w:val="20"/>
              </w:rPr>
              <w:t>
OSO, AN, MS, NAS иMIL қоса ала, авиациялық және басқа қолданылатын стандарттар.</w:t>
            </w:r>
            <w:r>
              <w:br/>
            </w:r>
            <w:r>
              <w:rPr>
                <w:rFonts w:ascii="Times New Roman"/>
                <w:b w:val="false"/>
                <w:i w:val="false"/>
                <w:color w:val="000000"/>
                <w:sz w:val="20"/>
              </w:rPr>
              <w:t>
Принципиалды және функционалдық сұлбалар.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және саңылаулар</w:t>
            </w:r>
            <w:r>
              <w:br/>
            </w:r>
            <w:r>
              <w:rPr>
                <w:rFonts w:ascii="Times New Roman"/>
                <w:b w:val="false"/>
                <w:i w:val="false"/>
                <w:color w:val="000000"/>
                <w:sz w:val="20"/>
              </w:rPr>
              <w:t xml:space="preserve">
Бұрандамаға тесіктер үшін салыстыру өлшемдерді, қону класстары. </w:t>
            </w:r>
            <w:r>
              <w:br/>
            </w:r>
            <w:r>
              <w:rPr>
                <w:rFonts w:ascii="Times New Roman"/>
                <w:b w:val="false"/>
                <w:i w:val="false"/>
                <w:color w:val="000000"/>
                <w:sz w:val="20"/>
              </w:rPr>
              <w:t xml:space="preserve">
Қону және саңылаулардың жалпы жүйесі; </w:t>
            </w:r>
            <w:r>
              <w:br/>
            </w:r>
            <w:r>
              <w:rPr>
                <w:rFonts w:ascii="Times New Roman"/>
                <w:b w:val="false"/>
                <w:i w:val="false"/>
                <w:color w:val="000000"/>
                <w:sz w:val="20"/>
              </w:rPr>
              <w:t>
ӘК және қозғалтқыштар үшін қону және саңылаулар тізбесі;</w:t>
            </w:r>
            <w:r>
              <w:br/>
            </w:r>
            <w:r>
              <w:rPr>
                <w:rFonts w:ascii="Times New Roman"/>
                <w:b w:val="false"/>
                <w:i w:val="false"/>
                <w:color w:val="000000"/>
                <w:sz w:val="20"/>
              </w:rPr>
              <w:t>
Иілім, бұрау және тозу үшін шектеулер;</w:t>
            </w:r>
            <w:r>
              <w:br/>
            </w:r>
            <w:r>
              <w:rPr>
                <w:rFonts w:ascii="Times New Roman"/>
                <w:b w:val="false"/>
                <w:i w:val="false"/>
                <w:color w:val="000000"/>
                <w:sz w:val="20"/>
              </w:rPr>
              <w:t xml:space="preserve">
Білік, мойынтірек пен басқа бөлшектерді тексеру стандарттарының әдістері.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кабельдері мен жалғағыштары</w:t>
            </w:r>
            <w:r>
              <w:br/>
            </w:r>
            <w:r>
              <w:rPr>
                <w:rFonts w:ascii="Times New Roman"/>
                <w:b w:val="false"/>
                <w:i w:val="false"/>
                <w:color w:val="000000"/>
                <w:sz w:val="20"/>
              </w:rPr>
              <w:t>
Жалғаулау мен тестілеудің үздіксіздігі, оқшаулауы және техникалары;</w:t>
            </w:r>
            <w:r>
              <w:br/>
            </w:r>
            <w:r>
              <w:rPr>
                <w:rFonts w:ascii="Times New Roman"/>
                <w:b w:val="false"/>
                <w:i w:val="false"/>
                <w:color w:val="000000"/>
                <w:sz w:val="20"/>
              </w:rPr>
              <w:t>
Қысу құралын пайдалану: қол және гидравликалық;</w:t>
            </w:r>
            <w:r>
              <w:br/>
            </w:r>
            <w:r>
              <w:rPr>
                <w:rFonts w:ascii="Times New Roman"/>
                <w:b w:val="false"/>
                <w:i w:val="false"/>
                <w:color w:val="000000"/>
                <w:sz w:val="20"/>
              </w:rPr>
              <w:t>
Қысу түйіндерін тестілеу;</w:t>
            </w:r>
            <w:r>
              <w:br/>
            </w:r>
            <w:r>
              <w:rPr>
                <w:rFonts w:ascii="Times New Roman"/>
                <w:b w:val="false"/>
                <w:i w:val="false"/>
                <w:color w:val="000000"/>
                <w:sz w:val="20"/>
              </w:rPr>
              <w:t>
Жалғаулауштифтерді жою және оларды салу;</w:t>
            </w:r>
            <w:r>
              <w:br/>
            </w:r>
            <w:r>
              <w:rPr>
                <w:rFonts w:ascii="Times New Roman"/>
                <w:b w:val="false"/>
                <w:i w:val="false"/>
                <w:color w:val="000000"/>
                <w:sz w:val="20"/>
              </w:rPr>
              <w:t>
Коаксиалды кабельдер: тестілеу және қондыру кезіндегі сақтық шаралары;</w:t>
            </w:r>
            <w:r>
              <w:br/>
            </w:r>
            <w:r>
              <w:rPr>
                <w:rFonts w:ascii="Times New Roman"/>
                <w:b w:val="false"/>
                <w:i w:val="false"/>
                <w:color w:val="000000"/>
                <w:sz w:val="20"/>
              </w:rPr>
              <w:t>
Сым түрлерін анықтау, оларды бағалау және бұзылуға шектері.</w:t>
            </w:r>
            <w:r>
              <w:br/>
            </w:r>
            <w:r>
              <w:rPr>
                <w:rFonts w:ascii="Times New Roman"/>
                <w:b w:val="false"/>
                <w:i w:val="false"/>
                <w:color w:val="000000"/>
                <w:sz w:val="20"/>
              </w:rPr>
              <w:t>
Сымдарды қорғау техникалары: кабельді жгуттеу және жгутты ұстау, қабықтың жылу отыруын, экрандауын қоса ала, кабельді нығайту және қорғау түтігінің техникасы.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Тойтару </w:t>
            </w:r>
            <w:r>
              <w:br/>
            </w:r>
            <w:r>
              <w:rPr>
                <w:rFonts w:ascii="Times New Roman"/>
                <w:b w:val="false"/>
                <w:i w:val="false"/>
                <w:color w:val="000000"/>
                <w:sz w:val="20"/>
              </w:rPr>
              <w:t>
Тойтару жалғасулар, тойтару кеңістіктері мен қадам;</w:t>
            </w:r>
            <w:r>
              <w:br/>
            </w:r>
            <w:r>
              <w:rPr>
                <w:rFonts w:ascii="Times New Roman"/>
                <w:b w:val="false"/>
                <w:i w:val="false"/>
                <w:color w:val="000000"/>
                <w:sz w:val="20"/>
              </w:rPr>
              <w:t>
Тойтару және тереңдету үшін құрал;</w:t>
            </w:r>
            <w:r>
              <w:br/>
            </w:r>
            <w:r>
              <w:rPr>
                <w:rFonts w:ascii="Times New Roman"/>
                <w:b w:val="false"/>
                <w:i w:val="false"/>
                <w:color w:val="000000"/>
                <w:sz w:val="20"/>
              </w:rPr>
              <w:t xml:space="preserve">
Тойтару жалғасуларды тексеру.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жүйелері мен құбыршектер</w:t>
            </w:r>
            <w:r>
              <w:br/>
            </w:r>
            <w:r>
              <w:rPr>
                <w:rFonts w:ascii="Times New Roman"/>
                <w:b w:val="false"/>
                <w:i w:val="false"/>
                <w:color w:val="000000"/>
                <w:sz w:val="20"/>
              </w:rPr>
              <w:t>
Иілген және конусты/ ӘК воронка тәрізді құбыр жүйелері;</w:t>
            </w:r>
            <w:r>
              <w:br/>
            </w:r>
            <w:r>
              <w:rPr>
                <w:rFonts w:ascii="Times New Roman"/>
                <w:b w:val="false"/>
                <w:i w:val="false"/>
                <w:color w:val="000000"/>
                <w:sz w:val="20"/>
              </w:rPr>
              <w:t>
ӘКқұбыр жүйелері мен құбыршектерін тексеру және тестілеу;</w:t>
            </w:r>
            <w:r>
              <w:br/>
            </w:r>
            <w:r>
              <w:rPr>
                <w:rFonts w:ascii="Times New Roman"/>
                <w:b w:val="false"/>
                <w:i w:val="false"/>
                <w:color w:val="000000"/>
                <w:sz w:val="20"/>
              </w:rPr>
              <w:t>
Құбыр жүйелерін қондыру және тиянақтау.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Серіппелер </w:t>
            </w:r>
            <w:r>
              <w:br/>
            </w:r>
            <w:r>
              <w:rPr>
                <w:rFonts w:ascii="Times New Roman"/>
                <w:b w:val="false"/>
                <w:i w:val="false"/>
                <w:color w:val="000000"/>
                <w:sz w:val="20"/>
              </w:rPr>
              <w:t xml:space="preserve">
Серіппелерді тексеру және тестілеу.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Мойынтіректер </w:t>
            </w:r>
            <w:r>
              <w:br/>
            </w:r>
            <w:r>
              <w:rPr>
                <w:rFonts w:ascii="Times New Roman"/>
                <w:b w:val="false"/>
                <w:i w:val="false"/>
                <w:color w:val="000000"/>
                <w:sz w:val="20"/>
              </w:rPr>
              <w:t>
Мойынтіректерді тестілеу, тазалау және тексеру;</w:t>
            </w:r>
            <w:r>
              <w:br/>
            </w:r>
            <w:r>
              <w:rPr>
                <w:rFonts w:ascii="Times New Roman"/>
                <w:b w:val="false"/>
                <w:i w:val="false"/>
                <w:color w:val="000000"/>
                <w:sz w:val="20"/>
              </w:rPr>
              <w:t>
Мойынтіректерді майлау бойынша талаптар;</w:t>
            </w:r>
            <w:r>
              <w:br/>
            </w:r>
            <w:r>
              <w:rPr>
                <w:rFonts w:ascii="Times New Roman"/>
                <w:b w:val="false"/>
                <w:i w:val="false"/>
                <w:color w:val="000000"/>
                <w:sz w:val="20"/>
              </w:rPr>
              <w:t xml:space="preserve">
Мойынтіректердегі ақаулар және олардың себептері.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Трансмиссиялар</w:t>
            </w:r>
            <w:r>
              <w:br/>
            </w:r>
            <w:r>
              <w:rPr>
                <w:rFonts w:ascii="Times New Roman"/>
                <w:b w:val="false"/>
                <w:i w:val="false"/>
                <w:color w:val="000000"/>
                <w:sz w:val="20"/>
              </w:rPr>
              <w:t>
Жетектерді,люфттерді тексеру;</w:t>
            </w:r>
            <w:r>
              <w:br/>
            </w:r>
            <w:r>
              <w:rPr>
                <w:rFonts w:ascii="Times New Roman"/>
                <w:b w:val="false"/>
                <w:i w:val="false"/>
                <w:color w:val="000000"/>
                <w:sz w:val="20"/>
              </w:rPr>
              <w:t>
Белдіктерді және шкивтерді, шынжырларды және жұлдызшаларды тексеру;</w:t>
            </w:r>
            <w:r>
              <w:br/>
            </w:r>
            <w:r>
              <w:rPr>
                <w:rFonts w:ascii="Times New Roman"/>
                <w:b w:val="false"/>
                <w:i w:val="false"/>
                <w:color w:val="000000"/>
                <w:sz w:val="20"/>
              </w:rPr>
              <w:t>
Бұрамаларды, иінтірек құрылғыларын, күштердің біліктік берілісінің тарту жүйелерін бұрау үшін тетіктерді тексеру.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арқандары</w:t>
            </w:r>
            <w:r>
              <w:br/>
            </w:r>
            <w:r>
              <w:rPr>
                <w:rFonts w:ascii="Times New Roman"/>
                <w:b w:val="false"/>
                <w:i w:val="false"/>
                <w:color w:val="000000"/>
                <w:sz w:val="20"/>
              </w:rPr>
              <w:t>
Жалғамалы жалғауларды қысу;</w:t>
            </w:r>
            <w:r>
              <w:br/>
            </w:r>
            <w:r>
              <w:rPr>
                <w:rFonts w:ascii="Times New Roman"/>
                <w:b w:val="false"/>
                <w:i w:val="false"/>
                <w:color w:val="000000"/>
                <w:sz w:val="20"/>
              </w:rPr>
              <w:t>
Басқару кабельдерін инспекциялау және тексеру;</w:t>
            </w:r>
            <w:r>
              <w:br/>
            </w:r>
            <w:r>
              <w:rPr>
                <w:rFonts w:ascii="Times New Roman"/>
                <w:b w:val="false"/>
                <w:i w:val="false"/>
                <w:color w:val="000000"/>
                <w:sz w:val="20"/>
              </w:rPr>
              <w:t>
Боуден арқандары, ӘК басқарудың икемді жүйесі.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өңдеу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См.ниже</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металл</w:t>
            </w:r>
            <w:r>
              <w:br/>
            </w:r>
            <w:r>
              <w:rPr>
                <w:rFonts w:ascii="Times New Roman"/>
                <w:b w:val="false"/>
                <w:i w:val="false"/>
                <w:color w:val="000000"/>
                <w:sz w:val="20"/>
              </w:rPr>
              <w:t>
Иіліске шектеулердің таңбалауы мен есебі;</w:t>
            </w:r>
            <w:r>
              <w:br/>
            </w:r>
            <w:r>
              <w:rPr>
                <w:rFonts w:ascii="Times New Roman"/>
                <w:b w:val="false"/>
                <w:i w:val="false"/>
                <w:color w:val="000000"/>
                <w:sz w:val="20"/>
              </w:rPr>
              <w:t>
Ию мен құюды қоса ала, жалпақ металлмен жұмыс;</w:t>
            </w:r>
            <w:r>
              <w:br/>
            </w:r>
            <w:r>
              <w:rPr>
                <w:rFonts w:ascii="Times New Roman"/>
                <w:b w:val="false"/>
                <w:i w:val="false"/>
                <w:color w:val="000000"/>
                <w:sz w:val="20"/>
              </w:rPr>
              <w:t>
Жалпақ металлмен жұмыстарды тексеру.</w:t>
            </w:r>
            <w:r>
              <w:br/>
            </w:r>
            <w:r>
              <w:rPr>
                <w:rFonts w:ascii="Times New Roman"/>
                <w:b w:val="false"/>
                <w:i w:val="false"/>
                <w:color w:val="000000"/>
                <w:sz w:val="20"/>
              </w:rPr>
              <w:t>
Композитті және бейметалл материалдары</w:t>
            </w:r>
            <w:r>
              <w:br/>
            </w:r>
            <w:r>
              <w:rPr>
                <w:rFonts w:ascii="Times New Roman"/>
                <w:b w:val="false"/>
                <w:i w:val="false"/>
                <w:color w:val="000000"/>
                <w:sz w:val="20"/>
              </w:rPr>
              <w:t>
Ию практикасы;</w:t>
            </w:r>
            <w:r>
              <w:br/>
            </w:r>
            <w:r>
              <w:rPr>
                <w:rFonts w:ascii="Times New Roman"/>
                <w:b w:val="false"/>
                <w:i w:val="false"/>
                <w:color w:val="000000"/>
                <w:sz w:val="20"/>
              </w:rPr>
              <w:t>
Қоршаған жағдайлар;</w:t>
            </w:r>
            <w:r>
              <w:br/>
            </w:r>
            <w:r>
              <w:rPr>
                <w:rFonts w:ascii="Times New Roman"/>
                <w:b w:val="false"/>
                <w:i w:val="false"/>
                <w:color w:val="000000"/>
                <w:sz w:val="20"/>
              </w:rPr>
              <w:t>
Тексеру әдістері.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қатты дәнекермен дәнекерлеу, жұмсақ дәнекермен дәнекерлеу, жалғастыру</w:t>
            </w:r>
            <w:r>
              <w:br/>
            </w:r>
            <w:r>
              <w:rPr>
                <w:rFonts w:ascii="Times New Roman"/>
                <w:b w:val="false"/>
                <w:i w:val="false"/>
                <w:color w:val="000000"/>
                <w:sz w:val="20"/>
              </w:rPr>
              <w:t>
Дәнекерлеу әдістері, дәнекерленген жалғастарды тексеру.</w:t>
            </w:r>
            <w:r>
              <w:br/>
            </w:r>
            <w:r>
              <w:rPr>
                <w:rFonts w:ascii="Times New Roman"/>
                <w:b w:val="false"/>
                <w:i w:val="false"/>
                <w:color w:val="000000"/>
                <w:sz w:val="20"/>
              </w:rPr>
              <w:t>
Қатты дәнекермен пісіру және дәнекерлеу әдістері;</w:t>
            </w:r>
            <w:r>
              <w:br/>
            </w:r>
            <w:r>
              <w:rPr>
                <w:rFonts w:ascii="Times New Roman"/>
                <w:b w:val="false"/>
                <w:i w:val="false"/>
                <w:color w:val="000000"/>
                <w:sz w:val="20"/>
              </w:rPr>
              <w:t>
Қатты дәнекермен пісірілген және дәнекерленген жалғастарды тексеру;</w:t>
            </w:r>
            <w:r>
              <w:br/>
            </w:r>
            <w:r>
              <w:rPr>
                <w:rFonts w:ascii="Times New Roman"/>
                <w:b w:val="false"/>
                <w:i w:val="false"/>
                <w:color w:val="000000"/>
                <w:sz w:val="20"/>
              </w:rPr>
              <w:t xml:space="preserve">
Жалғастардың әдістері тігістерді тексеру.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өлшеу және теңгерім</w:t>
            </w:r>
            <w:r>
              <w:br/>
            </w:r>
            <w:r>
              <w:rPr>
                <w:rFonts w:ascii="Times New Roman"/>
                <w:b w:val="false"/>
                <w:i w:val="false"/>
                <w:color w:val="000000"/>
                <w:sz w:val="20"/>
              </w:rPr>
              <w:t>
Ауырлық ортасы/тепе-теңдігі шектеулерінің есебі: тиісті құжатарды пайдалану;</w:t>
            </w:r>
            <w:r>
              <w:br/>
            </w:r>
            <w:r>
              <w:rPr>
                <w:rFonts w:ascii="Times New Roman"/>
                <w:b w:val="false"/>
                <w:i w:val="false"/>
                <w:color w:val="000000"/>
                <w:sz w:val="20"/>
              </w:rPr>
              <w:t>
ӘК өлшеуге дайындау;</w:t>
            </w:r>
            <w:r>
              <w:br/>
            </w:r>
            <w:r>
              <w:rPr>
                <w:rFonts w:ascii="Times New Roman"/>
                <w:b w:val="false"/>
                <w:i w:val="false"/>
                <w:color w:val="000000"/>
                <w:sz w:val="20"/>
              </w:rPr>
              <w:t>
ӘК өлшеу.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тасымалдау және сақтау</w:t>
            </w:r>
            <w:r>
              <w:br/>
            </w:r>
            <w:r>
              <w:rPr>
                <w:rFonts w:ascii="Times New Roman"/>
                <w:b w:val="false"/>
                <w:i w:val="false"/>
                <w:color w:val="000000"/>
                <w:sz w:val="20"/>
              </w:rPr>
              <w:t>
ӘК тұтқасын бұру/тіркеп сүйреу және олармен байланысты сақтық шаралары;</w:t>
            </w:r>
            <w:r>
              <w:br/>
            </w:r>
            <w:r>
              <w:rPr>
                <w:rFonts w:ascii="Times New Roman"/>
                <w:b w:val="false"/>
                <w:i w:val="false"/>
                <w:color w:val="000000"/>
                <w:sz w:val="20"/>
              </w:rPr>
              <w:t>
ӘК көтергіштерге көтеру, қалыптарды орнату, онымен байланысты сақтық шаралары мен қауіпсіздік;</w:t>
            </w:r>
            <w:r>
              <w:br/>
            </w:r>
            <w:r>
              <w:rPr>
                <w:rFonts w:ascii="Times New Roman"/>
                <w:b w:val="false"/>
                <w:i w:val="false"/>
                <w:color w:val="000000"/>
                <w:sz w:val="20"/>
              </w:rPr>
              <w:t>
ӘК сақтау әдістері;</w:t>
            </w:r>
            <w:r>
              <w:br/>
            </w:r>
            <w:r>
              <w:rPr>
                <w:rFonts w:ascii="Times New Roman"/>
                <w:b w:val="false"/>
                <w:i w:val="false"/>
                <w:color w:val="000000"/>
                <w:sz w:val="20"/>
              </w:rPr>
              <w:t>
ӘК жанармай үстеп құю / ӘК-дан жанармайды құйып алу процедуралары;</w:t>
            </w:r>
            <w:r>
              <w:br/>
            </w:r>
            <w:r>
              <w:rPr>
                <w:rFonts w:ascii="Times New Roman"/>
                <w:b w:val="false"/>
                <w:i w:val="false"/>
                <w:color w:val="000000"/>
                <w:sz w:val="20"/>
              </w:rPr>
              <w:t>
ӘК-дан мұздануын алу / ӘК мұздануының алдын алу процедуралары;</w:t>
            </w:r>
            <w:r>
              <w:br/>
            </w:r>
            <w:r>
              <w:rPr>
                <w:rFonts w:ascii="Times New Roman"/>
                <w:b w:val="false"/>
                <w:i w:val="false"/>
                <w:color w:val="000000"/>
                <w:sz w:val="20"/>
              </w:rPr>
              <w:t>
Электр энергиясының, гидравликаның және сығылған ауаның жерүсті көздері.</w:t>
            </w:r>
            <w:r>
              <w:br/>
            </w:r>
            <w:r>
              <w:rPr>
                <w:rFonts w:ascii="Times New Roman"/>
                <w:b w:val="false"/>
                <w:i w:val="false"/>
                <w:color w:val="000000"/>
                <w:sz w:val="20"/>
              </w:rPr>
              <w:t>
Қоршаған ортаның ӘК сақтауға және пайдалануға әсері.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Бөлшектеу, тексеру, жөндеу және жинау техникасы</w:t>
            </w:r>
            <w:r>
              <w:br/>
            </w:r>
            <w:r>
              <w:rPr>
                <w:rFonts w:ascii="Times New Roman"/>
                <w:b w:val="false"/>
                <w:i w:val="false"/>
                <w:color w:val="000000"/>
                <w:sz w:val="20"/>
              </w:rPr>
              <w:t>
Ақау түрлері және көзбен шолып тексеру техникасы;</w:t>
            </w:r>
            <w:r>
              <w:br/>
            </w:r>
            <w:r>
              <w:rPr>
                <w:rFonts w:ascii="Times New Roman"/>
                <w:b w:val="false"/>
                <w:i w:val="false"/>
                <w:color w:val="000000"/>
                <w:sz w:val="20"/>
              </w:rPr>
              <w:t>
Тоттануды жою, бағалау және қайталап қорғау;</w:t>
            </w:r>
            <w:r>
              <w:br/>
            </w:r>
            <w:r>
              <w:rPr>
                <w:rFonts w:ascii="Times New Roman"/>
                <w:b w:val="false"/>
                <w:i w:val="false"/>
                <w:color w:val="000000"/>
                <w:sz w:val="20"/>
              </w:rPr>
              <w:t>
Жөндеудің жалпы әдістері, Құрылымдық жөндеу бойынша басшылық;</w:t>
            </w:r>
            <w:r>
              <w:br/>
            </w:r>
            <w:r>
              <w:rPr>
                <w:rFonts w:ascii="Times New Roman"/>
                <w:b w:val="false"/>
                <w:i w:val="false"/>
                <w:color w:val="000000"/>
                <w:sz w:val="20"/>
              </w:rPr>
              <w:t>
Ескіру, қажу және тоттануды басқару бойынша бағдарламалар;</w:t>
            </w:r>
            <w:r>
              <w:br/>
            </w:r>
            <w:r>
              <w:rPr>
                <w:rFonts w:ascii="Times New Roman"/>
                <w:b w:val="false"/>
                <w:i w:val="false"/>
                <w:color w:val="000000"/>
                <w:sz w:val="20"/>
              </w:rPr>
              <w:t>
Бояу, радиографикалық, соқпа тоқ, ультрадыбысты және борскопикалық әдістерін қосатын бұзбайтын тексеру техникасы;</w:t>
            </w:r>
            <w:r>
              <w:br/>
            </w:r>
            <w:r>
              <w:rPr>
                <w:rFonts w:ascii="Times New Roman"/>
                <w:b w:val="false"/>
                <w:i w:val="false"/>
                <w:color w:val="000000"/>
                <w:sz w:val="20"/>
              </w:rPr>
              <w:t>
Бөлшектеу және қайта жинап алу техникасы;</w:t>
            </w:r>
            <w:r>
              <w:br/>
            </w:r>
            <w:r>
              <w:rPr>
                <w:rFonts w:ascii="Times New Roman"/>
                <w:b w:val="false"/>
                <w:i w:val="false"/>
                <w:color w:val="000000"/>
                <w:sz w:val="20"/>
              </w:rPr>
              <w:t>
Жөндемсіздікті іздеу техникасы.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Қалыпсыз оқиғалар</w:t>
            </w:r>
            <w:r>
              <w:br/>
            </w:r>
            <w:r>
              <w:rPr>
                <w:rFonts w:ascii="Times New Roman"/>
                <w:b w:val="false"/>
                <w:i w:val="false"/>
                <w:color w:val="000000"/>
                <w:sz w:val="20"/>
              </w:rPr>
              <w:t>
Найзағайдан және жоғары радиациялық қарқын өрістерінен кейін тексеру;</w:t>
            </w:r>
            <w:r>
              <w:br/>
            </w:r>
            <w:r>
              <w:rPr>
                <w:rFonts w:ascii="Times New Roman"/>
                <w:b w:val="false"/>
                <w:i w:val="false"/>
                <w:color w:val="000000"/>
                <w:sz w:val="20"/>
              </w:rPr>
              <w:t>
Дөрекі қону және турбуленттілік жағдайларындағы ұшу сияқты қалыпты оқиғалардан кейін тексеру.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ТҚК процедуралары</w:t>
            </w:r>
            <w:r>
              <w:br/>
            </w:r>
            <w:r>
              <w:rPr>
                <w:rFonts w:ascii="Times New Roman"/>
                <w:b w:val="false"/>
                <w:i w:val="false"/>
                <w:color w:val="000000"/>
                <w:sz w:val="20"/>
              </w:rPr>
              <w:t>
ӘК ТҚК жоспарлау;</w:t>
            </w:r>
            <w:r>
              <w:br/>
            </w:r>
            <w:r>
              <w:rPr>
                <w:rFonts w:ascii="Times New Roman"/>
                <w:b w:val="false"/>
                <w:i w:val="false"/>
                <w:color w:val="000000"/>
                <w:sz w:val="20"/>
              </w:rPr>
              <w:t>
ӘК модификациялау бойынша процедуралар;</w:t>
            </w:r>
            <w:r>
              <w:br/>
            </w:r>
            <w:r>
              <w:rPr>
                <w:rFonts w:ascii="Times New Roman"/>
                <w:b w:val="false"/>
                <w:i w:val="false"/>
                <w:color w:val="000000"/>
                <w:sz w:val="20"/>
              </w:rPr>
              <w:t>
ӘК пайдалануымен өзара қимылы;</w:t>
            </w:r>
            <w:r>
              <w:br/>
            </w:r>
            <w:r>
              <w:rPr>
                <w:rFonts w:ascii="Times New Roman"/>
                <w:b w:val="false"/>
                <w:i w:val="false"/>
                <w:color w:val="000000"/>
                <w:sz w:val="20"/>
              </w:rPr>
              <w:t>
ӘК ТҚК тексеру / Сапалық бақылауы / Сапалық кепілдігі;</w:t>
            </w:r>
            <w:r>
              <w:br/>
            </w:r>
            <w:r>
              <w:rPr>
                <w:rFonts w:ascii="Times New Roman"/>
                <w:b w:val="false"/>
                <w:i w:val="false"/>
                <w:color w:val="000000"/>
                <w:sz w:val="20"/>
              </w:rPr>
              <w:t>
ӘК ТҚК бойынша қосымша процедуралары;</w:t>
            </w:r>
            <w:r>
              <w:br/>
            </w:r>
            <w:r>
              <w:rPr>
                <w:rFonts w:ascii="Times New Roman"/>
                <w:b w:val="false"/>
                <w:i w:val="false"/>
                <w:color w:val="000000"/>
                <w:sz w:val="20"/>
              </w:rPr>
              <w:t>
Шектеулі ресурстарымен компоненттерді бақылау.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86"/>
        <w:gridCol w:w="742"/>
        <w:gridCol w:w="1037"/>
        <w:gridCol w:w="1037"/>
        <w:gridCol w:w="1037"/>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8-модуль. Негізгі аэродинамика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В2 жәнеB3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Атмосфераның физикасы</w:t>
            </w:r>
            <w:r>
              <w:br/>
            </w:r>
            <w:r>
              <w:rPr>
                <w:rFonts w:ascii="Times New Roman"/>
                <w:b w:val="false"/>
                <w:i w:val="false"/>
                <w:color w:val="000000"/>
                <w:sz w:val="20"/>
              </w:rPr>
              <w:t>
Халықаралық стандартты атмосфера (ISA)</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w:t>
            </w:r>
            <w:r>
              <w:br/>
            </w:r>
            <w:r>
              <w:rPr>
                <w:rFonts w:ascii="Times New Roman"/>
                <w:b w:val="false"/>
                <w:i w:val="false"/>
                <w:color w:val="000000"/>
                <w:sz w:val="20"/>
              </w:rPr>
              <w:t>
Зат айналасындағы ауа ағыны;</w:t>
            </w:r>
            <w:r>
              <w:br/>
            </w:r>
            <w:r>
              <w:rPr>
                <w:rFonts w:ascii="Times New Roman"/>
                <w:b w:val="false"/>
                <w:i w:val="false"/>
                <w:color w:val="000000"/>
                <w:sz w:val="20"/>
              </w:rPr>
              <w:t>
Шекаралық қабат, ламинарлы және турбуленттік ағын, еркін ағын, байлаулы ағын, ағынның жоғары және төмен ылдилауы, құйын, тоқырау құбылыстары;</w:t>
            </w:r>
            <w:r>
              <w:br/>
            </w:r>
            <w:r>
              <w:rPr>
                <w:rFonts w:ascii="Times New Roman"/>
                <w:b w:val="false"/>
                <w:i w:val="false"/>
                <w:color w:val="000000"/>
                <w:sz w:val="20"/>
              </w:rPr>
              <w:t>
Терминдер: шапыраштық, хорда, орташа аэродинамикалық хорда, профильді (зиянды қарсылық), индуктивті қарсылық, қысым орталығы, шабуыл бұрышы, ағынның екпіндеуі және оның шығуы, максималды қалыңдыққа зат ұзындығының қатысуы, қанат пішіні және геометриялық өлшемдердің ара салмағы.</w:t>
            </w:r>
            <w:r>
              <w:br/>
            </w:r>
            <w:r>
              <w:rPr>
                <w:rFonts w:ascii="Times New Roman"/>
                <w:b w:val="false"/>
                <w:i w:val="false"/>
                <w:color w:val="000000"/>
                <w:sz w:val="20"/>
              </w:rPr>
              <w:t>
Тартуы, салмағы, аэродинамикалық тепе-теңдігі;</w:t>
            </w:r>
            <w:r>
              <w:br/>
            </w:r>
            <w:r>
              <w:rPr>
                <w:rFonts w:ascii="Times New Roman"/>
                <w:b w:val="false"/>
                <w:i w:val="false"/>
                <w:color w:val="000000"/>
                <w:sz w:val="20"/>
              </w:rPr>
              <w:t xml:space="preserve">
Көтеру күш пен қарсылықты құру, шабуыл бұрышы, көтеру күшінің коэффициенті, қарсылық коэффициенті, полярлы ирек, сұлату. </w:t>
            </w:r>
            <w:r>
              <w:br/>
            </w:r>
            <w:r>
              <w:rPr>
                <w:rFonts w:ascii="Times New Roman"/>
                <w:b w:val="false"/>
                <w:i w:val="false"/>
                <w:color w:val="000000"/>
                <w:sz w:val="20"/>
              </w:rPr>
              <w:t xml:space="preserve">
Мұз, қар, қырауды қоса ала, аэродинамикалық беттердің ластануы.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w:t>
            </w:r>
            <w:r>
              <w:br/>
            </w:r>
            <w:r>
              <w:rPr>
                <w:rFonts w:ascii="Times New Roman"/>
                <w:b w:val="false"/>
                <w:i w:val="false"/>
                <w:color w:val="000000"/>
                <w:sz w:val="20"/>
              </w:rPr>
              <w:t>
Көтеру күшінің, ауырлық күшінің, тартудың және маңдай кедергісінің ара салмағы;</w:t>
            </w:r>
            <w:r>
              <w:br/>
            </w:r>
            <w:r>
              <w:rPr>
                <w:rFonts w:ascii="Times New Roman"/>
                <w:b w:val="false"/>
                <w:i w:val="false"/>
                <w:color w:val="000000"/>
                <w:sz w:val="20"/>
              </w:rPr>
              <w:t>
Сырғу коэффициенті;</w:t>
            </w:r>
            <w:r>
              <w:br/>
            </w:r>
            <w:r>
              <w:rPr>
                <w:rFonts w:ascii="Times New Roman"/>
                <w:b w:val="false"/>
                <w:i w:val="false"/>
                <w:color w:val="000000"/>
                <w:sz w:val="20"/>
              </w:rPr>
              <w:t>
Тұрақты ұшу жағдайы, пайдалану сапалары;</w:t>
            </w:r>
            <w:r>
              <w:br/>
            </w:r>
            <w:r>
              <w:rPr>
                <w:rFonts w:ascii="Times New Roman"/>
                <w:b w:val="false"/>
                <w:i w:val="false"/>
                <w:color w:val="000000"/>
                <w:sz w:val="20"/>
              </w:rPr>
              <w:t>
Бұрылыс теориясы;</w:t>
            </w:r>
            <w:r>
              <w:br/>
            </w:r>
            <w:r>
              <w:rPr>
                <w:rFonts w:ascii="Times New Roman"/>
                <w:b w:val="false"/>
                <w:i w:val="false"/>
                <w:color w:val="000000"/>
                <w:sz w:val="20"/>
              </w:rPr>
              <w:t>
Күш факторының әсері: ұшу кезінде қауіпсіздікті қамтамасыз ету үшін пайдаланылатын режим/тәптіп диапазондары және құрылымдық шектеулері;</w:t>
            </w:r>
            <w:r>
              <w:br/>
            </w:r>
            <w:r>
              <w:rPr>
                <w:rFonts w:ascii="Times New Roman"/>
                <w:b w:val="false"/>
                <w:i w:val="false"/>
                <w:color w:val="000000"/>
                <w:sz w:val="20"/>
              </w:rPr>
              <w:t xml:space="preserve">
Көтеруді ұлғайту.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динамикасы және тұрақтандыру</w:t>
            </w:r>
            <w:r>
              <w:br/>
            </w:r>
            <w:r>
              <w:rPr>
                <w:rFonts w:ascii="Times New Roman"/>
                <w:b w:val="false"/>
                <w:i w:val="false"/>
                <w:color w:val="000000"/>
                <w:sz w:val="20"/>
              </w:rPr>
              <w:t>
Бойлық, көлденең және курстық тұрақтандыру (активті және пассивті).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6825"/>
        <w:gridCol w:w="1135"/>
        <w:gridCol w:w="1587"/>
        <w:gridCol w:w="1587"/>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9АМодулі. ӘК техникалық қызмет көрсетуге қолданылатын адамның мүмкіншіліктері.</w:t>
            </w:r>
            <w:r>
              <w:br/>
            </w:r>
            <w:r>
              <w:rPr>
                <w:rFonts w:ascii="Times New Roman"/>
                <w:b w:val="false"/>
                <w:i w:val="false"/>
                <w:color w:val="000000"/>
                <w:sz w:val="20"/>
              </w:rPr>
              <w:t>
Бұл модуль B3 санатына жарамсыз.B3 санаты үшін тиісті заттың тақырыптары 9В модулінде табылады.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және В2 категориялары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Адамдық факторды қарастыруды қабылдау қажеттілігі;</w:t>
            </w:r>
            <w:r>
              <w:br/>
            </w:r>
            <w:r>
              <w:rPr>
                <w:rFonts w:ascii="Times New Roman"/>
                <w:b w:val="false"/>
                <w:i w:val="false"/>
                <w:color w:val="000000"/>
                <w:sz w:val="20"/>
              </w:rPr>
              <w:t>
Адамдық факторға/ адамдық қателіктерге жататын жанжалдар;</w:t>
            </w:r>
            <w:r>
              <w:br/>
            </w:r>
            <w:r>
              <w:rPr>
                <w:rFonts w:ascii="Times New Roman"/>
                <w:b w:val="false"/>
                <w:i w:val="false"/>
                <w:color w:val="000000"/>
                <w:sz w:val="20"/>
              </w:rPr>
              <w:t xml:space="preserve">
Мерфи заңы.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атқаруы және шектеулер</w:t>
            </w:r>
            <w:r>
              <w:br/>
            </w:r>
            <w:r>
              <w:rPr>
                <w:rFonts w:ascii="Times New Roman"/>
                <w:b w:val="false"/>
                <w:i w:val="false"/>
                <w:color w:val="000000"/>
                <w:sz w:val="20"/>
              </w:rPr>
              <w:t>
Көз көру;</w:t>
            </w:r>
            <w:r>
              <w:br/>
            </w:r>
            <w:r>
              <w:rPr>
                <w:rFonts w:ascii="Times New Roman"/>
                <w:b w:val="false"/>
                <w:i w:val="false"/>
                <w:color w:val="000000"/>
                <w:sz w:val="20"/>
              </w:rPr>
              <w:t>
Есту;</w:t>
            </w:r>
            <w:r>
              <w:br/>
            </w:r>
            <w:r>
              <w:rPr>
                <w:rFonts w:ascii="Times New Roman"/>
                <w:b w:val="false"/>
                <w:i w:val="false"/>
                <w:color w:val="000000"/>
                <w:sz w:val="20"/>
              </w:rPr>
              <w:t>
Ақпаратты өңдеу;</w:t>
            </w:r>
            <w:r>
              <w:br/>
            </w:r>
            <w:r>
              <w:rPr>
                <w:rFonts w:ascii="Times New Roman"/>
                <w:b w:val="false"/>
                <w:i w:val="false"/>
                <w:color w:val="000000"/>
                <w:sz w:val="20"/>
              </w:rPr>
              <w:t>
Зейін мен сезім;</w:t>
            </w:r>
            <w:r>
              <w:br/>
            </w:r>
            <w:r>
              <w:rPr>
                <w:rFonts w:ascii="Times New Roman"/>
                <w:b w:val="false"/>
                <w:i w:val="false"/>
                <w:color w:val="000000"/>
                <w:sz w:val="20"/>
              </w:rPr>
              <w:t>
Ес;</w:t>
            </w:r>
            <w:r>
              <w:br/>
            </w:r>
            <w:r>
              <w:rPr>
                <w:rFonts w:ascii="Times New Roman"/>
                <w:b w:val="false"/>
                <w:i w:val="false"/>
                <w:color w:val="000000"/>
                <w:sz w:val="20"/>
              </w:rPr>
              <w:t xml:space="preserve">
Тұйық кеңістіктен қорқу (клаустрофобия) және материалды тәсілдеме.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физиология</w:t>
            </w:r>
            <w:r>
              <w:br/>
            </w:r>
            <w:r>
              <w:rPr>
                <w:rFonts w:ascii="Times New Roman"/>
                <w:b w:val="false"/>
                <w:i w:val="false"/>
                <w:color w:val="000000"/>
                <w:sz w:val="20"/>
              </w:rPr>
              <w:t>
Жауапкершілік: жеке және топтық;</w:t>
            </w:r>
            <w:r>
              <w:br/>
            </w:r>
            <w:r>
              <w:rPr>
                <w:rFonts w:ascii="Times New Roman"/>
                <w:b w:val="false"/>
                <w:i w:val="false"/>
                <w:color w:val="000000"/>
                <w:sz w:val="20"/>
              </w:rPr>
              <w:t>
Уәждеме және кері уәждеме;</w:t>
            </w:r>
            <w:r>
              <w:br/>
            </w:r>
            <w:r>
              <w:rPr>
                <w:rFonts w:ascii="Times New Roman"/>
                <w:b w:val="false"/>
                <w:i w:val="false"/>
                <w:color w:val="000000"/>
                <w:sz w:val="20"/>
              </w:rPr>
              <w:t>
Өз ортасының мүшелері жағынан қысым;</w:t>
            </w:r>
            <w:r>
              <w:br/>
            </w:r>
            <w:r>
              <w:rPr>
                <w:rFonts w:ascii="Times New Roman"/>
                <w:b w:val="false"/>
                <w:i w:val="false"/>
                <w:color w:val="000000"/>
                <w:sz w:val="20"/>
              </w:rPr>
              <w:t>
Мәдениет мәселелері;</w:t>
            </w:r>
            <w:r>
              <w:br/>
            </w:r>
            <w:r>
              <w:rPr>
                <w:rFonts w:ascii="Times New Roman"/>
                <w:b w:val="false"/>
                <w:i w:val="false"/>
                <w:color w:val="000000"/>
                <w:sz w:val="20"/>
              </w:rPr>
              <w:t>
Ұжымдағы жұмыс;</w:t>
            </w:r>
            <w:r>
              <w:br/>
            </w:r>
            <w:r>
              <w:rPr>
                <w:rFonts w:ascii="Times New Roman"/>
                <w:b w:val="false"/>
                <w:i w:val="false"/>
                <w:color w:val="000000"/>
                <w:sz w:val="20"/>
              </w:rPr>
              <w:t>
Басқару, қадағалау және озаттық.</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Атқаруға әсер етуші ықпалдар</w:t>
            </w:r>
            <w:r>
              <w:br/>
            </w:r>
            <w:r>
              <w:rPr>
                <w:rFonts w:ascii="Times New Roman"/>
                <w:b w:val="false"/>
                <w:i w:val="false"/>
                <w:color w:val="000000"/>
                <w:sz w:val="20"/>
              </w:rPr>
              <w:t>
Қабілеттілік / денсаулық;</w:t>
            </w:r>
            <w:r>
              <w:br/>
            </w:r>
            <w:r>
              <w:rPr>
                <w:rFonts w:ascii="Times New Roman"/>
                <w:b w:val="false"/>
                <w:i w:val="false"/>
                <w:color w:val="000000"/>
                <w:sz w:val="20"/>
              </w:rPr>
              <w:t>
Есеңгіреу: тұрмыстық және жұмыста;</w:t>
            </w:r>
            <w:r>
              <w:br/>
            </w:r>
            <w:r>
              <w:rPr>
                <w:rFonts w:ascii="Times New Roman"/>
                <w:b w:val="false"/>
                <w:i w:val="false"/>
                <w:color w:val="000000"/>
                <w:sz w:val="20"/>
              </w:rPr>
              <w:t>
Уақыт қысымы және орындау мерзімі;</w:t>
            </w:r>
            <w:r>
              <w:br/>
            </w:r>
            <w:r>
              <w:rPr>
                <w:rFonts w:ascii="Times New Roman"/>
                <w:b w:val="false"/>
                <w:i w:val="false"/>
                <w:color w:val="000000"/>
                <w:sz w:val="20"/>
              </w:rPr>
              <w:t>
Жұмыс жүктемесі: шамадан тыс және жеткіліксіз жүктеме;</w:t>
            </w:r>
            <w:r>
              <w:br/>
            </w:r>
            <w:r>
              <w:rPr>
                <w:rFonts w:ascii="Times New Roman"/>
                <w:b w:val="false"/>
                <w:i w:val="false"/>
                <w:color w:val="000000"/>
                <w:sz w:val="20"/>
              </w:rPr>
              <w:t>
Ұйқы және шаршау, ауысым жұмыс;</w:t>
            </w:r>
            <w:r>
              <w:br/>
            </w:r>
            <w:r>
              <w:rPr>
                <w:rFonts w:ascii="Times New Roman"/>
                <w:b w:val="false"/>
                <w:i w:val="false"/>
                <w:color w:val="000000"/>
                <w:sz w:val="20"/>
              </w:rPr>
              <w:t xml:space="preserve">
Алкоголь, емдеу, дәріге құнығу.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қоршаған орта</w:t>
            </w:r>
            <w:r>
              <w:br/>
            </w:r>
            <w:r>
              <w:rPr>
                <w:rFonts w:ascii="Times New Roman"/>
                <w:b w:val="false"/>
                <w:i w:val="false"/>
                <w:color w:val="000000"/>
                <w:sz w:val="20"/>
              </w:rPr>
              <w:t>
Шуыл және күшті иістер;</w:t>
            </w:r>
            <w:r>
              <w:br/>
            </w:r>
            <w:r>
              <w:rPr>
                <w:rFonts w:ascii="Times New Roman"/>
                <w:b w:val="false"/>
                <w:i w:val="false"/>
                <w:color w:val="000000"/>
                <w:sz w:val="20"/>
              </w:rPr>
              <w:t>
Жарықтандыру;</w:t>
            </w:r>
            <w:r>
              <w:br/>
            </w:r>
            <w:r>
              <w:rPr>
                <w:rFonts w:ascii="Times New Roman"/>
                <w:b w:val="false"/>
                <w:i w:val="false"/>
                <w:color w:val="000000"/>
                <w:sz w:val="20"/>
              </w:rPr>
              <w:t>
Климат және температура;</w:t>
            </w:r>
            <w:r>
              <w:br/>
            </w:r>
            <w:r>
              <w:rPr>
                <w:rFonts w:ascii="Times New Roman"/>
                <w:b w:val="false"/>
                <w:i w:val="false"/>
                <w:color w:val="000000"/>
                <w:sz w:val="20"/>
              </w:rPr>
              <w:t>
Қозғалу және вибрация;</w:t>
            </w:r>
            <w:r>
              <w:br/>
            </w:r>
            <w:r>
              <w:rPr>
                <w:rFonts w:ascii="Times New Roman"/>
                <w:b w:val="false"/>
                <w:i w:val="false"/>
                <w:color w:val="000000"/>
                <w:sz w:val="20"/>
              </w:rPr>
              <w:t>
Жұмыстағы қоршаған орта.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r>
              <w:br/>
            </w:r>
            <w:r>
              <w:rPr>
                <w:rFonts w:ascii="Times New Roman"/>
                <w:b w:val="false"/>
                <w:i w:val="false"/>
                <w:color w:val="000000"/>
                <w:sz w:val="20"/>
              </w:rPr>
              <w:t>
Дене жұмысы;</w:t>
            </w:r>
            <w:r>
              <w:br/>
            </w:r>
            <w:r>
              <w:rPr>
                <w:rFonts w:ascii="Times New Roman"/>
                <w:b w:val="false"/>
                <w:i w:val="false"/>
                <w:color w:val="000000"/>
                <w:sz w:val="20"/>
              </w:rPr>
              <w:t>
Қайталама міндеттер;</w:t>
            </w:r>
            <w:r>
              <w:br/>
            </w:r>
            <w:r>
              <w:rPr>
                <w:rFonts w:ascii="Times New Roman"/>
                <w:b w:val="false"/>
                <w:i w:val="false"/>
                <w:color w:val="000000"/>
                <w:sz w:val="20"/>
              </w:rPr>
              <w:t>
Көзбен шолып тексерулер;</w:t>
            </w:r>
            <w:r>
              <w:br/>
            </w:r>
            <w:r>
              <w:rPr>
                <w:rFonts w:ascii="Times New Roman"/>
                <w:b w:val="false"/>
                <w:i w:val="false"/>
                <w:color w:val="000000"/>
                <w:sz w:val="20"/>
              </w:rPr>
              <w:t xml:space="preserve">
Кешенді жүйелер.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Команда шегінде және командалар арасында;</w:t>
            </w:r>
            <w:r>
              <w:br/>
            </w:r>
            <w:r>
              <w:rPr>
                <w:rFonts w:ascii="Times New Roman"/>
                <w:b w:val="false"/>
                <w:i w:val="false"/>
                <w:color w:val="000000"/>
                <w:sz w:val="20"/>
              </w:rPr>
              <w:t>
Жұмысты тіркеу және жазулар;</w:t>
            </w:r>
            <w:r>
              <w:br/>
            </w:r>
            <w:r>
              <w:rPr>
                <w:rFonts w:ascii="Times New Roman"/>
                <w:b w:val="false"/>
                <w:i w:val="false"/>
                <w:color w:val="000000"/>
                <w:sz w:val="20"/>
              </w:rPr>
              <w:t>
Мерзіміне орындау, орындау мерзімі;</w:t>
            </w:r>
            <w:r>
              <w:br/>
            </w:r>
            <w:r>
              <w:rPr>
                <w:rFonts w:ascii="Times New Roman"/>
                <w:b w:val="false"/>
                <w:i w:val="false"/>
                <w:color w:val="000000"/>
                <w:sz w:val="20"/>
              </w:rPr>
              <w:t xml:space="preserve">
Ақпаратты тарату.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қателіктері</w:t>
            </w:r>
            <w:r>
              <w:br/>
            </w:r>
            <w:r>
              <w:rPr>
                <w:rFonts w:ascii="Times New Roman"/>
                <w:b w:val="false"/>
                <w:i w:val="false"/>
                <w:color w:val="000000"/>
                <w:sz w:val="20"/>
              </w:rPr>
              <w:t>
Қателіктердің моделбдері және теориялар;</w:t>
            </w:r>
            <w:r>
              <w:br/>
            </w:r>
            <w:r>
              <w:rPr>
                <w:rFonts w:ascii="Times New Roman"/>
                <w:b w:val="false"/>
                <w:i w:val="false"/>
                <w:color w:val="000000"/>
                <w:sz w:val="20"/>
              </w:rPr>
              <w:t>
ӘК техникалық қызмет көрсету кезіндегі қателіктердің түрлері;</w:t>
            </w:r>
            <w:r>
              <w:br/>
            </w:r>
            <w:r>
              <w:rPr>
                <w:rFonts w:ascii="Times New Roman"/>
                <w:b w:val="false"/>
                <w:i w:val="false"/>
                <w:color w:val="000000"/>
                <w:sz w:val="20"/>
              </w:rPr>
              <w:t>
Қателіктердің зардаптары (мысалы, апаттар);</w:t>
            </w:r>
            <w:r>
              <w:br/>
            </w:r>
            <w:r>
              <w:rPr>
                <w:rFonts w:ascii="Times New Roman"/>
                <w:b w:val="false"/>
                <w:i w:val="false"/>
                <w:color w:val="000000"/>
                <w:sz w:val="20"/>
              </w:rPr>
              <w:t xml:space="preserve">
Қателіктерді болдырмау және оларды басқару.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қауіптер</w:t>
            </w:r>
            <w:r>
              <w:br/>
            </w:r>
            <w:r>
              <w:rPr>
                <w:rFonts w:ascii="Times New Roman"/>
                <w:b w:val="false"/>
                <w:i w:val="false"/>
                <w:color w:val="000000"/>
                <w:sz w:val="20"/>
              </w:rPr>
              <w:t>
Қауіптерді айырып тану және оларды болдырмау;</w:t>
            </w:r>
            <w:r>
              <w:br/>
            </w:r>
            <w:r>
              <w:rPr>
                <w:rFonts w:ascii="Times New Roman"/>
                <w:b w:val="false"/>
                <w:i w:val="false"/>
                <w:color w:val="000000"/>
                <w:sz w:val="20"/>
              </w:rPr>
              <w:t xml:space="preserve">
Күтпеген оқиға жағдайларындағы әрекет.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6655"/>
        <w:gridCol w:w="4135"/>
      </w:tblGrid>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9В модулі. ӘК техникалық қызмет көрсетуге қолданылатын адамның мүмкіншіліктері.</w:t>
            </w:r>
            <w:r>
              <w:br/>
            </w:r>
            <w:r>
              <w:rPr>
                <w:rFonts w:ascii="Times New Roman"/>
                <w:b w:val="false"/>
                <w:i w:val="false"/>
                <w:color w:val="000000"/>
                <w:sz w:val="20"/>
              </w:rPr>
              <w:t>
Бұл модульдің көлемі B3 санатының куәлігін ұстаушылары үшін ең төмен қажеттіліктерін қамтып көрсету тиіс.</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B3 категория-сы үшін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w:t>
            </w:r>
            <w:r>
              <w:br/>
            </w:r>
            <w:r>
              <w:rPr>
                <w:rFonts w:ascii="Times New Roman"/>
                <w:b w:val="false"/>
                <w:i w:val="false"/>
                <w:color w:val="000000"/>
                <w:sz w:val="20"/>
              </w:rPr>
              <w:t>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Адамдық факторды қарастыруды қабылдау қажеттілігі;</w:t>
            </w:r>
            <w:r>
              <w:br/>
            </w:r>
            <w:r>
              <w:rPr>
                <w:rFonts w:ascii="Times New Roman"/>
                <w:b w:val="false"/>
                <w:i w:val="false"/>
                <w:color w:val="000000"/>
                <w:sz w:val="20"/>
              </w:rPr>
              <w:t>
Адамдық факторға/ адамдық қателіктерге жататын жанжалдар;</w:t>
            </w:r>
            <w:r>
              <w:br/>
            </w:r>
            <w:r>
              <w:rPr>
                <w:rFonts w:ascii="Times New Roman"/>
                <w:b w:val="false"/>
                <w:i w:val="false"/>
                <w:color w:val="000000"/>
                <w:sz w:val="20"/>
              </w:rPr>
              <w:t xml:space="preserve">
Мерфи заңы.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атқаруы және шектеулер</w:t>
            </w:r>
            <w:r>
              <w:br/>
            </w:r>
            <w:r>
              <w:rPr>
                <w:rFonts w:ascii="Times New Roman"/>
                <w:b w:val="false"/>
                <w:i w:val="false"/>
                <w:color w:val="000000"/>
                <w:sz w:val="20"/>
              </w:rPr>
              <w:t>
Көз көру;</w:t>
            </w:r>
            <w:r>
              <w:br/>
            </w:r>
            <w:r>
              <w:rPr>
                <w:rFonts w:ascii="Times New Roman"/>
                <w:b w:val="false"/>
                <w:i w:val="false"/>
                <w:color w:val="000000"/>
                <w:sz w:val="20"/>
              </w:rPr>
              <w:t>
Есту;</w:t>
            </w:r>
            <w:r>
              <w:br/>
            </w:r>
            <w:r>
              <w:rPr>
                <w:rFonts w:ascii="Times New Roman"/>
                <w:b w:val="false"/>
                <w:i w:val="false"/>
                <w:color w:val="000000"/>
                <w:sz w:val="20"/>
              </w:rPr>
              <w:t>
Ақпаратты өңдеу;</w:t>
            </w:r>
            <w:r>
              <w:br/>
            </w:r>
            <w:r>
              <w:rPr>
                <w:rFonts w:ascii="Times New Roman"/>
                <w:b w:val="false"/>
                <w:i w:val="false"/>
                <w:color w:val="000000"/>
                <w:sz w:val="20"/>
              </w:rPr>
              <w:t>
Зейін мен сезім;</w:t>
            </w:r>
            <w:r>
              <w:br/>
            </w:r>
            <w:r>
              <w:rPr>
                <w:rFonts w:ascii="Times New Roman"/>
                <w:b w:val="false"/>
                <w:i w:val="false"/>
                <w:color w:val="000000"/>
                <w:sz w:val="20"/>
              </w:rPr>
              <w:t>
Ес;</w:t>
            </w:r>
            <w:r>
              <w:br/>
            </w:r>
            <w:r>
              <w:rPr>
                <w:rFonts w:ascii="Times New Roman"/>
                <w:b w:val="false"/>
                <w:i w:val="false"/>
                <w:color w:val="000000"/>
                <w:sz w:val="20"/>
              </w:rPr>
              <w:t xml:space="preserve">
Тұйық кеңістіктен қорқу (клаустрофобия) және материалды тәсілдеме.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физиология</w:t>
            </w:r>
            <w:r>
              <w:br/>
            </w:r>
            <w:r>
              <w:rPr>
                <w:rFonts w:ascii="Times New Roman"/>
                <w:b w:val="false"/>
                <w:i w:val="false"/>
                <w:color w:val="000000"/>
                <w:sz w:val="20"/>
              </w:rPr>
              <w:t>
Жауапкершілік: жеке және топтық;</w:t>
            </w:r>
            <w:r>
              <w:br/>
            </w:r>
            <w:r>
              <w:rPr>
                <w:rFonts w:ascii="Times New Roman"/>
                <w:b w:val="false"/>
                <w:i w:val="false"/>
                <w:color w:val="000000"/>
                <w:sz w:val="20"/>
              </w:rPr>
              <w:t>
Уәждеме және кері уәждеме;</w:t>
            </w:r>
            <w:r>
              <w:br/>
            </w:r>
            <w:r>
              <w:rPr>
                <w:rFonts w:ascii="Times New Roman"/>
                <w:b w:val="false"/>
                <w:i w:val="false"/>
                <w:color w:val="000000"/>
                <w:sz w:val="20"/>
              </w:rPr>
              <w:t>
Өз ортасының мүшелері жағынан қысым;</w:t>
            </w:r>
            <w:r>
              <w:br/>
            </w:r>
            <w:r>
              <w:rPr>
                <w:rFonts w:ascii="Times New Roman"/>
                <w:b w:val="false"/>
                <w:i w:val="false"/>
                <w:color w:val="000000"/>
                <w:sz w:val="20"/>
              </w:rPr>
              <w:t>
Мәдениет мәселелері;</w:t>
            </w:r>
            <w:r>
              <w:br/>
            </w:r>
            <w:r>
              <w:rPr>
                <w:rFonts w:ascii="Times New Roman"/>
                <w:b w:val="false"/>
                <w:i w:val="false"/>
                <w:color w:val="000000"/>
                <w:sz w:val="20"/>
              </w:rPr>
              <w:t>
Ұжымдағы жұмыс;</w:t>
            </w:r>
            <w:r>
              <w:br/>
            </w:r>
            <w:r>
              <w:rPr>
                <w:rFonts w:ascii="Times New Roman"/>
                <w:b w:val="false"/>
                <w:i w:val="false"/>
                <w:color w:val="000000"/>
                <w:sz w:val="20"/>
              </w:rPr>
              <w:t>
Басқару, қадағалау және озаттық.</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Атқаруға әсер етуші ықпалдар</w:t>
            </w:r>
            <w:r>
              <w:br/>
            </w:r>
            <w:r>
              <w:rPr>
                <w:rFonts w:ascii="Times New Roman"/>
                <w:b w:val="false"/>
                <w:i w:val="false"/>
                <w:color w:val="000000"/>
                <w:sz w:val="20"/>
              </w:rPr>
              <w:t>
Қабілеттілік / денсаулық;</w:t>
            </w:r>
            <w:r>
              <w:br/>
            </w:r>
            <w:r>
              <w:rPr>
                <w:rFonts w:ascii="Times New Roman"/>
                <w:b w:val="false"/>
                <w:i w:val="false"/>
                <w:color w:val="000000"/>
                <w:sz w:val="20"/>
              </w:rPr>
              <w:t>
Есеңгіреу: тұрмыстық және жұмыста;</w:t>
            </w:r>
            <w:r>
              <w:br/>
            </w:r>
            <w:r>
              <w:rPr>
                <w:rFonts w:ascii="Times New Roman"/>
                <w:b w:val="false"/>
                <w:i w:val="false"/>
                <w:color w:val="000000"/>
                <w:sz w:val="20"/>
              </w:rPr>
              <w:t>
Уақыт қысымы және орындау мерзімі;</w:t>
            </w:r>
            <w:r>
              <w:br/>
            </w:r>
            <w:r>
              <w:rPr>
                <w:rFonts w:ascii="Times New Roman"/>
                <w:b w:val="false"/>
                <w:i w:val="false"/>
                <w:color w:val="000000"/>
                <w:sz w:val="20"/>
              </w:rPr>
              <w:t>
Жұмыс жүктемесі: шамадан тыс және жеткіліксіз жүктеме;</w:t>
            </w:r>
            <w:r>
              <w:br/>
            </w:r>
            <w:r>
              <w:rPr>
                <w:rFonts w:ascii="Times New Roman"/>
                <w:b w:val="false"/>
                <w:i w:val="false"/>
                <w:color w:val="000000"/>
                <w:sz w:val="20"/>
              </w:rPr>
              <w:t>
Ұйқы және шаршау, ауысым жұмыс;</w:t>
            </w:r>
            <w:r>
              <w:br/>
            </w:r>
            <w:r>
              <w:rPr>
                <w:rFonts w:ascii="Times New Roman"/>
                <w:b w:val="false"/>
                <w:i w:val="false"/>
                <w:color w:val="000000"/>
                <w:sz w:val="20"/>
              </w:rPr>
              <w:t xml:space="preserve">
Алкоголь, емдеу, дәріге құнығу.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қоршаған орта</w:t>
            </w:r>
            <w:r>
              <w:br/>
            </w:r>
            <w:r>
              <w:rPr>
                <w:rFonts w:ascii="Times New Roman"/>
                <w:b w:val="false"/>
                <w:i w:val="false"/>
                <w:color w:val="000000"/>
                <w:sz w:val="20"/>
              </w:rPr>
              <w:t>
Шуыл және күшті иістер;</w:t>
            </w:r>
            <w:r>
              <w:br/>
            </w:r>
            <w:r>
              <w:rPr>
                <w:rFonts w:ascii="Times New Roman"/>
                <w:b w:val="false"/>
                <w:i w:val="false"/>
                <w:color w:val="000000"/>
                <w:sz w:val="20"/>
              </w:rPr>
              <w:t>
Жарықтандыру;</w:t>
            </w:r>
            <w:r>
              <w:br/>
            </w:r>
            <w:r>
              <w:rPr>
                <w:rFonts w:ascii="Times New Roman"/>
                <w:b w:val="false"/>
                <w:i w:val="false"/>
                <w:color w:val="000000"/>
                <w:sz w:val="20"/>
              </w:rPr>
              <w:t>
Климат және температура;</w:t>
            </w:r>
            <w:r>
              <w:br/>
            </w:r>
            <w:r>
              <w:rPr>
                <w:rFonts w:ascii="Times New Roman"/>
                <w:b w:val="false"/>
                <w:i w:val="false"/>
                <w:color w:val="000000"/>
                <w:sz w:val="20"/>
              </w:rPr>
              <w:t>
Қозғалу және вибрация;</w:t>
            </w:r>
            <w:r>
              <w:br/>
            </w:r>
            <w:r>
              <w:rPr>
                <w:rFonts w:ascii="Times New Roman"/>
                <w:b w:val="false"/>
                <w:i w:val="false"/>
                <w:color w:val="000000"/>
                <w:sz w:val="20"/>
              </w:rPr>
              <w:t>
Жұмыстағы қоршаған орта.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r>
              <w:br/>
            </w:r>
            <w:r>
              <w:rPr>
                <w:rFonts w:ascii="Times New Roman"/>
                <w:b w:val="false"/>
                <w:i w:val="false"/>
                <w:color w:val="000000"/>
                <w:sz w:val="20"/>
              </w:rPr>
              <w:t>
Дене жұмысы;</w:t>
            </w:r>
            <w:r>
              <w:br/>
            </w:r>
            <w:r>
              <w:rPr>
                <w:rFonts w:ascii="Times New Roman"/>
                <w:b w:val="false"/>
                <w:i w:val="false"/>
                <w:color w:val="000000"/>
                <w:sz w:val="20"/>
              </w:rPr>
              <w:t>
Қайталама міндеттер;</w:t>
            </w:r>
            <w:r>
              <w:br/>
            </w:r>
            <w:r>
              <w:rPr>
                <w:rFonts w:ascii="Times New Roman"/>
                <w:b w:val="false"/>
                <w:i w:val="false"/>
                <w:color w:val="000000"/>
                <w:sz w:val="20"/>
              </w:rPr>
              <w:t>
Көзбен шолып тексерулер;</w:t>
            </w:r>
            <w:r>
              <w:br/>
            </w:r>
            <w:r>
              <w:rPr>
                <w:rFonts w:ascii="Times New Roman"/>
                <w:b w:val="false"/>
                <w:i w:val="false"/>
                <w:color w:val="000000"/>
                <w:sz w:val="20"/>
              </w:rPr>
              <w:t xml:space="preserve">
Кешенді жүйелер.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Команда шегінде және командалар арасында;</w:t>
            </w:r>
            <w:r>
              <w:br/>
            </w:r>
            <w:r>
              <w:rPr>
                <w:rFonts w:ascii="Times New Roman"/>
                <w:b w:val="false"/>
                <w:i w:val="false"/>
                <w:color w:val="000000"/>
                <w:sz w:val="20"/>
              </w:rPr>
              <w:t>
Жұмысты тіркеу және жазулар;</w:t>
            </w:r>
            <w:r>
              <w:br/>
            </w:r>
            <w:r>
              <w:rPr>
                <w:rFonts w:ascii="Times New Roman"/>
                <w:b w:val="false"/>
                <w:i w:val="false"/>
                <w:color w:val="000000"/>
                <w:sz w:val="20"/>
              </w:rPr>
              <w:t>
Мерзіміне орындау, орындау мерзімі;</w:t>
            </w:r>
            <w:r>
              <w:br/>
            </w:r>
            <w:r>
              <w:rPr>
                <w:rFonts w:ascii="Times New Roman"/>
                <w:b w:val="false"/>
                <w:i w:val="false"/>
                <w:color w:val="000000"/>
                <w:sz w:val="20"/>
              </w:rPr>
              <w:t xml:space="preserve">
Ақпаратты тарату.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қателіктері</w:t>
            </w:r>
            <w:r>
              <w:br/>
            </w:r>
            <w:r>
              <w:rPr>
                <w:rFonts w:ascii="Times New Roman"/>
                <w:b w:val="false"/>
                <w:i w:val="false"/>
                <w:color w:val="000000"/>
                <w:sz w:val="20"/>
              </w:rPr>
              <w:t>
Қателіктердің моделбдері және теориялар;</w:t>
            </w:r>
            <w:r>
              <w:br/>
            </w:r>
            <w:r>
              <w:rPr>
                <w:rFonts w:ascii="Times New Roman"/>
                <w:b w:val="false"/>
                <w:i w:val="false"/>
                <w:color w:val="000000"/>
                <w:sz w:val="20"/>
              </w:rPr>
              <w:t>
ӘК техникалық қызмет көрсету кезіндегі қателіктердің түрлері;</w:t>
            </w:r>
            <w:r>
              <w:br/>
            </w:r>
            <w:r>
              <w:rPr>
                <w:rFonts w:ascii="Times New Roman"/>
                <w:b w:val="false"/>
                <w:i w:val="false"/>
                <w:color w:val="000000"/>
                <w:sz w:val="20"/>
              </w:rPr>
              <w:t>
Қателіктердің зардаптары (мысалы, апаттар);</w:t>
            </w:r>
            <w:r>
              <w:br/>
            </w:r>
            <w:r>
              <w:rPr>
                <w:rFonts w:ascii="Times New Roman"/>
                <w:b w:val="false"/>
                <w:i w:val="false"/>
                <w:color w:val="000000"/>
                <w:sz w:val="20"/>
              </w:rPr>
              <w:t xml:space="preserve">
Қателіктерді болдырмау және оларды басқару.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қауіптер</w:t>
            </w:r>
            <w:r>
              <w:br/>
            </w:r>
            <w:r>
              <w:rPr>
                <w:rFonts w:ascii="Times New Roman"/>
                <w:b w:val="false"/>
                <w:i w:val="false"/>
                <w:color w:val="000000"/>
                <w:sz w:val="20"/>
              </w:rPr>
              <w:t>
Қауіптерді айырып тану және оларды болдырмау;</w:t>
            </w:r>
            <w:r>
              <w:br/>
            </w:r>
            <w:r>
              <w:rPr>
                <w:rFonts w:ascii="Times New Roman"/>
                <w:b w:val="false"/>
                <w:i w:val="false"/>
                <w:color w:val="000000"/>
                <w:sz w:val="20"/>
              </w:rPr>
              <w:t xml:space="preserve">
Күтпеген оқиға жағдайларындағы әрекет.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351"/>
        <w:gridCol w:w="390"/>
        <w:gridCol w:w="313"/>
        <w:gridCol w:w="544"/>
        <w:gridCol w:w="316"/>
      </w:tblGrid>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10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10-модуль. Авиациялық заңнама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В2 және В3 санаттары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құрылымы</w:t>
            </w:r>
            <w:r>
              <w:br/>
            </w:r>
            <w:r>
              <w:rPr>
                <w:rFonts w:ascii="Times New Roman"/>
                <w:b w:val="false"/>
                <w:i w:val="false"/>
                <w:color w:val="000000"/>
                <w:sz w:val="20"/>
              </w:rPr>
              <w:t>
АА халықаралық ұйымдары / құжаттар</w:t>
            </w:r>
            <w:r>
              <w:br/>
            </w:r>
            <w:r>
              <w:rPr>
                <w:rFonts w:ascii="Times New Roman"/>
                <w:b w:val="false"/>
                <w:i w:val="false"/>
                <w:color w:val="000000"/>
                <w:sz w:val="20"/>
              </w:rPr>
              <w:t>
Халықаралық азаматтық авиация ұйымының (ИКАО) рөлі;</w:t>
            </w:r>
            <w:r>
              <w:br/>
            </w:r>
            <w:r>
              <w:rPr>
                <w:rFonts w:ascii="Times New Roman"/>
                <w:b w:val="false"/>
                <w:i w:val="false"/>
                <w:color w:val="000000"/>
                <w:sz w:val="20"/>
              </w:rPr>
              <w:t>
Еуропа комиссиясының (European Commission) рөлі;</w:t>
            </w:r>
            <w:r>
              <w:br/>
            </w:r>
            <w:r>
              <w:rPr>
                <w:rFonts w:ascii="Times New Roman"/>
                <w:b w:val="false"/>
                <w:i w:val="false"/>
                <w:color w:val="000000"/>
                <w:sz w:val="20"/>
              </w:rPr>
              <w:t>
Ұшу қауіпсіздігі жөніндегі еуропалық агенттіктің (EASA) рөлі;</w:t>
            </w:r>
            <w:r>
              <w:br/>
            </w:r>
            <w:r>
              <w:rPr>
                <w:rFonts w:ascii="Times New Roman"/>
                <w:b w:val="false"/>
                <w:i w:val="false"/>
                <w:color w:val="000000"/>
                <w:sz w:val="20"/>
              </w:rPr>
              <w:t>
Еуроодаққа мүше мемлекеттердің және олардың ұлттық авиациялық билік органдарының рөлі;</w:t>
            </w:r>
            <w:r>
              <w:br/>
            </w:r>
            <w:r>
              <w:rPr>
                <w:rFonts w:ascii="Times New Roman"/>
                <w:b w:val="false"/>
                <w:i w:val="false"/>
                <w:color w:val="000000"/>
                <w:sz w:val="20"/>
              </w:rPr>
              <w:t>
No 216/2008 қаулы (ЕО) және No 1702/2003 (ЕО) және No 1321/2014 (ЕО) қаулылары арқылы оның орындалуын қамтамасыз ету;</w:t>
            </w:r>
            <w:r>
              <w:br/>
            </w:r>
            <w:r>
              <w:rPr>
                <w:rFonts w:ascii="Times New Roman"/>
                <w:b w:val="false"/>
                <w:i w:val="false"/>
                <w:color w:val="000000"/>
                <w:sz w:val="20"/>
              </w:rPr>
              <w:t xml:space="preserve">
Part-21, Part-M, Part-145, Part-66, Part-147 және Regulation (EU) No 965/2012 сияқты </w:t>
            </w:r>
            <w:r>
              <w:br/>
            </w:r>
            <w:r>
              <w:rPr>
                <w:rFonts w:ascii="Times New Roman"/>
                <w:b w:val="false"/>
                <w:i w:val="false"/>
                <w:color w:val="000000"/>
                <w:sz w:val="20"/>
              </w:rPr>
              <w:t xml:space="preserve">
түрлі Annexes (Parts) қосымшаларының арасындағы өзара қатынас.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Сертификаттайтын персонал – ӘК-ге техникалық қызмет көрсету</w:t>
            </w:r>
            <w:r>
              <w:br/>
            </w:r>
            <w:r>
              <w:rPr>
                <w:rFonts w:ascii="Times New Roman"/>
                <w:b w:val="false"/>
                <w:i w:val="false"/>
                <w:color w:val="000000"/>
                <w:sz w:val="20"/>
              </w:rPr>
              <w:t>
Part-66 қосымшасын егжей-тегжейлі түсіну.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бойынша мақұлданған ұйымдар</w:t>
            </w:r>
            <w:r>
              <w:br/>
            </w:r>
            <w:r>
              <w:rPr>
                <w:rFonts w:ascii="Times New Roman"/>
                <w:b w:val="false"/>
                <w:i w:val="false"/>
                <w:color w:val="000000"/>
                <w:sz w:val="20"/>
              </w:rPr>
              <w:t>
Part-145 және Part-M Subpart F қосымшаларын егжей-тегжейлі түсіну.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Ұшуға пайдалану </w:t>
            </w:r>
            <w:r>
              <w:br/>
            </w:r>
            <w:r>
              <w:rPr>
                <w:rFonts w:ascii="Times New Roman"/>
                <w:b w:val="false"/>
                <w:i w:val="false"/>
                <w:color w:val="000000"/>
                <w:sz w:val="20"/>
              </w:rPr>
              <w:t>
Regulation (EU) No 965/2012 жалпы түсіну</w:t>
            </w:r>
            <w:r>
              <w:br/>
            </w:r>
            <w:r>
              <w:rPr>
                <w:rFonts w:ascii="Times New Roman"/>
                <w:b w:val="false"/>
                <w:i w:val="false"/>
                <w:color w:val="000000"/>
                <w:sz w:val="20"/>
              </w:rPr>
              <w:t>
Пайдаланушы сертификаты;</w:t>
            </w:r>
            <w:r>
              <w:br/>
            </w:r>
            <w:r>
              <w:rPr>
                <w:rFonts w:ascii="Times New Roman"/>
                <w:b w:val="false"/>
                <w:i w:val="false"/>
                <w:color w:val="000000"/>
                <w:sz w:val="20"/>
              </w:rPr>
              <w:t>
Пайдаланушының жауапкершілігі, әсіресе ӘК ұшу жарамдылығын қолдау мен техникалық күтіміне қатысты жауапкершілігі;</w:t>
            </w:r>
            <w:r>
              <w:br/>
            </w:r>
            <w:r>
              <w:rPr>
                <w:rFonts w:ascii="Times New Roman"/>
                <w:b w:val="false"/>
                <w:i w:val="false"/>
                <w:color w:val="000000"/>
                <w:sz w:val="20"/>
              </w:rPr>
              <w:t>
ӘК-ге техникалық қызмет көрсету бағдарламасы;</w:t>
            </w:r>
            <w:r>
              <w:br/>
            </w:r>
            <w:r>
              <w:rPr>
                <w:rFonts w:ascii="Times New Roman"/>
                <w:b w:val="false"/>
                <w:i w:val="false"/>
                <w:color w:val="000000"/>
                <w:sz w:val="20"/>
              </w:rPr>
              <w:t>
MEL//CDL;</w:t>
            </w:r>
            <w:r>
              <w:br/>
            </w:r>
            <w:r>
              <w:rPr>
                <w:rFonts w:ascii="Times New Roman"/>
                <w:b w:val="false"/>
                <w:i w:val="false"/>
                <w:color w:val="000000"/>
                <w:sz w:val="20"/>
              </w:rPr>
              <w:t>
ӘК бортында болатын құжаттар;</w:t>
            </w:r>
            <w:r>
              <w:br/>
            </w:r>
            <w:r>
              <w:rPr>
                <w:rFonts w:ascii="Times New Roman"/>
                <w:b w:val="false"/>
                <w:i w:val="false"/>
                <w:color w:val="000000"/>
                <w:sz w:val="20"/>
              </w:rPr>
              <w:t>
ӘК-дегі жазбалар (белгілер).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оның бөлшектері мен керек-жарақтарын сертификаттау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Part 21 және CS-23, 25, 27, 29 сияқты EASA сертификаттау ерекшеліктерін жалпы түсіну. </w:t>
            </w:r>
            <w:r>
              <w:br/>
            </w:r>
            <w:r>
              <w:rPr>
                <w:rFonts w:ascii="Times New Roman"/>
                <w:b w:val="false"/>
                <w:i w:val="false"/>
                <w:color w:val="000000"/>
                <w:sz w:val="20"/>
              </w:rPr>
              <w:t>
Құжаттама</w:t>
            </w:r>
            <w:r>
              <w:br/>
            </w:r>
            <w:r>
              <w:rPr>
                <w:rFonts w:ascii="Times New Roman"/>
                <w:b w:val="false"/>
                <w:i w:val="false"/>
                <w:color w:val="000000"/>
                <w:sz w:val="20"/>
              </w:rPr>
              <w:t>
ӘК ұшу жарамдылығы сертификаты, ӘК ұшу жарамдылығы сертификатының шектеулері және ұшу рұқсаты;</w:t>
            </w:r>
            <w:r>
              <w:br/>
            </w:r>
            <w:r>
              <w:rPr>
                <w:rFonts w:ascii="Times New Roman"/>
                <w:b w:val="false"/>
                <w:i w:val="false"/>
                <w:color w:val="000000"/>
                <w:sz w:val="20"/>
              </w:rPr>
              <w:t>
ӘК тіркеу сертификаты;</w:t>
            </w:r>
            <w:r>
              <w:br/>
            </w:r>
            <w:r>
              <w:rPr>
                <w:rFonts w:ascii="Times New Roman"/>
                <w:b w:val="false"/>
                <w:i w:val="false"/>
                <w:color w:val="000000"/>
                <w:sz w:val="20"/>
              </w:rPr>
              <w:t>
Шу жөніндегі сертификат;</w:t>
            </w:r>
            <w:r>
              <w:br/>
            </w:r>
            <w:r>
              <w:rPr>
                <w:rFonts w:ascii="Times New Roman"/>
                <w:b w:val="false"/>
                <w:i w:val="false"/>
                <w:color w:val="000000"/>
                <w:sz w:val="20"/>
              </w:rPr>
              <w:t>
ӘК салмақ деректері;</w:t>
            </w:r>
            <w:r>
              <w:br/>
            </w:r>
            <w:r>
              <w:rPr>
                <w:rFonts w:ascii="Times New Roman"/>
                <w:b w:val="false"/>
                <w:i w:val="false"/>
                <w:color w:val="000000"/>
                <w:sz w:val="20"/>
              </w:rPr>
              <w:t xml:space="preserve">
Радиостанция лицензиясы және мақұлдау.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жарамдылығына қолдау көрсету</w:t>
            </w:r>
            <w:r>
              <w:br/>
            </w:r>
            <w:r>
              <w:rPr>
                <w:rFonts w:ascii="Times New Roman"/>
                <w:b w:val="false"/>
                <w:i w:val="false"/>
                <w:color w:val="000000"/>
                <w:sz w:val="20"/>
              </w:rPr>
              <w:t>
Ұшу жарамдылығына қатысты Part-21 ережелерін егжей-тегжейлі түсіну.</w:t>
            </w:r>
            <w:r>
              <w:br/>
            </w:r>
            <w:r>
              <w:rPr>
                <w:rFonts w:ascii="Times New Roman"/>
                <w:b w:val="false"/>
                <w:i w:val="false"/>
                <w:color w:val="000000"/>
                <w:sz w:val="20"/>
              </w:rPr>
              <w:t>
Part-M егжей-тегжейлі түсіну.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ұлттық және халықаралық талаптар (ЕО талаптарына ауыстырылмаған болса)</w:t>
            </w:r>
            <w:r>
              <w:br/>
            </w:r>
            <w:r>
              <w:rPr>
                <w:rFonts w:ascii="Times New Roman"/>
                <w:b w:val="false"/>
                <w:i w:val="false"/>
                <w:color w:val="000000"/>
                <w:sz w:val="20"/>
              </w:rPr>
              <w:t>
ӘК ТКЖ бағдарламасы, ТК тексеру және инспекция жасау;</w:t>
            </w:r>
            <w:r>
              <w:br/>
            </w:r>
            <w:r>
              <w:rPr>
                <w:rFonts w:ascii="Times New Roman"/>
                <w:b w:val="false"/>
                <w:i w:val="false"/>
                <w:color w:val="000000"/>
                <w:sz w:val="20"/>
              </w:rPr>
              <w:t>
Ұшу жарамдылығы директивалары (AD);</w:t>
            </w:r>
            <w:r>
              <w:br/>
            </w:r>
            <w:r>
              <w:rPr>
                <w:rFonts w:ascii="Times New Roman"/>
                <w:b w:val="false"/>
                <w:i w:val="false"/>
                <w:color w:val="000000"/>
                <w:sz w:val="20"/>
              </w:rPr>
              <w:t>
Сервистік бюллетеньдер (SB), өндірушінің күтім жасауы жөніндегі ақпарат;</w:t>
            </w:r>
            <w:r>
              <w:br/>
            </w:r>
            <w:r>
              <w:rPr>
                <w:rFonts w:ascii="Times New Roman"/>
                <w:b w:val="false"/>
                <w:i w:val="false"/>
                <w:color w:val="000000"/>
                <w:sz w:val="20"/>
              </w:rPr>
              <w:t>
Модификациялар және жөндеулер;</w:t>
            </w:r>
            <w:r>
              <w:br/>
            </w:r>
            <w:r>
              <w:rPr>
                <w:rFonts w:ascii="Times New Roman"/>
                <w:b w:val="false"/>
                <w:i w:val="false"/>
                <w:color w:val="000000"/>
                <w:sz w:val="20"/>
              </w:rPr>
              <w:t xml:space="preserve">
ӘК ТКЖ бойынша құжаттама: техникалық қызмет көрсету нұсқаулықтары (АММ), кемінде қажет жабдықтардың тізбесі (MEL), ӘК-ні жөнелту кезіндегі ауытқулар бойынша процедуралар нұсқаулығы (Dispatch Deviation Lists) </w:t>
            </w:r>
            <w:r>
              <w:br/>
            </w:r>
            <w:r>
              <w:rPr>
                <w:rFonts w:ascii="Times New Roman"/>
                <w:b w:val="false"/>
                <w:i w:val="false"/>
                <w:color w:val="000000"/>
                <w:sz w:val="20"/>
              </w:rPr>
              <w:t>
Тек А, В1 және В2 санаттарындағы куәліктердің үміткерлері мен иелеріне арналған:</w:t>
            </w:r>
            <w:r>
              <w:br/>
            </w:r>
            <w:r>
              <w:rPr>
                <w:rFonts w:ascii="Times New Roman"/>
                <w:b w:val="false"/>
                <w:i w:val="false"/>
                <w:color w:val="000000"/>
                <w:sz w:val="20"/>
              </w:rPr>
              <w:t>
ӘК ұшуына рұқсат беретін кемінде қажет жабдықтардың үлгілік тізбесі (MMEL), ӘК ұшуына рұқсат беретін кемінде қажетті жабдықтардың тізбесі (MEL), ӘК-ні жөнелту кезіндегі ауытқулар бойынша процедуралар нұсқаулығы (Dispatch Deviation Lists);</w:t>
            </w:r>
            <w:r>
              <w:br/>
            </w:r>
            <w:r>
              <w:rPr>
                <w:rFonts w:ascii="Times New Roman"/>
                <w:b w:val="false"/>
                <w:i w:val="false"/>
                <w:color w:val="000000"/>
                <w:sz w:val="20"/>
              </w:rPr>
              <w:t>
ӘК ұшу жарамдылығына қолдау көрсету;</w:t>
            </w:r>
            <w:r>
              <w:br/>
            </w:r>
            <w:r>
              <w:rPr>
                <w:rFonts w:ascii="Times New Roman"/>
                <w:b w:val="false"/>
                <w:i w:val="false"/>
                <w:color w:val="000000"/>
                <w:sz w:val="20"/>
              </w:rPr>
              <w:t xml:space="preserve">
Кемінде қажет жабдықтар бойынша талаптар – аралап ұшу; </w:t>
            </w:r>
            <w:r>
              <w:br/>
            </w:r>
            <w:r>
              <w:rPr>
                <w:rFonts w:ascii="Times New Roman"/>
                <w:b w:val="false"/>
                <w:i w:val="false"/>
                <w:color w:val="000000"/>
                <w:sz w:val="20"/>
              </w:rPr>
              <w:t>
айдап апару.</w:t>
            </w:r>
            <w:r>
              <w:br/>
            </w:r>
            <w:r>
              <w:rPr>
                <w:rFonts w:ascii="Times New Roman"/>
                <w:b w:val="false"/>
                <w:i w:val="false"/>
                <w:color w:val="000000"/>
                <w:sz w:val="20"/>
              </w:rPr>
              <w:t>
Тек В1 және В2 санаттарындағы куәліктердің үміткерлері мен иелеріне арналған:</w:t>
            </w:r>
            <w:r>
              <w:br/>
            </w:r>
            <w:r>
              <w:rPr>
                <w:rFonts w:ascii="Times New Roman"/>
                <w:b w:val="false"/>
                <w:i w:val="false"/>
                <w:color w:val="000000"/>
                <w:sz w:val="20"/>
              </w:rPr>
              <w:t>
ETOPS, ӘК жөнелту кезіндегі ауытқулар бойынша процедуралар нұсқаулығы (Dispatch Deviation Lists);</w:t>
            </w:r>
            <w:r>
              <w:br/>
            </w:r>
            <w:r>
              <w:rPr>
                <w:rFonts w:ascii="Times New Roman"/>
                <w:b w:val="false"/>
                <w:i w:val="false"/>
                <w:color w:val="000000"/>
                <w:sz w:val="20"/>
              </w:rPr>
              <w:t xml:space="preserve">
ӘК-ні кез келген ауа райында пайдалану, Пайдаланудың 2/3 санаттары.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bl>
    <w:bookmarkStart w:name="z2808" w:id="2444"/>
    <w:p>
      <w:pPr>
        <w:spacing w:after="0"/>
        <w:ind w:left="0"/>
        <w:jc w:val="left"/>
      </w:pPr>
      <w:r>
        <w:rPr>
          <w:rFonts w:ascii="Times New Roman"/>
          <w:b/>
          <w:i w:val="false"/>
          <w:color w:val="000000"/>
        </w:rPr>
        <w:t xml:space="preserve"> 
10RK модулі. Қазақстан Республикасының уәкілетті органы берген ӘК ТҚ маманы куәлігінің иелері және ӘК ТҚ маманы куәлігін иеленуге үміткерлер үшін "Қазақстандық авиациялық және халықаралық заңнама" оқу курсының бағдарламасы</w:t>
      </w:r>
    </w:p>
    <w:bookmarkEnd w:id="2444"/>
    <w:bookmarkStart w:name="z2809" w:id="2445"/>
    <w:p>
      <w:pPr>
        <w:spacing w:after="0"/>
        <w:ind w:left="0"/>
        <w:jc w:val="both"/>
      </w:pPr>
      <w:r>
        <w:rPr>
          <w:rFonts w:ascii="Times New Roman"/>
          <w:b w:val="false"/>
          <w:i w:val="false"/>
          <w:color w:val="000000"/>
          <w:sz w:val="28"/>
        </w:rPr>
        <w:t>
      Ескертпе. Модуль бағдарламасы ӘК-ге сервистік қызмет көрсету жөніндегі механиктерге (кестеде "механик" деп белгіленген), "А", "В1", "В2", "В3", "С" санаттарындағы ӘК ТКЖ маманы куәлігінің иелері мен иеленуге үміткерлерге, басқа персоналға (кестеде "басқа персонал" деп белгіленген), атап айтқанда: АТЖ және ТКЖ ұйымының персоналына, ӘК ұшу жарамдылығына қолдау көрсететін персоналға, сондай-ақ ӘК-ге сервистік қызмет және техникалық күтім көрсететін авиациялық персоналдың біліктілік деңгейін анықтау құқығы бар жеке тұлғаларға қатысты қолданылады.</w:t>
      </w:r>
    </w:p>
    <w:bookmarkEnd w:id="2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0052"/>
        <w:gridCol w:w="241"/>
        <w:gridCol w:w="1143"/>
        <w:gridCol w:w="241"/>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10RK модулі.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механиктер мен басқа персоналдың А, В1, В2, В3 және С санаттары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В1, В2, В3,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саласында заң шығарушы органдар / Құжаттар </w:t>
            </w:r>
            <w:r>
              <w:br/>
            </w:r>
            <w:r>
              <w:rPr>
                <w:rFonts w:ascii="Times New Roman"/>
                <w:b w:val="false"/>
                <w:i w:val="false"/>
                <w:color w:val="000000"/>
                <w:sz w:val="20"/>
              </w:rPr>
              <w:t>
ИКАО:</w:t>
            </w:r>
            <w:r>
              <w:br/>
            </w:r>
            <w:r>
              <w:rPr>
                <w:rFonts w:ascii="Times New Roman"/>
                <w:b w:val="false"/>
                <w:i w:val="false"/>
                <w:color w:val="000000"/>
                <w:sz w:val="20"/>
              </w:rPr>
              <w:t>
ИКАО, Чикаго конференциясы және Чикаго конвенциясы, ҚР-ның Чикаго конвенциясын ратификациялауы, ИКАО жарғысы.</w:t>
            </w:r>
            <w:r>
              <w:br/>
            </w:r>
            <w:r>
              <w:rPr>
                <w:rFonts w:ascii="Times New Roman"/>
                <w:b w:val="false"/>
                <w:i w:val="false"/>
                <w:color w:val="000000"/>
                <w:sz w:val="20"/>
              </w:rPr>
              <w:t>
ИКАО стандарттары және ұсынған практикасы – анықтама. Чикаго конвенциясының "Халықаралық стандарттар мен процедуралардан ауытқу" туралы 36-бабы.</w:t>
            </w:r>
            <w:r>
              <w:br/>
            </w:r>
            <w:r>
              <w:rPr>
                <w:rFonts w:ascii="Times New Roman"/>
                <w:b w:val="false"/>
                <w:i w:val="false"/>
                <w:color w:val="000000"/>
                <w:sz w:val="20"/>
              </w:rPr>
              <w:t xml:space="preserve">
Чикаго конвенциясының "ИКАО мақсаттары мен міндеттері" туралы 44-бабы. </w:t>
            </w:r>
            <w:r>
              <w:br/>
            </w:r>
            <w:r>
              <w:rPr>
                <w:rFonts w:ascii="Times New Roman"/>
                <w:b w:val="false"/>
                <w:i w:val="false"/>
                <w:color w:val="000000"/>
                <w:sz w:val="20"/>
              </w:rPr>
              <w:t>
ИКАО қосымшалары (Annexes).</w:t>
            </w:r>
            <w:r>
              <w:br/>
            </w:r>
            <w:r>
              <w:rPr>
                <w:rFonts w:ascii="Times New Roman"/>
                <w:b w:val="false"/>
                <w:i w:val="false"/>
                <w:color w:val="000000"/>
                <w:sz w:val="20"/>
              </w:rPr>
              <w:t>
ИКАО 1, 6 (1, 2, 3-бөлімдер), 8-қосымшалары (Annexes). Бұл Қосымшаларды әр Қосымшаның алғысөзінде берілген анықтамалар арқылы қолдану. Коммерциялық әуе көлігі және жалпы мақсаттағы авиация анықтамалары.</w:t>
            </w:r>
            <w:r>
              <w:br/>
            </w:r>
            <w:r>
              <w:rPr>
                <w:rFonts w:ascii="Times New Roman"/>
                <w:b w:val="false"/>
                <w:i w:val="false"/>
                <w:color w:val="000000"/>
                <w:sz w:val="20"/>
              </w:rPr>
              <w:t>
ҚР Парламенті, ҚР Үкіметі; ҚР инвестициялар және даму министрлігі және ААК. ҚР-ның азаматтық авиация қызметін реттейтін заң шығарушы органдары шығаратын құжаттар.</w:t>
            </w:r>
            <w:r>
              <w:br/>
            </w:r>
            <w:r>
              <w:rPr>
                <w:rFonts w:ascii="Times New Roman"/>
                <w:b w:val="false"/>
                <w:i w:val="false"/>
                <w:color w:val="000000"/>
                <w:sz w:val="20"/>
              </w:rPr>
              <w:t>
FAA, EASA, JAA және олар шығаратын ережелер туралы түсінік. EASA мен JAA заңды өкілеттіктері және олардың өзара айырмашылықтары. EASA шығаратын Commission Regulation және Council Regulation туралы түсінік.</w:t>
            </w:r>
            <w:r>
              <w:br/>
            </w:r>
            <w:r>
              <w:rPr>
                <w:rFonts w:ascii="Times New Roman"/>
                <w:b w:val="false"/>
                <w:i w:val="false"/>
                <w:color w:val="000000"/>
                <w:sz w:val="20"/>
              </w:rPr>
              <w:t>
ӘК өндірісі, ӘК ұшу жарамдылығына қолдау көрсету, ӘК ТКЖ ұйымдары, ӘК ТКЖ-мен айналысатын персоналды лицензиялау, оқыту салаларындағы Еуроодақ ережелері. Еуроодақ шегінен тыс ӘК ТКЖ ұйымдарын мақұлдау бойынша EASA саясаты.</w:t>
            </w:r>
            <w:r>
              <w:br/>
            </w:r>
            <w:r>
              <w:rPr>
                <w:rFonts w:ascii="Times New Roman"/>
                <w:b w:val="false"/>
                <w:i w:val="false"/>
                <w:color w:val="000000"/>
                <w:sz w:val="20"/>
              </w:rPr>
              <w:t xml:space="preserve">
Авиациялық билік органдарының қызметін тексеру бойынша ИКАО аудиттері.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анықтамалар</w:t>
            </w:r>
            <w:r>
              <w:br/>
            </w:r>
            <w:r>
              <w:rPr>
                <w:rFonts w:ascii="Times New Roman"/>
                <w:b w:val="false"/>
                <w:i w:val="false"/>
                <w:color w:val="000000"/>
                <w:sz w:val="20"/>
              </w:rPr>
              <w:t>
ӘК ТКЖ бойынша мақұлданған ұйым.</w:t>
            </w:r>
            <w:r>
              <w:br/>
            </w:r>
            <w:r>
              <w:rPr>
                <w:rFonts w:ascii="Times New Roman"/>
                <w:b w:val="false"/>
                <w:i w:val="false"/>
                <w:color w:val="000000"/>
                <w:sz w:val="20"/>
              </w:rPr>
              <w:t>
ӘК ұшу жарамдылығына қолдау көрсету бойынша мақұлданған ұйым.</w:t>
            </w:r>
            <w:r>
              <w:br/>
            </w:r>
            <w:r>
              <w:rPr>
                <w:rFonts w:ascii="Times New Roman"/>
                <w:b w:val="false"/>
                <w:i w:val="false"/>
                <w:color w:val="000000"/>
                <w:sz w:val="20"/>
              </w:rPr>
              <w:t>
ӘК ТКЖ-мен айналысатын персоналды оқыту бойынша мақұлданған ұйым.</w:t>
            </w:r>
            <w:r>
              <w:br/>
            </w:r>
            <w:r>
              <w:rPr>
                <w:rFonts w:ascii="Times New Roman"/>
                <w:b w:val="false"/>
                <w:i w:val="false"/>
                <w:color w:val="000000"/>
                <w:sz w:val="20"/>
              </w:rPr>
              <w:t xml:space="preserve">
Сертификаттайтын, сертификаттамайтын және қолдау жасайтын персонал туралы түсінік. Осы персоналдың ауыр ӘК-де және ауыр емес басқа ӘК-де жұмыс орындау кезіндегі міндеттері. </w:t>
            </w:r>
            <w:r>
              <w:br/>
            </w:r>
            <w:r>
              <w:rPr>
                <w:rFonts w:ascii="Times New Roman"/>
                <w:b w:val="false"/>
                <w:i w:val="false"/>
                <w:color w:val="000000"/>
                <w:sz w:val="20"/>
              </w:rPr>
              <w:t>
Персоналды лицензиялау туралы түсінік.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2010.15.07 күнгі № 339- IV </w:t>
            </w:r>
            <w:r>
              <w:br/>
            </w:r>
            <w:r>
              <w:rPr>
                <w:rFonts w:ascii="Times New Roman"/>
                <w:b w:val="false"/>
                <w:i w:val="false"/>
                <w:color w:val="000000"/>
                <w:sz w:val="20"/>
              </w:rPr>
              <w:t>
"ҚР әуе кеңістігін пайдалану және авиация қызметі туралы" заңы;</w:t>
            </w:r>
            <w:r>
              <w:br/>
            </w:r>
            <w:r>
              <w:rPr>
                <w:rFonts w:ascii="Times New Roman"/>
                <w:b w:val="false"/>
                <w:i w:val="false"/>
                <w:color w:val="000000"/>
                <w:sz w:val="20"/>
              </w:rPr>
              <w:t>
2013.04.07 күнгі № 132-V Қазақстан Республикасы Заңының редакциялары және барлық кейінгі редакциялар.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Сертификаттайтын персонал.</w:t>
            </w:r>
            <w:r>
              <w:br/>
            </w:r>
            <w:r>
              <w:rPr>
                <w:rFonts w:ascii="Times New Roman"/>
                <w:b w:val="false"/>
                <w:i w:val="false"/>
                <w:color w:val="000000"/>
                <w:sz w:val="20"/>
              </w:rPr>
              <w:t>
ҚР-да персоналды лицензиялау жүйесін түсіну.</w:t>
            </w:r>
            <w:r>
              <w:br/>
            </w:r>
            <w:r>
              <w:rPr>
                <w:rFonts w:ascii="Times New Roman"/>
                <w:b w:val="false"/>
                <w:i w:val="false"/>
                <w:color w:val="000000"/>
                <w:sz w:val="20"/>
              </w:rPr>
              <w:t>
ИКАО 1-қосымшасының (Annex 1) ӘК ТКЖ маманы куәліктерінің иелеріне қоятын талаптары. Бүкіл ӘК-ге немесе оның жекелеген жүйелеріне күтім жасау мақсатында ӘК ТКЖ маманы куәлігін алуға үміткер жинақтайтын тәжірибеге қойылатын талаптар. А, В1, В2, В3 және С санаттарындағы ӘК ТКЖ маманы куәлігін алуға үміткерлердің тәжірибесіне қойылатын ИКАО, Қазақстан Республикасы және EASA талаптары.</w:t>
            </w:r>
            <w:r>
              <w:br/>
            </w:r>
            <w:r>
              <w:rPr>
                <w:rFonts w:ascii="Times New Roman"/>
                <w:b w:val="false"/>
                <w:i w:val="false"/>
                <w:color w:val="000000"/>
                <w:sz w:val="20"/>
              </w:rPr>
              <w:t xml:space="preserve">
Еуроодақ шегінен тыс Part-145 бойынша сертификатталған ӘК ТКЖ ұйымдарында жұмыс істейтін ӘК ТКЖ мамандарының тәжірибесіне қойылатын талаптар. </w:t>
            </w:r>
            <w:r>
              <w:br/>
            </w:r>
            <w:r>
              <w:rPr>
                <w:rFonts w:ascii="Times New Roman"/>
                <w:b w:val="false"/>
                <w:i w:val="false"/>
                <w:color w:val="000000"/>
                <w:sz w:val="20"/>
              </w:rPr>
              <w:t>
ӘК ТКЖ ұйымдары жағдайларында және өздіктерінен ӘК ТКЖ орындау кезіндегі А, В1, В2, В3, С санаттарындағы ӘК ТКЖ маманы куәліктері иелерінің өкілеттіктері. ӘК-де немесе компоненттерінде жұмыстарды орындауға рұқсат беру және жұмыстарды орындағаннан кейін сертификаттайтын персоналды ӘК немесе компонентін пайдалануға жіберу сертификатын беру құқығы.</w:t>
            </w:r>
            <w:r>
              <w:br/>
            </w:r>
            <w:r>
              <w:rPr>
                <w:rFonts w:ascii="Times New Roman"/>
                <w:b w:val="false"/>
                <w:i w:val="false"/>
                <w:color w:val="000000"/>
                <w:sz w:val="20"/>
              </w:rPr>
              <w:t>
Сертификаттайтын персоналға берілген EASA анықтамасы. "Техникалық қызмет көрсету куәлігінің" ИКАО берген анықтамасы және "ӘК немесе компонентін пайдалануға жіберу сертификатының" EASA берген анықтамасы.</w:t>
            </w:r>
            <w:r>
              <w:br/>
            </w:r>
            <w:r>
              <w:rPr>
                <w:rFonts w:ascii="Times New Roman"/>
                <w:b w:val="false"/>
                <w:i w:val="false"/>
                <w:color w:val="000000"/>
                <w:sz w:val="20"/>
              </w:rPr>
              <w:t>
Персоналға жеке рұқсат сертификаттарын (рұқсаттарды) беру бөлігіндегі сапа кепілдігі (техникалық бақылау) бөлімінің (департаментінің) өкілеттіктері мен міндеттері және олардың берілгендігін дәлелдейтін дербес деректерді бақылау. АА ұйымының бөлім (департамент) басшысының жеке сертификаттау рұқсаттарын (ЖСР) беру кезіндегі жауапкершілігі. Жұмыстарды орындағаннан кейін ӘК ТКЖ ұйымында сертификаттайтын персоналдың пайдалануға жіберу сертификатын беру құқығын бақылау.</w:t>
            </w:r>
            <w:r>
              <w:br/>
            </w:r>
            <w:r>
              <w:rPr>
                <w:rFonts w:ascii="Times New Roman"/>
                <w:b w:val="false"/>
                <w:i w:val="false"/>
                <w:color w:val="000000"/>
                <w:sz w:val="20"/>
              </w:rPr>
              <w:t>
3.6-тармақтың мазмұнын түсіну. (b) ӘК ТКЖ ұйымы мен сертификаттайтын персоналдың өз өкілеттіктерін пайдалану кезіндегі жауапкершілігін қоса алғанда, ӘК ТКЖ маманы куәлігінің қосымшалары (XV тармақ).</w:t>
            </w:r>
            <w:r>
              <w:br/>
            </w:r>
            <w:r>
              <w:rPr>
                <w:rFonts w:ascii="Times New Roman"/>
                <w:b w:val="false"/>
                <w:i w:val="false"/>
                <w:color w:val="000000"/>
                <w:sz w:val="20"/>
              </w:rPr>
              <w:t xml:space="preserve">
Жұмыстарды орындауға рұқсат беру және ӘК компоненттеріне күтім жасау кезінде орындалған жұмыстарды сертификаттау. </w:t>
            </w:r>
            <w:r>
              <w:br/>
            </w:r>
            <w:r>
              <w:rPr>
                <w:rFonts w:ascii="Times New Roman"/>
                <w:b w:val="false"/>
                <w:i w:val="false"/>
                <w:color w:val="000000"/>
                <w:sz w:val="20"/>
              </w:rPr>
              <w:t>
ҚР Министрлер кеңесінің "Ұшу қауіпсіздігін қамтамасыз етуге тікелей қатысатын авиациялық персоналды кәсіби даярлау қағидасы" туралы қаулысы.</w:t>
            </w:r>
            <w:r>
              <w:br/>
            </w:r>
            <w:r>
              <w:rPr>
                <w:rFonts w:ascii="Times New Roman"/>
                <w:b w:val="false"/>
                <w:i w:val="false"/>
                <w:color w:val="000000"/>
                <w:sz w:val="20"/>
              </w:rPr>
              <w:t xml:space="preserve">
ҚР министрлігінің "Авиациялық персонал куәліктерін беру және олардың қолданылу мерзімін ұзарту қағидалары" туралы бұйрығы. </w:t>
            </w:r>
            <w:r>
              <w:br/>
            </w:r>
            <w:r>
              <w:rPr>
                <w:rFonts w:ascii="Times New Roman"/>
                <w:b w:val="false"/>
                <w:i w:val="false"/>
                <w:color w:val="000000"/>
                <w:sz w:val="20"/>
              </w:rPr>
              <w:t>
ҚР министрлігінің "Авиациялық персонал куәлігі берілетін тұлғаларға қойылатын біліктілік талаптары" туралы бұйрығы.</w:t>
            </w:r>
            <w:r>
              <w:br/>
            </w:r>
            <w:r>
              <w:rPr>
                <w:rFonts w:ascii="Times New Roman"/>
                <w:b w:val="false"/>
                <w:i w:val="false"/>
                <w:color w:val="000000"/>
                <w:sz w:val="20"/>
              </w:rPr>
              <w:t>
"Ұшу қауіпсіздігін қамтамасыз ететін авиациялық персоналды кәсіби даярлау типтік бағдарламалары".</w:t>
            </w:r>
            <w:r>
              <w:br/>
            </w:r>
            <w:r>
              <w:rPr>
                <w:rFonts w:ascii="Times New Roman"/>
                <w:b w:val="false"/>
                <w:i w:val="false"/>
                <w:color w:val="000000"/>
                <w:sz w:val="20"/>
              </w:rPr>
              <w:t>
ҚР "Әуе кемелеріне техникалық қызмет көрсету" кәсіптік стандарты.</w:t>
            </w:r>
            <w:r>
              <w:br/>
            </w:r>
            <w:r>
              <w:rPr>
                <w:rFonts w:ascii="Times New Roman"/>
                <w:b w:val="false"/>
                <w:i w:val="false"/>
                <w:color w:val="000000"/>
                <w:sz w:val="20"/>
              </w:rPr>
              <w:t>
Персоналды лицензиялау саласындағы EASA заңнамасын түсіну. ЕО No 1321 /2014 қаулысы; осы Қаулының Annex III (Part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АТЖ және ТКЖ бойынша мақұлданған ұйым</w:t>
            </w:r>
            <w:r>
              <w:br/>
            </w:r>
            <w:r>
              <w:rPr>
                <w:rFonts w:ascii="Times New Roman"/>
                <w:b w:val="false"/>
                <w:i w:val="false"/>
                <w:color w:val="000000"/>
                <w:sz w:val="20"/>
              </w:rPr>
              <w:t>
ӘК ТКЖ ұйымдарын мақұлдау бойынша ҚР заңнамасы мен нормативтік-құқықтық актілерін түсіну:</w:t>
            </w:r>
            <w:r>
              <w:br/>
            </w:r>
            <w:r>
              <w:rPr>
                <w:rFonts w:ascii="Times New Roman"/>
                <w:b w:val="false"/>
                <w:i w:val="false"/>
                <w:color w:val="000000"/>
                <w:sz w:val="20"/>
              </w:rPr>
              <w:t>
ҚР Үкіметінің "АА АТЖ және ТКЖ ұйымын сертификаттау қағидалары" туралы қаулысы;</w:t>
            </w:r>
            <w:r>
              <w:br/>
            </w:r>
            <w:r>
              <w:rPr>
                <w:rFonts w:ascii="Times New Roman"/>
                <w:b w:val="false"/>
                <w:i w:val="false"/>
                <w:color w:val="000000"/>
                <w:sz w:val="20"/>
              </w:rPr>
              <w:t>
ҚР Үкіметінің "АА АТЖ және ТКЖ ұйымдарына қойылатын сертификаттау талаптары" туралы қаулысы.</w:t>
            </w:r>
            <w:r>
              <w:br/>
            </w:r>
            <w:r>
              <w:rPr>
                <w:rFonts w:ascii="Times New Roman"/>
                <w:b w:val="false"/>
                <w:i w:val="false"/>
                <w:color w:val="000000"/>
                <w:sz w:val="20"/>
              </w:rPr>
              <w:t>
ӘК ТКЖ ұйымдарын сертификаттау саласындағы EASA заңнамасын түсіну. ЕО No 1321 /2014 қаулысы; осы Қаулының Annex II (Part 145).</w:t>
            </w:r>
            <w:r>
              <w:br/>
            </w:r>
            <w:r>
              <w:rPr>
                <w:rFonts w:ascii="Times New Roman"/>
                <w:b w:val="false"/>
                <w:i w:val="false"/>
                <w:color w:val="000000"/>
                <w:sz w:val="20"/>
              </w:rPr>
              <w:t>
ӘК ТКЖ ұйымының типтік құрылымы.</w:t>
            </w:r>
            <w:r>
              <w:br/>
            </w:r>
            <w:r>
              <w:rPr>
                <w:rFonts w:ascii="Times New Roman"/>
                <w:b w:val="false"/>
                <w:i w:val="false"/>
                <w:color w:val="000000"/>
                <w:sz w:val="20"/>
              </w:rPr>
              <w:t xml:space="preserve">
ҚР-да және EASA агенттігінде қабылданған ӘК мен оның компоненттеріне техникалық қызмет көрсету стандарттарына сәйкес ӘК ТКЖ ұйымында орындалған жұмыстарға кепілдік беруге жауапты менеджердің (Accountable Manager) анықтамасы және міндеттері. </w:t>
            </w:r>
            <w:r>
              <w:br/>
            </w:r>
            <w:r>
              <w:rPr>
                <w:rFonts w:ascii="Times New Roman"/>
                <w:b w:val="false"/>
                <w:i w:val="false"/>
                <w:color w:val="000000"/>
                <w:sz w:val="20"/>
              </w:rPr>
              <w:t xml:space="preserve">
Жұмыс карталарын (операциялар бойынша тізімдемелерді) қоса алғанда, жұмыс құжаттамасының дұрыс толтырылуын түсіну. ӘК ТКЖ-де тәжірибе жинақтау немесе жұмыс құжаттамасын толтыру кезінде ӘК ТКЖ-де көмек көрсету мақсатында ӘК ТКЖ-ге қатысатын персоналдың, сертификаттайтын персоналдың, сертификаттамайтын персоналдың өкілеттіктері. </w:t>
            </w:r>
            <w:r>
              <w:br/>
            </w:r>
            <w:r>
              <w:rPr>
                <w:rFonts w:ascii="Times New Roman"/>
                <w:b w:val="false"/>
                <w:i w:val="false"/>
                <w:color w:val="000000"/>
                <w:sz w:val="20"/>
              </w:rPr>
              <w:t xml:space="preserve">
Қазақстан Республикасында Part-145 бойынша мақұлданған ӘК ТКЖ ұйымдарының мәртебесі.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 пайдаланушыларын сертификаттау:</w:t>
            </w:r>
            <w:r>
              <w:br/>
            </w:r>
            <w:r>
              <w:rPr>
                <w:rFonts w:ascii="Times New Roman"/>
                <w:b w:val="false"/>
                <w:i w:val="false"/>
                <w:color w:val="000000"/>
                <w:sz w:val="20"/>
              </w:rPr>
              <w:t>
6-қосымшаның 1-бөліміне сәйкес пайдаланушы елінің анықтамасы.</w:t>
            </w:r>
            <w:r>
              <w:br/>
            </w:r>
            <w:r>
              <w:rPr>
                <w:rFonts w:ascii="Times New Roman"/>
                <w:b w:val="false"/>
                <w:i w:val="false"/>
                <w:color w:val="000000"/>
                <w:sz w:val="20"/>
              </w:rPr>
              <w:t>
Азаматтық ӘК пайдаланушысының сертификаты туралы түсінік. Пайдалану ерекшеліктері. "Техникалық қызмет көрсету" атты D бөлімі.</w:t>
            </w:r>
            <w:r>
              <w:br/>
            </w:r>
            <w:r>
              <w:rPr>
                <w:rFonts w:ascii="Times New Roman"/>
                <w:b w:val="false"/>
                <w:i w:val="false"/>
                <w:color w:val="000000"/>
                <w:sz w:val="20"/>
              </w:rPr>
              <w:t>
ӘК ұшу жарамдылығына қолдау көрсету бойынша пайдаланушы жауапкершілігі.</w:t>
            </w:r>
            <w:r>
              <w:br/>
            </w:r>
            <w:r>
              <w:rPr>
                <w:rFonts w:ascii="Times New Roman"/>
                <w:b w:val="false"/>
                <w:i w:val="false"/>
                <w:color w:val="000000"/>
                <w:sz w:val="20"/>
              </w:rPr>
              <w:t>
ҚР Үкіметінің "Азаматтық ӘК пайдаланушысын сертификаттау және оған сертификат беру қағидалары" туралы қаулысы.</w:t>
            </w:r>
            <w:r>
              <w:br/>
            </w:r>
            <w:r>
              <w:rPr>
                <w:rFonts w:ascii="Times New Roman"/>
                <w:b w:val="false"/>
                <w:i w:val="false"/>
                <w:color w:val="000000"/>
                <w:sz w:val="20"/>
              </w:rPr>
              <w:t>
ҚР Үкіметінің "Азаматтық әуе кемелерін пайдаланушыларға қойылатын сертификаттау талаптары" туралы қаулысы.</w:t>
            </w:r>
            <w:r>
              <w:br/>
            </w:r>
            <w:r>
              <w:rPr>
                <w:rFonts w:ascii="Times New Roman"/>
                <w:b w:val="false"/>
                <w:i w:val="false"/>
                <w:color w:val="000000"/>
                <w:sz w:val="20"/>
              </w:rPr>
              <w:t>
"Техникалық күтімді реттеу жөніндегі пайдаланушы нұсқаулығы" (ИКАО, ҚР) және "ӘК ұшу жарамдылығына қолдау көрсетілуін басқару нұсқаулығы" (САМЕ) (EASA).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7.1</w:t>
            </w:r>
            <w:r>
              <w:br/>
            </w:r>
            <w:r>
              <w:rPr>
                <w:rFonts w:ascii="Times New Roman"/>
                <w:b w:val="false"/>
                <w:i w:val="false"/>
                <w:color w:val="000000"/>
                <w:sz w:val="20"/>
              </w:rPr>
              <w:t>
7.2</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сертификаттары</w:t>
            </w:r>
            <w:r>
              <w:br/>
            </w:r>
            <w:r>
              <w:rPr>
                <w:rFonts w:ascii="Times New Roman"/>
                <w:b w:val="false"/>
                <w:i w:val="false"/>
                <w:color w:val="000000"/>
                <w:sz w:val="20"/>
              </w:rPr>
              <w:t>
ӘК бортында болуы тиіс құжаттар:</w:t>
            </w:r>
            <w:r>
              <w:br/>
            </w:r>
            <w:r>
              <w:rPr>
                <w:rFonts w:ascii="Times New Roman"/>
                <w:b w:val="false"/>
                <w:i w:val="false"/>
                <w:color w:val="000000"/>
                <w:sz w:val="20"/>
              </w:rPr>
              <w:t>
ӘК ұшу жарамдылығы сертификаты</w:t>
            </w:r>
            <w:r>
              <w:br/>
            </w:r>
            <w:r>
              <w:rPr>
                <w:rFonts w:ascii="Times New Roman"/>
                <w:b w:val="false"/>
                <w:i w:val="false"/>
                <w:color w:val="000000"/>
                <w:sz w:val="20"/>
              </w:rPr>
              <w:t>
ӘК тіркеу сертификаты</w:t>
            </w:r>
            <w:r>
              <w:br/>
            </w:r>
            <w:r>
              <w:rPr>
                <w:rFonts w:ascii="Times New Roman"/>
                <w:b w:val="false"/>
                <w:i w:val="false"/>
                <w:color w:val="000000"/>
                <w:sz w:val="20"/>
              </w:rPr>
              <w:t>
ӘК шу жөніндегі сертификаты</w:t>
            </w:r>
            <w:r>
              <w:br/>
            </w:r>
            <w:r>
              <w:rPr>
                <w:rFonts w:ascii="Times New Roman"/>
                <w:b w:val="false"/>
                <w:i w:val="false"/>
                <w:color w:val="000000"/>
                <w:sz w:val="20"/>
              </w:rPr>
              <w:t>
ӘК RVSM сертификаты</w:t>
            </w:r>
            <w:r>
              <w:br/>
            </w:r>
            <w:r>
              <w:rPr>
                <w:rFonts w:ascii="Times New Roman"/>
                <w:b w:val="false"/>
                <w:i w:val="false"/>
                <w:color w:val="000000"/>
                <w:sz w:val="20"/>
              </w:rPr>
              <w:t>
ӘК радиостанциялары лицензиясы</w:t>
            </w:r>
            <w:r>
              <w:br/>
            </w:r>
            <w:r>
              <w:rPr>
                <w:rFonts w:ascii="Times New Roman"/>
                <w:b w:val="false"/>
                <w:i w:val="false"/>
                <w:color w:val="000000"/>
                <w:sz w:val="20"/>
              </w:rPr>
              <w:t>
ӘК ҰЖ сертификатын тану туралы шешім</w:t>
            </w:r>
            <w:r>
              <w:br/>
            </w:r>
            <w:r>
              <w:rPr>
                <w:rFonts w:ascii="Times New Roman"/>
                <w:b w:val="false"/>
                <w:i w:val="false"/>
                <w:color w:val="000000"/>
                <w:sz w:val="20"/>
              </w:rPr>
              <w:t>
ҚР министрлігінің "Шет мемлекет берген азаматтық әуе кемелерінің ұшу жарамдылығы сертификатын тану" туралы бұйрығы.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ұшу жарамдылығына қолдау көрсету:</w:t>
            </w:r>
            <w:r>
              <w:br/>
            </w:r>
            <w:r>
              <w:rPr>
                <w:rFonts w:ascii="Times New Roman"/>
                <w:b w:val="false"/>
                <w:i w:val="false"/>
                <w:color w:val="000000"/>
                <w:sz w:val="20"/>
              </w:rPr>
              <w:t xml:space="preserve">
ИКАО 8-қосымшасына сәйкес ұшу жарамдылығына қолдау көрсету анықтамасы. </w:t>
            </w:r>
            <w:r>
              <w:br/>
            </w:r>
            <w:r>
              <w:rPr>
                <w:rFonts w:ascii="Times New Roman"/>
                <w:b w:val="false"/>
                <w:i w:val="false"/>
                <w:color w:val="000000"/>
                <w:sz w:val="20"/>
              </w:rPr>
              <w:t>
Чикаго конвенциясы қосымшасының ӘК тіркеу елінен ӘК пайдаланушысының еліне өкілеттіктерді беру бөлігіндегі 83bis бабы.</w:t>
            </w:r>
            <w:r>
              <w:br/>
            </w:r>
            <w:r>
              <w:rPr>
                <w:rFonts w:ascii="Times New Roman"/>
                <w:b w:val="false"/>
                <w:i w:val="false"/>
                <w:color w:val="000000"/>
                <w:sz w:val="20"/>
              </w:rPr>
              <w:t>
ӘК тіркеу мемлекетінің авиациялық билік органдары мен ӘК пайдаланушысы мемлекетінің арасында ӘК ұшу жарамдылығына қолдау көрсетілуін қадағалау мәселелері бойынша өкілеттіктерді бөлу бөлігіндегі ИКАО 8-ережесі.</w:t>
            </w:r>
            <w:r>
              <w:br/>
            </w:r>
            <w:r>
              <w:rPr>
                <w:rFonts w:ascii="Times New Roman"/>
                <w:b w:val="false"/>
                <w:i w:val="false"/>
                <w:color w:val="000000"/>
                <w:sz w:val="20"/>
              </w:rPr>
              <w:t>
ӘК ұшу жарамдылығына қолдау көрсету ұйымдарын сертификаттау саласындағы EASA заңнамасын түсіну. ЕО No 1321/2014 қаулысы; осы Қаулының Annex I (Part М).</w:t>
            </w:r>
            <w:r>
              <w:br/>
            </w:r>
            <w:r>
              <w:rPr>
                <w:rFonts w:ascii="Times New Roman"/>
                <w:b w:val="false"/>
                <w:i w:val="false"/>
                <w:color w:val="000000"/>
                <w:sz w:val="20"/>
              </w:rPr>
              <w:t>
Техникалық күтімді реттеу жөніндегі пайдаланушы нұсқаулығы / ӘК ұшу жарамдылығына қолдау көрсетілуін басқару ұйымы (САМО) – функциялары, мақсаттары мен міндеттері.</w:t>
            </w:r>
            <w:r>
              <w:br/>
            </w:r>
            <w:r>
              <w:rPr>
                <w:rFonts w:ascii="Times New Roman"/>
                <w:b w:val="false"/>
                <w:i w:val="false"/>
                <w:color w:val="000000"/>
                <w:sz w:val="20"/>
              </w:rPr>
              <w:t>
ӘК пайдаланушысының / меншік иесінің / жалға алушысының ӘК ұшу жарамдылығына қолдау көрсету жөніндегі жауапкершілігі.</w:t>
            </w:r>
            <w:r>
              <w:br/>
            </w:r>
            <w:r>
              <w:rPr>
                <w:rFonts w:ascii="Times New Roman"/>
                <w:b w:val="false"/>
                <w:i w:val="false"/>
                <w:color w:val="000000"/>
                <w:sz w:val="20"/>
              </w:rPr>
              <w:t xml:space="preserve">
Part-М талаптарына сәйкес ӘК ұшу жарамдылығына қолдау көрсетудің құрамдас бөліктері; </w:t>
            </w:r>
            <w:r>
              <w:br/>
            </w:r>
            <w:r>
              <w:rPr>
                <w:rFonts w:ascii="Times New Roman"/>
                <w:b w:val="false"/>
                <w:i w:val="false"/>
                <w:color w:val="000000"/>
                <w:sz w:val="20"/>
              </w:rPr>
              <w:t xml:space="preserve">
Коммерциялық әуе көлігі, барлық ауыр ӘК және көп қозғалтқышты тікұшақтар, сондай-ақ коммерциялық тасымалдар үшін қолданылмайтын жеңіл ӘК үшін ӘК-ге еуропалық техникалық қызмет көрсету құрылымы. </w:t>
            </w:r>
            <w:r>
              <w:br/>
            </w:r>
            <w:r>
              <w:rPr>
                <w:rFonts w:ascii="Times New Roman"/>
                <w:b w:val="false"/>
                <w:i w:val="false"/>
                <w:color w:val="000000"/>
                <w:sz w:val="20"/>
              </w:rPr>
              <w:t>
ӘК үлгісінің сертификаты / ӘК үлгісінің қосымша сертификаты туралы түсінік.</w:t>
            </w:r>
            <w:r>
              <w:br/>
            </w:r>
            <w:r>
              <w:rPr>
                <w:rFonts w:ascii="Times New Roman"/>
                <w:b w:val="false"/>
                <w:i w:val="false"/>
                <w:color w:val="000000"/>
                <w:sz w:val="20"/>
              </w:rPr>
              <w:t>
ҚР Үкіметінің "Сертификаттау және Ұшу жарамдылығы сертификатын беру қағидалары" туралы қаулысы.</w:t>
            </w:r>
            <w:r>
              <w:br/>
            </w:r>
            <w:r>
              <w:rPr>
                <w:rFonts w:ascii="Times New Roman"/>
                <w:b w:val="false"/>
                <w:i w:val="false"/>
                <w:color w:val="000000"/>
                <w:sz w:val="20"/>
              </w:rPr>
              <w:t>
ҚР Үкіметінің "ҚР азаматтық ӘК ұшу жарамдылығы нормалары" туралы қаулысы.</w:t>
            </w:r>
            <w:r>
              <w:br/>
            </w:r>
            <w:r>
              <w:rPr>
                <w:rFonts w:ascii="Times New Roman"/>
                <w:b w:val="false"/>
                <w:i w:val="false"/>
                <w:color w:val="000000"/>
                <w:sz w:val="20"/>
              </w:rPr>
              <w:t>
ҚР Үкіметінің 2011.23.07 күнгі № 851 "ҚР азаматтық ӘК-сін техникалық пайдалану және оларды жөндеу қағидаларын бекіту туралы" қаулысының 17-тарауы.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w:t>
            </w:r>
            <w:r>
              <w:br/>
            </w:r>
            <w:r>
              <w:rPr>
                <w:rFonts w:ascii="Times New Roman"/>
                <w:b w:val="false"/>
                <w:i w:val="false"/>
                <w:color w:val="000000"/>
                <w:sz w:val="20"/>
              </w:rPr>
              <w:t>
Мақұлданған ӘК ТКЖ бағдарламасы және оны мақұлдайтын авиациялық билік органы.</w:t>
            </w:r>
            <w:r>
              <w:br/>
            </w:r>
            <w:r>
              <w:rPr>
                <w:rFonts w:ascii="Times New Roman"/>
                <w:b w:val="false"/>
                <w:i w:val="false"/>
                <w:color w:val="000000"/>
                <w:sz w:val="20"/>
              </w:rPr>
              <w:t>
MMEL, MEL, CDL және оларды мақұлдайтын авиациялық билік органдары.</w:t>
            </w:r>
            <w:r>
              <w:br/>
            </w:r>
            <w:r>
              <w:rPr>
                <w:rFonts w:ascii="Times New Roman"/>
                <w:b w:val="false"/>
                <w:i w:val="false"/>
                <w:color w:val="000000"/>
                <w:sz w:val="20"/>
              </w:rPr>
              <w:t>
Авиациялық директивалар (AD) және оларды шығаратын авиациялық билік органдары.</w:t>
            </w:r>
            <w:r>
              <w:br/>
            </w:r>
            <w:r>
              <w:rPr>
                <w:rFonts w:ascii="Times New Roman"/>
                <w:b w:val="false"/>
                <w:i w:val="false"/>
                <w:color w:val="000000"/>
                <w:sz w:val="20"/>
              </w:rPr>
              <w:t xml:space="preserve">
Сервистік бюллетеньдер, өндірушінің сервистік ақпараты және оларды шығаратын авиациялық билік органдары. </w:t>
            </w:r>
            <w:r>
              <w:br/>
            </w:r>
            <w:r>
              <w:rPr>
                <w:rFonts w:ascii="Times New Roman"/>
                <w:b w:val="false"/>
                <w:i w:val="false"/>
                <w:color w:val="000000"/>
                <w:sz w:val="20"/>
              </w:rPr>
              <w:t>
Модификациялар және жөндеулер. Модификациялар мен жөндеулерді реттеуші органдардың мақұлдауы.</w:t>
            </w:r>
            <w:r>
              <w:br/>
            </w:r>
            <w:r>
              <w:rPr>
                <w:rFonts w:ascii="Times New Roman"/>
                <w:b w:val="false"/>
                <w:i w:val="false"/>
                <w:color w:val="000000"/>
                <w:sz w:val="20"/>
              </w:rPr>
              <w:t>
ӘК ТКЖ бойынша құжаттама: АММ, SRM, IPC және т.б.</w:t>
            </w:r>
            <w:r>
              <w:br/>
            </w:r>
            <w:r>
              <w:rPr>
                <w:rFonts w:ascii="Times New Roman"/>
                <w:b w:val="false"/>
                <w:i w:val="false"/>
                <w:color w:val="000000"/>
                <w:sz w:val="20"/>
              </w:rPr>
              <w:t>
ӘК ТКЖ бағдарламасының (AMP) көзі ретінде ӘК-ге техникалық қызмет көрсету деректері (MPD). ӘК ТКЖ нұсқаулығы (АММ), сервистік хаттар (SL) және жұмыс карталарының (Task Cards) көзі ретінде ұшу жарамдылығы директивалары (AD). Сервистік бюллетеньдер (SB) мен қосымша үлгі сертификаттарының (STC) көзі ретінде ұшу жарамдылығына қолдау көрсету (CAR) талаптары.</w:t>
            </w:r>
            <w:r>
              <w:br/>
            </w:r>
            <w:r>
              <w:rPr>
                <w:rFonts w:ascii="Times New Roman"/>
                <w:b w:val="false"/>
                <w:i w:val="false"/>
                <w:color w:val="000000"/>
                <w:sz w:val="20"/>
              </w:rPr>
              <w:t xml:space="preserve">
MPD, AMP, AMM, SL, AD, STC, SB құжаттарының олардың мазмұнына өзара ықпалы. </w:t>
            </w:r>
            <w:r>
              <w:br/>
            </w:r>
            <w:r>
              <w:rPr>
                <w:rFonts w:ascii="Times New Roman"/>
                <w:b w:val="false"/>
                <w:i w:val="false"/>
                <w:color w:val="000000"/>
                <w:sz w:val="20"/>
              </w:rPr>
              <w:t>
ИКАО (6-қосымша, Е толықтыруы) талаптарына сәйкес мақұлдауды қажет ететін құжаттар: CDL, MMEL, MEL, Техникалық қызмет көрсету бағдарламалары, Техникалық қызмет көрсету жөніндегі бекітілген ұйымдар. Техникалық қызмет көрсету бойынша міндетті жұмыстар және олардың мерзімділігі.</w:t>
            </w:r>
            <w:r>
              <w:br/>
            </w:r>
            <w:r>
              <w:rPr>
                <w:rFonts w:ascii="Times New Roman"/>
                <w:b w:val="false"/>
                <w:i w:val="false"/>
                <w:color w:val="000000"/>
                <w:sz w:val="20"/>
              </w:rPr>
              <w:t>
ӘК-мен аралап ұшу және оны айдап апару.</w:t>
            </w:r>
            <w:r>
              <w:br/>
            </w:r>
            <w:r>
              <w:rPr>
                <w:rFonts w:ascii="Times New Roman"/>
                <w:b w:val="false"/>
                <w:i w:val="false"/>
                <w:color w:val="000000"/>
                <w:sz w:val="20"/>
              </w:rPr>
              <w:t>
Түсіну:</w:t>
            </w:r>
            <w:r>
              <w:br/>
            </w:r>
            <w:r>
              <w:rPr>
                <w:rFonts w:ascii="Times New Roman"/>
                <w:b w:val="false"/>
                <w:i w:val="false"/>
                <w:color w:val="000000"/>
                <w:sz w:val="20"/>
              </w:rPr>
              <w:t>
- ETOPS / қосалқы аэродромға кететін уақыты ұзартылған ұшуларды жүзеге асыруға қойылатын талаптар (EDTO) – ИКАО, EASA, FAA.</w:t>
            </w:r>
            <w:r>
              <w:br/>
            </w:r>
            <w:r>
              <w:rPr>
                <w:rFonts w:ascii="Times New Roman"/>
                <w:b w:val="false"/>
                <w:i w:val="false"/>
                <w:color w:val="000000"/>
                <w:sz w:val="20"/>
              </w:rPr>
              <w:t>
- ӘК автоматты қондыруға арналған 2 / 3A / 3B / 3C санаттары.</w:t>
            </w:r>
            <w:r>
              <w:br/>
            </w:r>
            <w:r>
              <w:rPr>
                <w:rFonts w:ascii="Times New Roman"/>
                <w:b w:val="false"/>
                <w:i w:val="false"/>
                <w:color w:val="000000"/>
                <w:sz w:val="20"/>
              </w:rPr>
              <w:t>
- RVSM.</w:t>
            </w:r>
            <w:r>
              <w:br/>
            </w:r>
            <w:r>
              <w:rPr>
                <w:rFonts w:ascii="Times New Roman"/>
                <w:b w:val="false"/>
                <w:i w:val="false"/>
                <w:color w:val="000000"/>
                <w:sz w:val="20"/>
              </w:rPr>
              <w:t>
- RNAV</w:t>
            </w:r>
            <w:r>
              <w:br/>
            </w:r>
            <w:r>
              <w:rPr>
                <w:rFonts w:ascii="Times New Roman"/>
                <w:b w:val="false"/>
                <w:i w:val="false"/>
                <w:color w:val="000000"/>
                <w:sz w:val="20"/>
              </w:rPr>
              <w:t>
- Отын бактарының қауіпсіздігі (Fuel Tank Safety) / Отын багының ішіндегі компоненттердің жай-күйіне және олардың орналастырылуына қойылатын талаптар (Critical Design Configuration Control Limitation) (CDCCL).</w:t>
            </w:r>
            <w:r>
              <w:br/>
            </w:r>
            <w:r>
              <w:rPr>
                <w:rFonts w:ascii="Times New Roman"/>
                <w:b w:val="false"/>
                <w:i w:val="false"/>
                <w:color w:val="000000"/>
                <w:sz w:val="20"/>
              </w:rPr>
              <w:t>
- Электр сымдар мен электр қосылыстарды монтаждау (EWIS).</w:t>
            </w:r>
            <w:r>
              <w:br/>
            </w:r>
            <w:r>
              <w:rPr>
                <w:rFonts w:ascii="Times New Roman"/>
                <w:b w:val="false"/>
                <w:i w:val="false"/>
                <w:color w:val="000000"/>
                <w:sz w:val="20"/>
              </w:rPr>
              <w:t>
- Ұшу қауіпсіздігін басқару жүйесі (ҰҚБЖ) / Safety Management System (SMS).</w:t>
            </w:r>
            <w:r>
              <w:br/>
            </w:r>
            <w:r>
              <w:rPr>
                <w:rFonts w:ascii="Times New Roman"/>
                <w:b w:val="false"/>
                <w:i w:val="false"/>
                <w:color w:val="000000"/>
                <w:sz w:val="20"/>
              </w:rPr>
              <w:t>
- Шетелдік әуе кемелерінің қауіпсіздігін бағалау (SAFA).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ТКЖ-мен айналысатын персоналды оқыту:</w:t>
            </w:r>
            <w:r>
              <w:br/>
            </w:r>
            <w:r>
              <w:rPr>
                <w:rFonts w:ascii="Times New Roman"/>
                <w:b w:val="false"/>
                <w:i w:val="false"/>
                <w:color w:val="000000"/>
                <w:sz w:val="20"/>
              </w:rPr>
              <w:t>
1) Авиациялық оқу орталықтарына қойылатын сертификаттау талаптары</w:t>
            </w:r>
            <w:r>
              <w:br/>
            </w:r>
            <w:r>
              <w:rPr>
                <w:rFonts w:ascii="Times New Roman"/>
                <w:b w:val="false"/>
                <w:i w:val="false"/>
                <w:color w:val="000000"/>
                <w:sz w:val="20"/>
              </w:rPr>
              <w:t>
2) Азаматтық авиацияның авиациялық оқу орталығын сертификаттау және оған сертификат беру қағидалары.</w:t>
            </w:r>
            <w:r>
              <w:br/>
            </w:r>
            <w:r>
              <w:rPr>
                <w:rFonts w:ascii="Times New Roman"/>
                <w:b w:val="false"/>
                <w:i w:val="false"/>
                <w:color w:val="000000"/>
                <w:sz w:val="20"/>
              </w:rPr>
              <w:t>
3) ӘК ТҚ-ға қатысатын персоналды оқытатын персонал үшін ҚР және EASA талаптары – ӘК үлгісі бойынша бастапқы даярлау мен оқытудың теориялық және практикалық элементтерінің нұсқаушылары, емтихан қабылдаушылар, практикалық бағалаушылар, міндеттерді практика жүзінде орындауды оқытып-үйрететін супервайзерлер, кәсіптік деңгейді қолдау бағдарламасының нұсқаушылары.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сервистік қызмет пен техникалық қызмет көрсететін персоналдың өкілеттіктері. ӘК ұшу алдындағы инспекциясын (Pre-Flight Inspection) қоса алғанда, персоналға ӘК-де сервистік жұмыстарды орындауға рұқсат беру бойынша пайдаланушының жауапкершілігі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авиациясының, оның заңнамалық және нормативтік базасының даму жолдары.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891"/>
        <w:gridCol w:w="861"/>
        <w:gridCol w:w="864"/>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11Амодулі. Газтурбиналы қозғалтқышты ұшақтар – аэродинамикасы, құрылымы мен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А1 және В.1.1 санатшалар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аэродинамикасы және басқару органдары</w:t>
            </w:r>
            <w:r>
              <w:br/>
            </w:r>
            <w:r>
              <w:rPr>
                <w:rFonts w:ascii="Times New Roman"/>
                <w:b w:val="false"/>
                <w:i w:val="false"/>
                <w:color w:val="000000"/>
                <w:sz w:val="20"/>
              </w:rPr>
              <w:t>
Пайдалану және әсер ету:</w:t>
            </w:r>
            <w:r>
              <w:br/>
            </w:r>
            <w:r>
              <w:rPr>
                <w:rFonts w:ascii="Times New Roman"/>
                <w:b w:val="false"/>
                <w:i w:val="false"/>
                <w:color w:val="000000"/>
                <w:sz w:val="20"/>
              </w:rPr>
              <w:t>
- кренді басқару: элерондар мен спойлерлер;</w:t>
            </w:r>
            <w:r>
              <w:br/>
            </w:r>
            <w:r>
              <w:rPr>
                <w:rFonts w:ascii="Times New Roman"/>
                <w:b w:val="false"/>
                <w:i w:val="false"/>
                <w:color w:val="000000"/>
                <w:sz w:val="20"/>
              </w:rPr>
              <w:t>
-тангаждармен басқару: биікткті рөлдеу, стабилизаторлар, стабилизаторлар мен "үйрек" әуе кемесінің сызбасының қисаюының өзгеруі;</w:t>
            </w:r>
            <w:r>
              <w:br/>
            </w:r>
            <w:r>
              <w:rPr>
                <w:rFonts w:ascii="Times New Roman"/>
                <w:b w:val="false"/>
                <w:i w:val="false"/>
                <w:color w:val="000000"/>
                <w:sz w:val="20"/>
              </w:rPr>
              <w:t>
- бағытты басқару, рөлді бағыттауды шектеу;</w:t>
            </w:r>
            <w:r>
              <w:br/>
            </w:r>
            <w:r>
              <w:rPr>
                <w:rFonts w:ascii="Times New Roman"/>
                <w:b w:val="false"/>
                <w:i w:val="false"/>
                <w:color w:val="000000"/>
                <w:sz w:val="20"/>
              </w:rPr>
              <w:t>
Элевондар, радеваторлар арқылы басқару;</w:t>
            </w:r>
            <w:r>
              <w:br/>
            </w:r>
            <w:r>
              <w:rPr>
                <w:rFonts w:ascii="Times New Roman"/>
                <w:b w:val="false"/>
                <w:i w:val="false"/>
                <w:color w:val="000000"/>
                <w:sz w:val="20"/>
              </w:rPr>
              <w:t>
Биіктікке көтеру құрылғысы, саңылаулар, қақпақшалар жалғасқанатшалар, флаперондар;</w:t>
            </w:r>
            <w:r>
              <w:br/>
            </w:r>
            <w:r>
              <w:rPr>
                <w:rFonts w:ascii="Times New Roman"/>
                <w:b w:val="false"/>
                <w:i w:val="false"/>
                <w:color w:val="000000"/>
                <w:sz w:val="20"/>
              </w:rPr>
              <w:t>
Тежеуді келтіретін құрылғы: спойлерлер, тежеу қалқаншалар, ауа тежегіштері;</w:t>
            </w:r>
            <w:r>
              <w:br/>
            </w:r>
            <w:r>
              <w:rPr>
                <w:rFonts w:ascii="Times New Roman"/>
                <w:b w:val="false"/>
                <w:i w:val="false"/>
                <w:color w:val="000000"/>
                <w:sz w:val="20"/>
              </w:rPr>
              <w:t>
Қанат ескектерінің, аратәріздес адыңғы ернеулердің аэродинамикалық ықпалы;</w:t>
            </w:r>
            <w:r>
              <w:br/>
            </w:r>
            <w:r>
              <w:rPr>
                <w:rFonts w:ascii="Times New Roman"/>
                <w:b w:val="false"/>
                <w:i w:val="false"/>
                <w:color w:val="000000"/>
                <w:sz w:val="20"/>
              </w:rPr>
              <w:t>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r>
              <w:br/>
            </w: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жылдамдықтаы ұшу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 жалпы концепциялар</w:t>
            </w:r>
            <w:r>
              <w:br/>
            </w:r>
            <w:r>
              <w:rPr>
                <w:rFonts w:ascii="Times New Roman"/>
                <w:b w:val="false"/>
                <w:i w:val="false"/>
                <w:color w:val="000000"/>
                <w:sz w:val="20"/>
              </w:rPr>
              <w:t>
Құрылымдық беріктілігіне қойылатын ұшуға жарамдылық талаптары;</w:t>
            </w:r>
            <w:r>
              <w:br/>
            </w:r>
            <w:r>
              <w:rPr>
                <w:rFonts w:ascii="Times New Roman"/>
                <w:b w:val="false"/>
                <w:i w:val="false"/>
                <w:color w:val="000000"/>
                <w:sz w:val="20"/>
              </w:rPr>
              <w:t>
Құрылымдық классификация, алғашқы, екінші және үшінші;</w:t>
            </w:r>
            <w:r>
              <w:br/>
            </w: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r>
              <w:br/>
            </w:r>
            <w:r>
              <w:rPr>
                <w:rFonts w:ascii="Times New Roman"/>
                <w:b w:val="false"/>
                <w:i w:val="false"/>
                <w:color w:val="000000"/>
                <w:sz w:val="20"/>
              </w:rPr>
              <w:t>
Аймақтар мен орналасу жері бойынша жүйелер;</w:t>
            </w:r>
            <w:r>
              <w:br/>
            </w:r>
            <w:r>
              <w:rPr>
                <w:rFonts w:ascii="Times New Roman"/>
                <w:b w:val="false"/>
                <w:i w:val="false"/>
                <w:color w:val="000000"/>
                <w:sz w:val="20"/>
              </w:rPr>
              <w:t>
Күш салу, бұзылу, майысу, сығылу, жылжу, бұралу, созылу, сақиналы күш салу, шаршау;</w:t>
            </w:r>
            <w:r>
              <w:br/>
            </w:r>
            <w:r>
              <w:rPr>
                <w:rFonts w:ascii="Times New Roman"/>
                <w:b w:val="false"/>
                <w:i w:val="false"/>
                <w:color w:val="000000"/>
                <w:sz w:val="20"/>
              </w:rPr>
              <w:t xml:space="preserve">
Желдету мен құрғатуды қамтамасыз ету; </w:t>
            </w:r>
            <w:r>
              <w:br/>
            </w:r>
            <w:r>
              <w:rPr>
                <w:rFonts w:ascii="Times New Roman"/>
                <w:b w:val="false"/>
                <w:i w:val="false"/>
                <w:color w:val="000000"/>
                <w:sz w:val="20"/>
              </w:rPr>
              <w:t>
Орнату жүйелерімен қамтамасыз ету;</w:t>
            </w:r>
            <w:r>
              <w:br/>
            </w:r>
            <w:r>
              <w:rPr>
                <w:rFonts w:ascii="Times New Roman"/>
                <w:b w:val="false"/>
                <w:i w:val="false"/>
                <w:color w:val="000000"/>
                <w:sz w:val="20"/>
              </w:rPr>
              <w:t xml:space="preserve">
Найзағайдан қорғанысты қамтамасыз ету; </w:t>
            </w:r>
            <w:r>
              <w:br/>
            </w:r>
            <w:r>
              <w:rPr>
                <w:rFonts w:ascii="Times New Roman"/>
                <w:b w:val="false"/>
                <w:i w:val="false"/>
                <w:color w:val="000000"/>
                <w:sz w:val="20"/>
              </w:rPr>
              <w:t xml:space="preserve">
ӘК металдау. </w:t>
            </w:r>
            <w:r>
              <w:br/>
            </w:r>
            <w:r>
              <w:rPr>
                <w:rFonts w:ascii="Times New Roman"/>
                <w:b w:val="false"/>
                <w:i w:val="false"/>
                <w:color w:val="000000"/>
                <w:sz w:val="20"/>
              </w:rPr>
              <w:t>
Құрылым әдістері: фюзеляж қаптамасын күшейту, қаңқа, стрингерлер, лонжерондар, аралықтар, рамалар, екі есе ұлғайтқыштар, тұтастырғыштың тіректері, баандар, жабындылар, арматуралау, қаптама тәсілдері, татқа қарсы қорғаныс, қозғалтқыш тіреуіштерін бекіту;</w:t>
            </w:r>
            <w:r>
              <w:br/>
            </w:r>
            <w:r>
              <w:rPr>
                <w:rFonts w:ascii="Times New Roman"/>
                <w:b w:val="false"/>
                <w:i w:val="false"/>
                <w:color w:val="000000"/>
                <w:sz w:val="20"/>
              </w:rPr>
              <w:t>
Құрылымды жинау техникасы: тойтару, болттармен, дәнекерлеу;</w:t>
            </w:r>
            <w:r>
              <w:br/>
            </w:r>
            <w:r>
              <w:rPr>
                <w:rFonts w:ascii="Times New Roman"/>
                <w:b w:val="false"/>
                <w:i w:val="false"/>
                <w:color w:val="000000"/>
                <w:sz w:val="20"/>
              </w:rPr>
              <w:t>
Жоғарғы беттерін қорғау әдістері, хромдау, анодтау, сырлау сияқты;</w:t>
            </w:r>
            <w:r>
              <w:br/>
            </w:r>
            <w:r>
              <w:rPr>
                <w:rFonts w:ascii="Times New Roman"/>
                <w:b w:val="false"/>
                <w:i w:val="false"/>
                <w:color w:val="000000"/>
                <w:sz w:val="20"/>
              </w:rPr>
              <w:t>
Жоғарғы беттерін тазарту;</w:t>
            </w:r>
            <w:r>
              <w:br/>
            </w:r>
            <w:r>
              <w:rPr>
                <w:rFonts w:ascii="Times New Roman"/>
                <w:b w:val="false"/>
                <w:i w:val="false"/>
                <w:color w:val="000000"/>
                <w:sz w:val="20"/>
              </w:rPr>
              <w:t>
Планер симетриясы: реттеу және симетриялау.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Планерлер–ұшақтардың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(АТА 52/53/56)</w:t>
            </w:r>
            <w:r>
              <w:br/>
            </w:r>
            <w:r>
              <w:rPr>
                <w:rFonts w:ascii="Times New Roman"/>
                <w:b w:val="false"/>
                <w:i w:val="false"/>
                <w:color w:val="000000"/>
                <w:sz w:val="20"/>
              </w:rPr>
              <w:t>
Герметизациялаудың құрылымы және нығыздалуы;</w:t>
            </w:r>
            <w:r>
              <w:br/>
            </w:r>
            <w:r>
              <w:rPr>
                <w:rFonts w:ascii="Times New Roman"/>
                <w:b w:val="false"/>
                <w:i w:val="false"/>
                <w:color w:val="000000"/>
                <w:sz w:val="20"/>
              </w:rPr>
              <w:t>
Қанаттың, стабилизатордың, пилон мен шассидің біріктірілуі;</w:t>
            </w:r>
            <w:r>
              <w:br/>
            </w:r>
            <w:r>
              <w:rPr>
                <w:rFonts w:ascii="Times New Roman"/>
                <w:b w:val="false"/>
                <w:i w:val="false"/>
                <w:color w:val="000000"/>
                <w:sz w:val="20"/>
              </w:rPr>
              <w:t>
Орындықтар мен жүк тиеу жүйесін орнату;</w:t>
            </w:r>
            <w:r>
              <w:br/>
            </w: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r>
              <w:br/>
            </w:r>
            <w:r>
              <w:rPr>
                <w:rFonts w:ascii="Times New Roman"/>
                <w:b w:val="false"/>
                <w:i w:val="false"/>
                <w:color w:val="000000"/>
                <w:sz w:val="20"/>
              </w:rPr>
              <w:t>
Терезелер мен жел әйнектердің құрылымы және құрылысы.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 (АТА 57)</w:t>
            </w:r>
            <w:r>
              <w:br/>
            </w:r>
            <w:r>
              <w:rPr>
                <w:rFonts w:ascii="Times New Roman"/>
                <w:b w:val="false"/>
                <w:i w:val="false"/>
                <w:color w:val="000000"/>
                <w:sz w:val="20"/>
              </w:rPr>
              <w:t>
Құрылымы;</w:t>
            </w:r>
            <w:r>
              <w:br/>
            </w:r>
            <w:r>
              <w:rPr>
                <w:rFonts w:ascii="Times New Roman"/>
                <w:b w:val="false"/>
                <w:i w:val="false"/>
                <w:color w:val="000000"/>
                <w:sz w:val="20"/>
              </w:rPr>
              <w:t>
Отынды жайғастыру;</w:t>
            </w:r>
            <w:r>
              <w:br/>
            </w:r>
            <w:r>
              <w:rPr>
                <w:rFonts w:ascii="Times New Roman"/>
                <w:b w:val="false"/>
                <w:i w:val="false"/>
                <w:color w:val="000000"/>
                <w:sz w:val="20"/>
              </w:rPr>
              <w:t>
Шассидің, пилондардың, жоғарғы беттерін және көтеруді/ тежеуді басқарудың бекітілуі.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Стабилизаторлар (АТА 55)</w:t>
            </w:r>
            <w:r>
              <w:br/>
            </w:r>
            <w:r>
              <w:rPr>
                <w:rFonts w:ascii="Times New Roman"/>
                <w:b w:val="false"/>
                <w:i w:val="false"/>
                <w:color w:val="000000"/>
                <w:sz w:val="20"/>
              </w:rPr>
              <w:t>
Құрылымы;</w:t>
            </w:r>
            <w:r>
              <w:br/>
            </w:r>
            <w:r>
              <w:rPr>
                <w:rFonts w:ascii="Times New Roman"/>
                <w:b w:val="false"/>
                <w:i w:val="false"/>
                <w:color w:val="000000"/>
                <w:sz w:val="20"/>
              </w:rPr>
              <w:t>
Жоғарғы беттерді басқарудың бекітілуі.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беттері (АТА 55/57)</w:t>
            </w:r>
            <w:r>
              <w:br/>
            </w:r>
            <w:r>
              <w:rPr>
                <w:rFonts w:ascii="Times New Roman"/>
                <w:b w:val="false"/>
                <w:i w:val="false"/>
                <w:color w:val="000000"/>
                <w:sz w:val="20"/>
              </w:rPr>
              <w:t>
Құрылым және бекіту;</w:t>
            </w:r>
            <w:r>
              <w:br/>
            </w:r>
            <w:r>
              <w:rPr>
                <w:rFonts w:ascii="Times New Roman"/>
                <w:b w:val="false"/>
                <w:i w:val="false"/>
                <w:color w:val="000000"/>
                <w:sz w:val="20"/>
              </w:rPr>
              <w:t>
Теңестіру– масса мен аэродинамикалық.</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Гондолдар мен пилондар (АТА 54)</w:t>
            </w:r>
            <w:r>
              <w:br/>
            </w:r>
            <w:r>
              <w:rPr>
                <w:rFonts w:ascii="Times New Roman"/>
                <w:b w:val="false"/>
                <w:i w:val="false"/>
                <w:color w:val="000000"/>
                <w:sz w:val="20"/>
              </w:rPr>
              <w:t>
Гондолдар мен пилондар:</w:t>
            </w:r>
            <w:r>
              <w:br/>
            </w:r>
            <w:r>
              <w:rPr>
                <w:rFonts w:ascii="Times New Roman"/>
                <w:b w:val="false"/>
                <w:i w:val="false"/>
                <w:color w:val="000000"/>
                <w:sz w:val="20"/>
              </w:rPr>
              <w:t>
- Құрылымы;</w:t>
            </w:r>
            <w:r>
              <w:br/>
            </w:r>
            <w:r>
              <w:rPr>
                <w:rFonts w:ascii="Times New Roman"/>
                <w:b w:val="false"/>
                <w:i w:val="false"/>
                <w:color w:val="000000"/>
                <w:sz w:val="20"/>
              </w:rPr>
              <w:t>
- Өртке қарсы арқақабырғалары;</w:t>
            </w:r>
            <w:r>
              <w:br/>
            </w:r>
            <w:r>
              <w:rPr>
                <w:rFonts w:ascii="Times New Roman"/>
                <w:b w:val="false"/>
                <w:i w:val="false"/>
                <w:color w:val="000000"/>
                <w:sz w:val="20"/>
              </w:rPr>
              <w:t>
- Қозғалтқыш ілмесінің тораптары.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және үрлеу (АТА 21)</w:t>
            </w:r>
            <w:r>
              <w:br/>
            </w:r>
            <w:r>
              <w:rPr>
                <w:rFonts w:ascii="Times New Roman"/>
                <w:b w:val="false"/>
                <w:i w:val="false"/>
                <w:color w:val="000000"/>
                <w:sz w:val="20"/>
              </w:rPr>
              <w:t>
Ауа баптау және үрлеу жүйесі;</w:t>
            </w:r>
            <w:r>
              <w:br/>
            </w:r>
            <w:r>
              <w:rPr>
                <w:rFonts w:ascii="Times New Roman"/>
                <w:b w:val="false"/>
                <w:i w:val="false"/>
                <w:color w:val="000000"/>
                <w:sz w:val="20"/>
              </w:rPr>
              <w:t xml:space="preserve">
ӘК герметикалық бөлігіндегі қысымды реттегіштер, қорғаныс және ескерту құрылғысы; </w:t>
            </w:r>
            <w:r>
              <w:br/>
            </w:r>
            <w:r>
              <w:rPr>
                <w:rFonts w:ascii="Times New Roman"/>
                <w:b w:val="false"/>
                <w:i w:val="false"/>
                <w:color w:val="000000"/>
                <w:sz w:val="20"/>
              </w:rPr>
              <w:t>
Жылыту жүйесі.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және аспаптық жабдықтың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жабдықтың жүйесі (АТА 31)</w:t>
            </w:r>
            <w:r>
              <w:br/>
            </w: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r>
              <w:br/>
            </w:r>
            <w:r>
              <w:rPr>
                <w:rFonts w:ascii="Times New Roman"/>
                <w:b w:val="false"/>
                <w:i w:val="false"/>
                <w:color w:val="000000"/>
                <w:sz w:val="20"/>
              </w:rPr>
              <w:t>
Гироскоптар: авиагоризонттар, орын пірмендері, орын көрсеткіштеріу, горизонталды жағдайдың индикаторы, бұрылу және сырғу индикаторы, айналу координаторы.</w:t>
            </w:r>
            <w:r>
              <w:br/>
            </w:r>
            <w:r>
              <w:rPr>
                <w:rFonts w:ascii="Times New Roman"/>
                <w:b w:val="false"/>
                <w:i w:val="false"/>
                <w:color w:val="000000"/>
                <w:sz w:val="20"/>
              </w:rPr>
              <w:t>
Компастар: тура есептеу, қашықтан есептеу;</w:t>
            </w:r>
            <w:r>
              <w:br/>
            </w:r>
            <w:r>
              <w:rPr>
                <w:rFonts w:ascii="Times New Roman"/>
                <w:b w:val="false"/>
                <w:i w:val="false"/>
                <w:color w:val="000000"/>
                <w:sz w:val="20"/>
              </w:rPr>
              <w:t>
Шабуыл бұрышының индикациясы, құлауды ескерту жүйелері;</w:t>
            </w:r>
            <w:r>
              <w:br/>
            </w:r>
            <w:r>
              <w:rPr>
                <w:rFonts w:ascii="Times New Roman"/>
                <w:b w:val="false"/>
                <w:i w:val="false"/>
                <w:color w:val="000000"/>
                <w:sz w:val="20"/>
              </w:rPr>
              <w:t>
Ұшқыштардың кабинасын әйнектеу;</w:t>
            </w:r>
            <w:r>
              <w:br/>
            </w:r>
            <w:r>
              <w:rPr>
                <w:rFonts w:ascii="Times New Roman"/>
                <w:b w:val="false"/>
                <w:i w:val="false"/>
                <w:color w:val="000000"/>
                <w:sz w:val="20"/>
              </w:rPr>
              <w:t>
ӘК басқа жүйелерінің индикациясы.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 жүйесі</w:t>
            </w:r>
            <w:r>
              <w:br/>
            </w:r>
            <w:r>
              <w:rPr>
                <w:rFonts w:ascii="Times New Roman"/>
                <w:b w:val="false"/>
                <w:i w:val="false"/>
                <w:color w:val="000000"/>
                <w:sz w:val="20"/>
              </w:rPr>
              <w:t>
Жүйелерді орналастыру және пайдалану негіздері:</w:t>
            </w:r>
            <w:r>
              <w:br/>
            </w:r>
            <w:r>
              <w:rPr>
                <w:rFonts w:ascii="Times New Roman"/>
                <w:b w:val="false"/>
                <w:i w:val="false"/>
                <w:color w:val="000000"/>
                <w:sz w:val="20"/>
              </w:rPr>
              <w:t>
Автоұшқыш (АТА 22)</w:t>
            </w:r>
            <w:r>
              <w:br/>
            </w:r>
            <w:r>
              <w:rPr>
                <w:rFonts w:ascii="Times New Roman"/>
                <w:b w:val="false"/>
                <w:i w:val="false"/>
                <w:color w:val="000000"/>
                <w:sz w:val="20"/>
              </w:rPr>
              <w:t>
Байланыс (АТА 23)</w:t>
            </w:r>
            <w:r>
              <w:br/>
            </w:r>
            <w:r>
              <w:rPr>
                <w:rFonts w:ascii="Times New Roman"/>
                <w:b w:val="false"/>
                <w:i w:val="false"/>
                <w:color w:val="000000"/>
                <w:sz w:val="20"/>
              </w:rPr>
              <w:t>
Навигациялық жүйелер (АТА 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(АТА 24)</w:t>
            </w:r>
            <w:r>
              <w:br/>
            </w:r>
            <w:r>
              <w:rPr>
                <w:rFonts w:ascii="Times New Roman"/>
                <w:b w:val="false"/>
                <w:i w:val="false"/>
                <w:color w:val="000000"/>
                <w:sz w:val="20"/>
              </w:rPr>
              <w:t>
Батареялар мен пайдалануды орнату;</w:t>
            </w:r>
            <w:r>
              <w:br/>
            </w:r>
            <w:r>
              <w:rPr>
                <w:rFonts w:ascii="Times New Roman"/>
                <w:b w:val="false"/>
                <w:i w:val="false"/>
                <w:color w:val="000000"/>
                <w:sz w:val="20"/>
              </w:rPr>
              <w:t>
Тұрақты тоқты өндіру;</w:t>
            </w:r>
            <w:r>
              <w:br/>
            </w:r>
            <w:r>
              <w:rPr>
                <w:rFonts w:ascii="Times New Roman"/>
                <w:b w:val="false"/>
                <w:i w:val="false"/>
                <w:color w:val="000000"/>
                <w:sz w:val="20"/>
              </w:rPr>
              <w:t>
Ауыспалы тоқты өндіру;</w:t>
            </w:r>
            <w:r>
              <w:br/>
            </w:r>
            <w:r>
              <w:rPr>
                <w:rFonts w:ascii="Times New Roman"/>
                <w:b w:val="false"/>
                <w:i w:val="false"/>
                <w:color w:val="000000"/>
                <w:sz w:val="20"/>
              </w:rPr>
              <w:t>
Электрмен қамтамасыз етудің авариялық көздері;</w:t>
            </w:r>
            <w:r>
              <w:br/>
            </w:r>
            <w:r>
              <w:rPr>
                <w:rFonts w:ascii="Times New Roman"/>
                <w:b w:val="false"/>
                <w:i w:val="false"/>
                <w:color w:val="000000"/>
                <w:sz w:val="20"/>
              </w:rPr>
              <w:t xml:space="preserve">
Кернеуді реттеу; </w:t>
            </w:r>
            <w:r>
              <w:br/>
            </w:r>
            <w:r>
              <w:rPr>
                <w:rFonts w:ascii="Times New Roman"/>
                <w:b w:val="false"/>
                <w:i w:val="false"/>
                <w:color w:val="000000"/>
                <w:sz w:val="20"/>
              </w:rPr>
              <w:t>
Қуатты реттеу;</w:t>
            </w:r>
            <w:r>
              <w:br/>
            </w:r>
            <w:r>
              <w:rPr>
                <w:rFonts w:ascii="Times New Roman"/>
                <w:b w:val="false"/>
                <w:i w:val="false"/>
                <w:color w:val="000000"/>
                <w:sz w:val="20"/>
              </w:rPr>
              <w:t>
Инверторлар, трансформаторлар, түзеткіштер;</w:t>
            </w:r>
            <w:r>
              <w:br/>
            </w:r>
            <w:r>
              <w:rPr>
                <w:rFonts w:ascii="Times New Roman"/>
                <w:b w:val="false"/>
                <w:i w:val="false"/>
                <w:color w:val="000000"/>
                <w:sz w:val="20"/>
              </w:rPr>
              <w:t>
Электрлік тізбектің қорғанысы;</w:t>
            </w:r>
            <w:r>
              <w:br/>
            </w:r>
            <w:r>
              <w:rPr>
                <w:rFonts w:ascii="Times New Roman"/>
                <w:b w:val="false"/>
                <w:i w:val="false"/>
                <w:color w:val="000000"/>
                <w:sz w:val="20"/>
              </w:rPr>
              <w:t>
Сыртқы/жердегі көздер.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және өңдеу(АТА 25)</w:t>
            </w:r>
            <w:r>
              <w:br/>
            </w:r>
            <w:r>
              <w:rPr>
                <w:rFonts w:ascii="Times New Roman"/>
                <w:b w:val="false"/>
                <w:i w:val="false"/>
                <w:color w:val="000000"/>
                <w:sz w:val="20"/>
              </w:rPr>
              <w:t>
Авариялық –құтқару жабдығына қойылатын талаптар;</w:t>
            </w:r>
            <w:r>
              <w:br/>
            </w:r>
            <w:r>
              <w:rPr>
                <w:rFonts w:ascii="Times New Roman"/>
                <w:b w:val="false"/>
                <w:i w:val="false"/>
                <w:color w:val="000000"/>
                <w:sz w:val="20"/>
              </w:rPr>
              <w:t>
Орындықтар, қауіпсіздік және байлау белбеулері.</w:t>
            </w:r>
            <w:r>
              <w:br/>
            </w:r>
            <w:r>
              <w:rPr>
                <w:rFonts w:ascii="Times New Roman"/>
                <w:b w:val="false"/>
                <w:i w:val="false"/>
                <w:color w:val="000000"/>
                <w:sz w:val="20"/>
              </w:rPr>
              <w:t>
(b) Жолаушы салонын орналастыру;</w:t>
            </w:r>
            <w:r>
              <w:br/>
            </w:r>
            <w:r>
              <w:rPr>
                <w:rFonts w:ascii="Times New Roman"/>
                <w:b w:val="false"/>
                <w:i w:val="false"/>
                <w:color w:val="000000"/>
                <w:sz w:val="20"/>
              </w:rPr>
              <w:t>
Жабдықты орналастыру;</w:t>
            </w:r>
            <w:r>
              <w:br/>
            </w:r>
            <w:r>
              <w:rPr>
                <w:rFonts w:ascii="Times New Roman"/>
                <w:b w:val="false"/>
                <w:i w:val="false"/>
                <w:color w:val="000000"/>
                <w:sz w:val="20"/>
              </w:rPr>
              <w:t>
Жолаушы салонын өңдеуді орналастыру;</w:t>
            </w:r>
            <w:r>
              <w:br/>
            </w:r>
            <w:r>
              <w:rPr>
                <w:rFonts w:ascii="Times New Roman"/>
                <w:b w:val="false"/>
                <w:i w:val="false"/>
                <w:color w:val="000000"/>
                <w:sz w:val="20"/>
              </w:rPr>
              <w:t>
Жолаушы салонының ойын-сауық жабдығы;</w:t>
            </w:r>
            <w:r>
              <w:br/>
            </w:r>
            <w:r>
              <w:rPr>
                <w:rFonts w:ascii="Times New Roman"/>
                <w:b w:val="false"/>
                <w:i w:val="false"/>
                <w:color w:val="000000"/>
                <w:sz w:val="20"/>
              </w:rPr>
              <w:t>
Асүйді орналастыру;</w:t>
            </w:r>
            <w:r>
              <w:br/>
            </w:r>
            <w:r>
              <w:rPr>
                <w:rFonts w:ascii="Times New Roman"/>
                <w:b w:val="false"/>
                <w:i w:val="false"/>
                <w:color w:val="000000"/>
                <w:sz w:val="20"/>
              </w:rPr>
              <w:t>
Тиеу-түсіру жұмыстары және қорғалатын жабдықтар;</w:t>
            </w:r>
            <w:r>
              <w:br/>
            </w:r>
            <w:r>
              <w:rPr>
                <w:rFonts w:ascii="Times New Roman"/>
                <w:b w:val="false"/>
                <w:i w:val="false"/>
                <w:color w:val="000000"/>
                <w:sz w:val="20"/>
              </w:rPr>
              <w:t>
Басқыштар.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қауіпсізідгі (АТА 26)</w:t>
            </w:r>
            <w:r>
              <w:br/>
            </w:r>
            <w:r>
              <w:rPr>
                <w:rFonts w:ascii="Times New Roman"/>
                <w:b w:val="false"/>
                <w:i w:val="false"/>
                <w:color w:val="000000"/>
                <w:sz w:val="20"/>
              </w:rPr>
              <w:t>
Өрт пен түтінді анықтау және ескерту жүйесі;</w:t>
            </w:r>
            <w:r>
              <w:br/>
            </w:r>
            <w:r>
              <w:rPr>
                <w:rFonts w:ascii="Times New Roman"/>
                <w:b w:val="false"/>
                <w:i w:val="false"/>
                <w:color w:val="000000"/>
                <w:sz w:val="20"/>
              </w:rPr>
              <w:t>
Өрт сөндіру жүйелері;</w:t>
            </w:r>
            <w:r>
              <w:br/>
            </w:r>
            <w:r>
              <w:rPr>
                <w:rFonts w:ascii="Times New Roman"/>
                <w:b w:val="false"/>
                <w:i w:val="false"/>
                <w:color w:val="000000"/>
                <w:sz w:val="20"/>
              </w:rPr>
              <w:t>
Жүйе тестілері;</w:t>
            </w:r>
            <w:r>
              <w:br/>
            </w:r>
            <w:r>
              <w:rPr>
                <w:rFonts w:ascii="Times New Roman"/>
                <w:b w:val="false"/>
                <w:i w:val="false"/>
                <w:color w:val="000000"/>
                <w:sz w:val="20"/>
              </w:rPr>
              <w:t>
Тасымалданатын өртсөндіргіштер.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(АТА 27)</w:t>
            </w:r>
            <w:r>
              <w:br/>
            </w:r>
            <w:r>
              <w:rPr>
                <w:rFonts w:ascii="Times New Roman"/>
                <w:b w:val="false"/>
                <w:i w:val="false"/>
                <w:color w:val="000000"/>
                <w:sz w:val="20"/>
              </w:rPr>
              <w:t>
Алғашқы басқару: элерондар, биіктік рөлі, бағыт рөлі;</w:t>
            </w:r>
            <w:r>
              <w:br/>
            </w:r>
            <w:r>
              <w:rPr>
                <w:rFonts w:ascii="Times New Roman"/>
                <w:b w:val="false"/>
                <w:i w:val="false"/>
                <w:color w:val="000000"/>
                <w:sz w:val="20"/>
              </w:rPr>
              <w:t>
Триммерді басқару;</w:t>
            </w:r>
            <w:r>
              <w:br/>
            </w:r>
            <w:r>
              <w:rPr>
                <w:rFonts w:ascii="Times New Roman"/>
                <w:b w:val="false"/>
                <w:i w:val="false"/>
                <w:color w:val="000000"/>
                <w:sz w:val="20"/>
              </w:rPr>
              <w:t>
Көтеру күшін ұлғайтуды басқару құрылғысы;</w:t>
            </w:r>
            <w:r>
              <w:br/>
            </w:r>
            <w:r>
              <w:rPr>
                <w:rFonts w:ascii="Times New Roman"/>
                <w:b w:val="false"/>
                <w:i w:val="false"/>
                <w:color w:val="000000"/>
                <w:sz w:val="20"/>
              </w:rPr>
              <w:t>
Пайдалану жүйесі: басқару;</w:t>
            </w:r>
            <w:r>
              <w:br/>
            </w:r>
            <w:r>
              <w:rPr>
                <w:rFonts w:ascii="Times New Roman"/>
                <w:b w:val="false"/>
                <w:i w:val="false"/>
                <w:color w:val="000000"/>
                <w:sz w:val="20"/>
              </w:rPr>
              <w:t>
Рөлдерді тоқтату;</w:t>
            </w:r>
            <w:r>
              <w:br/>
            </w:r>
            <w:r>
              <w:rPr>
                <w:rFonts w:ascii="Times New Roman"/>
                <w:b w:val="false"/>
                <w:i w:val="false"/>
                <w:color w:val="000000"/>
                <w:sz w:val="20"/>
              </w:rPr>
              <w:t>
Теңестіру және құрастыру;</w:t>
            </w:r>
            <w:r>
              <w:br/>
            </w:r>
            <w:r>
              <w:rPr>
                <w:rFonts w:ascii="Times New Roman"/>
                <w:b w:val="false"/>
                <w:i w:val="false"/>
                <w:color w:val="000000"/>
                <w:sz w:val="20"/>
              </w:rPr>
              <w:t>
Құлаудан қорғаныс/ескерту жүйесі.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(АТА 28)</w:t>
            </w:r>
            <w:r>
              <w:br/>
            </w:r>
            <w:r>
              <w:rPr>
                <w:rFonts w:ascii="Times New Roman"/>
                <w:b w:val="false"/>
                <w:i w:val="false"/>
                <w:color w:val="000000"/>
                <w:sz w:val="20"/>
              </w:rPr>
              <w:t>
Жүйелердің орналасуы;</w:t>
            </w:r>
            <w:r>
              <w:br/>
            </w:r>
            <w:r>
              <w:rPr>
                <w:rFonts w:ascii="Times New Roman"/>
                <w:b w:val="false"/>
                <w:i w:val="false"/>
                <w:color w:val="000000"/>
                <w:sz w:val="20"/>
              </w:rPr>
              <w:t>
Отын бактары;</w:t>
            </w:r>
            <w:r>
              <w:br/>
            </w:r>
            <w:r>
              <w:rPr>
                <w:rFonts w:ascii="Times New Roman"/>
                <w:b w:val="false"/>
                <w:i w:val="false"/>
                <w:color w:val="000000"/>
                <w:sz w:val="20"/>
              </w:rPr>
              <w:t>
Жабдықтау жүйесі;</w:t>
            </w:r>
            <w:r>
              <w:br/>
            </w:r>
            <w:r>
              <w:rPr>
                <w:rFonts w:ascii="Times New Roman"/>
                <w:b w:val="false"/>
                <w:i w:val="false"/>
                <w:color w:val="000000"/>
                <w:sz w:val="20"/>
              </w:rPr>
              <w:t>
Авариялық ағызу, желдету және дренаж;</w:t>
            </w:r>
            <w:r>
              <w:br/>
            </w:r>
            <w:r>
              <w:rPr>
                <w:rFonts w:ascii="Times New Roman"/>
                <w:b w:val="false"/>
                <w:i w:val="false"/>
                <w:color w:val="000000"/>
                <w:sz w:val="20"/>
              </w:rPr>
              <w:t>
Отын бактарын сақиналау және қотару;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Жанармайды үстеп құю және ағызу.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көздер (АТА 29)</w:t>
            </w:r>
            <w:r>
              <w:br/>
            </w:r>
            <w:r>
              <w:rPr>
                <w:rFonts w:ascii="Times New Roman"/>
                <w:b w:val="false"/>
                <w:i w:val="false"/>
                <w:color w:val="000000"/>
                <w:sz w:val="20"/>
              </w:rPr>
              <w:t>
Жүйенің орналасуы;</w:t>
            </w:r>
            <w:r>
              <w:br/>
            </w:r>
            <w:r>
              <w:rPr>
                <w:rFonts w:ascii="Times New Roman"/>
                <w:b w:val="false"/>
                <w:i w:val="false"/>
                <w:color w:val="000000"/>
                <w:sz w:val="20"/>
              </w:rPr>
              <w:t>
Гидравликалық сұйықтықтар;</w:t>
            </w:r>
            <w:r>
              <w:br/>
            </w:r>
            <w:r>
              <w:rPr>
                <w:rFonts w:ascii="Times New Roman"/>
                <w:b w:val="false"/>
                <w:i w:val="false"/>
                <w:color w:val="000000"/>
                <w:sz w:val="20"/>
              </w:rPr>
              <w:t>
Гидравликалық сыйымдылықтар және аккумуляторлар;</w:t>
            </w:r>
            <w:r>
              <w:br/>
            </w:r>
            <w:r>
              <w:rPr>
                <w:rFonts w:ascii="Times New Roman"/>
                <w:b w:val="false"/>
                <w:i w:val="false"/>
                <w:color w:val="000000"/>
                <w:sz w:val="20"/>
              </w:rPr>
              <w:t>
Қысымды жасау: электрлік, механикалық, пневматикалық;</w:t>
            </w:r>
            <w:r>
              <w:br/>
            </w:r>
            <w:r>
              <w:rPr>
                <w:rFonts w:ascii="Times New Roman"/>
                <w:b w:val="false"/>
                <w:i w:val="false"/>
                <w:color w:val="000000"/>
                <w:sz w:val="20"/>
              </w:rPr>
              <w:t>
Авариялық қысымды жасау;</w:t>
            </w:r>
            <w:r>
              <w:br/>
            </w:r>
            <w:r>
              <w:rPr>
                <w:rFonts w:ascii="Times New Roman"/>
                <w:b w:val="false"/>
                <w:i w:val="false"/>
                <w:color w:val="000000"/>
                <w:sz w:val="20"/>
              </w:rPr>
              <w:t>
Сүзгілер;</w:t>
            </w:r>
            <w:r>
              <w:br/>
            </w:r>
            <w:r>
              <w:rPr>
                <w:rFonts w:ascii="Times New Roman"/>
                <w:b w:val="false"/>
                <w:i w:val="false"/>
                <w:color w:val="000000"/>
                <w:sz w:val="20"/>
              </w:rPr>
              <w:t>
Қысым бақылау;</w:t>
            </w:r>
            <w:r>
              <w:br/>
            </w:r>
            <w:r>
              <w:rPr>
                <w:rFonts w:ascii="Times New Roman"/>
                <w:b w:val="false"/>
                <w:i w:val="false"/>
                <w:color w:val="000000"/>
                <w:sz w:val="20"/>
              </w:rPr>
              <w:t>
Қуатты тарату;</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Басқа жүйелермен қарым-қатынасы.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Мұзбен жауыннан қорғаныс (АТА 30)</w:t>
            </w:r>
            <w:r>
              <w:br/>
            </w:r>
            <w:r>
              <w:rPr>
                <w:rFonts w:ascii="Times New Roman"/>
                <w:b w:val="false"/>
                <w:i w:val="false"/>
                <w:color w:val="000000"/>
                <w:sz w:val="20"/>
              </w:rPr>
              <w:t>
Мұздың жасалуы, классификациясы және анықтау;</w:t>
            </w:r>
            <w:r>
              <w:br/>
            </w:r>
            <w:r>
              <w:rPr>
                <w:rFonts w:ascii="Times New Roman"/>
                <w:b w:val="false"/>
                <w:i w:val="false"/>
                <w:color w:val="000000"/>
                <w:sz w:val="20"/>
              </w:rPr>
              <w:t>
Мұз қатуды жою жүйесі: электрлік, ыстық ауа мен химиялық түрін пайдалану;</w:t>
            </w:r>
            <w:r>
              <w:br/>
            </w:r>
            <w:r>
              <w:rPr>
                <w:rFonts w:ascii="Times New Roman"/>
                <w:b w:val="false"/>
                <w:i w:val="false"/>
                <w:color w:val="000000"/>
                <w:sz w:val="20"/>
              </w:rPr>
              <w:t>
Әйнек тазалау жүйесі.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(АТА 32)</w:t>
            </w:r>
            <w:r>
              <w:br/>
            </w:r>
            <w:r>
              <w:rPr>
                <w:rFonts w:ascii="Times New Roman"/>
                <w:b w:val="false"/>
                <w:i w:val="false"/>
                <w:color w:val="000000"/>
                <w:sz w:val="20"/>
              </w:rPr>
              <w:t>
Құрылымы, амортизаторлары;</w:t>
            </w:r>
            <w:r>
              <w:br/>
            </w:r>
            <w:r>
              <w:rPr>
                <w:rFonts w:ascii="Times New Roman"/>
                <w:b w:val="false"/>
                <w:i w:val="false"/>
                <w:color w:val="000000"/>
                <w:sz w:val="20"/>
              </w:rPr>
              <w:t xml:space="preserve">
Жинау және шығару жүйесі – қалыпты және апаттық; </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Дөңгелектер, тежегіштер, антиюздық жүйе және автоматтытежеу жүйесі;</w:t>
            </w:r>
            <w:r>
              <w:br/>
            </w:r>
            <w:r>
              <w:rPr>
                <w:rFonts w:ascii="Times New Roman"/>
                <w:b w:val="false"/>
                <w:i w:val="false"/>
                <w:color w:val="000000"/>
                <w:sz w:val="20"/>
              </w:rPr>
              <w:t>
Шиналар;</w:t>
            </w:r>
            <w:r>
              <w:br/>
            </w:r>
            <w:r>
              <w:rPr>
                <w:rFonts w:ascii="Times New Roman"/>
                <w:b w:val="false"/>
                <w:i w:val="false"/>
                <w:color w:val="000000"/>
                <w:sz w:val="20"/>
              </w:rPr>
              <w:t>
Дөңгелектерді бұруды басқару;</w:t>
            </w:r>
            <w:r>
              <w:br/>
            </w:r>
            <w:r>
              <w:rPr>
                <w:rFonts w:ascii="Times New Roman"/>
                <w:b w:val="false"/>
                <w:i w:val="false"/>
                <w:color w:val="000000"/>
                <w:sz w:val="20"/>
              </w:rPr>
              <w:t>
Жерді/ауаны анықтау.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(АТА 33)</w:t>
            </w:r>
            <w:r>
              <w:br/>
            </w:r>
            <w:r>
              <w:rPr>
                <w:rFonts w:ascii="Times New Roman"/>
                <w:b w:val="false"/>
                <w:i w:val="false"/>
                <w:color w:val="000000"/>
                <w:sz w:val="20"/>
              </w:rPr>
              <w:t>
Сыртқы: навигациялық оттар, соғылуды болдырмау үшін қону, рөлдеу, мұз түзілу аймақтары;</w:t>
            </w:r>
            <w:r>
              <w:br/>
            </w:r>
            <w:r>
              <w:rPr>
                <w:rFonts w:ascii="Times New Roman"/>
                <w:b w:val="false"/>
                <w:i w:val="false"/>
                <w:color w:val="000000"/>
                <w:sz w:val="20"/>
              </w:rPr>
              <w:t>
Ішкі: жолаушы салоны, ұшқыштар кабиналары, жүк бөліктері;</w:t>
            </w:r>
            <w:r>
              <w:br/>
            </w:r>
            <w:r>
              <w:rPr>
                <w:rFonts w:ascii="Times New Roman"/>
                <w:b w:val="false"/>
                <w:i w:val="false"/>
                <w:color w:val="000000"/>
                <w:sz w:val="20"/>
              </w:rPr>
              <w:t>
Апаттық.</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(АТА 35)</w:t>
            </w:r>
            <w:r>
              <w:br/>
            </w:r>
            <w:r>
              <w:rPr>
                <w:rFonts w:ascii="Times New Roman"/>
                <w:b w:val="false"/>
                <w:i w:val="false"/>
                <w:color w:val="000000"/>
                <w:sz w:val="20"/>
              </w:rPr>
              <w:t>
Жүйенің орналасуы: ұшқыштар кабиналары, жолаушы салоны;</w:t>
            </w:r>
            <w:r>
              <w:br/>
            </w:r>
            <w:r>
              <w:rPr>
                <w:rFonts w:ascii="Times New Roman"/>
                <w:b w:val="false"/>
                <w:i w:val="false"/>
                <w:color w:val="000000"/>
                <w:sz w:val="20"/>
              </w:rPr>
              <w:t>
Куат көздері, сақтау, заряд және тарату;</w:t>
            </w:r>
            <w:r>
              <w:br/>
            </w:r>
            <w:r>
              <w:rPr>
                <w:rFonts w:ascii="Times New Roman"/>
                <w:b w:val="false"/>
                <w:i w:val="false"/>
                <w:color w:val="000000"/>
                <w:sz w:val="20"/>
              </w:rPr>
              <w:t>
Қамтамасыз етуді реттеу;</w:t>
            </w:r>
            <w:r>
              <w:br/>
            </w:r>
            <w:r>
              <w:rPr>
                <w:rFonts w:ascii="Times New Roman"/>
                <w:b w:val="false"/>
                <w:i w:val="false"/>
                <w:color w:val="000000"/>
                <w:sz w:val="20"/>
              </w:rPr>
              <w:t>
Индикация және ескерту.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Пневматикалар/Вакуум (АТА 36)</w:t>
            </w:r>
            <w:r>
              <w:br/>
            </w:r>
            <w:r>
              <w:rPr>
                <w:rFonts w:ascii="Times New Roman"/>
                <w:b w:val="false"/>
                <w:i w:val="false"/>
                <w:color w:val="000000"/>
                <w:sz w:val="20"/>
              </w:rPr>
              <w:t>
Жүйенің орналасуы;</w:t>
            </w:r>
            <w:r>
              <w:br/>
            </w:r>
            <w:r>
              <w:rPr>
                <w:rFonts w:ascii="Times New Roman"/>
                <w:b w:val="false"/>
                <w:i w:val="false"/>
                <w:color w:val="000000"/>
                <w:sz w:val="20"/>
              </w:rPr>
              <w:t>
Көздер: қозғалтқыш/ВСУ, компрессорлар, резервуарлар, жердегі көздер;</w:t>
            </w:r>
            <w:r>
              <w:br/>
            </w:r>
            <w:r>
              <w:rPr>
                <w:rFonts w:ascii="Times New Roman"/>
                <w:b w:val="false"/>
                <w:i w:val="false"/>
                <w:color w:val="000000"/>
                <w:sz w:val="20"/>
              </w:rPr>
              <w:t>
Қысымды бақылау;</w:t>
            </w:r>
            <w:r>
              <w:br/>
            </w:r>
            <w:r>
              <w:rPr>
                <w:rFonts w:ascii="Times New Roman"/>
                <w:b w:val="false"/>
                <w:i w:val="false"/>
                <w:color w:val="000000"/>
                <w:sz w:val="20"/>
              </w:rPr>
              <w:t>
Үлестіру;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Басқа жүйелермен қарым-қатынасы.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 және қалдықтарды жою жүйесі (АТА 38)</w:t>
            </w:r>
            <w:r>
              <w:br/>
            </w:r>
            <w:r>
              <w:rPr>
                <w:rFonts w:ascii="Times New Roman"/>
                <w:b w:val="false"/>
                <w:i w:val="false"/>
                <w:color w:val="000000"/>
                <w:sz w:val="20"/>
              </w:rPr>
              <w:t>
Жүйенің орналасуы, жүйенің жай-күйі, қамтамасыз ету, тарату, үлестіру, қызмет көрсету және ағызу;</w:t>
            </w:r>
            <w:r>
              <w:br/>
            </w:r>
            <w:r>
              <w:rPr>
                <w:rFonts w:ascii="Times New Roman"/>
                <w:b w:val="false"/>
                <w:i w:val="false"/>
                <w:color w:val="000000"/>
                <w:sz w:val="20"/>
              </w:rPr>
              <w:t>
Әжетханалар жүйесінің орналасуы, жуу және қызмет көрсету;</w:t>
            </w:r>
            <w:r>
              <w:br/>
            </w:r>
            <w:r>
              <w:rPr>
                <w:rFonts w:ascii="Times New Roman"/>
                <w:b w:val="false"/>
                <w:i w:val="false"/>
                <w:color w:val="000000"/>
                <w:sz w:val="20"/>
              </w:rPr>
              <w:t>
Тат басудың түрлері.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техникалық қолдау жүйесі (АТА45)</w:t>
            </w:r>
            <w:r>
              <w:br/>
            </w:r>
            <w:r>
              <w:rPr>
                <w:rFonts w:ascii="Times New Roman"/>
                <w:b w:val="false"/>
                <w:i w:val="false"/>
                <w:color w:val="000000"/>
                <w:sz w:val="20"/>
              </w:rPr>
              <w:t>
Техникалық қызмет көрсетудің орталық компьютерлер.</w:t>
            </w:r>
            <w:r>
              <w:br/>
            </w:r>
            <w:r>
              <w:rPr>
                <w:rFonts w:ascii="Times New Roman"/>
                <w:b w:val="false"/>
                <w:i w:val="false"/>
                <w:color w:val="000000"/>
                <w:sz w:val="20"/>
              </w:rPr>
              <w:t>
Деректерді жүктеу жүйесі.</w:t>
            </w:r>
            <w:r>
              <w:br/>
            </w:r>
            <w:r>
              <w:rPr>
                <w:rFonts w:ascii="Times New Roman"/>
                <w:b w:val="false"/>
                <w:i w:val="false"/>
                <w:color w:val="000000"/>
                <w:sz w:val="20"/>
              </w:rPr>
              <w:t>
Электрондық кітапхана жүйесі.</w:t>
            </w:r>
            <w:r>
              <w:br/>
            </w:r>
            <w:r>
              <w:rPr>
                <w:rFonts w:ascii="Times New Roman"/>
                <w:b w:val="false"/>
                <w:i w:val="false"/>
                <w:color w:val="000000"/>
                <w:sz w:val="20"/>
              </w:rPr>
              <w:t>
Баспа.</w:t>
            </w:r>
            <w:r>
              <w:br/>
            </w:r>
            <w:r>
              <w:rPr>
                <w:rFonts w:ascii="Times New Roman"/>
                <w:b w:val="false"/>
                <w:i w:val="false"/>
                <w:color w:val="000000"/>
                <w:sz w:val="20"/>
              </w:rPr>
              <w:t>
ӘК конструкциясының жай-күйін бақылау (жол берілетін ақауларды қадағалау)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 модульді радиоэлектрондық жабдық (АТА 42)</w:t>
            </w:r>
            <w:r>
              <w:br/>
            </w:r>
            <w:r>
              <w:rPr>
                <w:rFonts w:ascii="Times New Roman"/>
                <w:b w:val="false"/>
                <w:i w:val="false"/>
                <w:color w:val="000000"/>
                <w:sz w:val="20"/>
              </w:rPr>
              <w:t>
Модульдерге радиоэлектронды жабдыққа типтік интегралдана алатын қызметтер (IMA), солардың ішінде:</w:t>
            </w:r>
            <w:r>
              <w:br/>
            </w:r>
            <w:r>
              <w:rPr>
                <w:rFonts w:ascii="Times New Roman"/>
                <w:b w:val="false"/>
                <w:i w:val="false"/>
                <w:color w:val="000000"/>
                <w:sz w:val="20"/>
              </w:rPr>
              <w:t>
Клапандарды, ауа қысымын басқару, ауа желдетуін басқару, радиоэлектрондық жабдықтың бөліктерін және ұшқыштар кабинасын басқару, температураны басқару, әуе қозғалысы кезіндегі байланыс, авиациялық байланыстың және және радиоэлектрондық жабдықтардың тросстаушысы, жүктеуді электрлік басқару, жүйені қорғайтын автоматтарды бақылау, ішкі тестілеудің электрондық жүйесі (BITE), отынды басқару, тежеуіштерді басқару, шассидің алдыңғы тіректерінің бұрылуын басқару, шассиді жинау және шығаруды басқару, шинадағы қысым индикациясы, сұйықтық қысымның индикациясы, тежегіш температурасын және т.б. қадағалау.</w:t>
            </w:r>
            <w:r>
              <w:br/>
            </w:r>
            <w:r>
              <w:rPr>
                <w:rFonts w:ascii="Times New Roman"/>
                <w:b w:val="false"/>
                <w:i w:val="false"/>
                <w:color w:val="000000"/>
                <w:sz w:val="20"/>
              </w:rPr>
              <w:t>
Орталық жүйе, желі компоненттері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салоның жүйелері (АТА 44)</w:t>
            </w:r>
            <w:r>
              <w:br/>
            </w:r>
            <w:r>
              <w:rPr>
                <w:rFonts w:ascii="Times New Roman"/>
                <w:b w:val="false"/>
                <w:i w:val="false"/>
                <w:color w:val="000000"/>
                <w:sz w:val="20"/>
              </w:rPr>
              <w:t>
Жолаушылардың ұшақтағы көңіл көтеру құралдарын құрайтын тораптар мен бөлшектерді (Жолаушыларсалонындағы ішкі байланыс және мәліметтерді тарату жүйесі), ӘК жолаушылар салоны мен жерүсті стансаларымен байланыс жүйесін басқару(Жолаушылар салонының сервистік желісі). Желінің ішіне дауыстарды, мәліметтерді, музыканы және видеоны тарату желісі кіреді.</w:t>
            </w:r>
            <w:r>
              <w:br/>
            </w:r>
            <w:r>
              <w:rPr>
                <w:rFonts w:ascii="Times New Roman"/>
                <w:b w:val="false"/>
                <w:i w:val="false"/>
                <w:color w:val="000000"/>
                <w:sz w:val="20"/>
              </w:rPr>
              <w:t xml:space="preserve">
Ішкі байланыс және жолаушылар салонынан мәліметтерді тарату жүйесі Система внутренней связи и передачи данных пассажирского салонаӘК ұшқыштар кабинасындағы экипаж мүшелері мен жолаушылар салонындағы жүйелердің қарым-қатынастын қамтамасыз етеді. Бұл жүйелер пайдаланудағы түрлі блоктарды ауыстыратын мәліметтерді қолдайды (LRU), бұлар бортсеріктердің панельдері арқылы пайдаланылады. </w:t>
            </w:r>
            <w:r>
              <w:br/>
            </w:r>
            <w:r>
              <w:rPr>
                <w:rFonts w:ascii="Times New Roman"/>
                <w:b w:val="false"/>
                <w:i w:val="false"/>
                <w:color w:val="000000"/>
                <w:sz w:val="20"/>
              </w:rPr>
              <w:t xml:space="preserve">
Жолаушылар салонындағы сервистік желі типтікжелідегі сервистен тұрады және, қағида бойынша, басқалардың арасында, төмендегі желілермен қарым-қатынаста болады: </w:t>
            </w:r>
            <w:r>
              <w:br/>
            </w:r>
            <w:r>
              <w:rPr>
                <w:rFonts w:ascii="Times New Roman"/>
                <w:b w:val="false"/>
                <w:i w:val="false"/>
                <w:color w:val="000000"/>
                <w:sz w:val="20"/>
              </w:rPr>
              <w:t xml:space="preserve">
- Мәліметтерді тарату / Ұшу кезіндегі жолаушылардың көңіл көтеру жүйесі мен радиобайланыс. </w:t>
            </w:r>
            <w:r>
              <w:br/>
            </w:r>
            <w:r>
              <w:rPr>
                <w:rFonts w:ascii="Times New Roman"/>
                <w:b w:val="false"/>
                <w:i w:val="false"/>
                <w:color w:val="000000"/>
                <w:sz w:val="20"/>
              </w:rPr>
              <w:t>
Жолаушы салонындағы сервистік желі жетекші болып төмендегідей желілерде болуы мүмкін:</w:t>
            </w:r>
            <w:r>
              <w:br/>
            </w:r>
            <w:r>
              <w:rPr>
                <w:rFonts w:ascii="Times New Roman"/>
                <w:b w:val="false"/>
                <w:i w:val="false"/>
                <w:color w:val="000000"/>
                <w:sz w:val="20"/>
              </w:rPr>
              <w:t>
- Ұшу алдындағы есептерге/ұшу сәтіндегі есептерге рұқсат етілген кіру;</w:t>
            </w:r>
            <w:r>
              <w:br/>
            </w:r>
            <w:r>
              <w:rPr>
                <w:rFonts w:ascii="Times New Roman"/>
                <w:b w:val="false"/>
                <w:i w:val="false"/>
                <w:color w:val="000000"/>
                <w:sz w:val="20"/>
              </w:rPr>
              <w:t>
- Электрондық поштаға / интернетке / интранетке кіру;</w:t>
            </w:r>
            <w:r>
              <w:br/>
            </w:r>
            <w:r>
              <w:rPr>
                <w:rFonts w:ascii="Times New Roman"/>
                <w:b w:val="false"/>
                <w:i w:val="false"/>
                <w:color w:val="000000"/>
                <w:sz w:val="20"/>
              </w:rPr>
              <w:t xml:space="preserve">
- Жолаушылардың мәліметтер қорына; </w:t>
            </w:r>
            <w:r>
              <w:br/>
            </w:r>
            <w:r>
              <w:rPr>
                <w:rFonts w:ascii="Times New Roman"/>
                <w:b w:val="false"/>
                <w:i w:val="false"/>
                <w:color w:val="000000"/>
                <w:sz w:val="20"/>
              </w:rPr>
              <w:t>
Жолаушылар салонының орталық жүйесіне;</w:t>
            </w:r>
            <w:r>
              <w:br/>
            </w:r>
            <w:r>
              <w:rPr>
                <w:rFonts w:ascii="Times New Roman"/>
                <w:b w:val="false"/>
                <w:i w:val="false"/>
                <w:color w:val="000000"/>
                <w:sz w:val="20"/>
              </w:rPr>
              <w:t>
Жолаушылардың көңілін көтеру жүйесі;</w:t>
            </w:r>
            <w:r>
              <w:br/>
            </w:r>
            <w:r>
              <w:rPr>
                <w:rFonts w:ascii="Times New Roman"/>
                <w:b w:val="false"/>
                <w:i w:val="false"/>
                <w:color w:val="000000"/>
                <w:sz w:val="20"/>
              </w:rPr>
              <w:t>
Сыртқы байланыс жүйесі;</w:t>
            </w:r>
            <w:r>
              <w:br/>
            </w:r>
            <w:r>
              <w:rPr>
                <w:rFonts w:ascii="Times New Roman"/>
                <w:b w:val="false"/>
                <w:i w:val="false"/>
                <w:color w:val="000000"/>
                <w:sz w:val="20"/>
              </w:rPr>
              <w:t>
Жолаушылар салонының масса жадысының жүйесі;</w:t>
            </w:r>
            <w:r>
              <w:br/>
            </w:r>
            <w:r>
              <w:rPr>
                <w:rFonts w:ascii="Times New Roman"/>
                <w:b w:val="false"/>
                <w:i w:val="false"/>
                <w:color w:val="000000"/>
                <w:sz w:val="20"/>
              </w:rPr>
              <w:t>
Жолаушылар салонын қадағалау жүйесі;</w:t>
            </w:r>
            <w:r>
              <w:br/>
            </w:r>
            <w:r>
              <w:rPr>
                <w:rFonts w:ascii="Times New Roman"/>
                <w:b w:val="false"/>
                <w:i w:val="false"/>
                <w:color w:val="000000"/>
                <w:sz w:val="20"/>
              </w:rPr>
              <w:t>
Жолаушылар салонының басқа жүйелері.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жүйелер(АТА 46)</w:t>
            </w:r>
            <w:r>
              <w:br/>
            </w:r>
            <w:r>
              <w:rPr>
                <w:rFonts w:ascii="Times New Roman"/>
                <w:b w:val="false"/>
                <w:i w:val="false"/>
                <w:color w:val="000000"/>
                <w:sz w:val="20"/>
              </w:rPr>
              <w:t>
Сақтау құралдарын, жаңарту және сандық ақпаратты алу дәстүрлі қағаз таратушыдан, микрофильмдерден және микрофиштардан тұратын тораптар мен бөлшектер. ӘК бортындағы және контроллердегі электрондық құжаттарды сақтаудың электрондық кітапханасы сияқты ақпараттық сақтау және жаңарту жүйесі анықтаған блоктар кіреді. Оған басқа қолдану үшін орнатылған басқа жүйелермен үйлескен, ұшқыштар кабинасындағы принтер немесе жалпы пайдалану дисплейі сияқты блоктар мен компоненттер кірмейді.</w:t>
            </w:r>
            <w:r>
              <w:br/>
            </w:r>
            <w:r>
              <w:rPr>
                <w:rFonts w:ascii="Times New Roman"/>
                <w:b w:val="false"/>
                <w:i w:val="false"/>
                <w:color w:val="000000"/>
                <w:sz w:val="20"/>
              </w:rPr>
              <w:t xml:space="preserve">
Әуе қозғалысын басқару жүйесін және ақпараттық басқару және Желілердің серверлік жүйелерін қамтиды. </w:t>
            </w:r>
            <w:r>
              <w:br/>
            </w:r>
            <w:r>
              <w:rPr>
                <w:rFonts w:ascii="Times New Roman"/>
                <w:b w:val="false"/>
                <w:i w:val="false"/>
                <w:color w:val="000000"/>
                <w:sz w:val="20"/>
              </w:rPr>
              <w:t>
ӘК жалпы ақпараттық жүйесі;</w:t>
            </w:r>
            <w:r>
              <w:br/>
            </w:r>
            <w:r>
              <w:rPr>
                <w:rFonts w:ascii="Times New Roman"/>
                <w:b w:val="false"/>
                <w:i w:val="false"/>
                <w:color w:val="000000"/>
                <w:sz w:val="20"/>
              </w:rPr>
              <w:t>
Ұшқыштар кабинасының ақпараттық жүйесі;</w:t>
            </w:r>
            <w:r>
              <w:br/>
            </w:r>
            <w:r>
              <w:rPr>
                <w:rFonts w:ascii="Times New Roman"/>
                <w:b w:val="false"/>
                <w:i w:val="false"/>
                <w:color w:val="000000"/>
                <w:sz w:val="20"/>
              </w:rPr>
              <w:t>
ӘК техникалық қызмет көрсету жөніндегі ақпараттық жүйе;</w:t>
            </w:r>
            <w:r>
              <w:br/>
            </w:r>
            <w:r>
              <w:rPr>
                <w:rFonts w:ascii="Times New Roman"/>
                <w:b w:val="false"/>
                <w:i w:val="false"/>
                <w:color w:val="000000"/>
                <w:sz w:val="20"/>
              </w:rPr>
              <w:t>
ӘК жолаушылар салонының ақпараттық жүйесі;</w:t>
            </w:r>
            <w:r>
              <w:br/>
            </w:r>
            <w:r>
              <w:rPr>
                <w:rFonts w:ascii="Times New Roman"/>
                <w:b w:val="false"/>
                <w:i w:val="false"/>
                <w:color w:val="000000"/>
                <w:sz w:val="20"/>
              </w:rPr>
              <w:t>
Басқа жүйелер.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8268"/>
        <w:gridCol w:w="1018"/>
        <w:gridCol w:w="1869"/>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11Вмодулі. Поршенді қозғалтқышты- аэродинамика ӘК, құрылымы және жүйесі</w:t>
            </w:r>
            <w:r>
              <w:br/>
            </w:r>
            <w:r>
              <w:rPr>
                <w:rFonts w:ascii="Times New Roman"/>
                <w:b w:val="false"/>
                <w:i w:val="false"/>
                <w:color w:val="000000"/>
                <w:sz w:val="20"/>
              </w:rPr>
              <w:t>
1ескерту.Бұл модуль B3 санаты үшін қолдануға келмейді. B3 санатына тиісті тақырыптар 11С модулінде көрсетілген.</w:t>
            </w:r>
            <w:r>
              <w:br/>
            </w:r>
            <w:r>
              <w:rPr>
                <w:rFonts w:ascii="Times New Roman"/>
                <w:b w:val="false"/>
                <w:i w:val="false"/>
                <w:color w:val="000000"/>
                <w:sz w:val="20"/>
              </w:rPr>
              <w:t>
2 ескерту. Бұл модульдің көлемі А2 және В1.2 санатшаларға жататын ұшақтардың технологиясын көрсетуі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А2 және В.1.2 санатшалар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аэродинамикасы және басқару органдары</w:t>
            </w:r>
            <w:r>
              <w:br/>
            </w:r>
            <w:r>
              <w:rPr>
                <w:rFonts w:ascii="Times New Roman"/>
                <w:b w:val="false"/>
                <w:i w:val="false"/>
                <w:color w:val="000000"/>
                <w:sz w:val="20"/>
              </w:rPr>
              <w:t>
Пайдалану және әсер ету:</w:t>
            </w:r>
            <w:r>
              <w:br/>
            </w:r>
            <w:r>
              <w:rPr>
                <w:rFonts w:ascii="Times New Roman"/>
                <w:b w:val="false"/>
                <w:i w:val="false"/>
                <w:color w:val="000000"/>
                <w:sz w:val="20"/>
              </w:rPr>
              <w:t>
-тангаждармен басқару: биікткті рөлдеу, стабилизаторлар, стабилизаторлар мен "үйрек" әуе кемесінің сызбасының қисаюының өзгеруі;</w:t>
            </w:r>
            <w:r>
              <w:br/>
            </w:r>
            <w:r>
              <w:rPr>
                <w:rFonts w:ascii="Times New Roman"/>
                <w:b w:val="false"/>
                <w:i w:val="false"/>
                <w:color w:val="000000"/>
                <w:sz w:val="20"/>
              </w:rPr>
              <w:t>
- бағытты басқару, рөлді бағыттауды шектеу;</w:t>
            </w:r>
            <w:r>
              <w:br/>
            </w:r>
            <w:r>
              <w:rPr>
                <w:rFonts w:ascii="Times New Roman"/>
                <w:b w:val="false"/>
                <w:i w:val="false"/>
                <w:color w:val="000000"/>
                <w:sz w:val="20"/>
              </w:rPr>
              <w:t>
Элевондар, радеваторлар арқылы басқару;</w:t>
            </w:r>
            <w:r>
              <w:br/>
            </w:r>
            <w:r>
              <w:rPr>
                <w:rFonts w:ascii="Times New Roman"/>
                <w:b w:val="false"/>
                <w:i w:val="false"/>
                <w:color w:val="000000"/>
                <w:sz w:val="20"/>
              </w:rPr>
              <w:t>
Биіктікке көтеру құрылғысы, саңылаулар, қақпақшалар жалғасқанатшалар, флаперондар;</w:t>
            </w:r>
            <w:r>
              <w:br/>
            </w:r>
            <w:r>
              <w:rPr>
                <w:rFonts w:ascii="Times New Roman"/>
                <w:b w:val="false"/>
                <w:i w:val="false"/>
                <w:color w:val="000000"/>
                <w:sz w:val="20"/>
              </w:rPr>
              <w:t>
Тежеуді келтіретін құрылғы: спойлерлер, тежеу қалқаншалар, ауа тежегіштері;</w:t>
            </w:r>
            <w:r>
              <w:br/>
            </w:r>
            <w:r>
              <w:rPr>
                <w:rFonts w:ascii="Times New Roman"/>
                <w:b w:val="false"/>
                <w:i w:val="false"/>
                <w:color w:val="000000"/>
                <w:sz w:val="20"/>
              </w:rPr>
              <w:t>
Қанат ескектерінің, аратәріздес адыңғы ернеулердің аэродинамикалық ықпалы;</w:t>
            </w:r>
            <w:r>
              <w:br/>
            </w:r>
            <w:r>
              <w:rPr>
                <w:rFonts w:ascii="Times New Roman"/>
                <w:b w:val="false"/>
                <w:i w:val="false"/>
                <w:color w:val="000000"/>
                <w:sz w:val="20"/>
              </w:rPr>
              <w:t>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r>
              <w:br/>
            </w: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жылдамдықтаы ұшу – қолданылмайды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 жалпы концепциялар</w:t>
            </w:r>
            <w:r>
              <w:br/>
            </w:r>
            <w:r>
              <w:rPr>
                <w:rFonts w:ascii="Times New Roman"/>
                <w:b w:val="false"/>
                <w:i w:val="false"/>
                <w:color w:val="000000"/>
                <w:sz w:val="20"/>
              </w:rPr>
              <w:t>
(а) Құрылымдық беріктілігіне қойылатын ұшуға жарамдылық талаптары;</w:t>
            </w:r>
            <w:r>
              <w:br/>
            </w:r>
            <w:r>
              <w:rPr>
                <w:rFonts w:ascii="Times New Roman"/>
                <w:b w:val="false"/>
                <w:i w:val="false"/>
                <w:color w:val="000000"/>
                <w:sz w:val="20"/>
              </w:rPr>
              <w:t>
Құрылымдық классификация, алғашқы, екінші және үшінші;</w:t>
            </w:r>
            <w:r>
              <w:br/>
            </w: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r>
              <w:br/>
            </w:r>
            <w:r>
              <w:rPr>
                <w:rFonts w:ascii="Times New Roman"/>
                <w:b w:val="false"/>
                <w:i w:val="false"/>
                <w:color w:val="000000"/>
                <w:sz w:val="20"/>
              </w:rPr>
              <w:t>
Аймақтар мен орналасу жері бойынша жүйелер;</w:t>
            </w:r>
            <w:r>
              <w:br/>
            </w:r>
            <w:r>
              <w:rPr>
                <w:rFonts w:ascii="Times New Roman"/>
                <w:b w:val="false"/>
                <w:i w:val="false"/>
                <w:color w:val="000000"/>
                <w:sz w:val="20"/>
              </w:rPr>
              <w:t>
Күш салу, бұзылу, майысу, сығылу, жылжу, бұралу, созылу, сақиналы күш салу, шаршау;</w:t>
            </w:r>
            <w:r>
              <w:br/>
            </w:r>
            <w:r>
              <w:rPr>
                <w:rFonts w:ascii="Times New Roman"/>
                <w:b w:val="false"/>
                <w:i w:val="false"/>
                <w:color w:val="000000"/>
                <w:sz w:val="20"/>
              </w:rPr>
              <w:t xml:space="preserve">
Желдету мен құрғатуды қамтамасыз ету; </w:t>
            </w:r>
            <w:r>
              <w:br/>
            </w:r>
            <w:r>
              <w:rPr>
                <w:rFonts w:ascii="Times New Roman"/>
                <w:b w:val="false"/>
                <w:i w:val="false"/>
                <w:color w:val="000000"/>
                <w:sz w:val="20"/>
              </w:rPr>
              <w:t>
Орнату жүйелерімен қамтамасыз ету;</w:t>
            </w:r>
            <w:r>
              <w:br/>
            </w:r>
            <w:r>
              <w:rPr>
                <w:rFonts w:ascii="Times New Roman"/>
                <w:b w:val="false"/>
                <w:i w:val="false"/>
                <w:color w:val="000000"/>
                <w:sz w:val="20"/>
              </w:rPr>
              <w:t xml:space="preserve">
Найзағайдан қорғанысты қамтамасыз ету; </w:t>
            </w:r>
            <w:r>
              <w:br/>
            </w:r>
            <w:r>
              <w:rPr>
                <w:rFonts w:ascii="Times New Roman"/>
                <w:b w:val="false"/>
                <w:i w:val="false"/>
                <w:color w:val="000000"/>
                <w:sz w:val="20"/>
              </w:rPr>
              <w:t xml:space="preserve">
ӘК металлдау. </w:t>
            </w:r>
            <w:r>
              <w:br/>
            </w:r>
            <w:r>
              <w:rPr>
                <w:rFonts w:ascii="Times New Roman"/>
                <w:b w:val="false"/>
                <w:i w:val="false"/>
                <w:color w:val="000000"/>
                <w:sz w:val="20"/>
              </w:rPr>
              <w:t>
(b) Құрылым әдістері: фюзеляж қаптамасын күшейту, қаңқа, стрингерлер, лонжерондар, аралықтар, рамалар, екі есе ұлғайтқыштар, тұтастырғыштың тіректері, баандар, жабындылар, арматуралау, қаптама тәсілдері, татқа қарсы қорғаныс, қозғалтқыш тіреуіштерін бекіту;</w:t>
            </w:r>
            <w:r>
              <w:br/>
            </w:r>
            <w:r>
              <w:rPr>
                <w:rFonts w:ascii="Times New Roman"/>
                <w:b w:val="false"/>
                <w:i w:val="false"/>
                <w:color w:val="000000"/>
                <w:sz w:val="20"/>
              </w:rPr>
              <w:t>
Құрылымды жинау техникасы: тойтару, болттармен, дәнекерлеу;</w:t>
            </w:r>
            <w:r>
              <w:br/>
            </w:r>
            <w:r>
              <w:rPr>
                <w:rFonts w:ascii="Times New Roman"/>
                <w:b w:val="false"/>
                <w:i w:val="false"/>
                <w:color w:val="000000"/>
                <w:sz w:val="20"/>
              </w:rPr>
              <w:t>
Жоғарғы беттерін қорғау әдістері, хромдау, анодтау, сырлау сияқты;</w:t>
            </w:r>
            <w:r>
              <w:br/>
            </w:r>
            <w:r>
              <w:rPr>
                <w:rFonts w:ascii="Times New Roman"/>
                <w:b w:val="false"/>
                <w:i w:val="false"/>
                <w:color w:val="000000"/>
                <w:sz w:val="20"/>
              </w:rPr>
              <w:t>
Жоғарғы беттерін тазарту;</w:t>
            </w:r>
            <w:r>
              <w:br/>
            </w:r>
            <w:r>
              <w:rPr>
                <w:rFonts w:ascii="Times New Roman"/>
                <w:b w:val="false"/>
                <w:i w:val="false"/>
                <w:color w:val="000000"/>
                <w:sz w:val="20"/>
              </w:rPr>
              <w:t>
Планер симетриясы: реттеу және симетриялау.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Планерлер–ұшақтардың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(АТА 52/53/56)</w:t>
            </w:r>
            <w:r>
              <w:br/>
            </w:r>
            <w:r>
              <w:rPr>
                <w:rFonts w:ascii="Times New Roman"/>
                <w:b w:val="false"/>
                <w:i w:val="false"/>
                <w:color w:val="000000"/>
                <w:sz w:val="20"/>
              </w:rPr>
              <w:t>
Герметизациялаудың құрылымы және нығыздалуы;</w:t>
            </w:r>
            <w:r>
              <w:br/>
            </w:r>
            <w:r>
              <w:rPr>
                <w:rFonts w:ascii="Times New Roman"/>
                <w:b w:val="false"/>
                <w:i w:val="false"/>
                <w:color w:val="000000"/>
                <w:sz w:val="20"/>
              </w:rPr>
              <w:t>
Қанаттың, стабилизатордың, пилон мен шассидің біріктірілуі;</w:t>
            </w:r>
            <w:r>
              <w:br/>
            </w:r>
            <w:r>
              <w:rPr>
                <w:rFonts w:ascii="Times New Roman"/>
                <w:b w:val="false"/>
                <w:i w:val="false"/>
                <w:color w:val="000000"/>
                <w:sz w:val="20"/>
              </w:rPr>
              <w:t>
Орындықтар мен жүк тиеу жүйесін орнату;</w:t>
            </w:r>
            <w:r>
              <w:br/>
            </w: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r>
              <w:br/>
            </w:r>
            <w:r>
              <w:rPr>
                <w:rFonts w:ascii="Times New Roman"/>
                <w:b w:val="false"/>
                <w:i w:val="false"/>
                <w:color w:val="000000"/>
                <w:sz w:val="20"/>
              </w:rPr>
              <w:t>
Терезелер мен жел әйнектердің құрылымы және құрылысы.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 (АТА 57)</w:t>
            </w:r>
            <w:r>
              <w:br/>
            </w:r>
            <w:r>
              <w:rPr>
                <w:rFonts w:ascii="Times New Roman"/>
                <w:b w:val="false"/>
                <w:i w:val="false"/>
                <w:color w:val="000000"/>
                <w:sz w:val="20"/>
              </w:rPr>
              <w:t>
Құрылымы;</w:t>
            </w:r>
            <w:r>
              <w:br/>
            </w:r>
            <w:r>
              <w:rPr>
                <w:rFonts w:ascii="Times New Roman"/>
                <w:b w:val="false"/>
                <w:i w:val="false"/>
                <w:color w:val="000000"/>
                <w:sz w:val="20"/>
              </w:rPr>
              <w:t>
Отынды жайғастыру;</w:t>
            </w:r>
            <w:r>
              <w:br/>
            </w:r>
            <w:r>
              <w:rPr>
                <w:rFonts w:ascii="Times New Roman"/>
                <w:b w:val="false"/>
                <w:i w:val="false"/>
                <w:color w:val="000000"/>
                <w:sz w:val="20"/>
              </w:rPr>
              <w:t>
Шассидің, пилондардың, жоғарғы беттерін және көтеруді/ тежеуді басқарудың бекітілуі.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Стабилизаторлар (АТА 55)</w:t>
            </w:r>
            <w:r>
              <w:br/>
            </w:r>
            <w:r>
              <w:rPr>
                <w:rFonts w:ascii="Times New Roman"/>
                <w:b w:val="false"/>
                <w:i w:val="false"/>
                <w:color w:val="000000"/>
                <w:sz w:val="20"/>
              </w:rPr>
              <w:t>
Құрылымы;</w:t>
            </w:r>
            <w:r>
              <w:br/>
            </w:r>
            <w:r>
              <w:rPr>
                <w:rFonts w:ascii="Times New Roman"/>
                <w:b w:val="false"/>
                <w:i w:val="false"/>
                <w:color w:val="000000"/>
                <w:sz w:val="20"/>
              </w:rPr>
              <w:t>
Жоғарғы беттерді басқарудың бекітілуі.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беттері (АТА 55/57)</w:t>
            </w:r>
            <w:r>
              <w:br/>
            </w:r>
            <w:r>
              <w:rPr>
                <w:rFonts w:ascii="Times New Roman"/>
                <w:b w:val="false"/>
                <w:i w:val="false"/>
                <w:color w:val="000000"/>
                <w:sz w:val="20"/>
              </w:rPr>
              <w:t>
Құрылым және бекіту;</w:t>
            </w:r>
            <w:r>
              <w:br/>
            </w:r>
            <w:r>
              <w:rPr>
                <w:rFonts w:ascii="Times New Roman"/>
                <w:b w:val="false"/>
                <w:i w:val="false"/>
                <w:color w:val="000000"/>
                <w:sz w:val="20"/>
              </w:rPr>
              <w:t>
Теңестіру– масса мен аэродинамикалық.</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Гондолдар мен пилондар (АТА 54)</w:t>
            </w:r>
            <w:r>
              <w:br/>
            </w:r>
            <w:r>
              <w:rPr>
                <w:rFonts w:ascii="Times New Roman"/>
                <w:b w:val="false"/>
                <w:i w:val="false"/>
                <w:color w:val="000000"/>
                <w:sz w:val="20"/>
              </w:rPr>
              <w:t>
Гондолдар мен пилондар:</w:t>
            </w:r>
            <w:r>
              <w:br/>
            </w:r>
            <w:r>
              <w:rPr>
                <w:rFonts w:ascii="Times New Roman"/>
                <w:b w:val="false"/>
                <w:i w:val="false"/>
                <w:color w:val="000000"/>
                <w:sz w:val="20"/>
              </w:rPr>
              <w:t>
- Құрылымы;</w:t>
            </w:r>
            <w:r>
              <w:br/>
            </w:r>
            <w:r>
              <w:rPr>
                <w:rFonts w:ascii="Times New Roman"/>
                <w:b w:val="false"/>
                <w:i w:val="false"/>
                <w:color w:val="000000"/>
                <w:sz w:val="20"/>
              </w:rPr>
              <w:t>
- Өртке қарсы арқақабырғалары;</w:t>
            </w:r>
            <w:r>
              <w:br/>
            </w:r>
            <w:r>
              <w:rPr>
                <w:rFonts w:ascii="Times New Roman"/>
                <w:b w:val="false"/>
                <w:i w:val="false"/>
                <w:color w:val="000000"/>
                <w:sz w:val="20"/>
              </w:rPr>
              <w:t>
- Қозғалтқыш ілмесінің тораптары.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және үрлеу (АТА 21)</w:t>
            </w:r>
            <w:r>
              <w:br/>
            </w:r>
            <w:r>
              <w:rPr>
                <w:rFonts w:ascii="Times New Roman"/>
                <w:b w:val="false"/>
                <w:i w:val="false"/>
                <w:color w:val="000000"/>
                <w:sz w:val="20"/>
              </w:rPr>
              <w:t>
Ауа баптау және үрлеу жүйесі;</w:t>
            </w:r>
            <w:r>
              <w:br/>
            </w:r>
            <w:r>
              <w:rPr>
                <w:rFonts w:ascii="Times New Roman"/>
                <w:b w:val="false"/>
                <w:i w:val="false"/>
                <w:color w:val="000000"/>
                <w:sz w:val="20"/>
              </w:rPr>
              <w:t xml:space="preserve">
ӘК герметикалық бөлігіндегі қысымды реттегіштер, қорғаныс және ескерту құрылғысы; </w:t>
            </w:r>
            <w:r>
              <w:br/>
            </w:r>
            <w:r>
              <w:rPr>
                <w:rFonts w:ascii="Times New Roman"/>
                <w:b w:val="false"/>
                <w:i w:val="false"/>
                <w:color w:val="000000"/>
                <w:sz w:val="20"/>
              </w:rPr>
              <w:t>
Жылыту жүйесі.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және аспаптық жабдықтың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жабдықтың жүйесі (АТА 31)</w:t>
            </w:r>
            <w:r>
              <w:br/>
            </w: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r>
              <w:br/>
            </w:r>
            <w:r>
              <w:rPr>
                <w:rFonts w:ascii="Times New Roman"/>
                <w:b w:val="false"/>
                <w:i w:val="false"/>
                <w:color w:val="000000"/>
                <w:sz w:val="20"/>
              </w:rPr>
              <w:t>
Гироскоптар: авиагоризонттар, орын пірмендері, орын көрсеткіштеріу, горизонталды жағдайдың индикаторы, бұрылу және сырғу индикаторы, айналу координаторы.</w:t>
            </w:r>
            <w:r>
              <w:br/>
            </w:r>
            <w:r>
              <w:rPr>
                <w:rFonts w:ascii="Times New Roman"/>
                <w:b w:val="false"/>
                <w:i w:val="false"/>
                <w:color w:val="000000"/>
                <w:sz w:val="20"/>
              </w:rPr>
              <w:t>
Компастар: тура есептеу, қашықтан есептеу;</w:t>
            </w:r>
            <w:r>
              <w:br/>
            </w:r>
            <w:r>
              <w:rPr>
                <w:rFonts w:ascii="Times New Roman"/>
                <w:b w:val="false"/>
                <w:i w:val="false"/>
                <w:color w:val="000000"/>
                <w:sz w:val="20"/>
              </w:rPr>
              <w:t>
Шабуыл бұрышының индикациясы, құлауды ескерту жүйелері;</w:t>
            </w:r>
            <w:r>
              <w:br/>
            </w:r>
            <w:r>
              <w:rPr>
                <w:rFonts w:ascii="Times New Roman"/>
                <w:b w:val="false"/>
                <w:i w:val="false"/>
                <w:color w:val="000000"/>
                <w:sz w:val="20"/>
              </w:rPr>
              <w:t>
Ұшқыштардың кабинасын әйнектеу;</w:t>
            </w:r>
            <w:r>
              <w:br/>
            </w:r>
            <w:r>
              <w:rPr>
                <w:rFonts w:ascii="Times New Roman"/>
                <w:b w:val="false"/>
                <w:i w:val="false"/>
                <w:color w:val="000000"/>
                <w:sz w:val="20"/>
              </w:rPr>
              <w:t>
ӘК басқа жүйелерінің индикациясы.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 жүйесі</w:t>
            </w:r>
            <w:r>
              <w:br/>
            </w:r>
            <w:r>
              <w:rPr>
                <w:rFonts w:ascii="Times New Roman"/>
                <w:b w:val="false"/>
                <w:i w:val="false"/>
                <w:color w:val="000000"/>
                <w:sz w:val="20"/>
              </w:rPr>
              <w:t>
Жүйелерді орналастыру және пайдалану негіздері:</w:t>
            </w:r>
            <w:r>
              <w:br/>
            </w:r>
            <w:r>
              <w:rPr>
                <w:rFonts w:ascii="Times New Roman"/>
                <w:b w:val="false"/>
                <w:i w:val="false"/>
                <w:color w:val="000000"/>
                <w:sz w:val="20"/>
              </w:rPr>
              <w:t>
Автоұшқыш (АТА 22)</w:t>
            </w:r>
            <w:r>
              <w:br/>
            </w:r>
            <w:r>
              <w:rPr>
                <w:rFonts w:ascii="Times New Roman"/>
                <w:b w:val="false"/>
                <w:i w:val="false"/>
                <w:color w:val="000000"/>
                <w:sz w:val="20"/>
              </w:rPr>
              <w:t>
Байланыс (АТА 23)</w:t>
            </w:r>
            <w:r>
              <w:br/>
            </w:r>
            <w:r>
              <w:rPr>
                <w:rFonts w:ascii="Times New Roman"/>
                <w:b w:val="false"/>
                <w:i w:val="false"/>
                <w:color w:val="000000"/>
                <w:sz w:val="20"/>
              </w:rPr>
              <w:t>
Навигациялық жүйелер (АТА 34)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(АТА 24)</w:t>
            </w:r>
            <w:r>
              <w:br/>
            </w:r>
            <w:r>
              <w:rPr>
                <w:rFonts w:ascii="Times New Roman"/>
                <w:b w:val="false"/>
                <w:i w:val="false"/>
                <w:color w:val="000000"/>
                <w:sz w:val="20"/>
              </w:rPr>
              <w:t>
Батареялар мен пайдалануды орнату;</w:t>
            </w:r>
            <w:r>
              <w:br/>
            </w:r>
            <w:r>
              <w:rPr>
                <w:rFonts w:ascii="Times New Roman"/>
                <w:b w:val="false"/>
                <w:i w:val="false"/>
                <w:color w:val="000000"/>
                <w:sz w:val="20"/>
              </w:rPr>
              <w:t>
Тұрақты тоқты өндіру;</w:t>
            </w:r>
            <w:r>
              <w:br/>
            </w:r>
            <w:r>
              <w:rPr>
                <w:rFonts w:ascii="Times New Roman"/>
                <w:b w:val="false"/>
                <w:i w:val="false"/>
                <w:color w:val="000000"/>
                <w:sz w:val="20"/>
              </w:rPr>
              <w:t>
Ауыспалы тоқты өндіру;</w:t>
            </w:r>
            <w:r>
              <w:br/>
            </w:r>
            <w:r>
              <w:rPr>
                <w:rFonts w:ascii="Times New Roman"/>
                <w:b w:val="false"/>
                <w:i w:val="false"/>
                <w:color w:val="000000"/>
                <w:sz w:val="20"/>
              </w:rPr>
              <w:t>
Электрмен қамтамасыз етудің авариялық көздері;</w:t>
            </w:r>
            <w:r>
              <w:br/>
            </w:r>
            <w:r>
              <w:rPr>
                <w:rFonts w:ascii="Times New Roman"/>
                <w:b w:val="false"/>
                <w:i w:val="false"/>
                <w:color w:val="000000"/>
                <w:sz w:val="20"/>
              </w:rPr>
              <w:t xml:space="preserve">
Кернеуді реттеу; </w:t>
            </w:r>
            <w:r>
              <w:br/>
            </w:r>
            <w:r>
              <w:rPr>
                <w:rFonts w:ascii="Times New Roman"/>
                <w:b w:val="false"/>
                <w:i w:val="false"/>
                <w:color w:val="000000"/>
                <w:sz w:val="20"/>
              </w:rPr>
              <w:t>
Қуатты реттеу;</w:t>
            </w:r>
            <w:r>
              <w:br/>
            </w:r>
            <w:r>
              <w:rPr>
                <w:rFonts w:ascii="Times New Roman"/>
                <w:b w:val="false"/>
                <w:i w:val="false"/>
                <w:color w:val="000000"/>
                <w:sz w:val="20"/>
              </w:rPr>
              <w:t>
Инверторлар, трансформаторлар, түзеткіштер;</w:t>
            </w:r>
            <w:r>
              <w:br/>
            </w:r>
            <w:r>
              <w:rPr>
                <w:rFonts w:ascii="Times New Roman"/>
                <w:b w:val="false"/>
                <w:i w:val="false"/>
                <w:color w:val="000000"/>
                <w:sz w:val="20"/>
              </w:rPr>
              <w:t>
Электрлік тізбектің қорғанысы;</w:t>
            </w:r>
            <w:r>
              <w:br/>
            </w:r>
            <w:r>
              <w:rPr>
                <w:rFonts w:ascii="Times New Roman"/>
                <w:b w:val="false"/>
                <w:i w:val="false"/>
                <w:color w:val="000000"/>
                <w:sz w:val="20"/>
              </w:rPr>
              <w:t>
Сыртқы/жердегі көздер.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және өңдеу(АТА 25)</w:t>
            </w:r>
            <w:r>
              <w:br/>
            </w:r>
            <w:r>
              <w:rPr>
                <w:rFonts w:ascii="Times New Roman"/>
                <w:b w:val="false"/>
                <w:i w:val="false"/>
                <w:color w:val="000000"/>
                <w:sz w:val="20"/>
              </w:rPr>
              <w:t>
Авариялық –құтқару жабдығына қойылатын талаптар;</w:t>
            </w:r>
            <w:r>
              <w:br/>
            </w:r>
            <w:r>
              <w:rPr>
                <w:rFonts w:ascii="Times New Roman"/>
                <w:b w:val="false"/>
                <w:i w:val="false"/>
                <w:color w:val="000000"/>
                <w:sz w:val="20"/>
              </w:rPr>
              <w:t>
Орындықтар, қауіпсіздік және байлау белбеулері.</w:t>
            </w:r>
            <w:r>
              <w:br/>
            </w:r>
            <w:r>
              <w:rPr>
                <w:rFonts w:ascii="Times New Roman"/>
                <w:b w:val="false"/>
                <w:i w:val="false"/>
                <w:color w:val="000000"/>
                <w:sz w:val="20"/>
              </w:rPr>
              <w:t>
(b) Жолаушы салонын орналастыру;</w:t>
            </w:r>
            <w:r>
              <w:br/>
            </w:r>
            <w:r>
              <w:rPr>
                <w:rFonts w:ascii="Times New Roman"/>
                <w:b w:val="false"/>
                <w:i w:val="false"/>
                <w:color w:val="000000"/>
                <w:sz w:val="20"/>
              </w:rPr>
              <w:t>
Жабдықты орналастыру;</w:t>
            </w:r>
            <w:r>
              <w:br/>
            </w:r>
            <w:r>
              <w:rPr>
                <w:rFonts w:ascii="Times New Roman"/>
                <w:b w:val="false"/>
                <w:i w:val="false"/>
                <w:color w:val="000000"/>
                <w:sz w:val="20"/>
              </w:rPr>
              <w:t>
Жолаушы салонын өңдеуді орналастыру;</w:t>
            </w:r>
            <w:r>
              <w:br/>
            </w:r>
            <w:r>
              <w:rPr>
                <w:rFonts w:ascii="Times New Roman"/>
                <w:b w:val="false"/>
                <w:i w:val="false"/>
                <w:color w:val="000000"/>
                <w:sz w:val="20"/>
              </w:rPr>
              <w:t>
Жолаушы салонының ойын-сауық жабдығы;</w:t>
            </w:r>
            <w:r>
              <w:br/>
            </w:r>
            <w:r>
              <w:rPr>
                <w:rFonts w:ascii="Times New Roman"/>
                <w:b w:val="false"/>
                <w:i w:val="false"/>
                <w:color w:val="000000"/>
                <w:sz w:val="20"/>
              </w:rPr>
              <w:t>
Асүйді орналастыру;</w:t>
            </w:r>
            <w:r>
              <w:br/>
            </w:r>
            <w:r>
              <w:rPr>
                <w:rFonts w:ascii="Times New Roman"/>
                <w:b w:val="false"/>
                <w:i w:val="false"/>
                <w:color w:val="000000"/>
                <w:sz w:val="20"/>
              </w:rPr>
              <w:t>
Тиеу-түсіру жұмыстары және қорғалатын жабдықтар;</w:t>
            </w:r>
            <w:r>
              <w:br/>
            </w:r>
            <w:r>
              <w:rPr>
                <w:rFonts w:ascii="Times New Roman"/>
                <w:b w:val="false"/>
                <w:i w:val="false"/>
                <w:color w:val="000000"/>
                <w:sz w:val="20"/>
              </w:rPr>
              <w:t>
Басқыштар.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қауіпсізідгі (АТА 26)</w:t>
            </w:r>
            <w:r>
              <w:br/>
            </w:r>
            <w:r>
              <w:rPr>
                <w:rFonts w:ascii="Times New Roman"/>
                <w:b w:val="false"/>
                <w:i w:val="false"/>
                <w:color w:val="000000"/>
                <w:sz w:val="20"/>
              </w:rPr>
              <w:t>
Өрт пен түтінді анықтау және ескерту жүйесі;</w:t>
            </w:r>
            <w:r>
              <w:br/>
            </w:r>
            <w:r>
              <w:rPr>
                <w:rFonts w:ascii="Times New Roman"/>
                <w:b w:val="false"/>
                <w:i w:val="false"/>
                <w:color w:val="000000"/>
                <w:sz w:val="20"/>
              </w:rPr>
              <w:t>
Өрт сөндіру жүйелері;</w:t>
            </w:r>
            <w:r>
              <w:br/>
            </w:r>
            <w:r>
              <w:rPr>
                <w:rFonts w:ascii="Times New Roman"/>
                <w:b w:val="false"/>
                <w:i w:val="false"/>
                <w:color w:val="000000"/>
                <w:sz w:val="20"/>
              </w:rPr>
              <w:t>
Жүйе тестілері;</w:t>
            </w:r>
            <w:r>
              <w:br/>
            </w:r>
            <w:r>
              <w:rPr>
                <w:rFonts w:ascii="Times New Roman"/>
                <w:b w:val="false"/>
                <w:i w:val="false"/>
                <w:color w:val="000000"/>
                <w:sz w:val="20"/>
              </w:rPr>
              <w:t>
Тасымалданатын өртсөндіргіштер.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(АТА 27)</w:t>
            </w:r>
            <w:r>
              <w:br/>
            </w:r>
            <w:r>
              <w:rPr>
                <w:rFonts w:ascii="Times New Roman"/>
                <w:b w:val="false"/>
                <w:i w:val="false"/>
                <w:color w:val="000000"/>
                <w:sz w:val="20"/>
              </w:rPr>
              <w:t>
Алғашқы басқару: элерондар, биіктік рөлі, бағыт рөлі;</w:t>
            </w:r>
            <w:r>
              <w:br/>
            </w:r>
            <w:r>
              <w:rPr>
                <w:rFonts w:ascii="Times New Roman"/>
                <w:b w:val="false"/>
                <w:i w:val="false"/>
                <w:color w:val="000000"/>
                <w:sz w:val="20"/>
              </w:rPr>
              <w:t>
Триммерді басқару;</w:t>
            </w:r>
            <w:r>
              <w:br/>
            </w:r>
            <w:r>
              <w:rPr>
                <w:rFonts w:ascii="Times New Roman"/>
                <w:b w:val="false"/>
                <w:i w:val="false"/>
                <w:color w:val="000000"/>
                <w:sz w:val="20"/>
              </w:rPr>
              <w:t>
Көтеру күшін ұлғайтуды басқару құрылғысы;</w:t>
            </w:r>
            <w:r>
              <w:br/>
            </w:r>
            <w:r>
              <w:rPr>
                <w:rFonts w:ascii="Times New Roman"/>
                <w:b w:val="false"/>
                <w:i w:val="false"/>
                <w:color w:val="000000"/>
                <w:sz w:val="20"/>
              </w:rPr>
              <w:t>
Пайдалану жүйесі: басқару;</w:t>
            </w:r>
            <w:r>
              <w:br/>
            </w:r>
            <w:r>
              <w:rPr>
                <w:rFonts w:ascii="Times New Roman"/>
                <w:b w:val="false"/>
                <w:i w:val="false"/>
                <w:color w:val="000000"/>
                <w:sz w:val="20"/>
              </w:rPr>
              <w:t>
Рөлдерді тоқтату;</w:t>
            </w:r>
            <w:r>
              <w:br/>
            </w:r>
            <w:r>
              <w:rPr>
                <w:rFonts w:ascii="Times New Roman"/>
                <w:b w:val="false"/>
                <w:i w:val="false"/>
                <w:color w:val="000000"/>
                <w:sz w:val="20"/>
              </w:rPr>
              <w:t>
Теңестіру және құрастыру;</w:t>
            </w:r>
            <w:r>
              <w:br/>
            </w:r>
            <w:r>
              <w:rPr>
                <w:rFonts w:ascii="Times New Roman"/>
                <w:b w:val="false"/>
                <w:i w:val="false"/>
                <w:color w:val="000000"/>
                <w:sz w:val="20"/>
              </w:rPr>
              <w:t>
Құлаудан қорғаныс/ескерту жүйесі.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(АТА 28)</w:t>
            </w:r>
            <w:r>
              <w:br/>
            </w:r>
            <w:r>
              <w:rPr>
                <w:rFonts w:ascii="Times New Roman"/>
                <w:b w:val="false"/>
                <w:i w:val="false"/>
                <w:color w:val="000000"/>
                <w:sz w:val="20"/>
              </w:rPr>
              <w:t>
Жүйелердің орналасуы;</w:t>
            </w:r>
            <w:r>
              <w:br/>
            </w:r>
            <w:r>
              <w:rPr>
                <w:rFonts w:ascii="Times New Roman"/>
                <w:b w:val="false"/>
                <w:i w:val="false"/>
                <w:color w:val="000000"/>
                <w:sz w:val="20"/>
              </w:rPr>
              <w:t>
Отын бактары;</w:t>
            </w:r>
            <w:r>
              <w:br/>
            </w:r>
            <w:r>
              <w:rPr>
                <w:rFonts w:ascii="Times New Roman"/>
                <w:b w:val="false"/>
                <w:i w:val="false"/>
                <w:color w:val="000000"/>
                <w:sz w:val="20"/>
              </w:rPr>
              <w:t>
Жабдықтау жүйесі;</w:t>
            </w:r>
            <w:r>
              <w:br/>
            </w:r>
            <w:r>
              <w:rPr>
                <w:rFonts w:ascii="Times New Roman"/>
                <w:b w:val="false"/>
                <w:i w:val="false"/>
                <w:color w:val="000000"/>
                <w:sz w:val="20"/>
              </w:rPr>
              <w:t>
Авариялық ағызу, желдету және дренаж;</w:t>
            </w:r>
            <w:r>
              <w:br/>
            </w:r>
            <w:r>
              <w:rPr>
                <w:rFonts w:ascii="Times New Roman"/>
                <w:b w:val="false"/>
                <w:i w:val="false"/>
                <w:color w:val="000000"/>
                <w:sz w:val="20"/>
              </w:rPr>
              <w:t>
Отын бактарын сақиналау және қотару;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Жанармайды үстеп құю және ағызу.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көздер (АТА 29)</w:t>
            </w:r>
            <w:r>
              <w:br/>
            </w:r>
            <w:r>
              <w:rPr>
                <w:rFonts w:ascii="Times New Roman"/>
                <w:b w:val="false"/>
                <w:i w:val="false"/>
                <w:color w:val="000000"/>
                <w:sz w:val="20"/>
              </w:rPr>
              <w:t>
Жүйенің орналасуы;</w:t>
            </w:r>
            <w:r>
              <w:br/>
            </w:r>
            <w:r>
              <w:rPr>
                <w:rFonts w:ascii="Times New Roman"/>
                <w:b w:val="false"/>
                <w:i w:val="false"/>
                <w:color w:val="000000"/>
                <w:sz w:val="20"/>
              </w:rPr>
              <w:t>
Гидравликалық сұйықтықтар;</w:t>
            </w:r>
            <w:r>
              <w:br/>
            </w:r>
            <w:r>
              <w:rPr>
                <w:rFonts w:ascii="Times New Roman"/>
                <w:b w:val="false"/>
                <w:i w:val="false"/>
                <w:color w:val="000000"/>
                <w:sz w:val="20"/>
              </w:rPr>
              <w:t>
Гидравликалық сыйымдылықтар және аккумуляторлар;</w:t>
            </w:r>
            <w:r>
              <w:br/>
            </w:r>
            <w:r>
              <w:rPr>
                <w:rFonts w:ascii="Times New Roman"/>
                <w:b w:val="false"/>
                <w:i w:val="false"/>
                <w:color w:val="000000"/>
                <w:sz w:val="20"/>
              </w:rPr>
              <w:t>
Қысымды жасау: электрлік, механикалық, пневматикалық;</w:t>
            </w:r>
            <w:r>
              <w:br/>
            </w:r>
            <w:r>
              <w:rPr>
                <w:rFonts w:ascii="Times New Roman"/>
                <w:b w:val="false"/>
                <w:i w:val="false"/>
                <w:color w:val="000000"/>
                <w:sz w:val="20"/>
              </w:rPr>
              <w:t>
Авариялық қысымды жасау;</w:t>
            </w:r>
            <w:r>
              <w:br/>
            </w:r>
            <w:r>
              <w:rPr>
                <w:rFonts w:ascii="Times New Roman"/>
                <w:b w:val="false"/>
                <w:i w:val="false"/>
                <w:color w:val="000000"/>
                <w:sz w:val="20"/>
              </w:rPr>
              <w:t>
Сүзгілер;</w:t>
            </w:r>
            <w:r>
              <w:br/>
            </w:r>
            <w:r>
              <w:rPr>
                <w:rFonts w:ascii="Times New Roman"/>
                <w:b w:val="false"/>
                <w:i w:val="false"/>
                <w:color w:val="000000"/>
                <w:sz w:val="20"/>
              </w:rPr>
              <w:t>
Қысым бақылау;</w:t>
            </w:r>
            <w:r>
              <w:br/>
            </w:r>
            <w:r>
              <w:rPr>
                <w:rFonts w:ascii="Times New Roman"/>
                <w:b w:val="false"/>
                <w:i w:val="false"/>
                <w:color w:val="000000"/>
                <w:sz w:val="20"/>
              </w:rPr>
              <w:t>
Қуатты тарату;</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Басқа жүйелермен қарым-қатынасы.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Мұзбен жауыннан қорғаныс (АТА 30)</w:t>
            </w:r>
            <w:r>
              <w:br/>
            </w:r>
            <w:r>
              <w:rPr>
                <w:rFonts w:ascii="Times New Roman"/>
                <w:b w:val="false"/>
                <w:i w:val="false"/>
                <w:color w:val="000000"/>
                <w:sz w:val="20"/>
              </w:rPr>
              <w:t>
Мұздың жасалуы, классификациясы және анықтау;</w:t>
            </w:r>
            <w:r>
              <w:br/>
            </w:r>
            <w:r>
              <w:rPr>
                <w:rFonts w:ascii="Times New Roman"/>
                <w:b w:val="false"/>
                <w:i w:val="false"/>
                <w:color w:val="000000"/>
                <w:sz w:val="20"/>
              </w:rPr>
              <w:t>
Мұз қатуды жою жүйесі: электрлік, ыстық ауа мен химиялық түрін пайдалану;</w:t>
            </w:r>
            <w:r>
              <w:br/>
            </w:r>
            <w:r>
              <w:rPr>
                <w:rFonts w:ascii="Times New Roman"/>
                <w:b w:val="false"/>
                <w:i w:val="false"/>
                <w:color w:val="000000"/>
                <w:sz w:val="20"/>
              </w:rPr>
              <w:t>
Әйнек тазалау жүйесі.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(АТА 32)</w:t>
            </w:r>
            <w:r>
              <w:br/>
            </w:r>
            <w:r>
              <w:rPr>
                <w:rFonts w:ascii="Times New Roman"/>
                <w:b w:val="false"/>
                <w:i w:val="false"/>
                <w:color w:val="000000"/>
                <w:sz w:val="20"/>
              </w:rPr>
              <w:t>
Құрылымы, амортизаторлары;</w:t>
            </w:r>
            <w:r>
              <w:br/>
            </w:r>
            <w:r>
              <w:rPr>
                <w:rFonts w:ascii="Times New Roman"/>
                <w:b w:val="false"/>
                <w:i w:val="false"/>
                <w:color w:val="000000"/>
                <w:sz w:val="20"/>
              </w:rPr>
              <w:t xml:space="preserve">
Жинау және шығару жүйесі – қалыпты және апаттық; </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Дөңгелектер, тежегіштер, антиюздық жүйе және автоматтытежеу жүйесі;</w:t>
            </w:r>
            <w:r>
              <w:br/>
            </w:r>
            <w:r>
              <w:rPr>
                <w:rFonts w:ascii="Times New Roman"/>
                <w:b w:val="false"/>
                <w:i w:val="false"/>
                <w:color w:val="000000"/>
                <w:sz w:val="20"/>
              </w:rPr>
              <w:t>
Шиналар;</w:t>
            </w:r>
            <w:r>
              <w:br/>
            </w:r>
            <w:r>
              <w:rPr>
                <w:rFonts w:ascii="Times New Roman"/>
                <w:b w:val="false"/>
                <w:i w:val="false"/>
                <w:color w:val="000000"/>
                <w:sz w:val="20"/>
              </w:rPr>
              <w:t>
Дөңгелектерді бұруды басқару;</w:t>
            </w:r>
            <w:r>
              <w:br/>
            </w:r>
            <w:r>
              <w:rPr>
                <w:rFonts w:ascii="Times New Roman"/>
                <w:b w:val="false"/>
                <w:i w:val="false"/>
                <w:color w:val="000000"/>
                <w:sz w:val="20"/>
              </w:rPr>
              <w:t>
Жерді/ауаны анықтау.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(АТА 33)</w:t>
            </w:r>
            <w:r>
              <w:br/>
            </w:r>
            <w:r>
              <w:rPr>
                <w:rFonts w:ascii="Times New Roman"/>
                <w:b w:val="false"/>
                <w:i w:val="false"/>
                <w:color w:val="000000"/>
                <w:sz w:val="20"/>
              </w:rPr>
              <w:t>
Сыртқы: навигациялық оттар, соғылуды болдырмау үшін қону, рөлдеу, мұз түзілу аймақтары;</w:t>
            </w:r>
            <w:r>
              <w:br/>
            </w:r>
            <w:r>
              <w:rPr>
                <w:rFonts w:ascii="Times New Roman"/>
                <w:b w:val="false"/>
                <w:i w:val="false"/>
                <w:color w:val="000000"/>
                <w:sz w:val="20"/>
              </w:rPr>
              <w:t>
Ішкі: жолаушы салоны, ұшқыштар кабиналары, жүк бөліктері;</w:t>
            </w:r>
            <w:r>
              <w:br/>
            </w:r>
            <w:r>
              <w:rPr>
                <w:rFonts w:ascii="Times New Roman"/>
                <w:b w:val="false"/>
                <w:i w:val="false"/>
                <w:color w:val="000000"/>
                <w:sz w:val="20"/>
              </w:rPr>
              <w:t>
Апаттық.</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(АТА 35)</w:t>
            </w:r>
            <w:r>
              <w:br/>
            </w:r>
            <w:r>
              <w:rPr>
                <w:rFonts w:ascii="Times New Roman"/>
                <w:b w:val="false"/>
                <w:i w:val="false"/>
                <w:color w:val="000000"/>
                <w:sz w:val="20"/>
              </w:rPr>
              <w:t>
Жүйенің орналасуы: ұшқыштар кабиналары, жолаушы салоны;</w:t>
            </w:r>
            <w:r>
              <w:br/>
            </w:r>
            <w:r>
              <w:rPr>
                <w:rFonts w:ascii="Times New Roman"/>
                <w:b w:val="false"/>
                <w:i w:val="false"/>
                <w:color w:val="000000"/>
                <w:sz w:val="20"/>
              </w:rPr>
              <w:t>
Куат көздері, сақтау, заряд және тарату;</w:t>
            </w:r>
            <w:r>
              <w:br/>
            </w:r>
            <w:r>
              <w:rPr>
                <w:rFonts w:ascii="Times New Roman"/>
                <w:b w:val="false"/>
                <w:i w:val="false"/>
                <w:color w:val="000000"/>
                <w:sz w:val="20"/>
              </w:rPr>
              <w:t>
Қамтамасыз етуді реттеу;</w:t>
            </w:r>
            <w:r>
              <w:br/>
            </w:r>
            <w:r>
              <w:rPr>
                <w:rFonts w:ascii="Times New Roman"/>
                <w:b w:val="false"/>
                <w:i w:val="false"/>
                <w:color w:val="000000"/>
                <w:sz w:val="20"/>
              </w:rPr>
              <w:t>
Индикация және ескерту.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Пневматикалар/Вакуум (АТА 36)</w:t>
            </w:r>
            <w:r>
              <w:br/>
            </w:r>
            <w:r>
              <w:rPr>
                <w:rFonts w:ascii="Times New Roman"/>
                <w:b w:val="false"/>
                <w:i w:val="false"/>
                <w:color w:val="000000"/>
                <w:sz w:val="20"/>
              </w:rPr>
              <w:t>
Жүйенің орналасуы;</w:t>
            </w:r>
            <w:r>
              <w:br/>
            </w:r>
            <w:r>
              <w:rPr>
                <w:rFonts w:ascii="Times New Roman"/>
                <w:b w:val="false"/>
                <w:i w:val="false"/>
                <w:color w:val="000000"/>
                <w:sz w:val="20"/>
              </w:rPr>
              <w:t>
Көздер: қозғалтқыш/ВСУ, компрессорлар, резервуарлар, жердегі көздер;</w:t>
            </w:r>
            <w:r>
              <w:br/>
            </w:r>
            <w:r>
              <w:rPr>
                <w:rFonts w:ascii="Times New Roman"/>
                <w:b w:val="false"/>
                <w:i w:val="false"/>
                <w:color w:val="000000"/>
                <w:sz w:val="20"/>
              </w:rPr>
              <w:t>
Қысымды бақылау;</w:t>
            </w:r>
            <w:r>
              <w:br/>
            </w:r>
            <w:r>
              <w:rPr>
                <w:rFonts w:ascii="Times New Roman"/>
                <w:b w:val="false"/>
                <w:i w:val="false"/>
                <w:color w:val="000000"/>
                <w:sz w:val="20"/>
              </w:rPr>
              <w:t>
Үлестіру;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Басқа жүйелермен қарым-қатынасы.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 және қалдықтарды жою жүйесі (АТА 38)</w:t>
            </w:r>
            <w:r>
              <w:br/>
            </w:r>
            <w:r>
              <w:rPr>
                <w:rFonts w:ascii="Times New Roman"/>
                <w:b w:val="false"/>
                <w:i w:val="false"/>
                <w:color w:val="000000"/>
                <w:sz w:val="20"/>
              </w:rPr>
              <w:t>
Жүйенің орналасуы, жүйенің жай-күйі, қамтамасыз ету, тарату, үлестіру, қызмет көрсету және ағызу;</w:t>
            </w:r>
            <w:r>
              <w:br/>
            </w:r>
            <w:r>
              <w:rPr>
                <w:rFonts w:ascii="Times New Roman"/>
                <w:b w:val="false"/>
                <w:i w:val="false"/>
                <w:color w:val="000000"/>
                <w:sz w:val="20"/>
              </w:rPr>
              <w:t>
Әжетханалар жүйесінің орналасуы, жуу және қызмет көрсету;</w:t>
            </w:r>
            <w:r>
              <w:br/>
            </w:r>
            <w:r>
              <w:rPr>
                <w:rFonts w:ascii="Times New Roman"/>
                <w:b w:val="false"/>
                <w:i w:val="false"/>
                <w:color w:val="000000"/>
                <w:sz w:val="20"/>
              </w:rPr>
              <w:t>
Тат басудың түрлері.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8869"/>
        <w:gridCol w:w="2202"/>
      </w:tblGrid>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 модулі. ӘК Поршеньді қозғалтқышты – аэродинамика, құрылымы және жүйесі</w:t>
            </w:r>
            <w:r>
              <w:br/>
            </w:r>
            <w:r>
              <w:rPr>
                <w:rFonts w:ascii="Times New Roman"/>
                <w:b w:val="false"/>
                <w:i w:val="false"/>
                <w:color w:val="000000"/>
                <w:sz w:val="20"/>
              </w:rPr>
              <w:t>
Ескерту. Бұл модульдің көлемі B3 санатына жтатын әуе кемелерінің технологиясын көрсетуі керек.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модульB3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w:t>
            </w:r>
            <w:r>
              <w:br/>
            </w:r>
            <w:r>
              <w:rPr>
                <w:rFonts w:ascii="Times New Roman"/>
                <w:b w:val="false"/>
                <w:i w:val="false"/>
                <w:color w:val="000000"/>
                <w:sz w:val="20"/>
              </w:rPr>
              <w:t>
Пайдалану және әсер ету:</w:t>
            </w:r>
            <w:r>
              <w:br/>
            </w:r>
            <w:r>
              <w:rPr>
                <w:rFonts w:ascii="Times New Roman"/>
                <w:b w:val="false"/>
                <w:i w:val="false"/>
                <w:color w:val="000000"/>
                <w:sz w:val="20"/>
              </w:rPr>
              <w:t>
1) кренді басқару: элерондар және спойлерлер:</w:t>
            </w:r>
            <w:r>
              <w:br/>
            </w:r>
            <w:r>
              <w:rPr>
                <w:rFonts w:ascii="Times New Roman"/>
                <w:b w:val="false"/>
                <w:i w:val="false"/>
                <w:color w:val="000000"/>
                <w:sz w:val="20"/>
              </w:rPr>
              <w:t>
2) тангаждармен басқару: биіктікті рөлдеу, стабилизаторлар, стабилизаторлар мен "үйрек" әуе кемесінің сызбасының қисаюының өзгеруі;</w:t>
            </w:r>
            <w:r>
              <w:br/>
            </w:r>
            <w:r>
              <w:rPr>
                <w:rFonts w:ascii="Times New Roman"/>
                <w:b w:val="false"/>
                <w:i w:val="false"/>
                <w:color w:val="000000"/>
                <w:sz w:val="20"/>
              </w:rPr>
              <w:t>
3)бағытты басқару, рөлді бағыттауды шектеу;</w:t>
            </w:r>
            <w:r>
              <w:br/>
            </w:r>
            <w:r>
              <w:rPr>
                <w:rFonts w:ascii="Times New Roman"/>
                <w:b w:val="false"/>
                <w:i w:val="false"/>
                <w:color w:val="000000"/>
                <w:sz w:val="20"/>
              </w:rPr>
              <w:t>
4) элевондар, радеваторлар арқылы басқару;</w:t>
            </w:r>
            <w:r>
              <w:br/>
            </w:r>
            <w:r>
              <w:rPr>
                <w:rFonts w:ascii="Times New Roman"/>
                <w:b w:val="false"/>
                <w:i w:val="false"/>
                <w:color w:val="000000"/>
                <w:sz w:val="20"/>
              </w:rPr>
              <w:t>
5) биіктікке көтеру құрылғысы, саңылаулар, қақпақшалар жалғасқанатшалар, флаперондар;</w:t>
            </w:r>
            <w:r>
              <w:br/>
            </w:r>
            <w:r>
              <w:rPr>
                <w:rFonts w:ascii="Times New Roman"/>
                <w:b w:val="false"/>
                <w:i w:val="false"/>
                <w:color w:val="000000"/>
                <w:sz w:val="20"/>
              </w:rPr>
              <w:t>
6) тежеуді келтіретін құрылғы: спойлерлер, тежеу қалқаншалар, ауа тежегіштері;</w:t>
            </w:r>
            <w:r>
              <w:br/>
            </w:r>
            <w:r>
              <w:rPr>
                <w:rFonts w:ascii="Times New Roman"/>
                <w:b w:val="false"/>
                <w:i w:val="false"/>
                <w:color w:val="000000"/>
                <w:sz w:val="20"/>
              </w:rPr>
              <w:t>
7) қанат ескектерінің, аратәріздес адыңғы ернеулердің аэродинамикалық ықпалы;</w:t>
            </w:r>
            <w:r>
              <w:br/>
            </w:r>
            <w:r>
              <w:rPr>
                <w:rFonts w:ascii="Times New Roman"/>
                <w:b w:val="false"/>
                <w:i w:val="false"/>
                <w:color w:val="000000"/>
                <w:sz w:val="20"/>
              </w:rPr>
              <w:t>
8)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r>
              <w:br/>
            </w: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 жалпы концепциялар</w:t>
            </w:r>
            <w:r>
              <w:br/>
            </w:r>
            <w:r>
              <w:rPr>
                <w:rFonts w:ascii="Times New Roman"/>
                <w:b w:val="false"/>
                <w:i w:val="false"/>
                <w:color w:val="000000"/>
                <w:sz w:val="20"/>
              </w:rPr>
              <w:t>
(Құрылымдық беріктілігіне қойылатын ұшуға жарамдылық талаптары;</w:t>
            </w:r>
            <w:r>
              <w:br/>
            </w:r>
            <w:r>
              <w:rPr>
                <w:rFonts w:ascii="Times New Roman"/>
                <w:b w:val="false"/>
                <w:i w:val="false"/>
                <w:color w:val="000000"/>
                <w:sz w:val="20"/>
              </w:rPr>
              <w:t>
Құрылымдық классификация, алғашқы, екінші және үшінші;</w:t>
            </w:r>
            <w:r>
              <w:br/>
            </w: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r>
              <w:br/>
            </w:r>
            <w:r>
              <w:rPr>
                <w:rFonts w:ascii="Times New Roman"/>
                <w:b w:val="false"/>
                <w:i w:val="false"/>
                <w:color w:val="000000"/>
                <w:sz w:val="20"/>
              </w:rPr>
              <w:t>
Аймақтар мен орналасу жері бойынша жүйелер;</w:t>
            </w:r>
            <w:r>
              <w:br/>
            </w:r>
            <w:r>
              <w:rPr>
                <w:rFonts w:ascii="Times New Roman"/>
                <w:b w:val="false"/>
                <w:i w:val="false"/>
                <w:color w:val="000000"/>
                <w:sz w:val="20"/>
              </w:rPr>
              <w:t>
Күш салу, бұзылу, майысу, сығылу, жылжу, бұралу, созылу, сақиналы күш салу, шаршау;</w:t>
            </w:r>
            <w:r>
              <w:br/>
            </w:r>
            <w:r>
              <w:rPr>
                <w:rFonts w:ascii="Times New Roman"/>
                <w:b w:val="false"/>
                <w:i w:val="false"/>
                <w:color w:val="000000"/>
                <w:sz w:val="20"/>
              </w:rPr>
              <w:t xml:space="preserve">
Желдету мен құрғатуды қамтамасыз ету; </w:t>
            </w:r>
            <w:r>
              <w:br/>
            </w:r>
            <w:r>
              <w:rPr>
                <w:rFonts w:ascii="Times New Roman"/>
                <w:b w:val="false"/>
                <w:i w:val="false"/>
                <w:color w:val="000000"/>
                <w:sz w:val="20"/>
              </w:rPr>
              <w:t>
Орнату жүйелерімен қамтамасыз ету;</w:t>
            </w:r>
            <w:r>
              <w:br/>
            </w:r>
            <w:r>
              <w:rPr>
                <w:rFonts w:ascii="Times New Roman"/>
                <w:b w:val="false"/>
                <w:i w:val="false"/>
                <w:color w:val="000000"/>
                <w:sz w:val="20"/>
              </w:rPr>
              <w:t xml:space="preserve">
Найзағайдан қорғанысты қамтамасыз ету; </w:t>
            </w:r>
            <w:r>
              <w:br/>
            </w:r>
            <w:r>
              <w:rPr>
                <w:rFonts w:ascii="Times New Roman"/>
                <w:b w:val="false"/>
                <w:i w:val="false"/>
                <w:color w:val="000000"/>
                <w:sz w:val="20"/>
              </w:rPr>
              <w:t xml:space="preserve">
ӘК металлдау. </w:t>
            </w:r>
            <w:r>
              <w:br/>
            </w:r>
            <w:r>
              <w:rPr>
                <w:rFonts w:ascii="Times New Roman"/>
                <w:b w:val="false"/>
                <w:i w:val="false"/>
                <w:color w:val="000000"/>
                <w:sz w:val="20"/>
              </w:rPr>
              <w:t>
(b) Құрылым әдістері: фюзеляж қаптамасын күшейту, қаңқа, стрингерлер, лонжерондар, аралықтар, рамалар, екі есе ұлғайтқыштар, тұтастырғыштың тіректері, бағандар, жабындылар, арматуралау, қаптама тәсілдері, татқа қарсы қорғаныс, қозғалтқыш тіреуіштерін бекіту;</w:t>
            </w:r>
            <w:r>
              <w:br/>
            </w:r>
            <w:r>
              <w:rPr>
                <w:rFonts w:ascii="Times New Roman"/>
                <w:b w:val="false"/>
                <w:i w:val="false"/>
                <w:color w:val="000000"/>
                <w:sz w:val="20"/>
              </w:rPr>
              <w:t>
Құрылымды жинау техникасы: тойтару, болттармен, дәнекерлеу;</w:t>
            </w:r>
            <w:r>
              <w:br/>
            </w:r>
            <w:r>
              <w:rPr>
                <w:rFonts w:ascii="Times New Roman"/>
                <w:b w:val="false"/>
                <w:i w:val="false"/>
                <w:color w:val="000000"/>
                <w:sz w:val="20"/>
              </w:rPr>
              <w:t>
Жоғарғы беттерін қорғау әдістері, хромдау, анодтау, сырлау сияқты;</w:t>
            </w:r>
            <w:r>
              <w:br/>
            </w:r>
            <w:r>
              <w:rPr>
                <w:rFonts w:ascii="Times New Roman"/>
                <w:b w:val="false"/>
                <w:i w:val="false"/>
                <w:color w:val="000000"/>
                <w:sz w:val="20"/>
              </w:rPr>
              <w:t>
Жоғарғы беттерін тазарту;</w:t>
            </w:r>
            <w:r>
              <w:br/>
            </w:r>
            <w:r>
              <w:rPr>
                <w:rFonts w:ascii="Times New Roman"/>
                <w:b w:val="false"/>
                <w:i w:val="false"/>
                <w:color w:val="000000"/>
                <w:sz w:val="20"/>
              </w:rPr>
              <w:t>
Планер симетриясы: реттеу және симетриялау.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құрылымы – ұшақтар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(АТА 52/53/56)</w:t>
            </w:r>
            <w:r>
              <w:br/>
            </w:r>
            <w:r>
              <w:rPr>
                <w:rFonts w:ascii="Times New Roman"/>
                <w:b w:val="false"/>
                <w:i w:val="false"/>
                <w:color w:val="000000"/>
                <w:sz w:val="20"/>
              </w:rPr>
              <w:t>
Герметизациялаудың құрылымы және нығыздалуы;</w:t>
            </w:r>
            <w:r>
              <w:br/>
            </w:r>
            <w:r>
              <w:rPr>
                <w:rFonts w:ascii="Times New Roman"/>
                <w:b w:val="false"/>
                <w:i w:val="false"/>
                <w:color w:val="000000"/>
                <w:sz w:val="20"/>
              </w:rPr>
              <w:t>
Қанаттың, стабилизатордың, пилон мен шассидің біріктірілуі;</w:t>
            </w:r>
            <w:r>
              <w:br/>
            </w:r>
            <w:r>
              <w:rPr>
                <w:rFonts w:ascii="Times New Roman"/>
                <w:b w:val="false"/>
                <w:i w:val="false"/>
                <w:color w:val="000000"/>
                <w:sz w:val="20"/>
              </w:rPr>
              <w:t>
Орындықтарды және жүк тиеу жүйесін орнату;</w:t>
            </w:r>
            <w:r>
              <w:br/>
            </w: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r>
              <w:br/>
            </w:r>
            <w:r>
              <w:rPr>
                <w:rFonts w:ascii="Times New Roman"/>
                <w:b w:val="false"/>
                <w:i w:val="false"/>
                <w:color w:val="000000"/>
                <w:sz w:val="20"/>
              </w:rPr>
              <w:t>
Терезелер мен жел әйнектердің құрылымы және құрылысы.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 (АТА 57)</w:t>
            </w:r>
            <w:r>
              <w:br/>
            </w:r>
            <w:r>
              <w:rPr>
                <w:rFonts w:ascii="Times New Roman"/>
                <w:b w:val="false"/>
                <w:i w:val="false"/>
                <w:color w:val="000000"/>
                <w:sz w:val="20"/>
              </w:rPr>
              <w:t>
Құрылымы;</w:t>
            </w:r>
            <w:r>
              <w:br/>
            </w:r>
            <w:r>
              <w:rPr>
                <w:rFonts w:ascii="Times New Roman"/>
                <w:b w:val="false"/>
                <w:i w:val="false"/>
                <w:color w:val="000000"/>
                <w:sz w:val="20"/>
              </w:rPr>
              <w:t>
Отынды жайғастыру;</w:t>
            </w:r>
            <w:r>
              <w:br/>
            </w:r>
            <w:r>
              <w:rPr>
                <w:rFonts w:ascii="Times New Roman"/>
                <w:b w:val="false"/>
                <w:i w:val="false"/>
                <w:color w:val="000000"/>
                <w:sz w:val="20"/>
              </w:rPr>
              <w:t>
Шассидің, пилондардың, жоғарғы беттерін және көтеруді/ тежеуді басқарудыңбекітілуі.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Стабилизаторлар (АТА 55)</w:t>
            </w:r>
            <w:r>
              <w:br/>
            </w:r>
            <w:r>
              <w:rPr>
                <w:rFonts w:ascii="Times New Roman"/>
                <w:b w:val="false"/>
                <w:i w:val="false"/>
                <w:color w:val="000000"/>
                <w:sz w:val="20"/>
              </w:rPr>
              <w:t>
Құрылымы;</w:t>
            </w:r>
            <w:r>
              <w:br/>
            </w:r>
            <w:r>
              <w:rPr>
                <w:rFonts w:ascii="Times New Roman"/>
                <w:b w:val="false"/>
                <w:i w:val="false"/>
                <w:color w:val="000000"/>
                <w:sz w:val="20"/>
              </w:rPr>
              <w:t>
Жоғарғы беттерді басқарудың бекітілуі.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беттері (АТА 55/57)</w:t>
            </w:r>
            <w:r>
              <w:br/>
            </w:r>
            <w:r>
              <w:rPr>
                <w:rFonts w:ascii="Times New Roman"/>
                <w:b w:val="false"/>
                <w:i w:val="false"/>
                <w:color w:val="000000"/>
                <w:sz w:val="20"/>
              </w:rPr>
              <w:t>
Құрылым және бекіту;</w:t>
            </w:r>
            <w:r>
              <w:br/>
            </w:r>
            <w:r>
              <w:rPr>
                <w:rFonts w:ascii="Times New Roman"/>
                <w:b w:val="false"/>
                <w:i w:val="false"/>
                <w:color w:val="000000"/>
                <w:sz w:val="20"/>
              </w:rPr>
              <w:t>
Теңестіру– масса мен аэродинамикалық.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Гондолдар мен пилондар (АТА 54)</w:t>
            </w:r>
            <w:r>
              <w:br/>
            </w:r>
            <w:r>
              <w:rPr>
                <w:rFonts w:ascii="Times New Roman"/>
                <w:b w:val="false"/>
                <w:i w:val="false"/>
                <w:color w:val="000000"/>
                <w:sz w:val="20"/>
              </w:rPr>
              <w:t>
Гондолдар мен пилондар:</w:t>
            </w:r>
            <w:r>
              <w:br/>
            </w:r>
            <w:r>
              <w:rPr>
                <w:rFonts w:ascii="Times New Roman"/>
                <w:b w:val="false"/>
                <w:i w:val="false"/>
                <w:color w:val="000000"/>
                <w:sz w:val="20"/>
              </w:rPr>
              <w:t>
- Құрылымы;</w:t>
            </w:r>
            <w:r>
              <w:br/>
            </w:r>
            <w:r>
              <w:rPr>
                <w:rFonts w:ascii="Times New Roman"/>
                <w:b w:val="false"/>
                <w:i w:val="false"/>
                <w:color w:val="000000"/>
                <w:sz w:val="20"/>
              </w:rPr>
              <w:t>
- Өртке қарсы арқақабырғалары;</w:t>
            </w:r>
            <w:r>
              <w:br/>
            </w:r>
            <w:r>
              <w:rPr>
                <w:rFonts w:ascii="Times New Roman"/>
                <w:b w:val="false"/>
                <w:i w:val="false"/>
                <w:color w:val="000000"/>
                <w:sz w:val="20"/>
              </w:rPr>
              <w:t>
- Қозғалтқыш ілмесінің тораптары.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және үрлеу (АТА 21)</w:t>
            </w:r>
            <w:r>
              <w:br/>
            </w:r>
            <w:r>
              <w:rPr>
                <w:rFonts w:ascii="Times New Roman"/>
                <w:b w:val="false"/>
                <w:i w:val="false"/>
                <w:color w:val="000000"/>
                <w:sz w:val="20"/>
              </w:rPr>
              <w:t>
Желдету және жылыту жүйесі.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және аспаптық жабдықтың жүйесі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жабдықтың жүйесі (АТА 31)</w:t>
            </w:r>
            <w:r>
              <w:br/>
            </w: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r>
              <w:br/>
            </w:r>
            <w:r>
              <w:rPr>
                <w:rFonts w:ascii="Times New Roman"/>
                <w:b w:val="false"/>
                <w:i w:val="false"/>
                <w:color w:val="000000"/>
                <w:sz w:val="20"/>
              </w:rPr>
              <w:t>
Гироскоптар: авиагоризонттар, орын пәрмендері, орын көрсеткіштері, горизонталды жағдайдың индикаторы, бұрылу және сырғу индикаторы, айналу координаторы.</w:t>
            </w:r>
            <w:r>
              <w:br/>
            </w:r>
            <w:r>
              <w:rPr>
                <w:rFonts w:ascii="Times New Roman"/>
                <w:b w:val="false"/>
                <w:i w:val="false"/>
                <w:color w:val="000000"/>
                <w:sz w:val="20"/>
              </w:rPr>
              <w:t>
Компастар: тура есептеу, қашықтан есептеу;</w:t>
            </w:r>
            <w:r>
              <w:br/>
            </w:r>
            <w:r>
              <w:rPr>
                <w:rFonts w:ascii="Times New Roman"/>
                <w:b w:val="false"/>
                <w:i w:val="false"/>
                <w:color w:val="000000"/>
                <w:sz w:val="20"/>
              </w:rPr>
              <w:t>
Шабуыл бұрышының индикациясы, құлауды ескерту жүйесі;</w:t>
            </w:r>
            <w:r>
              <w:br/>
            </w:r>
            <w:r>
              <w:rPr>
                <w:rFonts w:ascii="Times New Roman"/>
                <w:b w:val="false"/>
                <w:i w:val="false"/>
                <w:color w:val="000000"/>
                <w:sz w:val="20"/>
              </w:rPr>
              <w:t>
Ұшқыштардың кабинасын әйнектеу;</w:t>
            </w:r>
            <w:r>
              <w:br/>
            </w:r>
            <w:r>
              <w:rPr>
                <w:rFonts w:ascii="Times New Roman"/>
                <w:b w:val="false"/>
                <w:i w:val="false"/>
                <w:color w:val="000000"/>
                <w:sz w:val="20"/>
              </w:rPr>
              <w:t>
ӘК басқа жүйелерінің индикациясы.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 жүйесі</w:t>
            </w:r>
            <w:r>
              <w:br/>
            </w:r>
            <w:r>
              <w:rPr>
                <w:rFonts w:ascii="Times New Roman"/>
                <w:b w:val="false"/>
                <w:i w:val="false"/>
                <w:color w:val="000000"/>
                <w:sz w:val="20"/>
              </w:rPr>
              <w:t>
Жүйеледі орналастыру және пайдалану негіздері:</w:t>
            </w:r>
            <w:r>
              <w:br/>
            </w:r>
            <w:r>
              <w:rPr>
                <w:rFonts w:ascii="Times New Roman"/>
                <w:b w:val="false"/>
                <w:i w:val="false"/>
                <w:color w:val="000000"/>
                <w:sz w:val="20"/>
              </w:rPr>
              <w:t>
Автоұшқыш (АТА 22)</w:t>
            </w:r>
            <w:r>
              <w:br/>
            </w:r>
            <w:r>
              <w:rPr>
                <w:rFonts w:ascii="Times New Roman"/>
                <w:b w:val="false"/>
                <w:i w:val="false"/>
                <w:color w:val="000000"/>
                <w:sz w:val="20"/>
              </w:rPr>
              <w:t>
Байланыс (АТА 23)</w:t>
            </w:r>
            <w:r>
              <w:br/>
            </w:r>
            <w:r>
              <w:rPr>
                <w:rFonts w:ascii="Times New Roman"/>
                <w:b w:val="false"/>
                <w:i w:val="false"/>
                <w:color w:val="000000"/>
                <w:sz w:val="20"/>
              </w:rPr>
              <w:t>
Навигациялық жүйелер (АТА 34)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(АТА 24)</w:t>
            </w:r>
            <w:r>
              <w:br/>
            </w:r>
            <w:r>
              <w:rPr>
                <w:rFonts w:ascii="Times New Roman"/>
                <w:b w:val="false"/>
                <w:i w:val="false"/>
                <w:color w:val="000000"/>
                <w:sz w:val="20"/>
              </w:rPr>
              <w:t>
Батареялар мен пайдалануды орнату;</w:t>
            </w:r>
            <w:r>
              <w:br/>
            </w:r>
            <w:r>
              <w:rPr>
                <w:rFonts w:ascii="Times New Roman"/>
                <w:b w:val="false"/>
                <w:i w:val="false"/>
                <w:color w:val="000000"/>
                <w:sz w:val="20"/>
              </w:rPr>
              <w:t>
Тұрақты тоқты өндіру;</w:t>
            </w:r>
            <w:r>
              <w:br/>
            </w:r>
            <w:r>
              <w:rPr>
                <w:rFonts w:ascii="Times New Roman"/>
                <w:b w:val="false"/>
                <w:i w:val="false"/>
                <w:color w:val="000000"/>
                <w:sz w:val="20"/>
              </w:rPr>
              <w:t xml:space="preserve">
Кернеуді реттеу; </w:t>
            </w:r>
            <w:r>
              <w:br/>
            </w:r>
            <w:r>
              <w:rPr>
                <w:rFonts w:ascii="Times New Roman"/>
                <w:b w:val="false"/>
                <w:i w:val="false"/>
                <w:color w:val="000000"/>
                <w:sz w:val="20"/>
              </w:rPr>
              <w:t>
Қуатты реттеу;</w:t>
            </w:r>
            <w:r>
              <w:br/>
            </w:r>
            <w:r>
              <w:rPr>
                <w:rFonts w:ascii="Times New Roman"/>
                <w:b w:val="false"/>
                <w:i w:val="false"/>
                <w:color w:val="000000"/>
                <w:sz w:val="20"/>
              </w:rPr>
              <w:t>
Электрлік тізбектің қорғанысы,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және өңдеу(АТА 25)</w:t>
            </w:r>
            <w:r>
              <w:br/>
            </w:r>
            <w:r>
              <w:rPr>
                <w:rFonts w:ascii="Times New Roman"/>
                <w:b w:val="false"/>
                <w:i w:val="false"/>
                <w:color w:val="000000"/>
                <w:sz w:val="20"/>
              </w:rPr>
              <w:t>
Авариялық –құтқару жабдығына қойылатын талаптар;</w:t>
            </w:r>
            <w:r>
              <w:br/>
            </w:r>
            <w:r>
              <w:rPr>
                <w:rFonts w:ascii="Times New Roman"/>
                <w:b w:val="false"/>
                <w:i w:val="false"/>
                <w:color w:val="000000"/>
                <w:sz w:val="20"/>
              </w:rPr>
              <w:t>
Орындықтар, қауіпсіздік және байлау белбеулері.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қауіпсізідгі (АТА 26)</w:t>
            </w:r>
            <w:r>
              <w:br/>
            </w:r>
            <w:r>
              <w:rPr>
                <w:rFonts w:ascii="Times New Roman"/>
                <w:b w:val="false"/>
                <w:i w:val="false"/>
                <w:color w:val="000000"/>
                <w:sz w:val="20"/>
              </w:rPr>
              <w:t>
Тасымалданатын өртсөндіргіштер.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(АТА 27)</w:t>
            </w:r>
            <w:r>
              <w:br/>
            </w:r>
            <w:r>
              <w:rPr>
                <w:rFonts w:ascii="Times New Roman"/>
                <w:b w:val="false"/>
                <w:i w:val="false"/>
                <w:color w:val="000000"/>
                <w:sz w:val="20"/>
              </w:rPr>
              <w:t>
Алғашқы басқару: элерондар, биіктік рөлі, бағыт рөлі;</w:t>
            </w:r>
            <w:r>
              <w:br/>
            </w:r>
            <w:r>
              <w:rPr>
                <w:rFonts w:ascii="Times New Roman"/>
                <w:b w:val="false"/>
                <w:i w:val="false"/>
                <w:color w:val="000000"/>
                <w:sz w:val="20"/>
              </w:rPr>
              <w:t>
Триммерді басқару;</w:t>
            </w:r>
            <w:r>
              <w:br/>
            </w:r>
            <w:r>
              <w:rPr>
                <w:rFonts w:ascii="Times New Roman"/>
                <w:b w:val="false"/>
                <w:i w:val="false"/>
                <w:color w:val="000000"/>
                <w:sz w:val="20"/>
              </w:rPr>
              <w:t>
Көтеру күшін ұлғайтуды басқару құрылғысы;</w:t>
            </w:r>
            <w:r>
              <w:br/>
            </w:r>
            <w:r>
              <w:rPr>
                <w:rFonts w:ascii="Times New Roman"/>
                <w:b w:val="false"/>
                <w:i w:val="false"/>
                <w:color w:val="000000"/>
                <w:sz w:val="20"/>
              </w:rPr>
              <w:t>
Пайдалану жүйесі: басқару;</w:t>
            </w:r>
            <w:r>
              <w:br/>
            </w:r>
            <w:r>
              <w:rPr>
                <w:rFonts w:ascii="Times New Roman"/>
                <w:b w:val="false"/>
                <w:i w:val="false"/>
                <w:color w:val="000000"/>
                <w:sz w:val="20"/>
              </w:rPr>
              <w:t>
Рөлдерді тоқтату;</w:t>
            </w:r>
            <w:r>
              <w:br/>
            </w:r>
            <w:r>
              <w:rPr>
                <w:rFonts w:ascii="Times New Roman"/>
                <w:b w:val="false"/>
                <w:i w:val="false"/>
                <w:color w:val="000000"/>
                <w:sz w:val="20"/>
              </w:rPr>
              <w:t>
Теңестіру және құрастыру;</w:t>
            </w:r>
            <w:r>
              <w:br/>
            </w:r>
            <w:r>
              <w:rPr>
                <w:rFonts w:ascii="Times New Roman"/>
                <w:b w:val="false"/>
                <w:i w:val="false"/>
                <w:color w:val="000000"/>
                <w:sz w:val="20"/>
              </w:rPr>
              <w:t>
Құлаудан қорғаныс/ескерту жүйесі.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(АТА 28)</w:t>
            </w:r>
            <w:r>
              <w:br/>
            </w:r>
            <w:r>
              <w:rPr>
                <w:rFonts w:ascii="Times New Roman"/>
                <w:b w:val="false"/>
                <w:i w:val="false"/>
                <w:color w:val="000000"/>
                <w:sz w:val="20"/>
              </w:rPr>
              <w:t>
Жүйелердің орналасуы;</w:t>
            </w:r>
            <w:r>
              <w:br/>
            </w:r>
            <w:r>
              <w:rPr>
                <w:rFonts w:ascii="Times New Roman"/>
                <w:b w:val="false"/>
                <w:i w:val="false"/>
                <w:color w:val="000000"/>
                <w:sz w:val="20"/>
              </w:rPr>
              <w:t>
Отын бактары;</w:t>
            </w:r>
            <w:r>
              <w:br/>
            </w:r>
            <w:r>
              <w:rPr>
                <w:rFonts w:ascii="Times New Roman"/>
                <w:b w:val="false"/>
                <w:i w:val="false"/>
                <w:color w:val="000000"/>
                <w:sz w:val="20"/>
              </w:rPr>
              <w:t>
Жабдықтау жүйесі;</w:t>
            </w:r>
            <w:r>
              <w:br/>
            </w:r>
            <w:r>
              <w:rPr>
                <w:rFonts w:ascii="Times New Roman"/>
                <w:b w:val="false"/>
                <w:i w:val="false"/>
                <w:color w:val="000000"/>
                <w:sz w:val="20"/>
              </w:rPr>
              <w:t>
Авариялық ағызу, желдету және дренаж;</w:t>
            </w:r>
            <w:r>
              <w:br/>
            </w:r>
            <w:r>
              <w:rPr>
                <w:rFonts w:ascii="Times New Roman"/>
                <w:b w:val="false"/>
                <w:i w:val="false"/>
                <w:color w:val="000000"/>
                <w:sz w:val="20"/>
              </w:rPr>
              <w:t>
Отын бактарын сақиналау және қотару;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Жанармай үстеп құю және ағызу.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көздер (АТА 29)</w:t>
            </w:r>
            <w:r>
              <w:br/>
            </w:r>
            <w:r>
              <w:rPr>
                <w:rFonts w:ascii="Times New Roman"/>
                <w:b w:val="false"/>
                <w:i w:val="false"/>
                <w:color w:val="000000"/>
                <w:sz w:val="20"/>
              </w:rPr>
              <w:t>
Жүйенің орналасуы;</w:t>
            </w:r>
            <w:r>
              <w:br/>
            </w:r>
            <w:r>
              <w:rPr>
                <w:rFonts w:ascii="Times New Roman"/>
                <w:b w:val="false"/>
                <w:i w:val="false"/>
                <w:color w:val="000000"/>
                <w:sz w:val="20"/>
              </w:rPr>
              <w:t>
Гидравликалық сұйықтықтар;</w:t>
            </w:r>
            <w:r>
              <w:br/>
            </w:r>
            <w:r>
              <w:rPr>
                <w:rFonts w:ascii="Times New Roman"/>
                <w:b w:val="false"/>
                <w:i w:val="false"/>
                <w:color w:val="000000"/>
                <w:sz w:val="20"/>
              </w:rPr>
              <w:t>
Гидравликалық сыйымдылықтар және аккумуляторлар;</w:t>
            </w:r>
            <w:r>
              <w:br/>
            </w:r>
            <w:r>
              <w:rPr>
                <w:rFonts w:ascii="Times New Roman"/>
                <w:b w:val="false"/>
                <w:i w:val="false"/>
                <w:color w:val="000000"/>
                <w:sz w:val="20"/>
              </w:rPr>
              <w:t>
Қысымды жасау: электрлік, механикалық, пневматикалық;</w:t>
            </w:r>
            <w:r>
              <w:br/>
            </w:r>
            <w:r>
              <w:rPr>
                <w:rFonts w:ascii="Times New Roman"/>
                <w:b w:val="false"/>
                <w:i w:val="false"/>
                <w:color w:val="000000"/>
                <w:sz w:val="20"/>
              </w:rPr>
              <w:t>
Авариялық қысымды жасау;</w:t>
            </w:r>
            <w:r>
              <w:br/>
            </w:r>
            <w:r>
              <w:rPr>
                <w:rFonts w:ascii="Times New Roman"/>
                <w:b w:val="false"/>
                <w:i w:val="false"/>
                <w:color w:val="000000"/>
                <w:sz w:val="20"/>
              </w:rPr>
              <w:t>
Сүзгілер;</w:t>
            </w:r>
            <w:r>
              <w:br/>
            </w:r>
            <w:r>
              <w:rPr>
                <w:rFonts w:ascii="Times New Roman"/>
                <w:b w:val="false"/>
                <w:i w:val="false"/>
                <w:color w:val="000000"/>
                <w:sz w:val="20"/>
              </w:rPr>
              <w:t>
Қысым бақылау;</w:t>
            </w:r>
            <w:r>
              <w:br/>
            </w:r>
            <w:r>
              <w:rPr>
                <w:rFonts w:ascii="Times New Roman"/>
                <w:b w:val="false"/>
                <w:i w:val="false"/>
                <w:color w:val="000000"/>
                <w:sz w:val="20"/>
              </w:rPr>
              <w:t>
Қуатты тарату;</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Басқа жүйелермен қарым-қатынасы.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және жауыннан қорғаныс (АТА 30)</w:t>
            </w:r>
            <w:r>
              <w:br/>
            </w:r>
            <w:r>
              <w:rPr>
                <w:rFonts w:ascii="Times New Roman"/>
                <w:b w:val="false"/>
                <w:i w:val="false"/>
                <w:color w:val="000000"/>
                <w:sz w:val="20"/>
              </w:rPr>
              <w:t>
Мұздың түзілуі, классификациясы және анықтау;</w:t>
            </w:r>
            <w:r>
              <w:br/>
            </w:r>
            <w:r>
              <w:rPr>
                <w:rFonts w:ascii="Times New Roman"/>
                <w:b w:val="false"/>
                <w:i w:val="false"/>
                <w:color w:val="000000"/>
                <w:sz w:val="20"/>
              </w:rPr>
              <w:t>
Мұз қатуды жою жүйесі: электрлік, ыстық ауа мен химиялық түрін пайдалану;</w:t>
            </w:r>
            <w:r>
              <w:br/>
            </w:r>
            <w:r>
              <w:rPr>
                <w:rFonts w:ascii="Times New Roman"/>
                <w:b w:val="false"/>
                <w:i w:val="false"/>
                <w:color w:val="000000"/>
                <w:sz w:val="20"/>
              </w:rPr>
              <w:t>
Әйнек тазалау жүйесі.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(АТА 32)</w:t>
            </w:r>
            <w:r>
              <w:br/>
            </w:r>
            <w:r>
              <w:rPr>
                <w:rFonts w:ascii="Times New Roman"/>
                <w:b w:val="false"/>
                <w:i w:val="false"/>
                <w:color w:val="000000"/>
                <w:sz w:val="20"/>
              </w:rPr>
              <w:t>
Конструкциясы, амортизаторлары;</w:t>
            </w:r>
            <w:r>
              <w:br/>
            </w:r>
            <w:r>
              <w:rPr>
                <w:rFonts w:ascii="Times New Roman"/>
                <w:b w:val="false"/>
                <w:i w:val="false"/>
                <w:color w:val="000000"/>
                <w:sz w:val="20"/>
              </w:rPr>
              <w:t xml:space="preserve">
Жинау және шығару жүйесі – қалыпты және апаттық; </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Дөңгелектер, тежегіштер, антиюздық жүйе және автоматты тежеу жүйесі;</w:t>
            </w:r>
            <w:r>
              <w:br/>
            </w:r>
            <w:r>
              <w:rPr>
                <w:rFonts w:ascii="Times New Roman"/>
                <w:b w:val="false"/>
                <w:i w:val="false"/>
                <w:color w:val="000000"/>
                <w:sz w:val="20"/>
              </w:rPr>
              <w:t>
Шиналар;</w:t>
            </w:r>
            <w:r>
              <w:br/>
            </w:r>
            <w:r>
              <w:rPr>
                <w:rFonts w:ascii="Times New Roman"/>
                <w:b w:val="false"/>
                <w:i w:val="false"/>
                <w:color w:val="000000"/>
                <w:sz w:val="20"/>
              </w:rPr>
              <w:t>
Дөңгелектерді бұруды басқару.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(АТА 33)</w:t>
            </w:r>
            <w:r>
              <w:br/>
            </w:r>
            <w:r>
              <w:rPr>
                <w:rFonts w:ascii="Times New Roman"/>
                <w:b w:val="false"/>
                <w:i w:val="false"/>
                <w:color w:val="000000"/>
                <w:sz w:val="20"/>
              </w:rPr>
              <w:t>
Сыртқы: навигациялық оттар, соғылуды болдырмау үшін, қону, рөлдеу, мұз түзілу аймақтар;</w:t>
            </w:r>
            <w:r>
              <w:br/>
            </w:r>
            <w:r>
              <w:rPr>
                <w:rFonts w:ascii="Times New Roman"/>
                <w:b w:val="false"/>
                <w:i w:val="false"/>
                <w:color w:val="000000"/>
                <w:sz w:val="20"/>
              </w:rPr>
              <w:t>
Ішкі: жолаушы салоны, ұшқыштар кабиналары, жүк бөліктері;</w:t>
            </w:r>
            <w:r>
              <w:br/>
            </w:r>
            <w:r>
              <w:rPr>
                <w:rFonts w:ascii="Times New Roman"/>
                <w:b w:val="false"/>
                <w:i w:val="false"/>
                <w:color w:val="000000"/>
                <w:sz w:val="20"/>
              </w:rPr>
              <w:t>
Апаттық.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(АТА 35)</w:t>
            </w:r>
            <w:r>
              <w:br/>
            </w:r>
            <w:r>
              <w:rPr>
                <w:rFonts w:ascii="Times New Roman"/>
                <w:b w:val="false"/>
                <w:i w:val="false"/>
                <w:color w:val="000000"/>
                <w:sz w:val="20"/>
              </w:rPr>
              <w:t>
Жүйенің орналасуы: ұшқыштар кабиналары, жолаушы салоны;</w:t>
            </w:r>
            <w:r>
              <w:br/>
            </w:r>
            <w:r>
              <w:rPr>
                <w:rFonts w:ascii="Times New Roman"/>
                <w:b w:val="false"/>
                <w:i w:val="false"/>
                <w:color w:val="000000"/>
                <w:sz w:val="20"/>
              </w:rPr>
              <w:t>
Қуат көздері, сақтау, заряд және тарату;</w:t>
            </w:r>
            <w:r>
              <w:br/>
            </w:r>
            <w:r>
              <w:rPr>
                <w:rFonts w:ascii="Times New Roman"/>
                <w:b w:val="false"/>
                <w:i w:val="false"/>
                <w:color w:val="000000"/>
                <w:sz w:val="20"/>
              </w:rPr>
              <w:t>
Қамтамасыз етуді реттеу;</w:t>
            </w:r>
            <w:r>
              <w:br/>
            </w:r>
            <w:r>
              <w:rPr>
                <w:rFonts w:ascii="Times New Roman"/>
                <w:b w:val="false"/>
                <w:i w:val="false"/>
                <w:color w:val="000000"/>
                <w:sz w:val="20"/>
              </w:rPr>
              <w:t>
Индикация және ескерту.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Пневматикалар/Вакуум (АТА 36)</w:t>
            </w:r>
            <w:r>
              <w:br/>
            </w:r>
            <w:r>
              <w:rPr>
                <w:rFonts w:ascii="Times New Roman"/>
                <w:b w:val="false"/>
                <w:i w:val="false"/>
                <w:color w:val="000000"/>
                <w:sz w:val="20"/>
              </w:rPr>
              <w:t>
Жүйенің орналасуы;</w:t>
            </w:r>
            <w:r>
              <w:br/>
            </w:r>
            <w:r>
              <w:rPr>
                <w:rFonts w:ascii="Times New Roman"/>
                <w:b w:val="false"/>
                <w:i w:val="false"/>
                <w:color w:val="000000"/>
                <w:sz w:val="20"/>
              </w:rPr>
              <w:t>
Көздер: қозғалтқыш/ВСУ, компрессорлар, резервуарлар, жердегі көздер;</w:t>
            </w:r>
            <w:r>
              <w:br/>
            </w:r>
            <w:r>
              <w:rPr>
                <w:rFonts w:ascii="Times New Roman"/>
                <w:b w:val="false"/>
                <w:i w:val="false"/>
                <w:color w:val="000000"/>
                <w:sz w:val="20"/>
              </w:rPr>
              <w:t>
Қысымды бақылау;</w:t>
            </w:r>
            <w:r>
              <w:br/>
            </w:r>
            <w:r>
              <w:rPr>
                <w:rFonts w:ascii="Times New Roman"/>
                <w:b w:val="false"/>
                <w:i w:val="false"/>
                <w:color w:val="000000"/>
                <w:sz w:val="20"/>
              </w:rPr>
              <w:t>
Үлестіру;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Басқа жүйелермен қарым-қатынасы.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 және қалдықтарды жою жүйесі (АТА 38)</w:t>
            </w:r>
            <w:r>
              <w:br/>
            </w:r>
            <w:r>
              <w:rPr>
                <w:rFonts w:ascii="Times New Roman"/>
                <w:b w:val="false"/>
                <w:i w:val="false"/>
                <w:color w:val="000000"/>
                <w:sz w:val="20"/>
              </w:rPr>
              <w:t>
Жүйенің орналасуы, жүйенің жай-күйі, қамтамасыз ету, тарату, үлестіру, қызмет көрсету және ағызу;</w:t>
            </w:r>
            <w:r>
              <w:br/>
            </w:r>
            <w:r>
              <w:rPr>
                <w:rFonts w:ascii="Times New Roman"/>
                <w:b w:val="false"/>
                <w:i w:val="false"/>
                <w:color w:val="000000"/>
                <w:sz w:val="20"/>
              </w:rPr>
              <w:t>
Әжетханалар жүйесінің орналасуы, жуу және қызмет көрсету;</w:t>
            </w:r>
            <w:r>
              <w:br/>
            </w:r>
            <w:r>
              <w:rPr>
                <w:rFonts w:ascii="Times New Roman"/>
                <w:b w:val="false"/>
                <w:i w:val="false"/>
                <w:color w:val="000000"/>
                <w:sz w:val="20"/>
              </w:rPr>
              <w:t>
Тат басудың түрлері.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4579"/>
        <w:gridCol w:w="4613"/>
        <w:gridCol w:w="875"/>
        <w:gridCol w:w="159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 модулі. Поршенді қозғалтқышты – аэродинамика ӘК, құрылымы және жүйесі</w:t>
            </w:r>
            <w:r>
              <w:br/>
            </w:r>
            <w:r>
              <w:rPr>
                <w:rFonts w:ascii="Times New Roman"/>
                <w:b w:val="false"/>
                <w:i w:val="false"/>
                <w:color w:val="000000"/>
                <w:sz w:val="20"/>
              </w:rPr>
              <w:t>
Ескету. Бұл модульдің көлемі B3 санатына жтатын әуе кемелерінің технологиясын көрсетуі керек.</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модульB3 санатына қолданылады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w:t>
            </w:r>
            <w:r>
              <w:br/>
            </w:r>
            <w:r>
              <w:rPr>
                <w:rFonts w:ascii="Times New Roman"/>
                <w:b w:val="false"/>
                <w:i w:val="false"/>
                <w:color w:val="000000"/>
                <w:sz w:val="20"/>
              </w:rPr>
              <w:t>
Пайдалану және әсер ету:</w:t>
            </w:r>
            <w:r>
              <w:br/>
            </w:r>
            <w:r>
              <w:rPr>
                <w:rFonts w:ascii="Times New Roman"/>
                <w:b w:val="false"/>
                <w:i w:val="false"/>
                <w:color w:val="000000"/>
                <w:sz w:val="20"/>
              </w:rPr>
              <w:t>
-тангаждармен басқару: биікткті рөлдеу, стабилизаторлар, стабилизаторлар мен "үйрек" әуе кемесінің сызбасының қисаюының өзгеруі;</w:t>
            </w:r>
            <w:r>
              <w:br/>
            </w:r>
            <w:r>
              <w:rPr>
                <w:rFonts w:ascii="Times New Roman"/>
                <w:b w:val="false"/>
                <w:i w:val="false"/>
                <w:color w:val="000000"/>
                <w:sz w:val="20"/>
              </w:rPr>
              <w:t>
- бағытты басқару, рөлді бағыттауды шектеу;</w:t>
            </w:r>
            <w:r>
              <w:br/>
            </w:r>
            <w:r>
              <w:rPr>
                <w:rFonts w:ascii="Times New Roman"/>
                <w:b w:val="false"/>
                <w:i w:val="false"/>
                <w:color w:val="000000"/>
                <w:sz w:val="20"/>
              </w:rPr>
              <w:t>
Элевондар, радеваторлар арқылы басқару;</w:t>
            </w:r>
            <w:r>
              <w:br/>
            </w:r>
            <w:r>
              <w:rPr>
                <w:rFonts w:ascii="Times New Roman"/>
                <w:b w:val="false"/>
                <w:i w:val="false"/>
                <w:color w:val="000000"/>
                <w:sz w:val="20"/>
              </w:rPr>
              <w:t>
Биіктікке көтеру құрылғысы, саңылаулар, қақпақшалар жалғасқанатшалар, флаперондар;</w:t>
            </w:r>
            <w:r>
              <w:br/>
            </w:r>
            <w:r>
              <w:rPr>
                <w:rFonts w:ascii="Times New Roman"/>
                <w:b w:val="false"/>
                <w:i w:val="false"/>
                <w:color w:val="000000"/>
                <w:sz w:val="20"/>
              </w:rPr>
              <w:t>
Тежеуді келтіретін құрылғы: спойлерлер, тежеу қалқаншалар, ауа тежегіштері;</w:t>
            </w:r>
            <w:r>
              <w:br/>
            </w:r>
            <w:r>
              <w:rPr>
                <w:rFonts w:ascii="Times New Roman"/>
                <w:b w:val="false"/>
                <w:i w:val="false"/>
                <w:color w:val="000000"/>
                <w:sz w:val="20"/>
              </w:rPr>
              <w:t>
Қанат ескектерінің, аратәріздес адыңғы ернеулердің аэродинамикалық ықпалы;</w:t>
            </w:r>
            <w:r>
              <w:br/>
            </w:r>
            <w:r>
              <w:rPr>
                <w:rFonts w:ascii="Times New Roman"/>
                <w:b w:val="false"/>
                <w:i w:val="false"/>
                <w:color w:val="000000"/>
                <w:sz w:val="20"/>
              </w:rPr>
              <w:t>
Құйын генераторын пайдалана отырып шегаралық қабатты басқару, қанаттың алдыңғы ернеу механизациясының немесе сына тәрізді құрылғылардың олқылықты болдырмау;</w:t>
            </w:r>
            <w:r>
              <w:br/>
            </w:r>
            <w:r>
              <w:rPr>
                <w:rFonts w:ascii="Times New Roman"/>
                <w:b w:val="false"/>
                <w:i w:val="false"/>
                <w:color w:val="000000"/>
                <w:sz w:val="20"/>
              </w:rPr>
              <w:t>
Триммерлердің жұмысы және әсері, тепе-теңдік және антибаланс триммерлері (озық), серво-триммерлер, серпінді триммерлер, массаның тепе-теңдігі, көлбеу беттерді басқару, аэродинамикалық тепе-теңдіктің панельдері.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 жалпы концепциялар</w:t>
            </w:r>
            <w:r>
              <w:br/>
            </w:r>
            <w:r>
              <w:rPr>
                <w:rFonts w:ascii="Times New Roman"/>
                <w:b w:val="false"/>
                <w:i w:val="false"/>
                <w:color w:val="000000"/>
                <w:sz w:val="20"/>
              </w:rPr>
              <w:t>
(а) Құрылымдық беріктілігіне қойылатын ұшуға жарамдылық талаптары;</w:t>
            </w:r>
            <w:r>
              <w:br/>
            </w:r>
            <w:r>
              <w:rPr>
                <w:rFonts w:ascii="Times New Roman"/>
                <w:b w:val="false"/>
                <w:i w:val="false"/>
                <w:color w:val="000000"/>
                <w:sz w:val="20"/>
              </w:rPr>
              <w:t>
Құрылымдық классификация, алғашқы, екінші және үшінші;</w:t>
            </w:r>
            <w:r>
              <w:br/>
            </w:r>
            <w:r>
              <w:rPr>
                <w:rFonts w:ascii="Times New Roman"/>
                <w:b w:val="false"/>
                <w:i w:val="false"/>
                <w:color w:val="000000"/>
                <w:sz w:val="20"/>
              </w:rPr>
              <w:t>
Істен шығу кезіндегі қауіпсіздік,өмірге қауіпсіздігі, зақымдануға қарсы тұрақтылық концепциясы;</w:t>
            </w:r>
            <w:r>
              <w:br/>
            </w:r>
            <w:r>
              <w:rPr>
                <w:rFonts w:ascii="Times New Roman"/>
                <w:b w:val="false"/>
                <w:i w:val="false"/>
                <w:color w:val="000000"/>
                <w:sz w:val="20"/>
              </w:rPr>
              <w:t>
Аймақтар мен орналасу жері бойынша жүйелер;</w:t>
            </w:r>
            <w:r>
              <w:br/>
            </w:r>
            <w:r>
              <w:rPr>
                <w:rFonts w:ascii="Times New Roman"/>
                <w:b w:val="false"/>
                <w:i w:val="false"/>
                <w:color w:val="000000"/>
                <w:sz w:val="20"/>
              </w:rPr>
              <w:t>
Күш салу, бұзылу, майысу, сығылу, жылжу, бұралу, созылу, сақиналы күш салу, шаршау;</w:t>
            </w:r>
            <w:r>
              <w:br/>
            </w:r>
            <w:r>
              <w:rPr>
                <w:rFonts w:ascii="Times New Roman"/>
                <w:b w:val="false"/>
                <w:i w:val="false"/>
                <w:color w:val="000000"/>
                <w:sz w:val="20"/>
              </w:rPr>
              <w:t xml:space="preserve">
Желдету мен құрғатуды қамтамасыз ету; </w:t>
            </w:r>
            <w:r>
              <w:br/>
            </w:r>
            <w:r>
              <w:rPr>
                <w:rFonts w:ascii="Times New Roman"/>
                <w:b w:val="false"/>
                <w:i w:val="false"/>
                <w:color w:val="000000"/>
                <w:sz w:val="20"/>
              </w:rPr>
              <w:t>
Орнату жүйелерімен қамтамасыз ету;</w:t>
            </w:r>
            <w:r>
              <w:br/>
            </w:r>
            <w:r>
              <w:rPr>
                <w:rFonts w:ascii="Times New Roman"/>
                <w:b w:val="false"/>
                <w:i w:val="false"/>
                <w:color w:val="000000"/>
                <w:sz w:val="20"/>
              </w:rPr>
              <w:t xml:space="preserve">
Найзағайдан қорғанысты қамтамасыз ету; </w:t>
            </w:r>
            <w:r>
              <w:br/>
            </w:r>
            <w:r>
              <w:rPr>
                <w:rFonts w:ascii="Times New Roman"/>
                <w:b w:val="false"/>
                <w:i w:val="false"/>
                <w:color w:val="000000"/>
                <w:sz w:val="20"/>
              </w:rPr>
              <w:t xml:space="preserve">
ӘК металлдау. </w:t>
            </w:r>
            <w:r>
              <w:br/>
            </w:r>
            <w:r>
              <w:rPr>
                <w:rFonts w:ascii="Times New Roman"/>
                <w:b w:val="false"/>
                <w:i w:val="false"/>
                <w:color w:val="000000"/>
                <w:sz w:val="20"/>
              </w:rPr>
              <w:t>
(b) Құрылым әдістері: фюзеляж қаптамасын күшейту, қаңқа, стрингерлер, лонжерондар, аралықтар, рамалар, екі есе ұлғайтқыштар, тұтастырғыштың тіректері, баандар, жабындылар, арматуралау, қаптама тәсілдері, татқа қарсы қорғаныс, қозғалтқыш тіреуіштерін бекіту;</w:t>
            </w:r>
            <w:r>
              <w:br/>
            </w:r>
            <w:r>
              <w:rPr>
                <w:rFonts w:ascii="Times New Roman"/>
                <w:b w:val="false"/>
                <w:i w:val="false"/>
                <w:color w:val="000000"/>
                <w:sz w:val="20"/>
              </w:rPr>
              <w:t>
Құрылымды жинау техникасы: тойтару, болттармен, дәнекерлеу;</w:t>
            </w:r>
            <w:r>
              <w:br/>
            </w:r>
            <w:r>
              <w:rPr>
                <w:rFonts w:ascii="Times New Roman"/>
                <w:b w:val="false"/>
                <w:i w:val="false"/>
                <w:color w:val="000000"/>
                <w:sz w:val="20"/>
              </w:rPr>
              <w:t>
Жоғарғы беттерін қорғау әдістері, хромдау, анодтау, сырлау сияқты;</w:t>
            </w:r>
            <w:r>
              <w:br/>
            </w:r>
            <w:r>
              <w:rPr>
                <w:rFonts w:ascii="Times New Roman"/>
                <w:b w:val="false"/>
                <w:i w:val="false"/>
                <w:color w:val="000000"/>
                <w:sz w:val="20"/>
              </w:rPr>
              <w:t>
Жоғарғы беттерін тазарту;</w:t>
            </w:r>
            <w:r>
              <w:br/>
            </w:r>
            <w:r>
              <w:rPr>
                <w:rFonts w:ascii="Times New Roman"/>
                <w:b w:val="false"/>
                <w:i w:val="false"/>
                <w:color w:val="000000"/>
                <w:sz w:val="20"/>
              </w:rPr>
              <w:t>
Планер симетриясы: реттеу және симетриялау.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құрылымы – ұшақтар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(АТА 52/53/56)</w:t>
            </w:r>
            <w:r>
              <w:br/>
            </w:r>
            <w:r>
              <w:rPr>
                <w:rFonts w:ascii="Times New Roman"/>
                <w:b w:val="false"/>
                <w:i w:val="false"/>
                <w:color w:val="000000"/>
                <w:sz w:val="20"/>
              </w:rPr>
              <w:t>
Герметизациялаудың құрылымы және нығыздалуы;</w:t>
            </w:r>
            <w:r>
              <w:br/>
            </w:r>
            <w:r>
              <w:rPr>
                <w:rFonts w:ascii="Times New Roman"/>
                <w:b w:val="false"/>
                <w:i w:val="false"/>
                <w:color w:val="000000"/>
                <w:sz w:val="20"/>
              </w:rPr>
              <w:t>
Қанаттың, стабилизатордың, пилон мен шассидің біріктірілуі;</w:t>
            </w:r>
            <w:r>
              <w:br/>
            </w:r>
            <w:r>
              <w:rPr>
                <w:rFonts w:ascii="Times New Roman"/>
                <w:b w:val="false"/>
                <w:i w:val="false"/>
                <w:color w:val="000000"/>
                <w:sz w:val="20"/>
              </w:rPr>
              <w:t>
Орындықтарды және жүк тиеу жүйесін орнату;</w:t>
            </w:r>
            <w:r>
              <w:br/>
            </w:r>
            <w:r>
              <w:rPr>
                <w:rFonts w:ascii="Times New Roman"/>
                <w:b w:val="false"/>
                <w:i w:val="false"/>
                <w:color w:val="000000"/>
                <w:sz w:val="20"/>
              </w:rPr>
              <w:t>
Есіктер және авариялық шығулар: құрылымдар, құрылғылар, пайдалану және қауіпсіздік құрылғылары;</w:t>
            </w:r>
            <w:r>
              <w:br/>
            </w:r>
            <w:r>
              <w:rPr>
                <w:rFonts w:ascii="Times New Roman"/>
                <w:b w:val="false"/>
                <w:i w:val="false"/>
                <w:color w:val="000000"/>
                <w:sz w:val="20"/>
              </w:rPr>
              <w:t>
Терезелер мен жел әйнектердің құрылымы және құрылысы.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 (АТА 57)</w:t>
            </w:r>
            <w:r>
              <w:br/>
            </w:r>
            <w:r>
              <w:rPr>
                <w:rFonts w:ascii="Times New Roman"/>
                <w:b w:val="false"/>
                <w:i w:val="false"/>
                <w:color w:val="000000"/>
                <w:sz w:val="20"/>
              </w:rPr>
              <w:t>
Құрылымы;</w:t>
            </w:r>
            <w:r>
              <w:br/>
            </w:r>
            <w:r>
              <w:rPr>
                <w:rFonts w:ascii="Times New Roman"/>
                <w:b w:val="false"/>
                <w:i w:val="false"/>
                <w:color w:val="000000"/>
                <w:sz w:val="20"/>
              </w:rPr>
              <w:t>
Отынды жайғастыру;</w:t>
            </w:r>
            <w:r>
              <w:br/>
            </w:r>
            <w:r>
              <w:rPr>
                <w:rFonts w:ascii="Times New Roman"/>
                <w:b w:val="false"/>
                <w:i w:val="false"/>
                <w:color w:val="000000"/>
                <w:sz w:val="20"/>
              </w:rPr>
              <w:t>
Шассидің, пилондардың, жоғарғы бетерін және көтеруді/ тежеуді басқарудыңбекітілуі.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Стабилизаторлар (АТА 55)</w:t>
            </w:r>
            <w:r>
              <w:br/>
            </w:r>
            <w:r>
              <w:rPr>
                <w:rFonts w:ascii="Times New Roman"/>
                <w:b w:val="false"/>
                <w:i w:val="false"/>
                <w:color w:val="000000"/>
                <w:sz w:val="20"/>
              </w:rPr>
              <w:t>
Құрылымы;</w:t>
            </w:r>
            <w:r>
              <w:br/>
            </w:r>
            <w:r>
              <w:rPr>
                <w:rFonts w:ascii="Times New Roman"/>
                <w:b w:val="false"/>
                <w:i w:val="false"/>
                <w:color w:val="000000"/>
                <w:sz w:val="20"/>
              </w:rPr>
              <w:t>
Жоғарғы беттерді басқарудың бекітілуі.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беттері (АТА 55/57)</w:t>
            </w:r>
            <w:r>
              <w:br/>
            </w:r>
            <w:r>
              <w:rPr>
                <w:rFonts w:ascii="Times New Roman"/>
                <w:b w:val="false"/>
                <w:i w:val="false"/>
                <w:color w:val="000000"/>
                <w:sz w:val="20"/>
              </w:rPr>
              <w:t>
Құрылым және бекіту;</w:t>
            </w:r>
            <w:r>
              <w:br/>
            </w:r>
            <w:r>
              <w:rPr>
                <w:rFonts w:ascii="Times New Roman"/>
                <w:b w:val="false"/>
                <w:i w:val="false"/>
                <w:color w:val="000000"/>
                <w:sz w:val="20"/>
              </w:rPr>
              <w:t>
Теңестіру– масса мен аэродинамикалық.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Гондолдар мен пилондар (АТА 54)</w:t>
            </w:r>
            <w:r>
              <w:br/>
            </w:r>
            <w:r>
              <w:rPr>
                <w:rFonts w:ascii="Times New Roman"/>
                <w:b w:val="false"/>
                <w:i w:val="false"/>
                <w:color w:val="000000"/>
                <w:sz w:val="20"/>
              </w:rPr>
              <w:t>
Гондолдар мен пилондар:</w:t>
            </w:r>
            <w:r>
              <w:br/>
            </w:r>
            <w:r>
              <w:rPr>
                <w:rFonts w:ascii="Times New Roman"/>
                <w:b w:val="false"/>
                <w:i w:val="false"/>
                <w:color w:val="000000"/>
                <w:sz w:val="20"/>
              </w:rPr>
              <w:t>
- Құрылымы;</w:t>
            </w:r>
            <w:r>
              <w:br/>
            </w:r>
            <w:r>
              <w:rPr>
                <w:rFonts w:ascii="Times New Roman"/>
                <w:b w:val="false"/>
                <w:i w:val="false"/>
                <w:color w:val="000000"/>
                <w:sz w:val="20"/>
              </w:rPr>
              <w:t>
- Өртке қарсы арқақабырғалары;</w:t>
            </w:r>
            <w:r>
              <w:br/>
            </w:r>
            <w:r>
              <w:rPr>
                <w:rFonts w:ascii="Times New Roman"/>
                <w:b w:val="false"/>
                <w:i w:val="false"/>
                <w:color w:val="000000"/>
                <w:sz w:val="20"/>
              </w:rPr>
              <w:t>
- Қозғалтқыш ілмесінің тораптары.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және үрлеу (АТА 21)</w:t>
            </w:r>
            <w:r>
              <w:br/>
            </w:r>
            <w:r>
              <w:rPr>
                <w:rFonts w:ascii="Times New Roman"/>
                <w:b w:val="false"/>
                <w:i w:val="false"/>
                <w:color w:val="000000"/>
                <w:sz w:val="20"/>
              </w:rPr>
              <w:t xml:space="preserve">
Желдету және жылыту жүйесі.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және аспаптық жабдықтың жүйесі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См.ниже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жабдықтың жүйесі (АТА 31)</w:t>
            </w:r>
            <w:r>
              <w:br/>
            </w: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r>
              <w:br/>
            </w:r>
            <w:r>
              <w:rPr>
                <w:rFonts w:ascii="Times New Roman"/>
                <w:b w:val="false"/>
                <w:i w:val="false"/>
                <w:color w:val="000000"/>
                <w:sz w:val="20"/>
              </w:rPr>
              <w:t>
Гироскоптар: авиагоризонттар, орын пәрмендері, орын көрсеткіштері, горизонталды жағдайдың индикаторы, бұрылу және сырғу индикаторы, айналу координаторы.</w:t>
            </w:r>
            <w:r>
              <w:br/>
            </w:r>
            <w:r>
              <w:rPr>
                <w:rFonts w:ascii="Times New Roman"/>
                <w:b w:val="false"/>
                <w:i w:val="false"/>
                <w:color w:val="000000"/>
                <w:sz w:val="20"/>
              </w:rPr>
              <w:t>
Компастар: тура есептеу, қашықтан есептеу;</w:t>
            </w:r>
            <w:r>
              <w:br/>
            </w:r>
            <w:r>
              <w:rPr>
                <w:rFonts w:ascii="Times New Roman"/>
                <w:b w:val="false"/>
                <w:i w:val="false"/>
                <w:color w:val="000000"/>
                <w:sz w:val="20"/>
              </w:rPr>
              <w:t>
Шабуыл бұрышының индикациясы, құлауды ескерту жүйесі;</w:t>
            </w:r>
            <w:r>
              <w:br/>
            </w:r>
            <w:r>
              <w:rPr>
                <w:rFonts w:ascii="Times New Roman"/>
                <w:b w:val="false"/>
                <w:i w:val="false"/>
                <w:color w:val="000000"/>
                <w:sz w:val="20"/>
              </w:rPr>
              <w:t>
Ұшқыштардың кабинасын әйнектеу;</w:t>
            </w:r>
            <w:r>
              <w:br/>
            </w:r>
            <w:r>
              <w:rPr>
                <w:rFonts w:ascii="Times New Roman"/>
                <w:b w:val="false"/>
                <w:i w:val="false"/>
                <w:color w:val="000000"/>
                <w:sz w:val="20"/>
              </w:rPr>
              <w:t>
ӘК басқа жүйелерінің индикациясы.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 жүйесі</w:t>
            </w:r>
            <w:r>
              <w:br/>
            </w:r>
            <w:r>
              <w:rPr>
                <w:rFonts w:ascii="Times New Roman"/>
                <w:b w:val="false"/>
                <w:i w:val="false"/>
                <w:color w:val="000000"/>
                <w:sz w:val="20"/>
              </w:rPr>
              <w:t>
Жүйелерді орналастыру және пайдалану негіздері:</w:t>
            </w:r>
            <w:r>
              <w:br/>
            </w:r>
            <w:r>
              <w:rPr>
                <w:rFonts w:ascii="Times New Roman"/>
                <w:b w:val="false"/>
                <w:i w:val="false"/>
                <w:color w:val="000000"/>
                <w:sz w:val="20"/>
              </w:rPr>
              <w:t>
Автоұшқыш (АТА 22)</w:t>
            </w:r>
            <w:r>
              <w:br/>
            </w:r>
            <w:r>
              <w:rPr>
                <w:rFonts w:ascii="Times New Roman"/>
                <w:b w:val="false"/>
                <w:i w:val="false"/>
                <w:color w:val="000000"/>
                <w:sz w:val="20"/>
              </w:rPr>
              <w:t>
Байланыс (АТА 23)</w:t>
            </w:r>
            <w:r>
              <w:br/>
            </w:r>
            <w:r>
              <w:rPr>
                <w:rFonts w:ascii="Times New Roman"/>
                <w:b w:val="false"/>
                <w:i w:val="false"/>
                <w:color w:val="000000"/>
                <w:sz w:val="20"/>
              </w:rPr>
              <w:t>
Навигациялық жүйелер (АТА 34)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(АТА 24)</w:t>
            </w:r>
            <w:r>
              <w:br/>
            </w:r>
            <w:r>
              <w:rPr>
                <w:rFonts w:ascii="Times New Roman"/>
                <w:b w:val="false"/>
                <w:i w:val="false"/>
                <w:color w:val="000000"/>
                <w:sz w:val="20"/>
              </w:rPr>
              <w:t>
Батареялар мен пайдалануды орнату;</w:t>
            </w:r>
            <w:r>
              <w:br/>
            </w:r>
            <w:r>
              <w:rPr>
                <w:rFonts w:ascii="Times New Roman"/>
                <w:b w:val="false"/>
                <w:i w:val="false"/>
                <w:color w:val="000000"/>
                <w:sz w:val="20"/>
              </w:rPr>
              <w:t>
Тұрақты тоқты өндіру;</w:t>
            </w:r>
            <w:r>
              <w:br/>
            </w:r>
            <w:r>
              <w:rPr>
                <w:rFonts w:ascii="Times New Roman"/>
                <w:b w:val="false"/>
                <w:i w:val="false"/>
                <w:color w:val="000000"/>
                <w:sz w:val="20"/>
              </w:rPr>
              <w:t xml:space="preserve">
Кернеуді реттеу; </w:t>
            </w:r>
            <w:r>
              <w:br/>
            </w:r>
            <w:r>
              <w:rPr>
                <w:rFonts w:ascii="Times New Roman"/>
                <w:b w:val="false"/>
                <w:i w:val="false"/>
                <w:color w:val="000000"/>
                <w:sz w:val="20"/>
              </w:rPr>
              <w:t>
Қуатты реттеу;</w:t>
            </w:r>
            <w:r>
              <w:br/>
            </w:r>
            <w:r>
              <w:rPr>
                <w:rFonts w:ascii="Times New Roman"/>
                <w:b w:val="false"/>
                <w:i w:val="false"/>
                <w:color w:val="000000"/>
                <w:sz w:val="20"/>
              </w:rPr>
              <w:t>
Электрлік тізбектің қорғанысы.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және өңдеу(АТА 25)</w:t>
            </w:r>
            <w:r>
              <w:br/>
            </w:r>
            <w:r>
              <w:rPr>
                <w:rFonts w:ascii="Times New Roman"/>
                <w:b w:val="false"/>
                <w:i w:val="false"/>
                <w:color w:val="000000"/>
                <w:sz w:val="20"/>
              </w:rPr>
              <w:t>
Авариялық –құтқару жабдығына қойылатын талаптар;</w:t>
            </w:r>
            <w:r>
              <w:br/>
            </w:r>
            <w:r>
              <w:rPr>
                <w:rFonts w:ascii="Times New Roman"/>
                <w:b w:val="false"/>
                <w:i w:val="false"/>
                <w:color w:val="000000"/>
                <w:sz w:val="20"/>
              </w:rPr>
              <w:t>
Орындықтар, қауіпсіздік және байлау белбеулері.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қауіпсізідгі (АТА 26)</w:t>
            </w:r>
            <w:r>
              <w:br/>
            </w:r>
            <w:r>
              <w:rPr>
                <w:rFonts w:ascii="Times New Roman"/>
                <w:b w:val="false"/>
                <w:i w:val="false"/>
                <w:color w:val="000000"/>
                <w:sz w:val="20"/>
              </w:rPr>
              <w:t>
Тасымалданатын өртсөндіргіштер.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(АТА 27)</w:t>
            </w:r>
            <w:r>
              <w:br/>
            </w:r>
            <w:r>
              <w:rPr>
                <w:rFonts w:ascii="Times New Roman"/>
                <w:b w:val="false"/>
                <w:i w:val="false"/>
                <w:color w:val="000000"/>
                <w:sz w:val="20"/>
              </w:rPr>
              <w:t>
Алғашқы басқару: элерондар, биіктік рөлі, бағыт рөлі;</w:t>
            </w:r>
            <w:r>
              <w:br/>
            </w:r>
            <w:r>
              <w:rPr>
                <w:rFonts w:ascii="Times New Roman"/>
                <w:b w:val="false"/>
                <w:i w:val="false"/>
                <w:color w:val="000000"/>
                <w:sz w:val="20"/>
              </w:rPr>
              <w:t>
Триммерді басқару;</w:t>
            </w:r>
            <w:r>
              <w:br/>
            </w:r>
            <w:r>
              <w:rPr>
                <w:rFonts w:ascii="Times New Roman"/>
                <w:b w:val="false"/>
                <w:i w:val="false"/>
                <w:color w:val="000000"/>
                <w:sz w:val="20"/>
              </w:rPr>
              <w:t>
Көтеру күшін ұлғайтуды басқару құрылғысы;</w:t>
            </w:r>
            <w:r>
              <w:br/>
            </w:r>
            <w:r>
              <w:rPr>
                <w:rFonts w:ascii="Times New Roman"/>
                <w:b w:val="false"/>
                <w:i w:val="false"/>
                <w:color w:val="000000"/>
                <w:sz w:val="20"/>
              </w:rPr>
              <w:t>
Пайдалану жүйесі: басқару;</w:t>
            </w:r>
            <w:r>
              <w:br/>
            </w:r>
            <w:r>
              <w:rPr>
                <w:rFonts w:ascii="Times New Roman"/>
                <w:b w:val="false"/>
                <w:i w:val="false"/>
                <w:color w:val="000000"/>
                <w:sz w:val="20"/>
              </w:rPr>
              <w:t>
Рөлдерді тоқтату;</w:t>
            </w:r>
            <w:r>
              <w:br/>
            </w:r>
            <w:r>
              <w:rPr>
                <w:rFonts w:ascii="Times New Roman"/>
                <w:b w:val="false"/>
                <w:i w:val="false"/>
                <w:color w:val="000000"/>
                <w:sz w:val="20"/>
              </w:rPr>
              <w:t>
Теңестіру және құрастыру;</w:t>
            </w:r>
            <w:r>
              <w:br/>
            </w:r>
            <w:r>
              <w:rPr>
                <w:rFonts w:ascii="Times New Roman"/>
                <w:b w:val="false"/>
                <w:i w:val="false"/>
                <w:color w:val="000000"/>
                <w:sz w:val="20"/>
              </w:rPr>
              <w:t>
Құлаудан қорғаныс/ескерту жүйесі.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(АТА 28)</w:t>
            </w:r>
            <w:r>
              <w:br/>
            </w:r>
            <w:r>
              <w:rPr>
                <w:rFonts w:ascii="Times New Roman"/>
                <w:b w:val="false"/>
                <w:i w:val="false"/>
                <w:color w:val="000000"/>
                <w:sz w:val="20"/>
              </w:rPr>
              <w:t>
Жүйелердің орналасуы;</w:t>
            </w:r>
            <w:r>
              <w:br/>
            </w:r>
            <w:r>
              <w:rPr>
                <w:rFonts w:ascii="Times New Roman"/>
                <w:b w:val="false"/>
                <w:i w:val="false"/>
                <w:color w:val="000000"/>
                <w:sz w:val="20"/>
              </w:rPr>
              <w:t>
Отын бактары;</w:t>
            </w:r>
            <w:r>
              <w:br/>
            </w:r>
            <w:r>
              <w:rPr>
                <w:rFonts w:ascii="Times New Roman"/>
                <w:b w:val="false"/>
                <w:i w:val="false"/>
                <w:color w:val="000000"/>
                <w:sz w:val="20"/>
              </w:rPr>
              <w:t>
Жабдықтау жүйесі;</w:t>
            </w:r>
            <w:r>
              <w:br/>
            </w:r>
            <w:r>
              <w:rPr>
                <w:rFonts w:ascii="Times New Roman"/>
                <w:b w:val="false"/>
                <w:i w:val="false"/>
                <w:color w:val="000000"/>
                <w:sz w:val="20"/>
              </w:rPr>
              <w:t>
Авариялық ағызу, желдету және дренаж;</w:t>
            </w:r>
            <w:r>
              <w:br/>
            </w:r>
            <w:r>
              <w:rPr>
                <w:rFonts w:ascii="Times New Roman"/>
                <w:b w:val="false"/>
                <w:i w:val="false"/>
                <w:color w:val="000000"/>
                <w:sz w:val="20"/>
              </w:rPr>
              <w:t>
Отын бактарын сақиналау және қотару;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Жанармай үстеп құю және ағызу.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көздер (АТА 29)</w:t>
            </w:r>
            <w:r>
              <w:br/>
            </w:r>
            <w:r>
              <w:rPr>
                <w:rFonts w:ascii="Times New Roman"/>
                <w:b w:val="false"/>
                <w:i w:val="false"/>
                <w:color w:val="000000"/>
                <w:sz w:val="20"/>
              </w:rPr>
              <w:t>
Жүйенің орналасуы;</w:t>
            </w:r>
            <w:r>
              <w:br/>
            </w:r>
            <w:r>
              <w:rPr>
                <w:rFonts w:ascii="Times New Roman"/>
                <w:b w:val="false"/>
                <w:i w:val="false"/>
                <w:color w:val="000000"/>
                <w:sz w:val="20"/>
              </w:rPr>
              <w:t>
Гидравликалық сұйықтықтар;</w:t>
            </w:r>
            <w:r>
              <w:br/>
            </w:r>
            <w:r>
              <w:rPr>
                <w:rFonts w:ascii="Times New Roman"/>
                <w:b w:val="false"/>
                <w:i w:val="false"/>
                <w:color w:val="000000"/>
                <w:sz w:val="20"/>
              </w:rPr>
              <w:t>
Гидравликалық сыйымдылықтар және аккумуляторлар;</w:t>
            </w:r>
            <w:r>
              <w:br/>
            </w:r>
            <w:r>
              <w:rPr>
                <w:rFonts w:ascii="Times New Roman"/>
                <w:b w:val="false"/>
                <w:i w:val="false"/>
                <w:color w:val="000000"/>
                <w:sz w:val="20"/>
              </w:rPr>
              <w:t>
Қысымды жасау: электрлік, механикалық, пневматикалық;</w:t>
            </w:r>
            <w:r>
              <w:br/>
            </w:r>
            <w:r>
              <w:rPr>
                <w:rFonts w:ascii="Times New Roman"/>
                <w:b w:val="false"/>
                <w:i w:val="false"/>
                <w:color w:val="000000"/>
                <w:sz w:val="20"/>
              </w:rPr>
              <w:t>
Авариялық қысымды жасау;</w:t>
            </w:r>
            <w:r>
              <w:br/>
            </w:r>
            <w:r>
              <w:rPr>
                <w:rFonts w:ascii="Times New Roman"/>
                <w:b w:val="false"/>
                <w:i w:val="false"/>
                <w:color w:val="000000"/>
                <w:sz w:val="20"/>
              </w:rPr>
              <w:t>
Сүзгілер;</w:t>
            </w:r>
            <w:r>
              <w:br/>
            </w:r>
            <w:r>
              <w:rPr>
                <w:rFonts w:ascii="Times New Roman"/>
                <w:b w:val="false"/>
                <w:i w:val="false"/>
                <w:color w:val="000000"/>
                <w:sz w:val="20"/>
              </w:rPr>
              <w:t>
Қысым бақылау;</w:t>
            </w:r>
            <w:r>
              <w:br/>
            </w:r>
            <w:r>
              <w:rPr>
                <w:rFonts w:ascii="Times New Roman"/>
                <w:b w:val="false"/>
                <w:i w:val="false"/>
                <w:color w:val="000000"/>
                <w:sz w:val="20"/>
              </w:rPr>
              <w:t>
Қуатты тарату;</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Басқа жүйелермен қарым-қатынасы.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және жауыннан қорғаныс (АТА 30)</w:t>
            </w:r>
            <w:r>
              <w:br/>
            </w:r>
            <w:r>
              <w:rPr>
                <w:rFonts w:ascii="Times New Roman"/>
                <w:b w:val="false"/>
                <w:i w:val="false"/>
                <w:color w:val="000000"/>
                <w:sz w:val="20"/>
              </w:rPr>
              <w:t>
Мұздың жасалуы, классификациясы және анықтау;</w:t>
            </w:r>
            <w:r>
              <w:br/>
            </w:r>
            <w:r>
              <w:rPr>
                <w:rFonts w:ascii="Times New Roman"/>
                <w:b w:val="false"/>
                <w:i w:val="false"/>
                <w:color w:val="000000"/>
                <w:sz w:val="20"/>
              </w:rPr>
              <w:t>
Мұз қатуды жою жүйесі: электрлік, ыстық ауа мен химиялық түрін пайдалану;</w:t>
            </w:r>
            <w:r>
              <w:br/>
            </w:r>
            <w:r>
              <w:rPr>
                <w:rFonts w:ascii="Times New Roman"/>
                <w:b w:val="false"/>
                <w:i w:val="false"/>
                <w:color w:val="000000"/>
                <w:sz w:val="20"/>
              </w:rPr>
              <w:t>
Әйнек тазалау жүйесі.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(АТА 32)</w:t>
            </w:r>
            <w:r>
              <w:br/>
            </w:r>
            <w:r>
              <w:rPr>
                <w:rFonts w:ascii="Times New Roman"/>
                <w:b w:val="false"/>
                <w:i w:val="false"/>
                <w:color w:val="000000"/>
                <w:sz w:val="20"/>
              </w:rPr>
              <w:t>
Құрылымы, амортизаторлары;</w:t>
            </w:r>
            <w:r>
              <w:br/>
            </w:r>
            <w:r>
              <w:rPr>
                <w:rFonts w:ascii="Times New Roman"/>
                <w:b w:val="false"/>
                <w:i w:val="false"/>
                <w:color w:val="000000"/>
                <w:sz w:val="20"/>
              </w:rPr>
              <w:t xml:space="preserve">
Жинау және шығару жүйесі – қалыпты және апаттық; </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Дөңгелектер, тежегіштер, антиюздық жүйе және автоматтытежеу жүйесі;</w:t>
            </w:r>
            <w:r>
              <w:br/>
            </w:r>
            <w:r>
              <w:rPr>
                <w:rFonts w:ascii="Times New Roman"/>
                <w:b w:val="false"/>
                <w:i w:val="false"/>
                <w:color w:val="000000"/>
                <w:sz w:val="20"/>
              </w:rPr>
              <w:t>
Шиналар;</w:t>
            </w:r>
            <w:r>
              <w:br/>
            </w:r>
            <w:r>
              <w:rPr>
                <w:rFonts w:ascii="Times New Roman"/>
                <w:b w:val="false"/>
                <w:i w:val="false"/>
                <w:color w:val="000000"/>
                <w:sz w:val="20"/>
              </w:rPr>
              <w:t>
Дөңгелектерді бұруды басқару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(АТА 33)</w:t>
            </w:r>
            <w:r>
              <w:br/>
            </w:r>
            <w:r>
              <w:rPr>
                <w:rFonts w:ascii="Times New Roman"/>
                <w:b w:val="false"/>
                <w:i w:val="false"/>
                <w:color w:val="000000"/>
                <w:sz w:val="20"/>
              </w:rPr>
              <w:t>
Сыртқы: навигациялық оттар, соғылуды болдырмау үшін, қону, рөлдеу, мұз түзілу аймақтары;</w:t>
            </w:r>
            <w:r>
              <w:br/>
            </w:r>
            <w:r>
              <w:rPr>
                <w:rFonts w:ascii="Times New Roman"/>
                <w:b w:val="false"/>
                <w:i w:val="false"/>
                <w:color w:val="000000"/>
                <w:sz w:val="20"/>
              </w:rPr>
              <w:t>
Ішкі: жолаушы салоны, ұшқыштар кабиналары, жүк бөліктері;</w:t>
            </w:r>
            <w:r>
              <w:br/>
            </w:r>
            <w:r>
              <w:rPr>
                <w:rFonts w:ascii="Times New Roman"/>
                <w:b w:val="false"/>
                <w:i w:val="false"/>
                <w:color w:val="000000"/>
                <w:sz w:val="20"/>
              </w:rPr>
              <w:t>
Апаттық.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(АТА 35)</w:t>
            </w:r>
            <w:r>
              <w:br/>
            </w:r>
            <w:r>
              <w:rPr>
                <w:rFonts w:ascii="Times New Roman"/>
                <w:b w:val="false"/>
                <w:i w:val="false"/>
                <w:color w:val="000000"/>
                <w:sz w:val="20"/>
              </w:rPr>
              <w:t>
Жүйенің орналасуы: ұшқыштар кабиналары, жолаушы салоны;</w:t>
            </w:r>
            <w:r>
              <w:br/>
            </w:r>
            <w:r>
              <w:rPr>
                <w:rFonts w:ascii="Times New Roman"/>
                <w:b w:val="false"/>
                <w:i w:val="false"/>
                <w:color w:val="000000"/>
                <w:sz w:val="20"/>
              </w:rPr>
              <w:t>
Қуат көздері, сақтау, заряд және тарату;</w:t>
            </w:r>
            <w:r>
              <w:br/>
            </w:r>
            <w:r>
              <w:rPr>
                <w:rFonts w:ascii="Times New Roman"/>
                <w:b w:val="false"/>
                <w:i w:val="false"/>
                <w:color w:val="000000"/>
                <w:sz w:val="20"/>
              </w:rPr>
              <w:t>
Қамтамасыз етуді реттеу;</w:t>
            </w:r>
            <w:r>
              <w:br/>
            </w:r>
            <w:r>
              <w:rPr>
                <w:rFonts w:ascii="Times New Roman"/>
                <w:b w:val="false"/>
                <w:i w:val="false"/>
                <w:color w:val="000000"/>
                <w:sz w:val="20"/>
              </w:rPr>
              <w:t>
Индикация және ескерту.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Пневматикалар/Вакуум (АТА 36)</w:t>
            </w:r>
            <w:r>
              <w:br/>
            </w:r>
            <w:r>
              <w:rPr>
                <w:rFonts w:ascii="Times New Roman"/>
                <w:b w:val="false"/>
                <w:i w:val="false"/>
                <w:color w:val="000000"/>
                <w:sz w:val="20"/>
              </w:rPr>
              <w:t>
Жүйенің орналасуы;</w:t>
            </w:r>
            <w:r>
              <w:br/>
            </w:r>
            <w:r>
              <w:rPr>
                <w:rFonts w:ascii="Times New Roman"/>
                <w:b w:val="false"/>
                <w:i w:val="false"/>
                <w:color w:val="000000"/>
                <w:sz w:val="20"/>
              </w:rPr>
              <w:t>
Көздер: қозғалтқыш/ВСУ, компрессорлар, резервуарлар, жердегі көздер;</w:t>
            </w:r>
            <w:r>
              <w:br/>
            </w:r>
            <w:r>
              <w:rPr>
                <w:rFonts w:ascii="Times New Roman"/>
                <w:b w:val="false"/>
                <w:i w:val="false"/>
                <w:color w:val="000000"/>
                <w:sz w:val="20"/>
              </w:rPr>
              <w:t>
Қысымды бақылау;</w:t>
            </w:r>
            <w:r>
              <w:br/>
            </w:r>
            <w:r>
              <w:rPr>
                <w:rFonts w:ascii="Times New Roman"/>
                <w:b w:val="false"/>
                <w:i w:val="false"/>
                <w:color w:val="000000"/>
                <w:sz w:val="20"/>
              </w:rPr>
              <w:t>
Үлестіру;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Басқа жүйелермен қарым-қатынасы.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12-модуль. Тікұшақтар – аэродинамикасы, құрылымы мен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А3, А4, В1.3 және В1.4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r>
              <w:br/>
            </w:r>
            <w:r>
              <w:rPr>
                <w:rFonts w:ascii="Times New Roman"/>
                <w:b w:val="false"/>
                <w:i w:val="false"/>
                <w:color w:val="000000"/>
                <w:sz w:val="20"/>
              </w:rPr>
              <w:t>
A4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B1.3</w:t>
            </w:r>
            <w:r>
              <w:br/>
            </w:r>
            <w:r>
              <w:rPr>
                <w:rFonts w:ascii="Times New Roman"/>
                <w:b w:val="false"/>
                <w:i w:val="false"/>
                <w:color w:val="000000"/>
                <w:sz w:val="20"/>
              </w:rPr>
              <w:t>
B1.4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 – Айналатын қанаттың аэродинамикасы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w:t>
            </w:r>
            <w:r>
              <w:br/>
            </w:r>
            <w:r>
              <w:rPr>
                <w:rFonts w:ascii="Times New Roman"/>
                <w:b w:val="false"/>
                <w:i w:val="false"/>
                <w:color w:val="000000"/>
                <w:sz w:val="20"/>
              </w:rPr>
              <w:t xml:space="preserve">
Ұшақтың аэродинамикасы және басқару органдары </w:t>
            </w:r>
            <w:r>
              <w:br/>
            </w:r>
            <w:r>
              <w:rPr>
                <w:rFonts w:ascii="Times New Roman"/>
                <w:b w:val="false"/>
                <w:i w:val="false"/>
                <w:color w:val="000000"/>
                <w:sz w:val="20"/>
              </w:rPr>
              <w:t>
Гироскопиялық процестің салдары.</w:t>
            </w:r>
            <w:r>
              <w:br/>
            </w:r>
            <w:r>
              <w:rPr>
                <w:rFonts w:ascii="Times New Roman"/>
                <w:b w:val="false"/>
                <w:i w:val="false"/>
                <w:color w:val="000000"/>
                <w:sz w:val="20"/>
              </w:rPr>
              <w:t>
Айналу сәтіне қарсы іс-қимыл және бағытты басқару.</w:t>
            </w:r>
            <w:r>
              <w:br/>
            </w:r>
            <w:r>
              <w:rPr>
                <w:rFonts w:ascii="Times New Roman"/>
                <w:b w:val="false"/>
                <w:i w:val="false"/>
                <w:color w:val="000000"/>
                <w:sz w:val="20"/>
              </w:rPr>
              <w:t>
Көтерілу ассиметриясы; винт қалағының жоғары бөлігінен ауа лебі.</w:t>
            </w:r>
            <w:r>
              <w:br/>
            </w:r>
            <w:r>
              <w:rPr>
                <w:rFonts w:ascii="Times New Roman"/>
                <w:b w:val="false"/>
                <w:i w:val="false"/>
                <w:color w:val="000000"/>
                <w:sz w:val="20"/>
              </w:rPr>
              <w:t>
Орын ауыстыру бағыты және оны түзету.</w:t>
            </w:r>
            <w:r>
              <w:br/>
            </w:r>
            <w:r>
              <w:rPr>
                <w:rFonts w:ascii="Times New Roman"/>
                <w:b w:val="false"/>
                <w:i w:val="false"/>
                <w:color w:val="000000"/>
                <w:sz w:val="20"/>
              </w:rPr>
              <w:t>
Кориолис жылдамдығы және өтеу.</w:t>
            </w:r>
            <w:r>
              <w:br/>
            </w:r>
            <w:r>
              <w:rPr>
                <w:rFonts w:ascii="Times New Roman"/>
                <w:b w:val="false"/>
                <w:i w:val="false"/>
                <w:color w:val="000000"/>
                <w:sz w:val="20"/>
              </w:rPr>
              <w:t>
Құйын сақинасының жай-күйі, қуатты тұрақтандыру, тангаж бұрышының ауытқуы.</w:t>
            </w:r>
            <w:r>
              <w:br/>
            </w:r>
            <w:r>
              <w:rPr>
                <w:rFonts w:ascii="Times New Roman"/>
                <w:b w:val="false"/>
                <w:i w:val="false"/>
                <w:color w:val="000000"/>
                <w:sz w:val="20"/>
              </w:rPr>
              <w:t>
Авторотация.</w:t>
            </w:r>
            <w:r>
              <w:br/>
            </w:r>
            <w:r>
              <w:rPr>
                <w:rFonts w:ascii="Times New Roman"/>
                <w:b w:val="false"/>
                <w:i w:val="false"/>
                <w:color w:val="000000"/>
                <w:sz w:val="20"/>
              </w:rPr>
              <w:t>
Жер әсері.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жүйесі</w:t>
            </w:r>
            <w:r>
              <w:br/>
            </w:r>
            <w:r>
              <w:rPr>
                <w:rFonts w:ascii="Times New Roman"/>
                <w:b w:val="false"/>
                <w:i w:val="false"/>
                <w:color w:val="000000"/>
                <w:sz w:val="20"/>
              </w:rPr>
              <w:t>
Жалпы басқару.</w:t>
            </w:r>
            <w:r>
              <w:br/>
            </w:r>
            <w:r>
              <w:rPr>
                <w:rFonts w:ascii="Times New Roman"/>
                <w:b w:val="false"/>
                <w:i w:val="false"/>
                <w:color w:val="000000"/>
                <w:sz w:val="20"/>
              </w:rPr>
              <w:t>
Қиғаштату автоматы.</w:t>
            </w:r>
            <w:r>
              <w:br/>
            </w:r>
            <w:r>
              <w:rPr>
                <w:rFonts w:ascii="Times New Roman"/>
                <w:b w:val="false"/>
                <w:i w:val="false"/>
                <w:color w:val="000000"/>
                <w:sz w:val="20"/>
              </w:rPr>
              <w:t xml:space="preserve">
Бағытты басқару: </w:t>
            </w:r>
            <w:r>
              <w:br/>
            </w:r>
            <w:r>
              <w:rPr>
                <w:rFonts w:ascii="Times New Roman"/>
                <w:b w:val="false"/>
                <w:i w:val="false"/>
                <w:color w:val="000000"/>
                <w:sz w:val="20"/>
              </w:rPr>
              <w:t>
1) тікұшақтың арытқы винтін басқару; арытқы винт, ауаны сейілту;</w:t>
            </w:r>
            <w:r>
              <w:br/>
            </w:r>
            <w:r>
              <w:rPr>
                <w:rFonts w:ascii="Times New Roman"/>
                <w:b w:val="false"/>
                <w:i w:val="false"/>
                <w:color w:val="000000"/>
                <w:sz w:val="20"/>
              </w:rPr>
              <w:t>
2) негізгі айналдыру қондырғысы: әзірлеу және пайдалану мүмкіндіктері;</w:t>
            </w:r>
            <w:r>
              <w:br/>
            </w:r>
            <w:r>
              <w:rPr>
                <w:rFonts w:ascii="Times New Roman"/>
                <w:b w:val="false"/>
                <w:i w:val="false"/>
                <w:color w:val="000000"/>
                <w:sz w:val="20"/>
              </w:rPr>
              <w:t>
3) қалақ демпфері: функция және конструкциясы;</w:t>
            </w:r>
            <w:r>
              <w:br/>
            </w:r>
            <w:r>
              <w:rPr>
                <w:rFonts w:ascii="Times New Roman"/>
                <w:b w:val="false"/>
                <w:i w:val="false"/>
                <w:color w:val="000000"/>
                <w:sz w:val="20"/>
              </w:rPr>
              <w:t xml:space="preserve">
4) айналу қалағы: негізгі және арытқы айналу қалақтарының конструкциясы және қосылысы; </w:t>
            </w:r>
            <w:r>
              <w:br/>
            </w:r>
            <w:r>
              <w:rPr>
                <w:rFonts w:ascii="Times New Roman"/>
                <w:b w:val="false"/>
                <w:i w:val="false"/>
                <w:color w:val="000000"/>
                <w:sz w:val="20"/>
              </w:rPr>
              <w:t>
5) триммерді басқару, қозғалмайтын және реттелетін тұрақтандырғыштар;</w:t>
            </w:r>
            <w:r>
              <w:br/>
            </w:r>
            <w:r>
              <w:rPr>
                <w:rFonts w:ascii="Times New Roman"/>
                <w:b w:val="false"/>
                <w:i w:val="false"/>
                <w:color w:val="000000"/>
                <w:sz w:val="20"/>
              </w:rPr>
              <w:t>
6) пайдалану жүйесі: қол, гидравликалық, электр және қашықтан басқару электржүйесі;</w:t>
            </w:r>
            <w:r>
              <w:br/>
            </w:r>
            <w:r>
              <w:rPr>
                <w:rFonts w:ascii="Times New Roman"/>
                <w:b w:val="false"/>
                <w:i w:val="false"/>
                <w:color w:val="000000"/>
                <w:sz w:val="20"/>
              </w:rPr>
              <w:t xml:space="preserve">
7) ұшу жүктелімдері; </w:t>
            </w:r>
            <w:r>
              <w:br/>
            </w:r>
            <w:r>
              <w:rPr>
                <w:rFonts w:ascii="Times New Roman"/>
                <w:b w:val="false"/>
                <w:i w:val="false"/>
                <w:color w:val="000000"/>
                <w:sz w:val="20"/>
              </w:rPr>
              <w:t>
8) баланстау және құрастыру.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Қалақтардың атакалау бұрыштарын бақылау және дірілді талдау </w:t>
            </w:r>
            <w:r>
              <w:br/>
            </w:r>
            <w:r>
              <w:rPr>
                <w:rFonts w:ascii="Times New Roman"/>
                <w:b w:val="false"/>
                <w:i w:val="false"/>
                <w:color w:val="000000"/>
                <w:sz w:val="20"/>
              </w:rPr>
              <w:t>
Роторды үлестіру.</w:t>
            </w:r>
            <w:r>
              <w:br/>
            </w:r>
            <w:r>
              <w:rPr>
                <w:rFonts w:ascii="Times New Roman"/>
                <w:b w:val="false"/>
                <w:i w:val="false"/>
                <w:color w:val="000000"/>
                <w:sz w:val="20"/>
              </w:rPr>
              <w:t>
Негізгі және арытқы роторды үйлестіру.</w:t>
            </w:r>
            <w:r>
              <w:br/>
            </w:r>
            <w:r>
              <w:rPr>
                <w:rFonts w:ascii="Times New Roman"/>
                <w:b w:val="false"/>
                <w:i w:val="false"/>
                <w:color w:val="000000"/>
                <w:sz w:val="20"/>
              </w:rPr>
              <w:t>
Статикалық және динамикалық баланстау.</w:t>
            </w:r>
            <w:r>
              <w:br/>
            </w:r>
            <w:r>
              <w:rPr>
                <w:rFonts w:ascii="Times New Roman"/>
                <w:b w:val="false"/>
                <w:i w:val="false"/>
                <w:color w:val="000000"/>
                <w:sz w:val="20"/>
              </w:rPr>
              <w:t>
Діріл түрлері, дірілді азайту әдістері.</w:t>
            </w:r>
            <w:r>
              <w:br/>
            </w:r>
            <w:r>
              <w:rPr>
                <w:rFonts w:ascii="Times New Roman"/>
                <w:b w:val="false"/>
                <w:i w:val="false"/>
                <w:color w:val="000000"/>
                <w:sz w:val="20"/>
              </w:rPr>
              <w:t>
Жердегі резонанс.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w:t>
            </w:r>
            <w:r>
              <w:br/>
            </w:r>
            <w:r>
              <w:rPr>
                <w:rFonts w:ascii="Times New Roman"/>
                <w:b w:val="false"/>
                <w:i w:val="false"/>
                <w:color w:val="000000"/>
                <w:sz w:val="20"/>
              </w:rPr>
              <w:t>
Жетек қораптары, негізгі және арытқы роторлар.</w:t>
            </w:r>
            <w:r>
              <w:br/>
            </w:r>
            <w:r>
              <w:rPr>
                <w:rFonts w:ascii="Times New Roman"/>
                <w:b w:val="false"/>
                <w:i w:val="false"/>
                <w:color w:val="000000"/>
                <w:sz w:val="20"/>
              </w:rPr>
              <w:t>
Ілінісу, бос дөңгелек блоктары және ротор тежеуіші.</w:t>
            </w:r>
            <w:r>
              <w:br/>
            </w:r>
            <w:r>
              <w:rPr>
                <w:rFonts w:ascii="Times New Roman"/>
                <w:b w:val="false"/>
                <w:i w:val="false"/>
                <w:color w:val="000000"/>
                <w:sz w:val="20"/>
              </w:rPr>
              <w:t>
Арытқы ротор жетегінің білігі, икемді қосылыстар, мойынтіректер, дірілді басқыштар, аспалй мойынтіректер.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құрылымы</w:t>
            </w:r>
            <w:r>
              <w:br/>
            </w:r>
            <w:r>
              <w:rPr>
                <w:rFonts w:ascii="Times New Roman"/>
                <w:b w:val="false"/>
                <w:i w:val="false"/>
                <w:color w:val="000000"/>
                <w:sz w:val="20"/>
              </w:rPr>
              <w:t>
Конструкциялық беріктігіне қойылатын ұшуға жарамдылық талаптары</w:t>
            </w:r>
            <w:r>
              <w:br/>
            </w:r>
            <w:r>
              <w:rPr>
                <w:rFonts w:ascii="Times New Roman"/>
                <w:b w:val="false"/>
                <w:i w:val="false"/>
                <w:color w:val="000000"/>
                <w:sz w:val="20"/>
              </w:rPr>
              <w:t>
Конструкциялық сыныптамасы, бастапқы, екінші және үшінші.</w:t>
            </w:r>
            <w:r>
              <w:br/>
            </w:r>
            <w:r>
              <w:rPr>
                <w:rFonts w:ascii="Times New Roman"/>
                <w:b w:val="false"/>
                <w:i w:val="false"/>
                <w:color w:val="000000"/>
                <w:sz w:val="20"/>
              </w:rPr>
              <w:t>
Істен шыққандағы қауіпсіздік, өмір қауіпсіздігі, ақауларға төтеп беру тұжырымдамасы.</w:t>
            </w:r>
            <w:r>
              <w:br/>
            </w:r>
            <w:r>
              <w:rPr>
                <w:rFonts w:ascii="Times New Roman"/>
                <w:b w:val="false"/>
                <w:i w:val="false"/>
                <w:color w:val="000000"/>
                <w:sz w:val="20"/>
              </w:rPr>
              <w:t>
Аймақтар мен орналасу жері бойынша жүйелері;</w:t>
            </w:r>
            <w:r>
              <w:br/>
            </w:r>
            <w:r>
              <w:rPr>
                <w:rFonts w:ascii="Times New Roman"/>
                <w:b w:val="false"/>
                <w:i w:val="false"/>
                <w:color w:val="000000"/>
                <w:sz w:val="20"/>
              </w:rPr>
              <w:t>
Күш салу, бұзылу, майысу, сығылу, жылжу, бұралу, созылу, сақиналы күш салу, шаршау;</w:t>
            </w:r>
            <w:r>
              <w:br/>
            </w:r>
            <w:r>
              <w:rPr>
                <w:rFonts w:ascii="Times New Roman"/>
                <w:b w:val="false"/>
                <w:i w:val="false"/>
                <w:color w:val="000000"/>
                <w:sz w:val="20"/>
              </w:rPr>
              <w:t>
Желдету мен құрғатуды қамтамасыз ету.</w:t>
            </w:r>
            <w:r>
              <w:br/>
            </w:r>
            <w:r>
              <w:rPr>
                <w:rFonts w:ascii="Times New Roman"/>
                <w:b w:val="false"/>
                <w:i w:val="false"/>
                <w:color w:val="000000"/>
                <w:sz w:val="20"/>
              </w:rPr>
              <w:t>
Қондырғы жүйелерімен қамтамасыз ету.</w:t>
            </w:r>
            <w:r>
              <w:br/>
            </w:r>
            <w:r>
              <w:rPr>
                <w:rFonts w:ascii="Times New Roman"/>
                <w:b w:val="false"/>
                <w:i w:val="false"/>
                <w:color w:val="000000"/>
                <w:sz w:val="20"/>
              </w:rPr>
              <w:t>
Найзағайдан қорғанысты қамтамасыз ету.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Құрастыру әдістері: фюзеляж қаптамасын күшейту, қаңқа, стрингер, лонжерондар, аралықтар, жақтаулар, тіреулер, тартқыштар, балкалар, жабындар, армауралау, қаптау әдістері, коррозияға қарсы қорғаныс.</w:t>
            </w:r>
            <w:r>
              <w:br/>
            </w:r>
            <w:r>
              <w:rPr>
                <w:rFonts w:ascii="Times New Roman"/>
                <w:b w:val="false"/>
                <w:i w:val="false"/>
                <w:color w:val="000000"/>
                <w:sz w:val="20"/>
              </w:rPr>
              <w:t>
Пилонды қосқыштұрақтандырғыштар және шасси.</w:t>
            </w:r>
            <w:r>
              <w:br/>
            </w:r>
            <w:r>
              <w:rPr>
                <w:rFonts w:ascii="Times New Roman"/>
                <w:b w:val="false"/>
                <w:i w:val="false"/>
                <w:color w:val="000000"/>
                <w:sz w:val="20"/>
              </w:rPr>
              <w:t>
Креслолар орнату.</w:t>
            </w:r>
            <w:r>
              <w:br/>
            </w:r>
            <w:r>
              <w:rPr>
                <w:rFonts w:ascii="Times New Roman"/>
                <w:b w:val="false"/>
                <w:i w:val="false"/>
                <w:color w:val="000000"/>
                <w:sz w:val="20"/>
              </w:rPr>
              <w:t>
Есіктер: конструкция, құрылғы, пайдалану және қауіпсіздік құрылғылары.</w:t>
            </w:r>
            <w:r>
              <w:br/>
            </w:r>
            <w:r>
              <w:rPr>
                <w:rFonts w:ascii="Times New Roman"/>
                <w:b w:val="false"/>
                <w:i w:val="false"/>
                <w:color w:val="000000"/>
                <w:sz w:val="20"/>
              </w:rPr>
              <w:t>
Есік және терезе конструкциялары.</w:t>
            </w:r>
            <w:r>
              <w:br/>
            </w:r>
            <w:r>
              <w:rPr>
                <w:rFonts w:ascii="Times New Roman"/>
                <w:b w:val="false"/>
                <w:i w:val="false"/>
                <w:color w:val="000000"/>
                <w:sz w:val="20"/>
              </w:rPr>
              <w:t>
Отынның орналасуы.</w:t>
            </w:r>
            <w:r>
              <w:br/>
            </w:r>
            <w:r>
              <w:rPr>
                <w:rFonts w:ascii="Times New Roman"/>
                <w:b w:val="false"/>
                <w:i w:val="false"/>
                <w:color w:val="000000"/>
                <w:sz w:val="20"/>
              </w:rPr>
              <w:t>
Өртке қарсы аралықтар.</w:t>
            </w:r>
            <w:r>
              <w:br/>
            </w:r>
            <w:r>
              <w:rPr>
                <w:rFonts w:ascii="Times New Roman"/>
                <w:b w:val="false"/>
                <w:i w:val="false"/>
                <w:color w:val="000000"/>
                <w:sz w:val="20"/>
              </w:rPr>
              <w:t>
Қозғалтқыштың бекітпесі.</w:t>
            </w:r>
            <w:r>
              <w:br/>
            </w:r>
            <w:r>
              <w:rPr>
                <w:rFonts w:ascii="Times New Roman"/>
                <w:b w:val="false"/>
                <w:i w:val="false"/>
                <w:color w:val="000000"/>
                <w:sz w:val="20"/>
              </w:rPr>
              <w:t xml:space="preserve">
Құрылымдық құрастыру техникасы: бұранда, дәнекерлеу арқылы тойтару. </w:t>
            </w:r>
            <w:r>
              <w:br/>
            </w:r>
            <w:r>
              <w:rPr>
                <w:rFonts w:ascii="Times New Roman"/>
                <w:b w:val="false"/>
                <w:i w:val="false"/>
                <w:color w:val="000000"/>
                <w:sz w:val="20"/>
              </w:rPr>
              <w:t>
Беттерді қорғау әдістері – хромдау, анлдтау, бояу.</w:t>
            </w:r>
            <w:r>
              <w:br/>
            </w:r>
            <w:r>
              <w:rPr>
                <w:rFonts w:ascii="Times New Roman"/>
                <w:b w:val="false"/>
                <w:i w:val="false"/>
                <w:color w:val="000000"/>
                <w:sz w:val="20"/>
              </w:rPr>
              <w:t>
Бетін тазарту.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және үрлеу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қара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көзі</w:t>
            </w:r>
            <w:r>
              <w:br/>
            </w:r>
            <w:r>
              <w:rPr>
                <w:rFonts w:ascii="Times New Roman"/>
                <w:b w:val="false"/>
                <w:i w:val="false"/>
                <w:color w:val="000000"/>
                <w:sz w:val="20"/>
              </w:rPr>
              <w:t>
Ауа көздері, қозғалтқыштан таңдау жүйесін қоса отырып, ВСУ және жерүсті көздері.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w:t>
            </w:r>
            <w:r>
              <w:br/>
            </w:r>
            <w:r>
              <w:rPr>
                <w:rFonts w:ascii="Times New Roman"/>
                <w:b w:val="false"/>
                <w:i w:val="false"/>
                <w:color w:val="000000"/>
                <w:sz w:val="20"/>
              </w:rPr>
              <w:t>
Ауаны баптау жүйесі;</w:t>
            </w:r>
            <w:r>
              <w:br/>
            </w:r>
            <w:r>
              <w:rPr>
                <w:rFonts w:ascii="Times New Roman"/>
                <w:b w:val="false"/>
                <w:i w:val="false"/>
                <w:color w:val="000000"/>
                <w:sz w:val="20"/>
              </w:rPr>
              <w:t>
Турботоңазытқыш және кептіргіштер;</w:t>
            </w:r>
            <w:r>
              <w:br/>
            </w:r>
            <w:r>
              <w:rPr>
                <w:rFonts w:ascii="Times New Roman"/>
                <w:b w:val="false"/>
                <w:i w:val="false"/>
                <w:color w:val="000000"/>
                <w:sz w:val="20"/>
              </w:rPr>
              <w:t>
Тарату жүйесі;</w:t>
            </w:r>
            <w:r>
              <w:br/>
            </w:r>
            <w:r>
              <w:rPr>
                <w:rFonts w:ascii="Times New Roman"/>
                <w:b w:val="false"/>
                <w:i w:val="false"/>
                <w:color w:val="000000"/>
                <w:sz w:val="20"/>
              </w:rPr>
              <w:t>
Ауа ағынын, температураны және ылғалдылықты басқару жүйесі.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және аспаптық жабдық жүйелері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ниже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жүйесі (АТА 31)</w:t>
            </w:r>
            <w:r>
              <w:br/>
            </w:r>
            <w:r>
              <w:rPr>
                <w:rFonts w:ascii="Times New Roman"/>
                <w:b w:val="false"/>
                <w:i w:val="false"/>
                <w:color w:val="000000"/>
                <w:sz w:val="20"/>
              </w:rPr>
              <w:t>
Статикалық қысымның тұтынушылары: биіктік өлшегіштер, ауа жылдамдығының индикаторлары, тік жылдамдықтың индикаторлары;</w:t>
            </w:r>
            <w:r>
              <w:br/>
            </w:r>
            <w:r>
              <w:rPr>
                <w:rFonts w:ascii="Times New Roman"/>
                <w:b w:val="false"/>
                <w:i w:val="false"/>
                <w:color w:val="000000"/>
                <w:sz w:val="20"/>
              </w:rPr>
              <w:t>
Гироскоптар: авиагоризонттар, орын пәрмендері, орын көрсеткіштері, горизонталды жағдайдың индикаторы, бұрылу және сырғу индикаторы, айналу координаторы.</w:t>
            </w:r>
            <w:r>
              <w:br/>
            </w:r>
            <w:r>
              <w:rPr>
                <w:rFonts w:ascii="Times New Roman"/>
                <w:b w:val="false"/>
                <w:i w:val="false"/>
                <w:color w:val="000000"/>
                <w:sz w:val="20"/>
              </w:rPr>
              <w:t>
Компастар: тура есептеу, қашықтан есептеу;</w:t>
            </w:r>
            <w:r>
              <w:br/>
            </w:r>
            <w:r>
              <w:rPr>
                <w:rFonts w:ascii="Times New Roman"/>
                <w:b w:val="false"/>
                <w:i w:val="false"/>
                <w:color w:val="000000"/>
                <w:sz w:val="20"/>
              </w:rPr>
              <w:t>
Шабуыл бұрышының индикациясы, құлауды ескерту жүйесі;</w:t>
            </w:r>
            <w:r>
              <w:br/>
            </w:r>
            <w:r>
              <w:rPr>
                <w:rFonts w:ascii="Times New Roman"/>
                <w:b w:val="false"/>
                <w:i w:val="false"/>
                <w:color w:val="000000"/>
                <w:sz w:val="20"/>
              </w:rPr>
              <w:t>
Ұшқыштардың кабинасын әйнектеу;</w:t>
            </w:r>
            <w:r>
              <w:br/>
            </w:r>
            <w:r>
              <w:rPr>
                <w:rFonts w:ascii="Times New Roman"/>
                <w:b w:val="false"/>
                <w:i w:val="false"/>
                <w:color w:val="000000"/>
                <w:sz w:val="20"/>
              </w:rPr>
              <w:t>
ӘК басқа жүйелерінің индикациясы.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 жүйесі</w:t>
            </w:r>
            <w:r>
              <w:br/>
            </w:r>
            <w:r>
              <w:rPr>
                <w:rFonts w:ascii="Times New Roman"/>
                <w:b w:val="false"/>
                <w:i w:val="false"/>
                <w:color w:val="000000"/>
                <w:sz w:val="20"/>
              </w:rPr>
              <w:t>
Жүйелерді орналастыру және пайдалану негіздері:</w:t>
            </w:r>
            <w:r>
              <w:br/>
            </w:r>
            <w:r>
              <w:rPr>
                <w:rFonts w:ascii="Times New Roman"/>
                <w:b w:val="false"/>
                <w:i w:val="false"/>
                <w:color w:val="000000"/>
                <w:sz w:val="20"/>
              </w:rPr>
              <w:t>
Автоұшқыш (АТА 22)</w:t>
            </w:r>
            <w:r>
              <w:br/>
            </w:r>
            <w:r>
              <w:rPr>
                <w:rFonts w:ascii="Times New Roman"/>
                <w:b w:val="false"/>
                <w:i w:val="false"/>
                <w:color w:val="000000"/>
                <w:sz w:val="20"/>
              </w:rPr>
              <w:t>
Байланыс (АТА 23)</w:t>
            </w:r>
            <w:r>
              <w:br/>
            </w:r>
            <w:r>
              <w:rPr>
                <w:rFonts w:ascii="Times New Roman"/>
                <w:b w:val="false"/>
                <w:i w:val="false"/>
                <w:color w:val="000000"/>
                <w:sz w:val="20"/>
              </w:rPr>
              <w:t>
Навигациялық жүйелер (АТА 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(АТА 24)</w:t>
            </w:r>
            <w:r>
              <w:br/>
            </w:r>
            <w:r>
              <w:rPr>
                <w:rFonts w:ascii="Times New Roman"/>
                <w:b w:val="false"/>
                <w:i w:val="false"/>
                <w:color w:val="000000"/>
                <w:sz w:val="20"/>
              </w:rPr>
              <w:t>
Батареялар мен пайдалануды орнату;</w:t>
            </w:r>
            <w:r>
              <w:br/>
            </w:r>
            <w:r>
              <w:rPr>
                <w:rFonts w:ascii="Times New Roman"/>
                <w:b w:val="false"/>
                <w:i w:val="false"/>
                <w:color w:val="000000"/>
                <w:sz w:val="20"/>
              </w:rPr>
              <w:t>
Тұрақты тоқты өндіру;</w:t>
            </w:r>
            <w:r>
              <w:br/>
            </w:r>
            <w:r>
              <w:rPr>
                <w:rFonts w:ascii="Times New Roman"/>
                <w:b w:val="false"/>
                <w:i w:val="false"/>
                <w:color w:val="000000"/>
                <w:sz w:val="20"/>
              </w:rPr>
              <w:t xml:space="preserve">
Кернеуді реттеу; </w:t>
            </w:r>
            <w:r>
              <w:br/>
            </w:r>
            <w:r>
              <w:rPr>
                <w:rFonts w:ascii="Times New Roman"/>
                <w:b w:val="false"/>
                <w:i w:val="false"/>
                <w:color w:val="000000"/>
                <w:sz w:val="20"/>
              </w:rPr>
              <w:t>
Қуатты реттеу;</w:t>
            </w:r>
            <w:r>
              <w:br/>
            </w:r>
            <w:r>
              <w:rPr>
                <w:rFonts w:ascii="Times New Roman"/>
                <w:b w:val="false"/>
                <w:i w:val="false"/>
                <w:color w:val="000000"/>
                <w:sz w:val="20"/>
              </w:rPr>
              <w:t>
Электрлік тізбектің қорғанысы.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және өңдеу(АТА 25)</w:t>
            </w:r>
            <w:r>
              <w:br/>
            </w:r>
            <w:r>
              <w:rPr>
                <w:rFonts w:ascii="Times New Roman"/>
                <w:b w:val="false"/>
                <w:i w:val="false"/>
                <w:color w:val="000000"/>
                <w:sz w:val="20"/>
              </w:rPr>
              <w:t>
Авариялық –құтқару жабдығына қойылатын талаптар;</w:t>
            </w:r>
            <w:r>
              <w:br/>
            </w:r>
            <w:r>
              <w:rPr>
                <w:rFonts w:ascii="Times New Roman"/>
                <w:b w:val="false"/>
                <w:i w:val="false"/>
                <w:color w:val="000000"/>
                <w:sz w:val="20"/>
              </w:rPr>
              <w:t>
Орындықтар, қауіпсіздік және байлау белбеулері.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авариялық құтқару жүйесі.</w:t>
            </w:r>
            <w:r>
              <w:br/>
            </w:r>
            <w:r>
              <w:rPr>
                <w:rFonts w:ascii="Times New Roman"/>
                <w:b w:val="false"/>
                <w:i w:val="false"/>
                <w:color w:val="000000"/>
                <w:sz w:val="20"/>
              </w:rPr>
              <w:t>
Жүкті ұстап тұру үшін кабинада орналасуы.</w:t>
            </w:r>
            <w:r>
              <w:br/>
            </w:r>
            <w:r>
              <w:rPr>
                <w:rFonts w:ascii="Times New Roman"/>
                <w:b w:val="false"/>
                <w:i w:val="false"/>
                <w:color w:val="000000"/>
                <w:sz w:val="20"/>
              </w:rPr>
              <w:t>
Жабдықтың орналасуы.</w:t>
            </w:r>
            <w:r>
              <w:br/>
            </w:r>
            <w:r>
              <w:rPr>
                <w:rFonts w:ascii="Times New Roman"/>
                <w:b w:val="false"/>
                <w:i w:val="false"/>
                <w:color w:val="000000"/>
                <w:sz w:val="20"/>
              </w:rPr>
              <w:t>
Жолаушылар салонын өңдеу.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қауіпсізідгі (АТА 26)</w:t>
            </w:r>
            <w:r>
              <w:br/>
            </w:r>
            <w:r>
              <w:rPr>
                <w:rFonts w:ascii="Times New Roman"/>
                <w:b w:val="false"/>
                <w:i w:val="false"/>
                <w:color w:val="000000"/>
                <w:sz w:val="20"/>
              </w:rPr>
              <w:t>
Өрт пен түтінді анықтау және ескерту жүйесі;</w:t>
            </w:r>
            <w:r>
              <w:br/>
            </w:r>
            <w:r>
              <w:rPr>
                <w:rFonts w:ascii="Times New Roman"/>
                <w:b w:val="false"/>
                <w:i w:val="false"/>
                <w:color w:val="000000"/>
                <w:sz w:val="20"/>
              </w:rPr>
              <w:t>
Өрт сөндіру жүйелері;</w:t>
            </w:r>
            <w:r>
              <w:br/>
            </w:r>
            <w:r>
              <w:rPr>
                <w:rFonts w:ascii="Times New Roman"/>
                <w:b w:val="false"/>
                <w:i w:val="false"/>
                <w:color w:val="000000"/>
                <w:sz w:val="20"/>
              </w:rPr>
              <w:t>
Жүйе тестілері;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(АТА 28)</w:t>
            </w:r>
            <w:r>
              <w:br/>
            </w:r>
            <w:r>
              <w:rPr>
                <w:rFonts w:ascii="Times New Roman"/>
                <w:b w:val="false"/>
                <w:i w:val="false"/>
                <w:color w:val="000000"/>
                <w:sz w:val="20"/>
              </w:rPr>
              <w:t>
Жүйелердің орналасуы;</w:t>
            </w:r>
            <w:r>
              <w:br/>
            </w:r>
            <w:r>
              <w:rPr>
                <w:rFonts w:ascii="Times New Roman"/>
                <w:b w:val="false"/>
                <w:i w:val="false"/>
                <w:color w:val="000000"/>
                <w:sz w:val="20"/>
              </w:rPr>
              <w:t>
Отын бактары;</w:t>
            </w:r>
            <w:r>
              <w:br/>
            </w:r>
            <w:r>
              <w:rPr>
                <w:rFonts w:ascii="Times New Roman"/>
                <w:b w:val="false"/>
                <w:i w:val="false"/>
                <w:color w:val="000000"/>
                <w:sz w:val="20"/>
              </w:rPr>
              <w:t>
Жабдықтау жүйесі;</w:t>
            </w:r>
            <w:r>
              <w:br/>
            </w:r>
            <w:r>
              <w:rPr>
                <w:rFonts w:ascii="Times New Roman"/>
                <w:b w:val="false"/>
                <w:i w:val="false"/>
                <w:color w:val="000000"/>
                <w:sz w:val="20"/>
              </w:rPr>
              <w:t>
Авариялық ағызу, желдету және дренаж;</w:t>
            </w:r>
            <w:r>
              <w:br/>
            </w:r>
            <w:r>
              <w:rPr>
                <w:rFonts w:ascii="Times New Roman"/>
                <w:b w:val="false"/>
                <w:i w:val="false"/>
                <w:color w:val="000000"/>
                <w:sz w:val="20"/>
              </w:rPr>
              <w:t>
Отын бактарын сақиналау және қотару;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Жанармай үстеп құю және ағызу.</w:t>
            </w:r>
            <w:r>
              <w:br/>
            </w:r>
            <w:r>
              <w:rPr>
                <w:rFonts w:ascii="Times New Roman"/>
                <w:b w:val="false"/>
                <w:i w:val="false"/>
                <w:color w:val="000000"/>
                <w:sz w:val="20"/>
              </w:rPr>
              <w:t>
Отынның көлденең теңгеру жүйесі.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көздер (АТА 29)</w:t>
            </w:r>
            <w:r>
              <w:br/>
            </w:r>
            <w:r>
              <w:rPr>
                <w:rFonts w:ascii="Times New Roman"/>
                <w:b w:val="false"/>
                <w:i w:val="false"/>
                <w:color w:val="000000"/>
                <w:sz w:val="20"/>
              </w:rPr>
              <w:t>
Жүйенің орналасуы;</w:t>
            </w:r>
            <w:r>
              <w:br/>
            </w:r>
            <w:r>
              <w:rPr>
                <w:rFonts w:ascii="Times New Roman"/>
                <w:b w:val="false"/>
                <w:i w:val="false"/>
                <w:color w:val="000000"/>
                <w:sz w:val="20"/>
              </w:rPr>
              <w:t>
Гидравликалық сұйықтықтар;</w:t>
            </w:r>
            <w:r>
              <w:br/>
            </w:r>
            <w:r>
              <w:rPr>
                <w:rFonts w:ascii="Times New Roman"/>
                <w:b w:val="false"/>
                <w:i w:val="false"/>
                <w:color w:val="000000"/>
                <w:sz w:val="20"/>
              </w:rPr>
              <w:t>
Гидравликалық сыйымдылықтар және аккумуляторлар;</w:t>
            </w:r>
            <w:r>
              <w:br/>
            </w:r>
            <w:r>
              <w:rPr>
                <w:rFonts w:ascii="Times New Roman"/>
                <w:b w:val="false"/>
                <w:i w:val="false"/>
                <w:color w:val="000000"/>
                <w:sz w:val="20"/>
              </w:rPr>
              <w:t>
Қысымды жасау: электрлік, механикалық, пневматикалық;</w:t>
            </w:r>
            <w:r>
              <w:br/>
            </w:r>
            <w:r>
              <w:rPr>
                <w:rFonts w:ascii="Times New Roman"/>
                <w:b w:val="false"/>
                <w:i w:val="false"/>
                <w:color w:val="000000"/>
                <w:sz w:val="20"/>
              </w:rPr>
              <w:t>
Авариялық қысымды жасау;</w:t>
            </w:r>
            <w:r>
              <w:br/>
            </w:r>
            <w:r>
              <w:rPr>
                <w:rFonts w:ascii="Times New Roman"/>
                <w:b w:val="false"/>
                <w:i w:val="false"/>
                <w:color w:val="000000"/>
                <w:sz w:val="20"/>
              </w:rPr>
              <w:t>
Сүзгілер;</w:t>
            </w:r>
            <w:r>
              <w:br/>
            </w:r>
            <w:r>
              <w:rPr>
                <w:rFonts w:ascii="Times New Roman"/>
                <w:b w:val="false"/>
                <w:i w:val="false"/>
                <w:color w:val="000000"/>
                <w:sz w:val="20"/>
              </w:rPr>
              <w:t>
Қысым бақылау;</w:t>
            </w:r>
            <w:r>
              <w:br/>
            </w:r>
            <w:r>
              <w:rPr>
                <w:rFonts w:ascii="Times New Roman"/>
                <w:b w:val="false"/>
                <w:i w:val="false"/>
                <w:color w:val="000000"/>
                <w:sz w:val="20"/>
              </w:rPr>
              <w:t>
Қуатты тарату;</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Басқа жүйелермен қарым-қатынасы.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және жауыннан қорғаныс (АТА 30)</w:t>
            </w:r>
            <w:r>
              <w:br/>
            </w:r>
            <w:r>
              <w:rPr>
                <w:rFonts w:ascii="Times New Roman"/>
                <w:b w:val="false"/>
                <w:i w:val="false"/>
                <w:color w:val="000000"/>
                <w:sz w:val="20"/>
              </w:rPr>
              <w:t>
Мұздың жасалуы, классификациясы және анықтау;</w:t>
            </w:r>
            <w:r>
              <w:br/>
            </w:r>
            <w:r>
              <w:rPr>
                <w:rFonts w:ascii="Times New Roman"/>
                <w:b w:val="false"/>
                <w:i w:val="false"/>
                <w:color w:val="000000"/>
                <w:sz w:val="20"/>
              </w:rPr>
              <w:t>
Мұз қатуды жою жүйесі: электрлік, ыстық ауа мен химиялық түрін пайдалану;</w:t>
            </w:r>
            <w:r>
              <w:br/>
            </w:r>
            <w:r>
              <w:rPr>
                <w:rFonts w:ascii="Times New Roman"/>
                <w:b w:val="false"/>
                <w:i w:val="false"/>
                <w:color w:val="000000"/>
                <w:sz w:val="20"/>
              </w:rPr>
              <w:t>
Жауынды итеру;</w:t>
            </w:r>
            <w:r>
              <w:br/>
            </w:r>
            <w:r>
              <w:rPr>
                <w:rFonts w:ascii="Times New Roman"/>
                <w:b w:val="false"/>
                <w:i w:val="false"/>
                <w:color w:val="000000"/>
                <w:sz w:val="20"/>
              </w:rPr>
              <w:t>
Датчикте мен дренаж;</w:t>
            </w:r>
            <w:r>
              <w:br/>
            </w:r>
            <w:r>
              <w:rPr>
                <w:rFonts w:ascii="Times New Roman"/>
                <w:b w:val="false"/>
                <w:i w:val="false"/>
                <w:color w:val="000000"/>
                <w:sz w:val="20"/>
              </w:rPr>
              <w:t>
Әйнек тазалау жүйесі.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(АТА 32)</w:t>
            </w:r>
            <w:r>
              <w:br/>
            </w:r>
            <w:r>
              <w:rPr>
                <w:rFonts w:ascii="Times New Roman"/>
                <w:b w:val="false"/>
                <w:i w:val="false"/>
                <w:color w:val="000000"/>
                <w:sz w:val="20"/>
              </w:rPr>
              <w:t>
Құрылысы, амортизаторлары;</w:t>
            </w:r>
            <w:r>
              <w:br/>
            </w:r>
            <w:r>
              <w:rPr>
                <w:rFonts w:ascii="Times New Roman"/>
                <w:b w:val="false"/>
                <w:i w:val="false"/>
                <w:color w:val="000000"/>
                <w:sz w:val="20"/>
              </w:rPr>
              <w:t xml:space="preserve">
Жинау және шығару жүйесі – қалыпты және апаттық; </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Дөңгелектер, тежегіштер, антиюздық жүйе және автоматтытежеу жүйесі;</w:t>
            </w:r>
            <w:r>
              <w:br/>
            </w:r>
            <w:r>
              <w:rPr>
                <w:rFonts w:ascii="Times New Roman"/>
                <w:b w:val="false"/>
                <w:i w:val="false"/>
                <w:color w:val="000000"/>
                <w:sz w:val="20"/>
              </w:rPr>
              <w:t>
Шиналар;</w:t>
            </w:r>
            <w:r>
              <w:br/>
            </w:r>
            <w:r>
              <w:rPr>
                <w:rFonts w:ascii="Times New Roman"/>
                <w:b w:val="false"/>
                <w:i w:val="false"/>
                <w:color w:val="000000"/>
                <w:sz w:val="20"/>
              </w:rPr>
              <w:t>
Дөңгелектерді бұруды басқару</w:t>
            </w:r>
            <w:r>
              <w:br/>
            </w:r>
            <w:r>
              <w:rPr>
                <w:rFonts w:ascii="Times New Roman"/>
                <w:b w:val="false"/>
                <w:i w:val="false"/>
                <w:color w:val="000000"/>
                <w:sz w:val="20"/>
              </w:rPr>
              <w:t>
Жерді/ауаны тану.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(АТА 33)</w:t>
            </w:r>
            <w:r>
              <w:br/>
            </w:r>
            <w:r>
              <w:rPr>
                <w:rFonts w:ascii="Times New Roman"/>
                <w:b w:val="false"/>
                <w:i w:val="false"/>
                <w:color w:val="000000"/>
                <w:sz w:val="20"/>
              </w:rPr>
              <w:t>
Сыртқы: навигациялық оттар, қондыру, рульдеу, мұз қату аймақтарының оттары.</w:t>
            </w:r>
            <w:r>
              <w:br/>
            </w:r>
            <w:r>
              <w:rPr>
                <w:rFonts w:ascii="Times New Roman"/>
                <w:b w:val="false"/>
                <w:i w:val="false"/>
                <w:color w:val="000000"/>
                <w:sz w:val="20"/>
              </w:rPr>
              <w:t>
Ішкі: жолаушылар салонының, пилот кабинасының, жүк бөліктерінің.</w:t>
            </w:r>
            <w:r>
              <w:br/>
            </w:r>
            <w:r>
              <w:rPr>
                <w:rFonts w:ascii="Times New Roman"/>
                <w:b w:val="false"/>
                <w:i w:val="false"/>
                <w:color w:val="000000"/>
                <w:sz w:val="20"/>
              </w:rPr>
              <w:t>
Авариялық.</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Пневматикалар/Вакуум (АТА 36)</w:t>
            </w:r>
            <w:r>
              <w:br/>
            </w:r>
            <w:r>
              <w:rPr>
                <w:rFonts w:ascii="Times New Roman"/>
                <w:b w:val="false"/>
                <w:i w:val="false"/>
                <w:color w:val="000000"/>
                <w:sz w:val="20"/>
              </w:rPr>
              <w:t>
Жүйенің орналасуы;</w:t>
            </w:r>
            <w:r>
              <w:br/>
            </w:r>
            <w:r>
              <w:rPr>
                <w:rFonts w:ascii="Times New Roman"/>
                <w:b w:val="false"/>
                <w:i w:val="false"/>
                <w:color w:val="000000"/>
                <w:sz w:val="20"/>
              </w:rPr>
              <w:t>
Көздер: қозғалтықыш/ВСУ, компрессорлар, резервуарлар, жердегі көздер;</w:t>
            </w:r>
            <w:r>
              <w:br/>
            </w:r>
            <w:r>
              <w:rPr>
                <w:rFonts w:ascii="Times New Roman"/>
                <w:b w:val="false"/>
                <w:i w:val="false"/>
                <w:color w:val="000000"/>
                <w:sz w:val="20"/>
              </w:rPr>
              <w:t>
Қысымды бақылау;</w:t>
            </w:r>
            <w:r>
              <w:br/>
            </w:r>
            <w:r>
              <w:rPr>
                <w:rFonts w:ascii="Times New Roman"/>
                <w:b w:val="false"/>
                <w:i w:val="false"/>
                <w:color w:val="000000"/>
                <w:sz w:val="20"/>
              </w:rPr>
              <w:t>
Үлестіру;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Басқа жүйелермен қарым-қатынасы.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 модульді радиоэлектрондық жабдық (АТА 42)</w:t>
            </w:r>
            <w:r>
              <w:br/>
            </w:r>
            <w:r>
              <w:rPr>
                <w:rFonts w:ascii="Times New Roman"/>
                <w:b w:val="false"/>
                <w:i w:val="false"/>
                <w:color w:val="000000"/>
                <w:sz w:val="20"/>
              </w:rPr>
              <w:t>
Модульдерге радиоэлектронды жабдыққа типтік интегралдана алатын қызметтер (IMA), солардың ішінде:</w:t>
            </w:r>
            <w:r>
              <w:br/>
            </w:r>
            <w:r>
              <w:rPr>
                <w:rFonts w:ascii="Times New Roman"/>
                <w:b w:val="false"/>
                <w:i w:val="false"/>
                <w:color w:val="000000"/>
                <w:sz w:val="20"/>
              </w:rPr>
              <w:t>
Клапандарды, ауа қысымын басқару, ауа желдетуін басқару, радиоэлектрондық жабдықтың бөліктерін және ұшқыштар кабинасын басқару, температураны басқару, әуе қозғалысы кезіндегі байланыс, авиациялық байланыстың және және радиоэлектрондық жабдықтардың тросстаушысы, жүктеуді электрлік басқару, жүйені қорғайтын автоматтарды бақылау, ішкі тестілеудің электрондық жүйесі (BITE), отынды басқару, тежеуіштерді басқару, шассидің алдыңғы тіректерінің бұрылуын басқару, шассиді жинау және шығаруды басқару, шинадағы қысым индикациясы, сұйықтық қысымның индикациясы, тежегіш температурасын және т.б. қадағалау.</w:t>
            </w:r>
            <w:r>
              <w:br/>
            </w:r>
            <w:r>
              <w:rPr>
                <w:rFonts w:ascii="Times New Roman"/>
                <w:b w:val="false"/>
                <w:i w:val="false"/>
                <w:color w:val="000000"/>
                <w:sz w:val="20"/>
              </w:rPr>
              <w:t>
Орталық жүйе, желі компоненттері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техникалық қолдау жүйесі (АТА45)</w:t>
            </w:r>
            <w:r>
              <w:br/>
            </w:r>
            <w:r>
              <w:rPr>
                <w:rFonts w:ascii="Times New Roman"/>
                <w:b w:val="false"/>
                <w:i w:val="false"/>
                <w:color w:val="000000"/>
                <w:sz w:val="20"/>
              </w:rPr>
              <w:t>
Техникалық қызмет көрсетудің орталық компьютерлер.</w:t>
            </w:r>
            <w:r>
              <w:br/>
            </w:r>
            <w:r>
              <w:rPr>
                <w:rFonts w:ascii="Times New Roman"/>
                <w:b w:val="false"/>
                <w:i w:val="false"/>
                <w:color w:val="000000"/>
                <w:sz w:val="20"/>
              </w:rPr>
              <w:t>
Деректерді жүктеу жүйесі.</w:t>
            </w:r>
            <w:r>
              <w:br/>
            </w:r>
            <w:r>
              <w:rPr>
                <w:rFonts w:ascii="Times New Roman"/>
                <w:b w:val="false"/>
                <w:i w:val="false"/>
                <w:color w:val="000000"/>
                <w:sz w:val="20"/>
              </w:rPr>
              <w:t>
Электрондық кітапхана жүйесі.</w:t>
            </w:r>
            <w:r>
              <w:br/>
            </w:r>
            <w:r>
              <w:rPr>
                <w:rFonts w:ascii="Times New Roman"/>
                <w:b w:val="false"/>
                <w:i w:val="false"/>
                <w:color w:val="000000"/>
                <w:sz w:val="20"/>
              </w:rPr>
              <w:t>
Баспа.</w:t>
            </w:r>
            <w:r>
              <w:br/>
            </w:r>
            <w:r>
              <w:rPr>
                <w:rFonts w:ascii="Times New Roman"/>
                <w:b w:val="false"/>
                <w:i w:val="false"/>
                <w:color w:val="000000"/>
                <w:sz w:val="20"/>
              </w:rPr>
              <w:t>
ӘК конструкциясының жай-күйін бақылау (жол берілетін ақауларды қадағалау)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жүйелер(АТА 46)</w:t>
            </w:r>
            <w:r>
              <w:br/>
            </w:r>
            <w:r>
              <w:rPr>
                <w:rFonts w:ascii="Times New Roman"/>
                <w:b w:val="false"/>
                <w:i w:val="false"/>
                <w:color w:val="000000"/>
                <w:sz w:val="20"/>
              </w:rPr>
              <w:t>
Сақтау құралдарын, жаңарту және сандық ақпаратты алу дәстүрлі қағаз таратушыдан, микрофильмдерден және микрофиштардан тұратын тораптар мен бөлшектер. ӘК бортындағы және контроллердегі электрондық құжаттарды сақтаудың электрондық кітапханасы сияқты ақпараттық сақтау және жаңарту жүйесі анықтаған блоктар кіреді. Оған басқа қолдану үшін орнатылған басқа жүйелермен үйлескен, ұшқыштар кабинасындағы принтер немесе жалпы пайдалану дисплейі сияқты блоктар мен компоненттер кірмейді.</w:t>
            </w:r>
            <w:r>
              <w:br/>
            </w:r>
            <w:r>
              <w:rPr>
                <w:rFonts w:ascii="Times New Roman"/>
                <w:b w:val="false"/>
                <w:i w:val="false"/>
                <w:color w:val="000000"/>
                <w:sz w:val="20"/>
              </w:rPr>
              <w:t xml:space="preserve">
Әуе қозғалысын басқару жүйесін және ақпараттық басқару және Желілердің серверлік жүйелерін қамтиды. </w:t>
            </w:r>
            <w:r>
              <w:br/>
            </w:r>
            <w:r>
              <w:rPr>
                <w:rFonts w:ascii="Times New Roman"/>
                <w:b w:val="false"/>
                <w:i w:val="false"/>
                <w:color w:val="000000"/>
                <w:sz w:val="20"/>
              </w:rPr>
              <w:t>
ӘК жалпы ақпараттық жүйесі;</w:t>
            </w:r>
            <w:r>
              <w:br/>
            </w:r>
            <w:r>
              <w:rPr>
                <w:rFonts w:ascii="Times New Roman"/>
                <w:b w:val="false"/>
                <w:i w:val="false"/>
                <w:color w:val="000000"/>
                <w:sz w:val="20"/>
              </w:rPr>
              <w:t>
Ұшқыштар кабинасының ақпараттық жүйесі;</w:t>
            </w:r>
            <w:r>
              <w:br/>
            </w:r>
            <w:r>
              <w:rPr>
                <w:rFonts w:ascii="Times New Roman"/>
                <w:b w:val="false"/>
                <w:i w:val="false"/>
                <w:color w:val="000000"/>
                <w:sz w:val="20"/>
              </w:rPr>
              <w:t>
ӘК техникалық қызмет көрсету жөніндегі ақпараттық жүйе;</w:t>
            </w:r>
            <w:r>
              <w:br/>
            </w:r>
            <w:r>
              <w:rPr>
                <w:rFonts w:ascii="Times New Roman"/>
                <w:b w:val="false"/>
                <w:i w:val="false"/>
                <w:color w:val="000000"/>
                <w:sz w:val="20"/>
              </w:rPr>
              <w:t>
ӘК жолаушылар салонының ақпараттық жүйесі;</w:t>
            </w:r>
            <w:r>
              <w:br/>
            </w:r>
            <w:r>
              <w:rPr>
                <w:rFonts w:ascii="Times New Roman"/>
                <w:b w:val="false"/>
                <w:i w:val="false"/>
                <w:color w:val="000000"/>
                <w:sz w:val="20"/>
              </w:rPr>
              <w:t>
Басқа желілер.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08"/>
        <w:gridCol w:w="1279"/>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10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модулі. ӘК – аэродинамика, құрылым және жүйе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 санатына қолданылатын осы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теориясы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Ұшақтың аэродинамикасы және басқару органдары </w:t>
            </w:r>
            <w:r>
              <w:br/>
            </w:r>
            <w:r>
              <w:rPr>
                <w:rFonts w:ascii="Times New Roman"/>
                <w:b w:val="false"/>
                <w:i w:val="false"/>
                <w:color w:val="000000"/>
                <w:sz w:val="20"/>
              </w:rPr>
              <w:t>
Пайдалану және ықпал ету:</w:t>
            </w:r>
            <w:r>
              <w:br/>
            </w:r>
            <w:r>
              <w:rPr>
                <w:rFonts w:ascii="Times New Roman"/>
                <w:b w:val="false"/>
                <w:i w:val="false"/>
                <w:color w:val="000000"/>
                <w:sz w:val="20"/>
              </w:rPr>
              <w:t>
- қисаюды басқару: элеронар мен спойлерлер;</w:t>
            </w:r>
            <w:r>
              <w:br/>
            </w:r>
            <w:r>
              <w:rPr>
                <w:rFonts w:ascii="Times New Roman"/>
                <w:b w:val="false"/>
                <w:i w:val="false"/>
                <w:color w:val="000000"/>
                <w:sz w:val="20"/>
              </w:rPr>
              <w:t>
- тангажды басқару: биіктік рөлі, стабилизаторлар,стабилизатордың және "үйрек"сызбасындағы әуе кемесінің еңкеюінің өзгерісі;</w:t>
            </w:r>
            <w:r>
              <w:br/>
            </w:r>
            <w:r>
              <w:rPr>
                <w:rFonts w:ascii="Times New Roman"/>
                <w:b w:val="false"/>
                <w:i w:val="false"/>
                <w:color w:val="000000"/>
                <w:sz w:val="20"/>
              </w:rPr>
              <w:t>
- бағытты басқару, рөлді басқаруды шектегіш;</w:t>
            </w:r>
            <w:r>
              <w:br/>
            </w:r>
            <w:r>
              <w:rPr>
                <w:rFonts w:ascii="Times New Roman"/>
                <w:b w:val="false"/>
                <w:i w:val="false"/>
                <w:color w:val="000000"/>
                <w:sz w:val="20"/>
              </w:rPr>
              <w:t>
Элевондар арқылы басқару, ruddervators;</w:t>
            </w:r>
            <w:r>
              <w:br/>
            </w:r>
            <w:r>
              <w:rPr>
                <w:rFonts w:ascii="Times New Roman"/>
                <w:b w:val="false"/>
                <w:i w:val="false"/>
                <w:color w:val="000000"/>
                <w:sz w:val="20"/>
              </w:rPr>
              <w:t>
Биіктікке көтерілу құрылғысы, саңылаулар, қақпақшалар, жалғасқанатша, флаперондар;</w:t>
            </w:r>
            <w:r>
              <w:br/>
            </w:r>
            <w:r>
              <w:rPr>
                <w:rFonts w:ascii="Times New Roman"/>
                <w:b w:val="false"/>
                <w:i w:val="false"/>
                <w:color w:val="000000"/>
                <w:sz w:val="20"/>
              </w:rPr>
              <w:t>
Тежеуді келтіретін құрылғы: спойлерлер, тежеуіш қалқаншалар, ауа тежегіштері ;</w:t>
            </w:r>
            <w:r>
              <w:br/>
            </w:r>
            <w:r>
              <w:rPr>
                <w:rFonts w:ascii="Times New Roman"/>
                <w:b w:val="false"/>
                <w:i w:val="false"/>
                <w:color w:val="000000"/>
                <w:sz w:val="20"/>
              </w:rPr>
              <w:t>
Жұмыс және триммерлердің әсері, серво-триммерлер, беттердің қисаюын басқару;</w:t>
            </w:r>
            <w:r>
              <w:br/>
            </w:r>
            <w:r>
              <w:rPr>
                <w:rFonts w:ascii="Times New Roman"/>
                <w:b w:val="false"/>
                <w:i w:val="false"/>
                <w:color w:val="000000"/>
                <w:sz w:val="20"/>
              </w:rPr>
              <w:t>
Жоғары биіктікте ұшу</w:t>
            </w:r>
            <w:r>
              <w:br/>
            </w:r>
            <w:r>
              <w:rPr>
                <w:rFonts w:ascii="Times New Roman"/>
                <w:b w:val="false"/>
                <w:i w:val="false"/>
                <w:color w:val="000000"/>
                <w:sz w:val="20"/>
              </w:rPr>
              <w:t xml:space="preserve">
Дыбыс жылдамдығы, дыбысқа дейінгі ұшу, дыбысжанындағы ұшу, жоғары жылдамдықтағы ұшу; </w:t>
            </w:r>
            <w:r>
              <w:br/>
            </w:r>
            <w:r>
              <w:rPr>
                <w:rFonts w:ascii="Times New Roman"/>
                <w:b w:val="false"/>
                <w:i w:val="false"/>
                <w:color w:val="000000"/>
                <w:sz w:val="20"/>
              </w:rPr>
              <w:t>
Қағу саны, Қағудың қауіпті саны;</w:t>
            </w:r>
            <w:r>
              <w:br/>
            </w:r>
            <w:r>
              <w:rPr>
                <w:rFonts w:ascii="Times New Roman"/>
                <w:b w:val="false"/>
                <w:i w:val="false"/>
                <w:color w:val="000000"/>
                <w:sz w:val="20"/>
              </w:rPr>
              <w:t>
Айналатын қанаттың аэродинамикасы</w:t>
            </w:r>
            <w:r>
              <w:br/>
            </w:r>
            <w:r>
              <w:rPr>
                <w:rFonts w:ascii="Times New Roman"/>
                <w:b w:val="false"/>
                <w:i w:val="false"/>
                <w:color w:val="000000"/>
                <w:sz w:val="20"/>
              </w:rPr>
              <w:t>
Терминология;</w:t>
            </w:r>
            <w:r>
              <w:br/>
            </w:r>
            <w:r>
              <w:rPr>
                <w:rFonts w:ascii="Times New Roman"/>
                <w:b w:val="false"/>
                <w:i w:val="false"/>
                <w:color w:val="000000"/>
                <w:sz w:val="20"/>
              </w:rPr>
              <w:t>
Біріккен және айналмалы басқаруды пайдалану және әсері.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 жалпы концепциялар</w:t>
            </w:r>
            <w:r>
              <w:br/>
            </w:r>
            <w:r>
              <w:rPr>
                <w:rFonts w:ascii="Times New Roman"/>
                <w:b w:val="false"/>
                <w:i w:val="false"/>
                <w:color w:val="000000"/>
                <w:sz w:val="20"/>
              </w:rPr>
              <w:t>
Құрылым жүйесінің негізі</w:t>
            </w:r>
            <w:r>
              <w:br/>
            </w:r>
            <w:r>
              <w:rPr>
                <w:rFonts w:ascii="Times New Roman"/>
                <w:b w:val="false"/>
                <w:i w:val="false"/>
                <w:color w:val="000000"/>
                <w:sz w:val="20"/>
              </w:rPr>
              <w:t>
Аймақтар мен орналасу жері бойынша жүйелері;</w:t>
            </w:r>
            <w:r>
              <w:br/>
            </w:r>
            <w:r>
              <w:rPr>
                <w:rFonts w:ascii="Times New Roman"/>
                <w:b w:val="false"/>
                <w:i w:val="false"/>
                <w:color w:val="000000"/>
                <w:sz w:val="20"/>
              </w:rPr>
              <w:t xml:space="preserve">
ӘК электрлік металлизация. </w:t>
            </w:r>
            <w:r>
              <w:br/>
            </w:r>
            <w:r>
              <w:rPr>
                <w:rFonts w:ascii="Times New Roman"/>
                <w:b w:val="false"/>
                <w:i w:val="false"/>
                <w:color w:val="000000"/>
                <w:sz w:val="20"/>
              </w:rPr>
              <w:t>
Найзағайдан қорғанысты қамтамасыз ету.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Автоұшқыш (АТА22)</w:t>
            </w:r>
            <w:r>
              <w:br/>
            </w:r>
            <w:r>
              <w:rPr>
                <w:rFonts w:ascii="Times New Roman"/>
                <w:b w:val="false"/>
                <w:i w:val="false"/>
                <w:color w:val="000000"/>
                <w:sz w:val="20"/>
              </w:rPr>
              <w:t>
Жұмыс приниптері мен ағымдағы терминологияны қоса, ұшуды автоматты басқарудың негіздері;</w:t>
            </w:r>
            <w:r>
              <w:br/>
            </w:r>
            <w:r>
              <w:rPr>
                <w:rFonts w:ascii="Times New Roman"/>
                <w:b w:val="false"/>
                <w:i w:val="false"/>
                <w:color w:val="000000"/>
                <w:sz w:val="20"/>
              </w:rPr>
              <w:t>
Белгілерді басқаруды өңдеу;</w:t>
            </w:r>
            <w:r>
              <w:br/>
            </w:r>
            <w:r>
              <w:rPr>
                <w:rFonts w:ascii="Times New Roman"/>
                <w:b w:val="false"/>
                <w:i w:val="false"/>
                <w:color w:val="000000"/>
                <w:sz w:val="20"/>
              </w:rPr>
              <w:t xml:space="preserve">
Пайдалану режімдері: қисаю каналдары, тангаж және бағыт; </w:t>
            </w:r>
            <w:r>
              <w:br/>
            </w:r>
            <w:r>
              <w:rPr>
                <w:rFonts w:ascii="Times New Roman"/>
                <w:b w:val="false"/>
                <w:i w:val="false"/>
                <w:color w:val="000000"/>
                <w:sz w:val="20"/>
              </w:rPr>
              <w:t xml:space="preserve">
Іздеу демпферлері; </w:t>
            </w:r>
            <w:r>
              <w:br/>
            </w:r>
            <w:r>
              <w:rPr>
                <w:rFonts w:ascii="Times New Roman"/>
                <w:b w:val="false"/>
                <w:i w:val="false"/>
                <w:color w:val="000000"/>
                <w:sz w:val="20"/>
              </w:rPr>
              <w:t>
Тікұшақтардағы тұрақты көтерілу жүйесі;</w:t>
            </w:r>
            <w:r>
              <w:br/>
            </w:r>
            <w:r>
              <w:rPr>
                <w:rFonts w:ascii="Times New Roman"/>
                <w:b w:val="false"/>
                <w:i w:val="false"/>
                <w:color w:val="000000"/>
                <w:sz w:val="20"/>
              </w:rPr>
              <w:t>
Триммерді автоматты басқару;</w:t>
            </w:r>
            <w:r>
              <w:br/>
            </w:r>
            <w:r>
              <w:rPr>
                <w:rFonts w:ascii="Times New Roman"/>
                <w:b w:val="false"/>
                <w:i w:val="false"/>
                <w:color w:val="000000"/>
                <w:sz w:val="20"/>
              </w:rPr>
              <w:t>
Автоұшқыш пен навигациялық құрылғысымен қарым-қатынас;</w:t>
            </w:r>
            <w:r>
              <w:br/>
            </w:r>
            <w:r>
              <w:rPr>
                <w:rFonts w:ascii="Times New Roman"/>
                <w:b w:val="false"/>
                <w:i w:val="false"/>
                <w:color w:val="000000"/>
                <w:sz w:val="20"/>
              </w:rPr>
              <w:t>
Авторотация жүйелері;</w:t>
            </w:r>
            <w:r>
              <w:br/>
            </w:r>
            <w:r>
              <w:rPr>
                <w:rFonts w:ascii="Times New Roman"/>
                <w:b w:val="false"/>
                <w:i w:val="false"/>
                <w:color w:val="000000"/>
                <w:sz w:val="20"/>
              </w:rPr>
              <w:t xml:space="preserve">
Автоматты қону жүйесі: принциптер мен санаттар, пайдалану режімі, кіру, глиссада, қону, 2-ші шеңберге кету, бақылау жүйесі және істен шығулар шарты.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Байланыс/Навигация (АТА23/34)</w:t>
            </w:r>
            <w:r>
              <w:br/>
            </w:r>
            <w:r>
              <w:rPr>
                <w:rFonts w:ascii="Times New Roman"/>
                <w:b w:val="false"/>
                <w:i w:val="false"/>
                <w:color w:val="000000"/>
                <w:sz w:val="20"/>
              </w:rPr>
              <w:t>
Радиотолқындар, антенналар тарату желілері, байланыс, қабылдағыштар және таратушылар тарату негіздері;</w:t>
            </w:r>
            <w:r>
              <w:br/>
            </w:r>
            <w:r>
              <w:rPr>
                <w:rFonts w:ascii="Times New Roman"/>
                <w:b w:val="false"/>
                <w:i w:val="false"/>
                <w:color w:val="000000"/>
                <w:sz w:val="20"/>
              </w:rPr>
              <w:t>
Келесі жүйелердің жұмыс принциптері:</w:t>
            </w:r>
            <w:r>
              <w:br/>
            </w:r>
            <w:r>
              <w:rPr>
                <w:rFonts w:ascii="Times New Roman"/>
                <w:b w:val="false"/>
                <w:i w:val="false"/>
                <w:color w:val="000000"/>
                <w:sz w:val="20"/>
              </w:rPr>
              <w:t>
-Ультрақысқа байланыс (VHF),</w:t>
            </w:r>
            <w:r>
              <w:br/>
            </w:r>
            <w:r>
              <w:rPr>
                <w:rFonts w:ascii="Times New Roman"/>
                <w:b w:val="false"/>
                <w:i w:val="false"/>
                <w:color w:val="000000"/>
                <w:sz w:val="20"/>
              </w:rPr>
              <w:t>
-Қысқатолқынды байланыс (HF),</w:t>
            </w:r>
            <w:r>
              <w:br/>
            </w:r>
            <w:r>
              <w:rPr>
                <w:rFonts w:ascii="Times New Roman"/>
                <w:b w:val="false"/>
                <w:i w:val="false"/>
                <w:color w:val="000000"/>
                <w:sz w:val="20"/>
              </w:rPr>
              <w:t>
-Дыбысжазу,</w:t>
            </w:r>
            <w:r>
              <w:br/>
            </w:r>
            <w:r>
              <w:rPr>
                <w:rFonts w:ascii="Times New Roman"/>
                <w:b w:val="false"/>
                <w:i w:val="false"/>
                <w:color w:val="000000"/>
                <w:sz w:val="20"/>
              </w:rPr>
              <w:t>
-Авариялық радиошамшырақ,</w:t>
            </w:r>
            <w:r>
              <w:br/>
            </w:r>
            <w:r>
              <w:rPr>
                <w:rFonts w:ascii="Times New Roman"/>
                <w:b w:val="false"/>
                <w:i w:val="false"/>
                <w:color w:val="000000"/>
                <w:sz w:val="20"/>
              </w:rPr>
              <w:t>
-Ұшақтардың кабиналарындағы сөйлесудің тіркесуі,</w:t>
            </w:r>
            <w:r>
              <w:br/>
            </w:r>
            <w:r>
              <w:rPr>
                <w:rFonts w:ascii="Times New Roman"/>
                <w:b w:val="false"/>
                <w:i w:val="false"/>
                <w:color w:val="000000"/>
                <w:sz w:val="20"/>
              </w:rPr>
              <w:t>
-Ультрақысқабарлық бағыттағы шамшырақ (VOR);</w:t>
            </w:r>
            <w:r>
              <w:br/>
            </w:r>
            <w:r>
              <w:rPr>
                <w:rFonts w:ascii="Times New Roman"/>
                <w:b w:val="false"/>
                <w:i w:val="false"/>
                <w:color w:val="000000"/>
                <w:sz w:val="20"/>
              </w:rPr>
              <w:t>
-Автоматты радиокомпас (ADF);</w:t>
            </w:r>
            <w:r>
              <w:br/>
            </w:r>
            <w:r>
              <w:rPr>
                <w:rFonts w:ascii="Times New Roman"/>
                <w:b w:val="false"/>
                <w:i w:val="false"/>
                <w:color w:val="000000"/>
                <w:sz w:val="20"/>
              </w:rPr>
              <w:t>
-Қонудың аспаптық жүйесі( ILS);</w:t>
            </w:r>
            <w:r>
              <w:br/>
            </w:r>
            <w:r>
              <w:rPr>
                <w:rFonts w:ascii="Times New Roman"/>
                <w:b w:val="false"/>
                <w:i w:val="false"/>
                <w:color w:val="000000"/>
                <w:sz w:val="20"/>
              </w:rPr>
              <w:t>
-Микротолқынды қону жүйесі (MLS);</w:t>
            </w:r>
            <w:r>
              <w:br/>
            </w:r>
            <w:r>
              <w:rPr>
                <w:rFonts w:ascii="Times New Roman"/>
                <w:b w:val="false"/>
                <w:i w:val="false"/>
                <w:color w:val="000000"/>
                <w:sz w:val="20"/>
              </w:rPr>
              <w:t xml:space="preserve">
-Ұшуды басқарудың директорлық жүйесі, қашықтық өлшегіш (DME), </w:t>
            </w:r>
            <w:r>
              <w:br/>
            </w:r>
            <w:r>
              <w:rPr>
                <w:rFonts w:ascii="Times New Roman"/>
                <w:b w:val="false"/>
                <w:i w:val="false"/>
                <w:color w:val="000000"/>
                <w:sz w:val="20"/>
              </w:rPr>
              <w:t xml:space="preserve">
-Аса төмен жиіліктегі және гиперболиялық навигация (VLF/Omega), </w:t>
            </w:r>
            <w:r>
              <w:br/>
            </w:r>
            <w:r>
              <w:rPr>
                <w:rFonts w:ascii="Times New Roman"/>
                <w:b w:val="false"/>
                <w:i w:val="false"/>
                <w:color w:val="000000"/>
                <w:sz w:val="20"/>
              </w:rPr>
              <w:t>
-Допплерлік навигация,</w:t>
            </w:r>
            <w:r>
              <w:br/>
            </w:r>
            <w:r>
              <w:rPr>
                <w:rFonts w:ascii="Times New Roman"/>
                <w:b w:val="false"/>
                <w:i w:val="false"/>
                <w:color w:val="000000"/>
                <w:sz w:val="20"/>
              </w:rPr>
              <w:t xml:space="preserve">
-Аймақтық навигация, RNAV жүйесі, </w:t>
            </w:r>
            <w:r>
              <w:br/>
            </w:r>
            <w:r>
              <w:rPr>
                <w:rFonts w:ascii="Times New Roman"/>
                <w:b w:val="false"/>
                <w:i w:val="false"/>
                <w:color w:val="000000"/>
                <w:sz w:val="20"/>
              </w:rPr>
              <w:t>
-Ұшу координациясы және ұйымдастыру,</w:t>
            </w:r>
            <w:r>
              <w:br/>
            </w:r>
            <w:r>
              <w:rPr>
                <w:rFonts w:ascii="Times New Roman"/>
                <w:b w:val="false"/>
                <w:i w:val="false"/>
                <w:color w:val="000000"/>
                <w:sz w:val="20"/>
              </w:rPr>
              <w:t xml:space="preserve">
-Жаһандық жайғастыру жүйесі (GPS), жаһандық спутниктік </w:t>
            </w:r>
            <w:r>
              <w:br/>
            </w:r>
            <w:r>
              <w:rPr>
                <w:rFonts w:ascii="Times New Roman"/>
                <w:b w:val="false"/>
                <w:i w:val="false"/>
                <w:color w:val="000000"/>
                <w:sz w:val="20"/>
              </w:rPr>
              <w:t xml:space="preserve">
навигациялық жүйе (GNSS), </w:t>
            </w:r>
            <w:r>
              <w:br/>
            </w:r>
            <w:r>
              <w:rPr>
                <w:rFonts w:ascii="Times New Roman"/>
                <w:b w:val="false"/>
                <w:i w:val="false"/>
                <w:color w:val="000000"/>
                <w:sz w:val="20"/>
              </w:rPr>
              <w:t xml:space="preserve">
- Инерциалды навигациялық жүйесі, </w:t>
            </w:r>
            <w:r>
              <w:br/>
            </w:r>
            <w:r>
              <w:rPr>
                <w:rFonts w:ascii="Times New Roman"/>
                <w:b w:val="false"/>
                <w:i w:val="false"/>
                <w:color w:val="000000"/>
                <w:sz w:val="20"/>
              </w:rPr>
              <w:t>
-Ұшақтық автожауаптағыш, екінші радиолокацияқұрылғысы,</w:t>
            </w:r>
            <w:r>
              <w:br/>
            </w:r>
            <w:r>
              <w:rPr>
                <w:rFonts w:ascii="Times New Roman"/>
                <w:b w:val="false"/>
                <w:i w:val="false"/>
                <w:color w:val="000000"/>
                <w:sz w:val="20"/>
              </w:rPr>
              <w:t xml:space="preserve">
-Әуеде ұшақтардың соғылуын ескерту жүйесі(TCAS), </w:t>
            </w:r>
            <w:r>
              <w:br/>
            </w:r>
            <w:r>
              <w:rPr>
                <w:rFonts w:ascii="Times New Roman"/>
                <w:b w:val="false"/>
                <w:i w:val="false"/>
                <w:color w:val="000000"/>
                <w:sz w:val="20"/>
              </w:rPr>
              <w:t xml:space="preserve">
- Ауа-райлық радиолокатор, </w:t>
            </w:r>
            <w:r>
              <w:br/>
            </w:r>
            <w:r>
              <w:rPr>
                <w:rFonts w:ascii="Times New Roman"/>
                <w:b w:val="false"/>
                <w:i w:val="false"/>
                <w:color w:val="000000"/>
                <w:sz w:val="20"/>
              </w:rPr>
              <w:t xml:space="preserve">
- Радиобиіктік өлшегіш, </w:t>
            </w:r>
            <w:r>
              <w:br/>
            </w:r>
            <w:r>
              <w:rPr>
                <w:rFonts w:ascii="Times New Roman"/>
                <w:b w:val="false"/>
                <w:i w:val="false"/>
                <w:color w:val="000000"/>
                <w:sz w:val="20"/>
              </w:rPr>
              <w:t>
- Байланыс жүйесі, ARINC стандартындағы мекенжайлық және мәліметтерді тарату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(АТА 24)</w:t>
            </w:r>
            <w:r>
              <w:br/>
            </w:r>
            <w:r>
              <w:rPr>
                <w:rFonts w:ascii="Times New Roman"/>
                <w:b w:val="false"/>
                <w:i w:val="false"/>
                <w:color w:val="000000"/>
                <w:sz w:val="20"/>
              </w:rPr>
              <w:t>
Батареялар мен пайдалануды орнату;</w:t>
            </w:r>
            <w:r>
              <w:br/>
            </w:r>
            <w:r>
              <w:rPr>
                <w:rFonts w:ascii="Times New Roman"/>
                <w:b w:val="false"/>
                <w:i w:val="false"/>
                <w:color w:val="000000"/>
                <w:sz w:val="20"/>
              </w:rPr>
              <w:t>
Тұрақты тоқты өндіру;</w:t>
            </w:r>
            <w:r>
              <w:br/>
            </w:r>
            <w:r>
              <w:rPr>
                <w:rFonts w:ascii="Times New Roman"/>
                <w:b w:val="false"/>
                <w:i w:val="false"/>
                <w:color w:val="000000"/>
                <w:sz w:val="20"/>
              </w:rPr>
              <w:t>
Ауыспалы тоқты өндіру;</w:t>
            </w:r>
            <w:r>
              <w:br/>
            </w:r>
            <w:r>
              <w:rPr>
                <w:rFonts w:ascii="Times New Roman"/>
                <w:b w:val="false"/>
                <w:i w:val="false"/>
                <w:color w:val="000000"/>
                <w:sz w:val="20"/>
              </w:rPr>
              <w:t>
Электрмен қамтамасыз етудің авариялық көздері;</w:t>
            </w:r>
            <w:r>
              <w:br/>
            </w:r>
            <w:r>
              <w:rPr>
                <w:rFonts w:ascii="Times New Roman"/>
                <w:b w:val="false"/>
                <w:i w:val="false"/>
                <w:color w:val="000000"/>
                <w:sz w:val="20"/>
              </w:rPr>
              <w:t xml:space="preserve">
Кернеуді реттеу; </w:t>
            </w:r>
            <w:r>
              <w:br/>
            </w:r>
            <w:r>
              <w:rPr>
                <w:rFonts w:ascii="Times New Roman"/>
                <w:b w:val="false"/>
                <w:i w:val="false"/>
                <w:color w:val="000000"/>
                <w:sz w:val="20"/>
              </w:rPr>
              <w:t>
Қуатты реттеу;</w:t>
            </w:r>
            <w:r>
              <w:br/>
            </w:r>
            <w:r>
              <w:rPr>
                <w:rFonts w:ascii="Times New Roman"/>
                <w:b w:val="false"/>
                <w:i w:val="false"/>
                <w:color w:val="000000"/>
                <w:sz w:val="20"/>
              </w:rPr>
              <w:t>
Инверторлар, трансформаторлар, түзеткіштер;</w:t>
            </w:r>
            <w:r>
              <w:br/>
            </w:r>
            <w:r>
              <w:rPr>
                <w:rFonts w:ascii="Times New Roman"/>
                <w:b w:val="false"/>
                <w:i w:val="false"/>
                <w:color w:val="000000"/>
                <w:sz w:val="20"/>
              </w:rPr>
              <w:t>
Электрлік тізбектің қорғанысы;</w:t>
            </w:r>
            <w:r>
              <w:br/>
            </w:r>
            <w:r>
              <w:rPr>
                <w:rFonts w:ascii="Times New Roman"/>
                <w:b w:val="false"/>
                <w:i w:val="false"/>
                <w:color w:val="000000"/>
                <w:sz w:val="20"/>
              </w:rPr>
              <w:t>
Сыртқы/жердегі көздер.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және өңдеу(АТА 25)</w:t>
            </w:r>
            <w:r>
              <w:br/>
            </w:r>
            <w:r>
              <w:rPr>
                <w:rFonts w:ascii="Times New Roman"/>
                <w:b w:val="false"/>
                <w:i w:val="false"/>
                <w:color w:val="000000"/>
                <w:sz w:val="20"/>
              </w:rPr>
              <w:t>
Электронды авариялық жабдыққа қойылатын талаптар;</w:t>
            </w:r>
            <w:r>
              <w:br/>
            </w:r>
            <w:r>
              <w:rPr>
                <w:rFonts w:ascii="Times New Roman"/>
                <w:b w:val="false"/>
                <w:i w:val="false"/>
                <w:color w:val="000000"/>
                <w:sz w:val="20"/>
              </w:rPr>
              <w:t>
Жолаушылардың көңіл –көтеруге арналған жабдықтар.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(АТА 27)</w:t>
            </w:r>
            <w:r>
              <w:br/>
            </w:r>
            <w:r>
              <w:rPr>
                <w:rFonts w:ascii="Times New Roman"/>
                <w:b w:val="false"/>
                <w:i w:val="false"/>
                <w:color w:val="000000"/>
                <w:sz w:val="20"/>
              </w:rPr>
              <w:t>
Алғашқы басқару: элерондар, биіктік рөлі, бағыт рөлі, спойлерлер</w:t>
            </w:r>
            <w:r>
              <w:br/>
            </w:r>
            <w:r>
              <w:rPr>
                <w:rFonts w:ascii="Times New Roman"/>
                <w:b w:val="false"/>
                <w:i w:val="false"/>
                <w:color w:val="000000"/>
                <w:sz w:val="20"/>
              </w:rPr>
              <w:t>
Триммерді басқару;</w:t>
            </w:r>
            <w:r>
              <w:br/>
            </w:r>
            <w:r>
              <w:rPr>
                <w:rFonts w:ascii="Times New Roman"/>
                <w:b w:val="false"/>
                <w:i w:val="false"/>
                <w:color w:val="000000"/>
                <w:sz w:val="20"/>
              </w:rPr>
              <w:t xml:space="preserve">
Рөлдеу бетіндегі жүктемені басқару </w:t>
            </w:r>
            <w:r>
              <w:br/>
            </w:r>
            <w:r>
              <w:rPr>
                <w:rFonts w:ascii="Times New Roman"/>
                <w:b w:val="false"/>
                <w:i w:val="false"/>
                <w:color w:val="000000"/>
                <w:sz w:val="20"/>
              </w:rPr>
              <w:t>
Көтеру күшінің ұлғайту құрылысы;</w:t>
            </w:r>
            <w:r>
              <w:br/>
            </w:r>
            <w:r>
              <w:rPr>
                <w:rFonts w:ascii="Times New Roman"/>
                <w:b w:val="false"/>
                <w:i w:val="false"/>
                <w:color w:val="000000"/>
                <w:sz w:val="20"/>
              </w:rPr>
              <w:t xml:space="preserve">
Тежегіш қалқаншалары, ауа тежеуіштері. </w:t>
            </w:r>
            <w:r>
              <w:br/>
            </w:r>
            <w:r>
              <w:rPr>
                <w:rFonts w:ascii="Times New Roman"/>
                <w:b w:val="false"/>
                <w:i w:val="false"/>
                <w:color w:val="000000"/>
                <w:sz w:val="20"/>
              </w:rPr>
              <w:t>
Жүйені пайдалану: қолмен, гидравликалық, пневматикалық,</w:t>
            </w:r>
            <w:r>
              <w:br/>
            </w:r>
            <w:r>
              <w:rPr>
                <w:rFonts w:ascii="Times New Roman"/>
                <w:b w:val="false"/>
                <w:i w:val="false"/>
                <w:color w:val="000000"/>
                <w:sz w:val="20"/>
              </w:rPr>
              <w:t xml:space="preserve">
Ұшу жүктеулері, іздеу демпфері, Қағу санының триммері, бағыттау рөлін шектеу, рөлдерді тоқтату. </w:t>
            </w:r>
            <w:r>
              <w:br/>
            </w:r>
            <w:r>
              <w:rPr>
                <w:rFonts w:ascii="Times New Roman"/>
                <w:b w:val="false"/>
                <w:i w:val="false"/>
                <w:color w:val="000000"/>
                <w:sz w:val="20"/>
              </w:rPr>
              <w:t>
Құлату қорғанысы.</w:t>
            </w:r>
            <w:r>
              <w:br/>
            </w:r>
            <w:r>
              <w:rPr>
                <w:rFonts w:ascii="Times New Roman"/>
                <w:b w:val="false"/>
                <w:i w:val="false"/>
                <w:color w:val="000000"/>
                <w:sz w:val="20"/>
              </w:rPr>
              <w:t>
Жүйені пайдалану: электрлік, ұшақты электрқашықтан басқару жүйесі.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жүйесі (АТА 31)</w:t>
            </w:r>
            <w:r>
              <w:br/>
            </w:r>
            <w:r>
              <w:rPr>
                <w:rFonts w:ascii="Times New Roman"/>
                <w:b w:val="false"/>
                <w:i w:val="false"/>
                <w:color w:val="000000"/>
                <w:sz w:val="20"/>
              </w:rPr>
              <w:t>
Классификация;</w:t>
            </w:r>
            <w:r>
              <w:br/>
            </w:r>
            <w:r>
              <w:rPr>
                <w:rFonts w:ascii="Times New Roman"/>
                <w:b w:val="false"/>
                <w:i w:val="false"/>
                <w:color w:val="000000"/>
                <w:sz w:val="20"/>
              </w:rPr>
              <w:t>
Атмосфера;</w:t>
            </w:r>
            <w:r>
              <w:br/>
            </w:r>
            <w:r>
              <w:rPr>
                <w:rFonts w:ascii="Times New Roman"/>
                <w:b w:val="false"/>
                <w:i w:val="false"/>
                <w:color w:val="000000"/>
                <w:sz w:val="20"/>
              </w:rPr>
              <w:t>
Терминология;</w:t>
            </w:r>
            <w:r>
              <w:br/>
            </w:r>
            <w:r>
              <w:rPr>
                <w:rFonts w:ascii="Times New Roman"/>
                <w:b w:val="false"/>
                <w:i w:val="false"/>
                <w:color w:val="000000"/>
                <w:sz w:val="20"/>
              </w:rPr>
              <w:t>
Қысым және жүйені өлшеу құрылғысы;</w:t>
            </w:r>
            <w:r>
              <w:br/>
            </w:r>
            <w:r>
              <w:rPr>
                <w:rFonts w:ascii="Times New Roman"/>
                <w:b w:val="false"/>
                <w:i w:val="false"/>
                <w:color w:val="000000"/>
                <w:sz w:val="20"/>
              </w:rPr>
              <w:t>
Толық қысым қабылдағыштар жүйесі;</w:t>
            </w:r>
            <w:r>
              <w:br/>
            </w:r>
            <w:r>
              <w:rPr>
                <w:rFonts w:ascii="Times New Roman"/>
                <w:b w:val="false"/>
                <w:i w:val="false"/>
                <w:color w:val="000000"/>
                <w:sz w:val="20"/>
              </w:rPr>
              <w:t>
Биіктік өлшегіштер;</w:t>
            </w:r>
            <w:r>
              <w:br/>
            </w:r>
            <w:r>
              <w:rPr>
                <w:rFonts w:ascii="Times New Roman"/>
                <w:b w:val="false"/>
                <w:i w:val="false"/>
                <w:color w:val="000000"/>
                <w:sz w:val="20"/>
              </w:rPr>
              <w:t>
Тік жылдамдықтарды өлшегіштер;</w:t>
            </w:r>
            <w:r>
              <w:br/>
            </w:r>
            <w:r>
              <w:rPr>
                <w:rFonts w:ascii="Times New Roman"/>
                <w:b w:val="false"/>
                <w:i w:val="false"/>
                <w:color w:val="000000"/>
                <w:sz w:val="20"/>
              </w:rPr>
              <w:t>
Ауа жылдамдығының индикаторы</w:t>
            </w:r>
            <w:r>
              <w:br/>
            </w:r>
            <w:r>
              <w:rPr>
                <w:rFonts w:ascii="Times New Roman"/>
                <w:b w:val="false"/>
                <w:i w:val="false"/>
                <w:color w:val="000000"/>
                <w:sz w:val="20"/>
              </w:rPr>
              <w:t>
Қағу санын өлшегшітер;</w:t>
            </w:r>
            <w:r>
              <w:br/>
            </w:r>
            <w:r>
              <w:rPr>
                <w:rFonts w:ascii="Times New Roman"/>
                <w:b w:val="false"/>
                <w:i w:val="false"/>
                <w:color w:val="000000"/>
                <w:sz w:val="20"/>
              </w:rPr>
              <w:t>
Хабарлау жүйесі/биіктік туралы ескерту;</w:t>
            </w:r>
            <w:r>
              <w:br/>
            </w:r>
            <w:r>
              <w:rPr>
                <w:rFonts w:ascii="Times New Roman"/>
                <w:b w:val="false"/>
                <w:i w:val="false"/>
                <w:color w:val="000000"/>
                <w:sz w:val="20"/>
              </w:rPr>
              <w:t>
Ауа мәліметтерінің жүйесі;</w:t>
            </w:r>
            <w:r>
              <w:br/>
            </w:r>
            <w:r>
              <w:rPr>
                <w:rFonts w:ascii="Times New Roman"/>
                <w:b w:val="false"/>
                <w:i w:val="false"/>
                <w:color w:val="000000"/>
                <w:sz w:val="20"/>
              </w:rPr>
              <w:t>
Қысым мен температураны есептейтін тура датчиктер;</w:t>
            </w:r>
            <w:r>
              <w:br/>
            </w:r>
            <w:r>
              <w:rPr>
                <w:rFonts w:ascii="Times New Roman"/>
                <w:b w:val="false"/>
                <w:i w:val="false"/>
                <w:color w:val="000000"/>
                <w:sz w:val="20"/>
              </w:rPr>
              <w:t>
Температура индикация жүйелері;</w:t>
            </w:r>
            <w:r>
              <w:br/>
            </w:r>
            <w:r>
              <w:rPr>
                <w:rFonts w:ascii="Times New Roman"/>
                <w:b w:val="false"/>
                <w:i w:val="false"/>
                <w:color w:val="000000"/>
                <w:sz w:val="20"/>
              </w:rPr>
              <w:t>
Отын көлемінің индикация жүйесі;</w:t>
            </w:r>
            <w:r>
              <w:br/>
            </w:r>
            <w:r>
              <w:rPr>
                <w:rFonts w:ascii="Times New Roman"/>
                <w:b w:val="false"/>
                <w:i w:val="false"/>
                <w:color w:val="000000"/>
                <w:sz w:val="20"/>
              </w:rPr>
              <w:t>
Гироскоп қағидасы;</w:t>
            </w:r>
            <w:r>
              <w:br/>
            </w:r>
            <w:r>
              <w:rPr>
                <w:rFonts w:ascii="Times New Roman"/>
                <w:b w:val="false"/>
                <w:i w:val="false"/>
                <w:color w:val="000000"/>
                <w:sz w:val="20"/>
              </w:rPr>
              <w:t>
Авиакөкжиек;</w:t>
            </w:r>
            <w:r>
              <w:br/>
            </w:r>
            <w:r>
              <w:rPr>
                <w:rFonts w:ascii="Times New Roman"/>
                <w:b w:val="false"/>
                <w:i w:val="false"/>
                <w:color w:val="000000"/>
                <w:sz w:val="20"/>
              </w:rPr>
              <w:t xml:space="preserve">
Сырғу индикаторлары; </w:t>
            </w:r>
            <w:r>
              <w:br/>
            </w:r>
            <w:r>
              <w:rPr>
                <w:rFonts w:ascii="Times New Roman"/>
                <w:b w:val="false"/>
                <w:i w:val="false"/>
                <w:color w:val="000000"/>
                <w:sz w:val="20"/>
              </w:rPr>
              <w:t>
Гироскопты бағыттық жүйесі;</w:t>
            </w:r>
            <w:r>
              <w:br/>
            </w:r>
            <w:r>
              <w:rPr>
                <w:rFonts w:ascii="Times New Roman"/>
                <w:b w:val="false"/>
                <w:i w:val="false"/>
                <w:color w:val="000000"/>
                <w:sz w:val="20"/>
              </w:rPr>
              <w:t>
Жермен қауіпті жақындау жүйесі</w:t>
            </w:r>
            <w:r>
              <w:br/>
            </w:r>
            <w:r>
              <w:rPr>
                <w:rFonts w:ascii="Times New Roman"/>
                <w:b w:val="false"/>
                <w:i w:val="false"/>
                <w:color w:val="000000"/>
                <w:sz w:val="20"/>
              </w:rPr>
              <w:t>
Компастардың жүйесі;</w:t>
            </w:r>
            <w:r>
              <w:br/>
            </w:r>
            <w:r>
              <w:rPr>
                <w:rFonts w:ascii="Times New Roman"/>
                <w:b w:val="false"/>
                <w:i w:val="false"/>
                <w:color w:val="000000"/>
                <w:sz w:val="20"/>
              </w:rPr>
              <w:t>
Ұшу мәліметтерін жазу жүйесі;</w:t>
            </w:r>
            <w:r>
              <w:br/>
            </w:r>
            <w:r>
              <w:rPr>
                <w:rFonts w:ascii="Times New Roman"/>
                <w:b w:val="false"/>
                <w:i w:val="false"/>
                <w:color w:val="000000"/>
                <w:sz w:val="20"/>
              </w:rPr>
              <w:t>
Ұшу параметрлерін электронды индикациялау жүйесі;</w:t>
            </w:r>
            <w:r>
              <w:br/>
            </w:r>
            <w:r>
              <w:rPr>
                <w:rFonts w:ascii="Times New Roman"/>
                <w:b w:val="false"/>
                <w:i w:val="false"/>
                <w:color w:val="000000"/>
                <w:sz w:val="20"/>
              </w:rPr>
              <w:t>
Ескерту жүйесі және шабуыл бұрышы индикациясыныңжүйесі;</w:t>
            </w:r>
            <w:r>
              <w:br/>
            </w:r>
            <w:r>
              <w:rPr>
                <w:rFonts w:ascii="Times New Roman"/>
                <w:b w:val="false"/>
                <w:i w:val="false"/>
                <w:color w:val="000000"/>
                <w:sz w:val="20"/>
              </w:rPr>
              <w:t xml:space="preserve">
Ұшқыштардың кабинасын әйнектеу.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(АТА 33)</w:t>
            </w:r>
            <w:r>
              <w:br/>
            </w:r>
            <w:r>
              <w:rPr>
                <w:rFonts w:ascii="Times New Roman"/>
                <w:b w:val="false"/>
                <w:i w:val="false"/>
                <w:color w:val="000000"/>
                <w:sz w:val="20"/>
              </w:rPr>
              <w:t>
Сыртқы: навигациялық оттар, соғылуды болдырмау үшін, қону, рөлдеу, мұз түзілу аймақтары;</w:t>
            </w:r>
            <w:r>
              <w:br/>
            </w:r>
            <w:r>
              <w:rPr>
                <w:rFonts w:ascii="Times New Roman"/>
                <w:b w:val="false"/>
                <w:i w:val="false"/>
                <w:color w:val="000000"/>
                <w:sz w:val="20"/>
              </w:rPr>
              <w:t>
Ішкі: жолаушы салоны, ұшқыштар кабиналары, жүк бөліктері;</w:t>
            </w:r>
            <w:r>
              <w:br/>
            </w:r>
            <w:r>
              <w:rPr>
                <w:rFonts w:ascii="Times New Roman"/>
                <w:b w:val="false"/>
                <w:i w:val="false"/>
                <w:color w:val="000000"/>
                <w:sz w:val="20"/>
              </w:rPr>
              <w:t>
Апаттық.</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қолдаудың борттық жүйесі (АТА45)</w:t>
            </w:r>
            <w:r>
              <w:br/>
            </w:r>
            <w:r>
              <w:rPr>
                <w:rFonts w:ascii="Times New Roman"/>
                <w:b w:val="false"/>
                <w:i w:val="false"/>
                <w:color w:val="000000"/>
                <w:sz w:val="20"/>
              </w:rPr>
              <w:t>
Техникалық қызметтің орталық компьютерлері;</w:t>
            </w:r>
            <w:r>
              <w:br/>
            </w:r>
            <w:r>
              <w:rPr>
                <w:rFonts w:ascii="Times New Roman"/>
                <w:b w:val="false"/>
                <w:i w:val="false"/>
                <w:color w:val="000000"/>
                <w:sz w:val="20"/>
              </w:rPr>
              <w:t>
Мәліметтерді жүктеу жүйесі;</w:t>
            </w:r>
            <w:r>
              <w:br/>
            </w:r>
            <w:r>
              <w:rPr>
                <w:rFonts w:ascii="Times New Roman"/>
                <w:b w:val="false"/>
                <w:i w:val="false"/>
                <w:color w:val="000000"/>
                <w:sz w:val="20"/>
              </w:rPr>
              <w:t>
Электронды кітапхананыың жүйесі;</w:t>
            </w:r>
            <w:r>
              <w:br/>
            </w:r>
            <w:r>
              <w:rPr>
                <w:rFonts w:ascii="Times New Roman"/>
                <w:b w:val="false"/>
                <w:i w:val="false"/>
                <w:color w:val="000000"/>
                <w:sz w:val="20"/>
              </w:rPr>
              <w:t>
Басып шығару;</w:t>
            </w:r>
            <w:r>
              <w:br/>
            </w:r>
            <w:r>
              <w:rPr>
                <w:rFonts w:ascii="Times New Roman"/>
                <w:b w:val="false"/>
                <w:i w:val="false"/>
                <w:color w:val="000000"/>
                <w:sz w:val="20"/>
              </w:rPr>
              <w:t>
Құрылымды қадағалау (мүмкін болатын зақымдануларды қадағалау).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және үрлеу (АТА 21)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Төмен.қара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көзі</w:t>
            </w:r>
            <w:r>
              <w:br/>
            </w:r>
            <w:r>
              <w:rPr>
                <w:rFonts w:ascii="Times New Roman"/>
                <w:b w:val="false"/>
                <w:i w:val="false"/>
                <w:color w:val="000000"/>
                <w:sz w:val="20"/>
              </w:rPr>
              <w:t>
Ауа көздері, қозғалтқыштан таңдау жүйесін қоса отырып, ВСУ және жерүсті көздері.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w:t>
            </w:r>
            <w:r>
              <w:br/>
            </w:r>
            <w:r>
              <w:rPr>
                <w:rFonts w:ascii="Times New Roman"/>
                <w:b w:val="false"/>
                <w:i w:val="false"/>
                <w:color w:val="000000"/>
                <w:sz w:val="20"/>
              </w:rPr>
              <w:t>
Ауаны баптау жүйесі;</w:t>
            </w:r>
            <w:r>
              <w:br/>
            </w:r>
            <w:r>
              <w:rPr>
                <w:rFonts w:ascii="Times New Roman"/>
                <w:b w:val="false"/>
                <w:i w:val="false"/>
                <w:color w:val="000000"/>
                <w:sz w:val="20"/>
              </w:rPr>
              <w:t>
Турботоңазытқыш және кептіргіштер;</w:t>
            </w:r>
            <w:r>
              <w:br/>
            </w:r>
            <w:r>
              <w:rPr>
                <w:rFonts w:ascii="Times New Roman"/>
                <w:b w:val="false"/>
                <w:i w:val="false"/>
                <w:color w:val="000000"/>
                <w:sz w:val="20"/>
              </w:rPr>
              <w:t>
Тарату жүйесі;</w:t>
            </w:r>
            <w:r>
              <w:br/>
            </w:r>
            <w:r>
              <w:rPr>
                <w:rFonts w:ascii="Times New Roman"/>
                <w:b w:val="false"/>
                <w:i w:val="false"/>
                <w:color w:val="000000"/>
                <w:sz w:val="20"/>
              </w:rPr>
              <w:t>
Ауа ағынын, температураны және ылғалдылықты басқару жүйесі.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w:t>
            </w:r>
            <w:r>
              <w:br/>
            </w:r>
            <w:r>
              <w:rPr>
                <w:rFonts w:ascii="Times New Roman"/>
                <w:b w:val="false"/>
                <w:i w:val="false"/>
                <w:color w:val="000000"/>
                <w:sz w:val="20"/>
              </w:rPr>
              <w:t>
Желдету жүйесі;</w:t>
            </w:r>
            <w:r>
              <w:br/>
            </w:r>
            <w:r>
              <w:rPr>
                <w:rFonts w:ascii="Times New Roman"/>
                <w:b w:val="false"/>
                <w:i w:val="false"/>
                <w:color w:val="000000"/>
                <w:sz w:val="20"/>
              </w:rPr>
              <w:t>
Басқару тетіктерін және қауіпсіздікті қоса отырып басқару және индикация;</w:t>
            </w:r>
            <w:r>
              <w:br/>
            </w:r>
            <w:r>
              <w:rPr>
                <w:rFonts w:ascii="Times New Roman"/>
                <w:b w:val="false"/>
                <w:i w:val="false"/>
                <w:color w:val="000000"/>
                <w:sz w:val="20"/>
              </w:rPr>
              <w:t>
Кабинадағы қысымды реттеуші.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Хабарлау және қауіпсіздік құрылғысы</w:t>
            </w:r>
            <w:r>
              <w:br/>
            </w:r>
            <w:r>
              <w:rPr>
                <w:rFonts w:ascii="Times New Roman"/>
                <w:b w:val="false"/>
                <w:i w:val="false"/>
                <w:color w:val="000000"/>
                <w:sz w:val="20"/>
              </w:rPr>
              <w:t>
Қорғаныс және хабарлау құрылғысы.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қауіпсізідгі (АТА 26)</w:t>
            </w:r>
            <w:r>
              <w:br/>
            </w:r>
            <w:r>
              <w:rPr>
                <w:rFonts w:ascii="Times New Roman"/>
                <w:b w:val="false"/>
                <w:i w:val="false"/>
                <w:color w:val="000000"/>
                <w:sz w:val="20"/>
              </w:rPr>
              <w:t>
(а)Өрт пен түтінді анықтау және ескерту жүйесі;</w:t>
            </w:r>
            <w:r>
              <w:br/>
            </w:r>
            <w:r>
              <w:rPr>
                <w:rFonts w:ascii="Times New Roman"/>
                <w:b w:val="false"/>
                <w:i w:val="false"/>
                <w:color w:val="000000"/>
                <w:sz w:val="20"/>
              </w:rPr>
              <w:t>
Өрт сөндіру жүйелері;</w:t>
            </w:r>
            <w:r>
              <w:br/>
            </w:r>
            <w:r>
              <w:rPr>
                <w:rFonts w:ascii="Times New Roman"/>
                <w:b w:val="false"/>
                <w:i w:val="false"/>
                <w:color w:val="000000"/>
                <w:sz w:val="20"/>
              </w:rPr>
              <w:t>
Жүйе тестілері;</w:t>
            </w:r>
            <w:r>
              <w:br/>
            </w:r>
            <w:r>
              <w:rPr>
                <w:rFonts w:ascii="Times New Roman"/>
                <w:b w:val="false"/>
                <w:i w:val="false"/>
                <w:color w:val="000000"/>
                <w:sz w:val="20"/>
              </w:rPr>
              <w:t>
(b)Тасымалданатын өртсөндіргіштер.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(АТА 28)</w:t>
            </w:r>
            <w:r>
              <w:br/>
            </w:r>
            <w:r>
              <w:rPr>
                <w:rFonts w:ascii="Times New Roman"/>
                <w:b w:val="false"/>
                <w:i w:val="false"/>
                <w:color w:val="000000"/>
                <w:sz w:val="20"/>
              </w:rPr>
              <w:t>
Жүйелердің орналасуы;</w:t>
            </w:r>
            <w:r>
              <w:br/>
            </w:r>
            <w:r>
              <w:rPr>
                <w:rFonts w:ascii="Times New Roman"/>
                <w:b w:val="false"/>
                <w:i w:val="false"/>
                <w:color w:val="000000"/>
                <w:sz w:val="20"/>
              </w:rPr>
              <w:t>
Отын бактары;</w:t>
            </w:r>
            <w:r>
              <w:br/>
            </w:r>
            <w:r>
              <w:rPr>
                <w:rFonts w:ascii="Times New Roman"/>
                <w:b w:val="false"/>
                <w:i w:val="false"/>
                <w:color w:val="000000"/>
                <w:sz w:val="20"/>
              </w:rPr>
              <w:t>
Жабдықтау жүйесі;</w:t>
            </w:r>
            <w:r>
              <w:br/>
            </w:r>
            <w:r>
              <w:rPr>
                <w:rFonts w:ascii="Times New Roman"/>
                <w:b w:val="false"/>
                <w:i w:val="false"/>
                <w:color w:val="000000"/>
                <w:sz w:val="20"/>
              </w:rPr>
              <w:t>
Авариялық ағызу, желдету және дренаж;</w:t>
            </w:r>
            <w:r>
              <w:br/>
            </w:r>
            <w:r>
              <w:rPr>
                <w:rFonts w:ascii="Times New Roman"/>
                <w:b w:val="false"/>
                <w:i w:val="false"/>
                <w:color w:val="000000"/>
                <w:sz w:val="20"/>
              </w:rPr>
              <w:t>
Отын бактарын сақиналау және қотару;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Жанармай үстеп құю және ағызу.</w:t>
            </w:r>
            <w:r>
              <w:br/>
            </w:r>
            <w:r>
              <w:rPr>
                <w:rFonts w:ascii="Times New Roman"/>
                <w:b w:val="false"/>
                <w:i w:val="false"/>
                <w:color w:val="000000"/>
                <w:sz w:val="20"/>
              </w:rPr>
              <w:t>
Отынның көлденең теңгеру жүйесі.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2</w:t>
            </w:r>
            <w:r>
              <w:br/>
            </w:r>
            <w:r>
              <w:rPr>
                <w:rFonts w:ascii="Times New Roman"/>
                <w:b w:val="false"/>
                <w:i w:val="false"/>
                <w:color w:val="000000"/>
                <w:sz w:val="20"/>
              </w:rPr>
              <w:t>
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көздер (АТА 29)</w:t>
            </w:r>
            <w:r>
              <w:br/>
            </w:r>
            <w:r>
              <w:rPr>
                <w:rFonts w:ascii="Times New Roman"/>
                <w:b w:val="false"/>
                <w:i w:val="false"/>
                <w:color w:val="000000"/>
                <w:sz w:val="20"/>
              </w:rPr>
              <w:t>
Жүйенің орналасуы;</w:t>
            </w:r>
            <w:r>
              <w:br/>
            </w:r>
            <w:r>
              <w:rPr>
                <w:rFonts w:ascii="Times New Roman"/>
                <w:b w:val="false"/>
                <w:i w:val="false"/>
                <w:color w:val="000000"/>
                <w:sz w:val="20"/>
              </w:rPr>
              <w:t>
Гидравликалық сұйықтықтар;</w:t>
            </w:r>
            <w:r>
              <w:br/>
            </w:r>
            <w:r>
              <w:rPr>
                <w:rFonts w:ascii="Times New Roman"/>
                <w:b w:val="false"/>
                <w:i w:val="false"/>
                <w:color w:val="000000"/>
                <w:sz w:val="20"/>
              </w:rPr>
              <w:t>
Гидравликалық сыйымдылықтар және аккумуляторлар;</w:t>
            </w:r>
            <w:r>
              <w:br/>
            </w:r>
            <w:r>
              <w:rPr>
                <w:rFonts w:ascii="Times New Roman"/>
                <w:b w:val="false"/>
                <w:i w:val="false"/>
                <w:color w:val="000000"/>
                <w:sz w:val="20"/>
              </w:rPr>
              <w:t>
Қысымды жасау: электрлік, механикалық, пневматикалық;</w:t>
            </w:r>
            <w:r>
              <w:br/>
            </w:r>
            <w:r>
              <w:rPr>
                <w:rFonts w:ascii="Times New Roman"/>
                <w:b w:val="false"/>
                <w:i w:val="false"/>
                <w:color w:val="000000"/>
                <w:sz w:val="20"/>
              </w:rPr>
              <w:t>
Авариялық қысымды жасау;</w:t>
            </w:r>
            <w:r>
              <w:br/>
            </w:r>
            <w:r>
              <w:rPr>
                <w:rFonts w:ascii="Times New Roman"/>
                <w:b w:val="false"/>
                <w:i w:val="false"/>
                <w:color w:val="000000"/>
                <w:sz w:val="20"/>
              </w:rPr>
              <w:t>
Сүзгілер;</w:t>
            </w:r>
            <w:r>
              <w:br/>
            </w:r>
            <w:r>
              <w:rPr>
                <w:rFonts w:ascii="Times New Roman"/>
                <w:b w:val="false"/>
                <w:i w:val="false"/>
                <w:color w:val="000000"/>
                <w:sz w:val="20"/>
              </w:rPr>
              <w:t>
Қысым бақылау;</w:t>
            </w:r>
            <w:r>
              <w:br/>
            </w:r>
            <w:r>
              <w:rPr>
                <w:rFonts w:ascii="Times New Roman"/>
                <w:b w:val="false"/>
                <w:i w:val="false"/>
                <w:color w:val="000000"/>
                <w:sz w:val="20"/>
              </w:rPr>
              <w:t>
Қуатты тарату;</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Басқа жүйелермен қарым-қатынасы.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және жауыннан қорғаныс (АТА 30)</w:t>
            </w:r>
            <w:r>
              <w:br/>
            </w:r>
            <w:r>
              <w:rPr>
                <w:rFonts w:ascii="Times New Roman"/>
                <w:b w:val="false"/>
                <w:i w:val="false"/>
                <w:color w:val="000000"/>
                <w:sz w:val="20"/>
              </w:rPr>
              <w:t>
Мұздың жасалуы, классификациясы және анықтау;</w:t>
            </w:r>
            <w:r>
              <w:br/>
            </w:r>
            <w:r>
              <w:rPr>
                <w:rFonts w:ascii="Times New Roman"/>
                <w:b w:val="false"/>
                <w:i w:val="false"/>
                <w:color w:val="000000"/>
                <w:sz w:val="20"/>
              </w:rPr>
              <w:t>
Мұз қатуды жою жүйесі: электрлік, ыстық ауа мен химиялық түрін пайдалану;</w:t>
            </w:r>
            <w:r>
              <w:br/>
            </w:r>
            <w:r>
              <w:rPr>
                <w:rFonts w:ascii="Times New Roman"/>
                <w:b w:val="false"/>
                <w:i w:val="false"/>
                <w:color w:val="000000"/>
                <w:sz w:val="20"/>
              </w:rPr>
              <w:t>
Жауынды итеру;</w:t>
            </w:r>
            <w:r>
              <w:br/>
            </w:r>
            <w:r>
              <w:rPr>
                <w:rFonts w:ascii="Times New Roman"/>
                <w:b w:val="false"/>
                <w:i w:val="false"/>
                <w:color w:val="000000"/>
                <w:sz w:val="20"/>
              </w:rPr>
              <w:t>
Датчикте мен дренаж;</w:t>
            </w:r>
            <w:r>
              <w:br/>
            </w:r>
            <w:r>
              <w:rPr>
                <w:rFonts w:ascii="Times New Roman"/>
                <w:b w:val="false"/>
                <w:i w:val="false"/>
                <w:color w:val="000000"/>
                <w:sz w:val="20"/>
              </w:rPr>
              <w:t>
Әйнек тазалау жүйесі.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(АТА 32)</w:t>
            </w:r>
            <w:r>
              <w:br/>
            </w:r>
            <w:r>
              <w:rPr>
                <w:rFonts w:ascii="Times New Roman"/>
                <w:b w:val="false"/>
                <w:i w:val="false"/>
                <w:color w:val="000000"/>
                <w:sz w:val="20"/>
              </w:rPr>
              <w:t>
Құрылысы, амортизаторлары;</w:t>
            </w:r>
            <w:r>
              <w:br/>
            </w:r>
            <w:r>
              <w:rPr>
                <w:rFonts w:ascii="Times New Roman"/>
                <w:b w:val="false"/>
                <w:i w:val="false"/>
                <w:color w:val="000000"/>
                <w:sz w:val="20"/>
              </w:rPr>
              <w:t xml:space="preserve">
Жинау және шығару жүйесі – қалыпты және апаттық; </w:t>
            </w:r>
            <w:r>
              <w:br/>
            </w:r>
            <w:r>
              <w:rPr>
                <w:rFonts w:ascii="Times New Roman"/>
                <w:b w:val="false"/>
                <w:i w:val="false"/>
                <w:color w:val="000000"/>
                <w:sz w:val="20"/>
              </w:rPr>
              <w:t>
Индикация және ескерту жүйесі;</w:t>
            </w:r>
            <w:r>
              <w:br/>
            </w:r>
            <w:r>
              <w:rPr>
                <w:rFonts w:ascii="Times New Roman"/>
                <w:b w:val="false"/>
                <w:i w:val="false"/>
                <w:color w:val="000000"/>
                <w:sz w:val="20"/>
              </w:rPr>
              <w:t>
Дөңгелектер, тежегіштер, антиюздық жүйе және автоматтытежеу жүйесі;</w:t>
            </w:r>
            <w:r>
              <w:br/>
            </w:r>
            <w:r>
              <w:rPr>
                <w:rFonts w:ascii="Times New Roman"/>
                <w:b w:val="false"/>
                <w:i w:val="false"/>
                <w:color w:val="000000"/>
                <w:sz w:val="20"/>
              </w:rPr>
              <w:t>
Шиналар;</w:t>
            </w:r>
            <w:r>
              <w:br/>
            </w:r>
            <w:r>
              <w:rPr>
                <w:rFonts w:ascii="Times New Roman"/>
                <w:b w:val="false"/>
                <w:i w:val="false"/>
                <w:color w:val="000000"/>
                <w:sz w:val="20"/>
              </w:rPr>
              <w:t>
Дөңгелектерді бұруды басқару</w:t>
            </w:r>
            <w:r>
              <w:br/>
            </w:r>
            <w:r>
              <w:rPr>
                <w:rFonts w:ascii="Times New Roman"/>
                <w:b w:val="false"/>
                <w:i w:val="false"/>
                <w:color w:val="000000"/>
                <w:sz w:val="20"/>
              </w:rPr>
              <w:t>
Жерді/ауаны тану.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(АТА 35)</w:t>
            </w:r>
            <w:r>
              <w:br/>
            </w:r>
            <w:r>
              <w:rPr>
                <w:rFonts w:ascii="Times New Roman"/>
                <w:b w:val="false"/>
                <w:i w:val="false"/>
                <w:color w:val="000000"/>
                <w:sz w:val="20"/>
              </w:rPr>
              <w:t>
Жүйенің орналасуы: ұшқыштар кабиналары, жолаушы салоны;</w:t>
            </w:r>
            <w:r>
              <w:br/>
            </w:r>
            <w:r>
              <w:rPr>
                <w:rFonts w:ascii="Times New Roman"/>
                <w:b w:val="false"/>
                <w:i w:val="false"/>
                <w:color w:val="000000"/>
                <w:sz w:val="20"/>
              </w:rPr>
              <w:t>
Қуат көздері, сақтау, заряд және тарату;</w:t>
            </w:r>
            <w:r>
              <w:br/>
            </w:r>
            <w:r>
              <w:rPr>
                <w:rFonts w:ascii="Times New Roman"/>
                <w:b w:val="false"/>
                <w:i w:val="false"/>
                <w:color w:val="000000"/>
                <w:sz w:val="20"/>
              </w:rPr>
              <w:t>
Қамтамасыз етуді реттеу;</w:t>
            </w:r>
            <w:r>
              <w:br/>
            </w:r>
            <w:r>
              <w:rPr>
                <w:rFonts w:ascii="Times New Roman"/>
                <w:b w:val="false"/>
                <w:i w:val="false"/>
                <w:color w:val="000000"/>
                <w:sz w:val="20"/>
              </w:rPr>
              <w:t>
Индикация және ескерту.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Пневматикалар/Вакуум (АТА 36)</w:t>
            </w:r>
            <w:r>
              <w:br/>
            </w:r>
            <w:r>
              <w:rPr>
                <w:rFonts w:ascii="Times New Roman"/>
                <w:b w:val="false"/>
                <w:i w:val="false"/>
                <w:color w:val="000000"/>
                <w:sz w:val="20"/>
              </w:rPr>
              <w:t>
Жүйенің орналасуы;</w:t>
            </w:r>
            <w:r>
              <w:br/>
            </w:r>
            <w:r>
              <w:rPr>
                <w:rFonts w:ascii="Times New Roman"/>
                <w:b w:val="false"/>
                <w:i w:val="false"/>
                <w:color w:val="000000"/>
                <w:sz w:val="20"/>
              </w:rPr>
              <w:t>
Көздер: қозғалтықыш/ВСУ, компрессорлар, резервуарлар, жердегі көздер;</w:t>
            </w:r>
            <w:r>
              <w:br/>
            </w:r>
            <w:r>
              <w:rPr>
                <w:rFonts w:ascii="Times New Roman"/>
                <w:b w:val="false"/>
                <w:i w:val="false"/>
                <w:color w:val="000000"/>
                <w:sz w:val="20"/>
              </w:rPr>
              <w:t>
Қысымды бақылау;</w:t>
            </w:r>
            <w:r>
              <w:br/>
            </w:r>
            <w:r>
              <w:rPr>
                <w:rFonts w:ascii="Times New Roman"/>
                <w:b w:val="false"/>
                <w:i w:val="false"/>
                <w:color w:val="000000"/>
                <w:sz w:val="20"/>
              </w:rPr>
              <w:t>
Үлестіру;</w:t>
            </w:r>
            <w:r>
              <w:br/>
            </w:r>
            <w:r>
              <w:rPr>
                <w:rFonts w:ascii="Times New Roman"/>
                <w:b w:val="false"/>
                <w:i w:val="false"/>
                <w:color w:val="000000"/>
                <w:sz w:val="20"/>
              </w:rPr>
              <w:t>
Индикация және ескерту;</w:t>
            </w:r>
            <w:r>
              <w:br/>
            </w:r>
            <w:r>
              <w:rPr>
                <w:rFonts w:ascii="Times New Roman"/>
                <w:b w:val="false"/>
                <w:i w:val="false"/>
                <w:color w:val="000000"/>
                <w:sz w:val="20"/>
              </w:rPr>
              <w:t>
Басқа жүйелермен қарым-қатынасы.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 және қалдықтарды жою жүйесі (АТА 38)</w:t>
            </w:r>
            <w:r>
              <w:br/>
            </w:r>
            <w:r>
              <w:rPr>
                <w:rFonts w:ascii="Times New Roman"/>
                <w:b w:val="false"/>
                <w:i w:val="false"/>
                <w:color w:val="000000"/>
                <w:sz w:val="20"/>
              </w:rPr>
              <w:t>
Жүйенің орналасуы, қамтамасыз ету, тарату, үлестіру, қызмет көрсету және ағызу;</w:t>
            </w:r>
            <w:r>
              <w:br/>
            </w:r>
            <w:r>
              <w:rPr>
                <w:rFonts w:ascii="Times New Roman"/>
                <w:b w:val="false"/>
                <w:i w:val="false"/>
                <w:color w:val="000000"/>
                <w:sz w:val="20"/>
              </w:rPr>
              <w:t>
Әжетханалар жүйесінің орналасуы, жуу және қызмет көрсету;</w:t>
            </w:r>
            <w:r>
              <w:br/>
            </w:r>
            <w:r>
              <w:rPr>
                <w:rFonts w:ascii="Times New Roman"/>
                <w:b w:val="false"/>
                <w:i w:val="false"/>
                <w:color w:val="000000"/>
                <w:sz w:val="20"/>
              </w:rPr>
              <w:t>
Тат басудың түрлері.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 модульді радиоэлектрондық жабдық (АТА 42)</w:t>
            </w:r>
            <w:r>
              <w:br/>
            </w:r>
            <w:r>
              <w:rPr>
                <w:rFonts w:ascii="Times New Roman"/>
                <w:b w:val="false"/>
                <w:i w:val="false"/>
                <w:color w:val="000000"/>
                <w:sz w:val="20"/>
              </w:rPr>
              <w:t>
Модульдерге радиоэлектронды жабдыққа типтік интегралдана алатын қызметтер (IMA), солардың ішінде:</w:t>
            </w:r>
            <w:r>
              <w:br/>
            </w:r>
            <w:r>
              <w:rPr>
                <w:rFonts w:ascii="Times New Roman"/>
                <w:b w:val="false"/>
                <w:i w:val="false"/>
                <w:color w:val="000000"/>
                <w:sz w:val="20"/>
              </w:rPr>
              <w:t>
Клапандарды, ауа қысымын басқару, ауа желдетуін басқару, радиоэлектрондық жабдықтың бөліктерін және ұшқыштар кабинасын басқару, температураны басқару, әуе қозғалысы кезіндегі байланыс, авиациялық байланыстың және және радиоэлектрондық жабдықтардың тросстаушысы, жүктеуді электрлік басқару, жүйені қорғайтын автоматтарды бақылау, ішкі тестілеудің электрондық жүйесі (BITE), отынды басқару, тежеуіштерді басқару, шассидің алдыңғы тіректерінің бұрылуын басқару, шассиді жинау және шығаруды басқару, шинадағы қысым индикациясы, сұйықтық қысымның индикациясы, тежегіш температурасын және т.б. қадағалау.</w:t>
            </w:r>
            <w:r>
              <w:br/>
            </w:r>
            <w:r>
              <w:rPr>
                <w:rFonts w:ascii="Times New Roman"/>
                <w:b w:val="false"/>
                <w:i w:val="false"/>
                <w:color w:val="000000"/>
                <w:sz w:val="20"/>
              </w:rPr>
              <w:t>
Орталық жүйе, желі компоненттері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салоның жүйелері (АТА 44)</w:t>
            </w:r>
            <w:r>
              <w:br/>
            </w:r>
            <w:r>
              <w:rPr>
                <w:rFonts w:ascii="Times New Roman"/>
                <w:b w:val="false"/>
                <w:i w:val="false"/>
                <w:color w:val="000000"/>
                <w:sz w:val="20"/>
              </w:rPr>
              <w:t>
Жолаушылардың ұшақтағы көңіл көтеру құралдарын құрайтын тораптар мен бөлшектерді (Жолаушыларсалонындағы ішкі байланыс және мәліметтерді тарату жүйесі), ӘК жолаушылар салоны мен жерүсті стансаларымен байланыс жүйесін басқару(Жолаушылар салонының сервистік желісі). Желінің ішіне дауыстарды, мәліметтерді, музыканы және видеоны тарату желісі кіреді.</w:t>
            </w:r>
            <w:r>
              <w:br/>
            </w:r>
            <w:r>
              <w:rPr>
                <w:rFonts w:ascii="Times New Roman"/>
                <w:b w:val="false"/>
                <w:i w:val="false"/>
                <w:color w:val="000000"/>
                <w:sz w:val="20"/>
              </w:rPr>
              <w:t xml:space="preserve">
Ішкі байланыс және жолаушылар салонынан мәліметтерді тарату жүйесі Система внутренней связи и передачи данных пассажирского салонаӘК ұшқыштар кабинасындағы экипаж мүшелері мен жолаушылар салонындағы жүйелердің қарым-қатынастын қамтамасыз етеді. Бұл жүйелер пайдаланудағы түрлі блоктарды ауыстыратын мәліметтерді қолдайды (LRU), бұлар бортсеріктердің панельдері арқылы пайдаланылады. </w:t>
            </w:r>
            <w:r>
              <w:br/>
            </w:r>
            <w:r>
              <w:rPr>
                <w:rFonts w:ascii="Times New Roman"/>
                <w:b w:val="false"/>
                <w:i w:val="false"/>
                <w:color w:val="000000"/>
                <w:sz w:val="20"/>
              </w:rPr>
              <w:t xml:space="preserve">
Жолаушылар салонындағы сервистік желі типтікжелідегі сервистен тұрады және, қағида бойынша, басқалардың арасында, төмендегі желілермен қарым-қатынаста болады: </w:t>
            </w:r>
            <w:r>
              <w:br/>
            </w:r>
            <w:r>
              <w:rPr>
                <w:rFonts w:ascii="Times New Roman"/>
                <w:b w:val="false"/>
                <w:i w:val="false"/>
                <w:color w:val="000000"/>
                <w:sz w:val="20"/>
              </w:rPr>
              <w:t xml:space="preserve">
- Мәліметтерді тарату / Ұшу кезіндегі жолаушылардың көңіл көтеру жүйесі мен радиобайланыс. </w:t>
            </w:r>
            <w:r>
              <w:br/>
            </w:r>
            <w:r>
              <w:rPr>
                <w:rFonts w:ascii="Times New Roman"/>
                <w:b w:val="false"/>
                <w:i w:val="false"/>
                <w:color w:val="000000"/>
                <w:sz w:val="20"/>
              </w:rPr>
              <w:t>
Жолаушы салонындағы сервистік желі жетекші болып төмендегідей желілерде болуы мүмкін:</w:t>
            </w:r>
            <w:r>
              <w:br/>
            </w:r>
            <w:r>
              <w:rPr>
                <w:rFonts w:ascii="Times New Roman"/>
                <w:b w:val="false"/>
                <w:i w:val="false"/>
                <w:color w:val="000000"/>
                <w:sz w:val="20"/>
              </w:rPr>
              <w:t>
- Ұшу алдындағы есептерге/ұшу сәтіндегі есептерге рұқсат етілген кіру;</w:t>
            </w:r>
            <w:r>
              <w:br/>
            </w:r>
            <w:r>
              <w:rPr>
                <w:rFonts w:ascii="Times New Roman"/>
                <w:b w:val="false"/>
                <w:i w:val="false"/>
                <w:color w:val="000000"/>
                <w:sz w:val="20"/>
              </w:rPr>
              <w:t>
- Электрондық поштаға / интернетке / интранетке кіру;</w:t>
            </w:r>
            <w:r>
              <w:br/>
            </w:r>
            <w:r>
              <w:rPr>
                <w:rFonts w:ascii="Times New Roman"/>
                <w:b w:val="false"/>
                <w:i w:val="false"/>
                <w:color w:val="000000"/>
                <w:sz w:val="20"/>
              </w:rPr>
              <w:t xml:space="preserve">
- Жолаушылардың мәліметтер қорына; </w:t>
            </w:r>
            <w:r>
              <w:br/>
            </w:r>
            <w:r>
              <w:rPr>
                <w:rFonts w:ascii="Times New Roman"/>
                <w:b w:val="false"/>
                <w:i w:val="false"/>
                <w:color w:val="000000"/>
                <w:sz w:val="20"/>
              </w:rPr>
              <w:t>
Жолаушылар салонының орталық жүйесіне;</w:t>
            </w:r>
            <w:r>
              <w:br/>
            </w:r>
            <w:r>
              <w:rPr>
                <w:rFonts w:ascii="Times New Roman"/>
                <w:b w:val="false"/>
                <w:i w:val="false"/>
                <w:color w:val="000000"/>
                <w:sz w:val="20"/>
              </w:rPr>
              <w:t>
Жолаушылардың көңілін көтеру жүйесі;</w:t>
            </w:r>
            <w:r>
              <w:br/>
            </w:r>
            <w:r>
              <w:rPr>
                <w:rFonts w:ascii="Times New Roman"/>
                <w:b w:val="false"/>
                <w:i w:val="false"/>
                <w:color w:val="000000"/>
                <w:sz w:val="20"/>
              </w:rPr>
              <w:t>
Сыртқы байланыс жүйесі;</w:t>
            </w:r>
            <w:r>
              <w:br/>
            </w:r>
            <w:r>
              <w:rPr>
                <w:rFonts w:ascii="Times New Roman"/>
                <w:b w:val="false"/>
                <w:i w:val="false"/>
                <w:color w:val="000000"/>
                <w:sz w:val="20"/>
              </w:rPr>
              <w:t>
Жолаушылар салонының масса жадысының жүйесі;</w:t>
            </w:r>
            <w:r>
              <w:br/>
            </w:r>
            <w:r>
              <w:rPr>
                <w:rFonts w:ascii="Times New Roman"/>
                <w:b w:val="false"/>
                <w:i w:val="false"/>
                <w:color w:val="000000"/>
                <w:sz w:val="20"/>
              </w:rPr>
              <w:t>
Жолаушылар салонын қадағалау жүйесі;</w:t>
            </w:r>
            <w:r>
              <w:br/>
            </w:r>
            <w:r>
              <w:rPr>
                <w:rFonts w:ascii="Times New Roman"/>
                <w:b w:val="false"/>
                <w:i w:val="false"/>
                <w:color w:val="000000"/>
                <w:sz w:val="20"/>
              </w:rPr>
              <w:t>
Жолаушылар салонының басқа жүйелері.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жүйелер(АТА 46)</w:t>
            </w:r>
            <w:r>
              <w:br/>
            </w:r>
            <w:r>
              <w:rPr>
                <w:rFonts w:ascii="Times New Roman"/>
                <w:b w:val="false"/>
                <w:i w:val="false"/>
                <w:color w:val="000000"/>
                <w:sz w:val="20"/>
              </w:rPr>
              <w:t>
Сақтау құралдарын, жаңарту және сандық ақпаратты алу дәстүрлі қағаз таратушыдан, микрофильмдерден және микрофиштардан тұратын тораптар мен бөлшектер. ӘК бортындағы және контроллердегі электрондық құжаттарды сақтаудың электрондық кітапханасы сияқты ақпараттық сақтау және жаңарту жүйесі анықтаған блоктар кіреді. Оған басқа қолдану үшін орнатылған басқа жүйелермен үйлескен, ұшқыштар кабинасындағы принтер немесе жалпы пайдалану дисплейі сияқты блоктар мен компоненттер кірмейді.</w:t>
            </w:r>
            <w:r>
              <w:br/>
            </w:r>
            <w:r>
              <w:rPr>
                <w:rFonts w:ascii="Times New Roman"/>
                <w:b w:val="false"/>
                <w:i w:val="false"/>
                <w:color w:val="000000"/>
                <w:sz w:val="20"/>
              </w:rPr>
              <w:t xml:space="preserve">
Әуе қозғалысын басқару жүйесін және ақпараттық басқару және Желілердің серверлік жүйелерін қамтиды. </w:t>
            </w:r>
            <w:r>
              <w:br/>
            </w:r>
            <w:r>
              <w:rPr>
                <w:rFonts w:ascii="Times New Roman"/>
                <w:b w:val="false"/>
                <w:i w:val="false"/>
                <w:color w:val="000000"/>
                <w:sz w:val="20"/>
              </w:rPr>
              <w:t>
ӘК жалпы ақпараттық жүйесі;</w:t>
            </w:r>
            <w:r>
              <w:br/>
            </w:r>
            <w:r>
              <w:rPr>
                <w:rFonts w:ascii="Times New Roman"/>
                <w:b w:val="false"/>
                <w:i w:val="false"/>
                <w:color w:val="000000"/>
                <w:sz w:val="20"/>
              </w:rPr>
              <w:t>
Ұшқыштар кабинасының ақпараттық жүйесі;</w:t>
            </w:r>
            <w:r>
              <w:br/>
            </w:r>
            <w:r>
              <w:rPr>
                <w:rFonts w:ascii="Times New Roman"/>
                <w:b w:val="false"/>
                <w:i w:val="false"/>
                <w:color w:val="000000"/>
                <w:sz w:val="20"/>
              </w:rPr>
              <w:t>
ӘК техникалық қызмет көрсету жөніндегі ақпараттық жүйе;</w:t>
            </w:r>
            <w:r>
              <w:br/>
            </w:r>
            <w:r>
              <w:rPr>
                <w:rFonts w:ascii="Times New Roman"/>
                <w:b w:val="false"/>
                <w:i w:val="false"/>
                <w:color w:val="000000"/>
                <w:sz w:val="20"/>
              </w:rPr>
              <w:t>
ӘК жолаушылар салонының ақпараттық жүйесі;</w:t>
            </w:r>
            <w:r>
              <w:br/>
            </w:r>
            <w:r>
              <w:rPr>
                <w:rFonts w:ascii="Times New Roman"/>
                <w:b w:val="false"/>
                <w:i w:val="false"/>
                <w:color w:val="000000"/>
                <w:sz w:val="20"/>
              </w:rPr>
              <w:t>
Басқа жүйелер.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8131"/>
        <w:gridCol w:w="3000"/>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модуль. Күштік орнату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В2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Реактивтіқозғалтқыштар</w:t>
            </w:r>
            <w:r>
              <w:br/>
            </w:r>
            <w:r>
              <w:rPr>
                <w:rFonts w:ascii="Times New Roman"/>
                <w:b w:val="false"/>
                <w:i w:val="false"/>
                <w:color w:val="000000"/>
                <w:sz w:val="20"/>
              </w:rPr>
              <w:t>
(а) Турбореактивті, турбожелдеткішті, бос турбиналы, турбопропеллерлік қозғалтқыштардың қрылымының классификациясы және пайдалануы;</w:t>
            </w:r>
            <w:r>
              <w:br/>
            </w:r>
            <w:r>
              <w:rPr>
                <w:rFonts w:ascii="Times New Roman"/>
                <w:b w:val="false"/>
                <w:i w:val="false"/>
                <w:color w:val="000000"/>
                <w:sz w:val="20"/>
              </w:rPr>
              <w:t>
(b) Қозғалтқыштарды электронды басқару және отынды өлшеу жүйесін басқару (FADEC).</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жүйесінің индикациялары</w:t>
            </w:r>
            <w:r>
              <w:br/>
            </w:r>
            <w:r>
              <w:rPr>
                <w:rFonts w:ascii="Times New Roman"/>
                <w:b w:val="false"/>
                <w:i w:val="false"/>
                <w:color w:val="000000"/>
                <w:sz w:val="20"/>
              </w:rPr>
              <w:t>
Шығатын газдардың температурасын/ турбина каскадтарының арасындағы температурасын өлшеу жүйесі;</w:t>
            </w:r>
            <w:r>
              <w:br/>
            </w:r>
            <w:r>
              <w:rPr>
                <w:rFonts w:ascii="Times New Roman"/>
                <w:b w:val="false"/>
                <w:i w:val="false"/>
                <w:color w:val="000000"/>
                <w:sz w:val="20"/>
              </w:rPr>
              <w:t>
Қозғалтқыштың айналымы;</w:t>
            </w:r>
            <w:r>
              <w:br/>
            </w:r>
            <w:r>
              <w:rPr>
                <w:rFonts w:ascii="Times New Roman"/>
                <w:b w:val="false"/>
                <w:i w:val="false"/>
                <w:color w:val="000000"/>
                <w:sz w:val="20"/>
              </w:rPr>
              <w:t>
Қозғалтқыш тарту күшінің индикациясы, турбинаның немесе реактивті турбоқұбырдағы пайдаланылған газды шығару қысымының жүйесі;</w:t>
            </w:r>
            <w:r>
              <w:br/>
            </w:r>
            <w:r>
              <w:rPr>
                <w:rFonts w:ascii="Times New Roman"/>
                <w:b w:val="false"/>
                <w:i w:val="false"/>
                <w:color w:val="000000"/>
                <w:sz w:val="20"/>
              </w:rPr>
              <w:t>
Отын қысымы, температура және шығыс;</w:t>
            </w:r>
            <w:r>
              <w:br/>
            </w:r>
            <w:r>
              <w:rPr>
                <w:rFonts w:ascii="Times New Roman"/>
                <w:b w:val="false"/>
                <w:i w:val="false"/>
                <w:color w:val="000000"/>
                <w:sz w:val="20"/>
              </w:rPr>
              <w:t>
Магистралдағы қысым;</w:t>
            </w:r>
            <w:r>
              <w:br/>
            </w:r>
            <w:r>
              <w:rPr>
                <w:rFonts w:ascii="Times New Roman"/>
                <w:b w:val="false"/>
                <w:i w:val="false"/>
                <w:color w:val="000000"/>
                <w:sz w:val="20"/>
              </w:rPr>
              <w:t>
Қозғалтқыштың айналу сәті;</w:t>
            </w:r>
            <w:r>
              <w:br/>
            </w:r>
            <w:r>
              <w:rPr>
                <w:rFonts w:ascii="Times New Roman"/>
                <w:b w:val="false"/>
                <w:i w:val="false"/>
                <w:color w:val="000000"/>
                <w:sz w:val="20"/>
              </w:rPr>
              <w:t>
Ауа бұрандасының айналымы.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және оталдыру жүйесі</w:t>
            </w:r>
            <w:r>
              <w:br/>
            </w:r>
            <w:r>
              <w:rPr>
                <w:rFonts w:ascii="Times New Roman"/>
                <w:b w:val="false"/>
                <w:i w:val="false"/>
                <w:color w:val="000000"/>
                <w:sz w:val="20"/>
              </w:rPr>
              <w:t>
Қозғалтқышты қосу жүйесін пайдалану және құрамдастары;</w:t>
            </w:r>
            <w:r>
              <w:br/>
            </w:r>
            <w:r>
              <w:rPr>
                <w:rFonts w:ascii="Times New Roman"/>
                <w:b w:val="false"/>
                <w:i w:val="false"/>
                <w:color w:val="000000"/>
                <w:sz w:val="20"/>
              </w:rPr>
              <w:t>
Оталдыру және құрамдастар жүйесі;</w:t>
            </w:r>
            <w:r>
              <w:br/>
            </w:r>
            <w:r>
              <w:rPr>
                <w:rFonts w:ascii="Times New Roman"/>
                <w:b w:val="false"/>
                <w:i w:val="false"/>
                <w:color w:val="000000"/>
                <w:sz w:val="20"/>
              </w:rPr>
              <w:t>
Техникалық қызмет көрсету қауіпсіздігі жөніндегі талаптар.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8333"/>
        <w:gridCol w:w="895"/>
        <w:gridCol w:w="1651"/>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модуль. Газотурбиналық қозғалтқыш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жәнеВ1.1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Негіздер</w:t>
            </w:r>
            <w:r>
              <w:br/>
            </w:r>
            <w:r>
              <w:rPr>
                <w:rFonts w:ascii="Times New Roman"/>
                <w:b w:val="false"/>
                <w:i w:val="false"/>
                <w:color w:val="000000"/>
                <w:sz w:val="20"/>
              </w:rPr>
              <w:t>
Потенциалды қуат, кинетикалық қуат, Ньютон қозғалысы, Брайтон кезеңінің заңдары;</w:t>
            </w:r>
            <w:r>
              <w:br/>
            </w:r>
            <w:r>
              <w:rPr>
                <w:rFonts w:ascii="Times New Roman"/>
                <w:b w:val="false"/>
                <w:i w:val="false"/>
                <w:color w:val="000000"/>
                <w:sz w:val="20"/>
              </w:rPr>
              <w:t>
Күш, жұмыс, қуат, энергия, жылдамдық, үдеткіш арасындағы қатынас;</w:t>
            </w:r>
            <w:r>
              <w:br/>
            </w:r>
            <w:r>
              <w:rPr>
                <w:rFonts w:ascii="Times New Roman"/>
                <w:b w:val="false"/>
                <w:i w:val="false"/>
                <w:color w:val="000000"/>
                <w:sz w:val="20"/>
              </w:rPr>
              <w:t>
Турбореактивті, турбожелдеткіш, турбобілікті, турбопропеллерлік қозғалтқыштардың құрылымдарының құрастыру және пайдалану.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ерекшелігі</w:t>
            </w:r>
            <w:r>
              <w:br/>
            </w:r>
            <w:r>
              <w:rPr>
                <w:rFonts w:ascii="Times New Roman"/>
                <w:b w:val="false"/>
                <w:i w:val="false"/>
                <w:color w:val="000000"/>
                <w:sz w:val="20"/>
              </w:rPr>
              <w:t>
Шүмектің шығар жеріндегі жиынтық тарту күшін,"таза" тартылыс күшін реттеу, тарту күші білік қуатына тең ат күшімен өлшенеді, отын шығысының ерекшелігі;</w:t>
            </w:r>
            <w:r>
              <w:br/>
            </w:r>
            <w:r>
              <w:rPr>
                <w:rFonts w:ascii="Times New Roman"/>
                <w:b w:val="false"/>
                <w:i w:val="false"/>
                <w:color w:val="000000"/>
                <w:sz w:val="20"/>
              </w:rPr>
              <w:t>
Қозғалтқыштың тиімділігі;</w:t>
            </w:r>
            <w:r>
              <w:br/>
            </w:r>
            <w:r>
              <w:rPr>
                <w:rFonts w:ascii="Times New Roman"/>
                <w:b w:val="false"/>
                <w:i w:val="false"/>
                <w:color w:val="000000"/>
                <w:sz w:val="20"/>
              </w:rPr>
              <w:t>
Қозғалтқыштағы қысымның екі контурлық қатынасының деңгейі;</w:t>
            </w:r>
            <w:r>
              <w:br/>
            </w:r>
            <w:r>
              <w:rPr>
                <w:rFonts w:ascii="Times New Roman"/>
                <w:b w:val="false"/>
                <w:i w:val="false"/>
                <w:color w:val="000000"/>
                <w:sz w:val="20"/>
              </w:rPr>
              <w:t>
Қозғалтқышты бағалау, статикалық тарту күші, жылдамдыққа, биіктікке және ыстық климатқа әсері, белгіленген тарту күші қамтамасыз етілетін төменгі ауаның шекті температурасы, шектеулері.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Бағыттайтын кіріс аппараты</w:t>
            </w:r>
            <w:r>
              <w:br/>
            </w:r>
            <w:r>
              <w:rPr>
                <w:rFonts w:ascii="Times New Roman"/>
                <w:b w:val="false"/>
                <w:i w:val="false"/>
                <w:color w:val="000000"/>
                <w:sz w:val="20"/>
              </w:rPr>
              <w:t>
Ауатартқыш</w:t>
            </w:r>
            <w:r>
              <w:br/>
            </w:r>
            <w:r>
              <w:rPr>
                <w:rFonts w:ascii="Times New Roman"/>
                <w:b w:val="false"/>
                <w:i w:val="false"/>
                <w:color w:val="000000"/>
                <w:sz w:val="20"/>
              </w:rPr>
              <w:t>
Ауатартқыштардың түрлі конфигурациясының әсері.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w:t>
            </w:r>
            <w:r>
              <w:br/>
            </w:r>
            <w:r>
              <w:rPr>
                <w:rFonts w:ascii="Times New Roman"/>
                <w:b w:val="false"/>
                <w:i w:val="false"/>
                <w:color w:val="000000"/>
                <w:sz w:val="20"/>
              </w:rPr>
              <w:t>
Остік және ортадан тепкіш түрдегі;</w:t>
            </w:r>
            <w:r>
              <w:br/>
            </w:r>
            <w:r>
              <w:rPr>
                <w:rFonts w:ascii="Times New Roman"/>
                <w:b w:val="false"/>
                <w:i w:val="false"/>
                <w:color w:val="000000"/>
                <w:sz w:val="20"/>
              </w:rPr>
              <w:t>
Жұмыстың және қолданудың конструктивті ерекшелік принциптері;</w:t>
            </w:r>
            <w:r>
              <w:br/>
            </w:r>
            <w:r>
              <w:rPr>
                <w:rFonts w:ascii="Times New Roman"/>
                <w:b w:val="false"/>
                <w:i w:val="false"/>
                <w:color w:val="000000"/>
                <w:sz w:val="20"/>
              </w:rPr>
              <w:t>
Желдеткішті теңестіру;</w:t>
            </w:r>
            <w:r>
              <w:br/>
            </w:r>
            <w:r>
              <w:rPr>
                <w:rFonts w:ascii="Times New Roman"/>
                <w:b w:val="false"/>
                <w:i w:val="false"/>
                <w:color w:val="000000"/>
                <w:sz w:val="20"/>
              </w:rPr>
              <w:t>
Пайдалану:</w:t>
            </w:r>
            <w:r>
              <w:br/>
            </w:r>
            <w:r>
              <w:rPr>
                <w:rFonts w:ascii="Times New Roman"/>
                <w:b w:val="false"/>
                <w:i w:val="false"/>
                <w:color w:val="000000"/>
                <w:sz w:val="20"/>
              </w:rPr>
              <w:t>
Компрессордың тоқтауы мен помпаждың себебі мен әсері;</w:t>
            </w:r>
            <w:r>
              <w:br/>
            </w:r>
            <w:r>
              <w:rPr>
                <w:rFonts w:ascii="Times New Roman"/>
                <w:b w:val="false"/>
                <w:i w:val="false"/>
                <w:color w:val="000000"/>
                <w:sz w:val="20"/>
              </w:rPr>
              <w:t>
Ауа ағынын басқару әдістері: қайта шығарылым клапандарымен, бұратын шығарушы бағыттайтын қалақшалармен, айналатын қалақшалармен;</w:t>
            </w:r>
            <w:r>
              <w:br/>
            </w:r>
            <w:r>
              <w:rPr>
                <w:rFonts w:ascii="Times New Roman"/>
                <w:b w:val="false"/>
                <w:i w:val="false"/>
                <w:color w:val="000000"/>
                <w:sz w:val="20"/>
              </w:rPr>
              <w:t>
Компрессордың сығылу деңгейі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 камерасының секциясы </w:t>
            </w:r>
            <w:r>
              <w:br/>
            </w:r>
            <w:r>
              <w:rPr>
                <w:rFonts w:ascii="Times New Roman"/>
                <w:b w:val="false"/>
                <w:i w:val="false"/>
                <w:color w:val="000000"/>
                <w:sz w:val="20"/>
              </w:rPr>
              <w:t>
Жұмыстың конструктивті мүмкіндіктері мен принциптері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секциясы</w:t>
            </w:r>
            <w:r>
              <w:br/>
            </w:r>
            <w:r>
              <w:rPr>
                <w:rFonts w:ascii="Times New Roman"/>
                <w:b w:val="false"/>
                <w:i w:val="false"/>
                <w:color w:val="000000"/>
                <w:sz w:val="20"/>
              </w:rPr>
              <w:t>
Әр түрлі турбинаның қалақшаларын пайдаланылуы және ерекшелігі;</w:t>
            </w:r>
            <w:r>
              <w:br/>
            </w:r>
            <w:r>
              <w:rPr>
                <w:rFonts w:ascii="Times New Roman"/>
                <w:b w:val="false"/>
                <w:i w:val="false"/>
                <w:color w:val="000000"/>
                <w:sz w:val="20"/>
              </w:rPr>
              <w:t>
Қалақшаларды дискіге біріктіру;</w:t>
            </w:r>
            <w:r>
              <w:br/>
            </w:r>
            <w:r>
              <w:rPr>
                <w:rFonts w:ascii="Times New Roman"/>
                <w:b w:val="false"/>
                <w:i w:val="false"/>
                <w:color w:val="000000"/>
                <w:sz w:val="20"/>
              </w:rPr>
              <w:t>
Бағыттаушы соплды қалақшалар;</w:t>
            </w:r>
            <w:r>
              <w:br/>
            </w:r>
            <w:r>
              <w:rPr>
                <w:rFonts w:ascii="Times New Roman"/>
                <w:b w:val="false"/>
                <w:i w:val="false"/>
                <w:color w:val="000000"/>
                <w:sz w:val="20"/>
              </w:rPr>
              <w:t>
Турбина қалақшасындағы пластикалық ақаудың себебі және салдары.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зат</w:t>
            </w:r>
            <w:r>
              <w:br/>
            </w:r>
            <w:r>
              <w:rPr>
                <w:rFonts w:ascii="Times New Roman"/>
                <w:b w:val="false"/>
                <w:i w:val="false"/>
                <w:color w:val="000000"/>
                <w:sz w:val="20"/>
              </w:rPr>
              <w:t>
Конструктивті ерекшеліктері;</w:t>
            </w:r>
            <w:r>
              <w:br/>
            </w:r>
            <w:r>
              <w:rPr>
                <w:rFonts w:ascii="Times New Roman"/>
                <w:b w:val="false"/>
                <w:i w:val="false"/>
                <w:color w:val="000000"/>
                <w:sz w:val="20"/>
              </w:rPr>
              <w:t>
Сопла аймағының кіруі, айырмашылығы және өзгеруі;</w:t>
            </w:r>
            <w:r>
              <w:br/>
            </w:r>
            <w:r>
              <w:rPr>
                <w:rFonts w:ascii="Times New Roman"/>
                <w:b w:val="false"/>
                <w:i w:val="false"/>
                <w:color w:val="000000"/>
                <w:sz w:val="20"/>
              </w:rPr>
              <w:t>
Қозғалтқыш шуының азаюы;</w:t>
            </w:r>
            <w:r>
              <w:br/>
            </w:r>
            <w:r>
              <w:rPr>
                <w:rFonts w:ascii="Times New Roman"/>
                <w:b w:val="false"/>
                <w:i w:val="false"/>
                <w:color w:val="000000"/>
                <w:sz w:val="20"/>
              </w:rPr>
              <w:t>
Реверс.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 мен тығыздағыштар</w:t>
            </w:r>
            <w:r>
              <w:br/>
            </w:r>
            <w:r>
              <w:rPr>
                <w:rFonts w:ascii="Times New Roman"/>
                <w:b w:val="false"/>
                <w:i w:val="false"/>
                <w:color w:val="000000"/>
                <w:sz w:val="20"/>
              </w:rPr>
              <w:t>
Жұмыстың конструктивті ерекшеліктері мен принциптері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 мен отын</w:t>
            </w:r>
            <w:r>
              <w:br/>
            </w:r>
            <w:r>
              <w:rPr>
                <w:rFonts w:ascii="Times New Roman"/>
                <w:b w:val="false"/>
                <w:i w:val="false"/>
                <w:color w:val="000000"/>
                <w:sz w:val="20"/>
              </w:rPr>
              <w:t>
Қасиеттері мен ерекшеліктері;</w:t>
            </w:r>
            <w:r>
              <w:br/>
            </w:r>
            <w:r>
              <w:rPr>
                <w:rFonts w:ascii="Times New Roman"/>
                <w:b w:val="false"/>
                <w:i w:val="false"/>
                <w:color w:val="000000"/>
                <w:sz w:val="20"/>
              </w:rPr>
              <w:t>
Отын қоспалары;</w:t>
            </w:r>
            <w:r>
              <w:br/>
            </w:r>
            <w:r>
              <w:rPr>
                <w:rFonts w:ascii="Times New Roman"/>
                <w:b w:val="false"/>
                <w:i w:val="false"/>
                <w:color w:val="000000"/>
                <w:sz w:val="20"/>
              </w:rPr>
              <w:t>
Сақтық шаралары.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 жүйелері</w:t>
            </w:r>
            <w:r>
              <w:br/>
            </w:r>
            <w:r>
              <w:rPr>
                <w:rFonts w:ascii="Times New Roman"/>
                <w:b w:val="false"/>
                <w:i w:val="false"/>
                <w:color w:val="000000"/>
                <w:sz w:val="20"/>
              </w:rPr>
              <w:t>
Пайдалану/орналастыру және компоненттер жүйелері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жүйелері</w:t>
            </w:r>
            <w:r>
              <w:br/>
            </w:r>
            <w:r>
              <w:rPr>
                <w:rFonts w:ascii="Times New Roman"/>
                <w:b w:val="false"/>
                <w:i w:val="false"/>
                <w:color w:val="000000"/>
                <w:sz w:val="20"/>
              </w:rPr>
              <w:t>
Қозғалтқышты электронды басқаруды қоса отырып (FADEC) қозғалтқышты басқаруды және отынды өлшеу жүйесін пайдалану;</w:t>
            </w:r>
            <w:r>
              <w:br/>
            </w:r>
            <w:r>
              <w:rPr>
                <w:rFonts w:ascii="Times New Roman"/>
                <w:b w:val="false"/>
                <w:i w:val="false"/>
                <w:color w:val="000000"/>
                <w:sz w:val="20"/>
              </w:rPr>
              <w:t>
Жүйені және компоненттерін орналастыру.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жүйелері</w:t>
            </w:r>
            <w:r>
              <w:br/>
            </w:r>
            <w:r>
              <w:rPr>
                <w:rFonts w:ascii="Times New Roman"/>
                <w:b w:val="false"/>
                <w:i w:val="false"/>
                <w:color w:val="000000"/>
                <w:sz w:val="20"/>
              </w:rPr>
              <w:t>
Қозғалтқыштан ауаны тарату қызметі және мұз қатуды болдырмау жүйесі, ішкі суытуды қоса отырып, тығыздағыш және сыртқы көздерден ауаны беру.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және оталдыру жүйесі</w:t>
            </w:r>
            <w:r>
              <w:br/>
            </w:r>
            <w:r>
              <w:rPr>
                <w:rFonts w:ascii="Times New Roman"/>
                <w:b w:val="false"/>
                <w:i w:val="false"/>
                <w:color w:val="000000"/>
                <w:sz w:val="20"/>
              </w:rPr>
              <w:t>
Қозғалтқыш жүйесін пайдалану және компоненттер;</w:t>
            </w:r>
            <w:r>
              <w:br/>
            </w:r>
            <w:r>
              <w:rPr>
                <w:rFonts w:ascii="Times New Roman"/>
                <w:b w:val="false"/>
                <w:i w:val="false"/>
                <w:color w:val="000000"/>
                <w:sz w:val="20"/>
              </w:rPr>
              <w:t>
Оталдыру және компоненттер жүйесі;</w:t>
            </w:r>
            <w:r>
              <w:br/>
            </w:r>
            <w:r>
              <w:rPr>
                <w:rFonts w:ascii="Times New Roman"/>
                <w:b w:val="false"/>
                <w:i w:val="false"/>
                <w:color w:val="000000"/>
                <w:sz w:val="20"/>
              </w:rPr>
              <w:t>
Техникалық қызмет көрсету бойынша талаптар.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индикация жүйелері </w:t>
            </w:r>
            <w:r>
              <w:br/>
            </w:r>
            <w:r>
              <w:rPr>
                <w:rFonts w:ascii="Times New Roman"/>
                <w:b w:val="false"/>
                <w:i w:val="false"/>
                <w:color w:val="000000"/>
                <w:sz w:val="20"/>
              </w:rPr>
              <w:t>
Кіретін газдың температуралары / турбина каскадтар арасында</w:t>
            </w:r>
            <w:r>
              <w:br/>
            </w:r>
            <w:r>
              <w:rPr>
                <w:rFonts w:ascii="Times New Roman"/>
                <w:b w:val="false"/>
                <w:i w:val="false"/>
                <w:color w:val="000000"/>
                <w:sz w:val="20"/>
              </w:rPr>
              <w:t>
Қозғалтқыштың тарту күші: қозғалтқыш қысымының өзара қатынасының коэфиценті, турбина шығысындағы қысым немесе реактивті сопланың шығысындағы қысым; Майдың және температураның қысымы;</w:t>
            </w:r>
            <w:r>
              <w:br/>
            </w:r>
            <w:r>
              <w:rPr>
                <w:rFonts w:ascii="Times New Roman"/>
                <w:b w:val="false"/>
                <w:i w:val="false"/>
                <w:color w:val="000000"/>
                <w:sz w:val="20"/>
              </w:rPr>
              <w:t>
Отын қысымы және шығыс;</w:t>
            </w:r>
            <w:r>
              <w:br/>
            </w:r>
            <w:r>
              <w:rPr>
                <w:rFonts w:ascii="Times New Roman"/>
                <w:b w:val="false"/>
                <w:i w:val="false"/>
                <w:color w:val="000000"/>
                <w:sz w:val="20"/>
              </w:rPr>
              <w:t>
Қозғалтқыш айналымы;</w:t>
            </w:r>
            <w:r>
              <w:br/>
            </w:r>
            <w:r>
              <w:rPr>
                <w:rFonts w:ascii="Times New Roman"/>
                <w:b w:val="false"/>
                <w:i w:val="false"/>
                <w:color w:val="000000"/>
                <w:sz w:val="20"/>
              </w:rPr>
              <w:t>
Діріл мен индикацияны өлшеу;</w:t>
            </w:r>
            <w:r>
              <w:br/>
            </w:r>
            <w:r>
              <w:rPr>
                <w:rFonts w:ascii="Times New Roman"/>
                <w:b w:val="false"/>
                <w:i w:val="false"/>
                <w:color w:val="000000"/>
                <w:sz w:val="20"/>
              </w:rPr>
              <w:t>
Айналу сәті;</w:t>
            </w:r>
            <w:r>
              <w:br/>
            </w:r>
            <w:r>
              <w:rPr>
                <w:rFonts w:ascii="Times New Roman"/>
                <w:b w:val="false"/>
                <w:i w:val="false"/>
                <w:color w:val="000000"/>
                <w:sz w:val="20"/>
              </w:rPr>
              <w:t>
Қуат.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ұлғайту жүйелері</w:t>
            </w:r>
            <w:r>
              <w:br/>
            </w:r>
            <w:r>
              <w:rPr>
                <w:rFonts w:ascii="Times New Roman"/>
                <w:b w:val="false"/>
                <w:i w:val="false"/>
                <w:color w:val="000000"/>
                <w:sz w:val="20"/>
              </w:rPr>
              <w:t>
Пайдалану және қолдану;</w:t>
            </w:r>
            <w:r>
              <w:br/>
            </w:r>
            <w:r>
              <w:rPr>
                <w:rFonts w:ascii="Times New Roman"/>
                <w:b w:val="false"/>
                <w:i w:val="false"/>
                <w:color w:val="000000"/>
                <w:sz w:val="20"/>
              </w:rPr>
              <w:t>
Су шашу / Су-метилді спирт</w:t>
            </w:r>
            <w:r>
              <w:br/>
            </w:r>
            <w:r>
              <w:rPr>
                <w:rFonts w:ascii="Times New Roman"/>
                <w:b w:val="false"/>
                <w:i w:val="false"/>
                <w:color w:val="000000"/>
                <w:sz w:val="20"/>
              </w:rPr>
              <w:t>
Форсажды камера.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Турбо-пропеллерлі қозғатқытқыштар</w:t>
            </w:r>
            <w:r>
              <w:br/>
            </w:r>
            <w:r>
              <w:rPr>
                <w:rFonts w:ascii="Times New Roman"/>
                <w:b w:val="false"/>
                <w:i w:val="false"/>
                <w:color w:val="000000"/>
                <w:sz w:val="20"/>
              </w:rPr>
              <w:t>
Бір білікке бірікткрілген бос турбина және редуктор</w:t>
            </w:r>
            <w:r>
              <w:br/>
            </w:r>
            <w:r>
              <w:rPr>
                <w:rFonts w:ascii="Times New Roman"/>
                <w:b w:val="false"/>
                <w:i w:val="false"/>
                <w:color w:val="000000"/>
                <w:sz w:val="20"/>
              </w:rPr>
              <w:t>
Редукторлар;</w:t>
            </w:r>
            <w:r>
              <w:br/>
            </w:r>
            <w:r>
              <w:rPr>
                <w:rFonts w:ascii="Times New Roman"/>
                <w:b w:val="false"/>
                <w:i w:val="false"/>
                <w:color w:val="000000"/>
                <w:sz w:val="20"/>
              </w:rPr>
              <w:t>
Кешенді қозғалтқыштар және ауа бұрандасын басқару;</w:t>
            </w:r>
            <w:r>
              <w:br/>
            </w:r>
            <w:r>
              <w:rPr>
                <w:rFonts w:ascii="Times New Roman"/>
                <w:b w:val="false"/>
                <w:i w:val="false"/>
                <w:color w:val="000000"/>
                <w:sz w:val="20"/>
              </w:rPr>
              <w:t>
Жылдамдықты асыруды бақылайтын, қауіпсіздік құрылғысы.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турбинасы бар реактивті қозғалтқыш</w:t>
            </w:r>
            <w:r>
              <w:br/>
            </w:r>
            <w:r>
              <w:rPr>
                <w:rFonts w:ascii="Times New Roman"/>
                <w:b w:val="false"/>
                <w:i w:val="false"/>
                <w:color w:val="000000"/>
                <w:sz w:val="20"/>
              </w:rPr>
              <w:t>
Классификация, келтіру жүйелері, редукторлар, біріктірулер, басқару жүйесі.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күштік орнату</w:t>
            </w:r>
            <w:r>
              <w:br/>
            </w:r>
            <w:r>
              <w:rPr>
                <w:rFonts w:ascii="Times New Roman"/>
                <w:b w:val="false"/>
                <w:i w:val="false"/>
                <w:color w:val="000000"/>
                <w:sz w:val="20"/>
              </w:rPr>
              <w:t>
Тағайындау, пайдалану, қорғаныс жүйесі.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орнатуды құрастыру</w:t>
            </w:r>
            <w:r>
              <w:br/>
            </w:r>
            <w:r>
              <w:rPr>
                <w:rFonts w:ascii="Times New Roman"/>
                <w:b w:val="false"/>
                <w:i w:val="false"/>
                <w:color w:val="000000"/>
                <w:sz w:val="20"/>
              </w:rPr>
              <w:t>
Өртке қарсы аралықтардың конфигурациясы, капоттар, акустикалық панелдер, қозғалтқыш ілмелерінің тораптары, антидірілді тораптар, шлангтар, құбыржелісі, таратушы желілер жалғағыштар, электрлік ширақтар, басқару және тарту тростары, көтеру және дренаж нүктелері.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қауіпсіздігі жүйелері</w:t>
            </w:r>
            <w:r>
              <w:br/>
            </w:r>
            <w:r>
              <w:rPr>
                <w:rFonts w:ascii="Times New Roman"/>
                <w:b w:val="false"/>
                <w:i w:val="false"/>
                <w:color w:val="000000"/>
                <w:sz w:val="20"/>
              </w:rPr>
              <w:t>
Өртке қарсы қорғанысты анықтау жүйесін пайдалану.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мониторингі және жерүсті пайдалану</w:t>
            </w:r>
            <w:r>
              <w:br/>
            </w:r>
            <w:r>
              <w:rPr>
                <w:rFonts w:ascii="Times New Roman"/>
                <w:b w:val="false"/>
                <w:i w:val="false"/>
                <w:color w:val="000000"/>
                <w:sz w:val="20"/>
              </w:rPr>
              <w:t>
Қозғалтқышты қосу және сынау рәсімдері;</w:t>
            </w:r>
            <w:r>
              <w:br/>
            </w:r>
            <w:r>
              <w:rPr>
                <w:rFonts w:ascii="Times New Roman"/>
                <w:b w:val="false"/>
                <w:i w:val="false"/>
                <w:color w:val="000000"/>
                <w:sz w:val="20"/>
              </w:rPr>
              <w:t>
Кіріс қуат және параметрлерді түсіндіру;</w:t>
            </w:r>
            <w:r>
              <w:br/>
            </w:r>
            <w:r>
              <w:rPr>
                <w:rFonts w:ascii="Times New Roman"/>
                <w:b w:val="false"/>
                <w:i w:val="false"/>
                <w:color w:val="000000"/>
                <w:sz w:val="20"/>
              </w:rPr>
              <w:t>
Пайдаланудағы үрдісті қадағалау (май талдауын, дірілді және борскопияны қоса);</w:t>
            </w:r>
            <w:r>
              <w:br/>
            </w:r>
            <w:r>
              <w:rPr>
                <w:rFonts w:ascii="Times New Roman"/>
                <w:b w:val="false"/>
                <w:i w:val="false"/>
                <w:color w:val="000000"/>
                <w:sz w:val="20"/>
              </w:rPr>
              <w:t>
Қозғалтқышты өндірушінің анықтаған қозғалтқыштар мен компоненттерін критерлер, рұқсаттар және мәліметтер бойынша инспекциялау;</w:t>
            </w:r>
            <w:r>
              <w:br/>
            </w:r>
            <w:r>
              <w:rPr>
                <w:rFonts w:ascii="Times New Roman"/>
                <w:b w:val="false"/>
                <w:i w:val="false"/>
                <w:color w:val="000000"/>
                <w:sz w:val="20"/>
              </w:rPr>
              <w:t>
Жуу/ компрессорды тазалау;</w:t>
            </w:r>
            <w:r>
              <w:br/>
            </w:r>
            <w:r>
              <w:rPr>
                <w:rFonts w:ascii="Times New Roman"/>
                <w:b w:val="false"/>
                <w:i w:val="false"/>
                <w:color w:val="000000"/>
                <w:sz w:val="20"/>
              </w:rPr>
              <w:t>
Бөтен заттармен бүлінуі.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сақтау және консервациялау</w:t>
            </w:r>
            <w:r>
              <w:br/>
            </w:r>
            <w:r>
              <w:rPr>
                <w:rFonts w:ascii="Times New Roman"/>
                <w:b w:val="false"/>
                <w:i w:val="false"/>
                <w:color w:val="000000"/>
                <w:sz w:val="20"/>
              </w:rPr>
              <w:t>
Қозғалтқышты консервациялау және қайта іске қосу және қосымша жабдық/ жүйе.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7728"/>
        <w:gridCol w:w="869"/>
        <w:gridCol w:w="870"/>
        <w:gridCol w:w="1516"/>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7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модуль. Поршенді қозғалтқыш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В1 жәнеB3 санатанына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Негіздер </w:t>
            </w:r>
            <w:r>
              <w:br/>
            </w:r>
            <w:r>
              <w:rPr>
                <w:rFonts w:ascii="Times New Roman"/>
                <w:b w:val="false"/>
                <w:i w:val="false"/>
                <w:color w:val="000000"/>
                <w:sz w:val="20"/>
              </w:rPr>
              <w:t>
Механикалық, жылу, көлемді кпд;</w:t>
            </w:r>
            <w:r>
              <w:br/>
            </w:r>
            <w:r>
              <w:rPr>
                <w:rFonts w:ascii="Times New Roman"/>
                <w:b w:val="false"/>
                <w:i w:val="false"/>
                <w:color w:val="000000"/>
                <w:sz w:val="20"/>
              </w:rPr>
              <w:t>
2-х тактілі 4-х тактілі, Otto және дизель;</w:t>
            </w:r>
            <w:r>
              <w:br/>
            </w:r>
            <w:r>
              <w:rPr>
                <w:rFonts w:ascii="Times New Roman"/>
                <w:b w:val="false"/>
                <w:i w:val="false"/>
                <w:color w:val="000000"/>
                <w:sz w:val="20"/>
              </w:rPr>
              <w:t>
Жұмыс көлемі және қысу деңгейімен;</w:t>
            </w:r>
            <w:r>
              <w:br/>
            </w:r>
            <w:r>
              <w:rPr>
                <w:rFonts w:ascii="Times New Roman"/>
                <w:b w:val="false"/>
                <w:i w:val="false"/>
                <w:color w:val="000000"/>
                <w:sz w:val="20"/>
              </w:rPr>
              <w:t>
Қозғалтқыштың конфигурациясы және оталу тәртібі.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ерекшелігі</w:t>
            </w:r>
            <w:r>
              <w:br/>
            </w:r>
            <w:r>
              <w:rPr>
                <w:rFonts w:ascii="Times New Roman"/>
                <w:b w:val="false"/>
                <w:i w:val="false"/>
                <w:color w:val="000000"/>
                <w:sz w:val="20"/>
              </w:rPr>
              <w:t>
Қуат және өлшем есебі;</w:t>
            </w:r>
            <w:r>
              <w:br/>
            </w:r>
            <w:r>
              <w:rPr>
                <w:rFonts w:ascii="Times New Roman"/>
                <w:b w:val="false"/>
                <w:i w:val="false"/>
                <w:color w:val="000000"/>
                <w:sz w:val="20"/>
              </w:rPr>
              <w:t>
Қозғалтқыштың қуатына әсер ететін факторлар;</w:t>
            </w:r>
            <w:r>
              <w:br/>
            </w:r>
            <w:r>
              <w:rPr>
                <w:rFonts w:ascii="Times New Roman"/>
                <w:b w:val="false"/>
                <w:i w:val="false"/>
                <w:color w:val="000000"/>
                <w:sz w:val="20"/>
              </w:rPr>
              <w:t>
Қоспалар /қоспаларды біріктіру, мерзімінен бұрын оталу.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құрылымы</w:t>
            </w:r>
            <w:r>
              <w:br/>
            </w:r>
            <w:r>
              <w:rPr>
                <w:rFonts w:ascii="Times New Roman"/>
                <w:b w:val="false"/>
                <w:i w:val="false"/>
                <w:color w:val="000000"/>
                <w:sz w:val="20"/>
              </w:rPr>
              <w:t>
Қозғалтқыштың картері, иінді білік, таратушы білік, майжинағыш;</w:t>
            </w:r>
            <w:r>
              <w:br/>
            </w:r>
            <w:r>
              <w:rPr>
                <w:rFonts w:ascii="Times New Roman"/>
                <w:b w:val="false"/>
                <w:i w:val="false"/>
                <w:color w:val="000000"/>
                <w:sz w:val="20"/>
              </w:rPr>
              <w:t>
Тарату қорабының жабдықтары;</w:t>
            </w:r>
            <w:r>
              <w:br/>
            </w:r>
            <w:r>
              <w:rPr>
                <w:rFonts w:ascii="Times New Roman"/>
                <w:b w:val="false"/>
                <w:i w:val="false"/>
                <w:color w:val="000000"/>
                <w:sz w:val="20"/>
              </w:rPr>
              <w:t>
Цилиндрлер мен піспекті жинау;</w:t>
            </w:r>
            <w:r>
              <w:br/>
            </w:r>
            <w:r>
              <w:rPr>
                <w:rFonts w:ascii="Times New Roman"/>
                <w:b w:val="false"/>
                <w:i w:val="false"/>
                <w:color w:val="000000"/>
                <w:sz w:val="20"/>
              </w:rPr>
              <w:t>
Бұлғақ, кіретін және шығаратын коллекторлар;</w:t>
            </w:r>
            <w:r>
              <w:br/>
            </w:r>
            <w:r>
              <w:rPr>
                <w:rFonts w:ascii="Times New Roman"/>
                <w:b w:val="false"/>
                <w:i w:val="false"/>
                <w:color w:val="000000"/>
                <w:sz w:val="20"/>
              </w:rPr>
              <w:t>
Клапандардың механизмі;</w:t>
            </w:r>
            <w:r>
              <w:br/>
            </w:r>
            <w:r>
              <w:rPr>
                <w:rFonts w:ascii="Times New Roman"/>
                <w:b w:val="false"/>
                <w:i w:val="false"/>
                <w:color w:val="000000"/>
                <w:sz w:val="20"/>
              </w:rPr>
              <w:t>
Көтеруші біліктердің редукторлары.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Төмен.қара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w:t>
            </w:r>
            <w:r>
              <w:br/>
            </w:r>
            <w:r>
              <w:rPr>
                <w:rFonts w:ascii="Times New Roman"/>
                <w:b w:val="false"/>
                <w:i w:val="false"/>
                <w:color w:val="000000"/>
                <w:sz w:val="20"/>
              </w:rPr>
              <w:t>
Түрлері, құрылымы және жұмыс тәртібі;</w:t>
            </w:r>
            <w:r>
              <w:br/>
            </w:r>
            <w:r>
              <w:rPr>
                <w:rFonts w:ascii="Times New Roman"/>
                <w:b w:val="false"/>
                <w:i w:val="false"/>
                <w:color w:val="000000"/>
                <w:sz w:val="20"/>
              </w:rPr>
              <w:t>
Мұздану және жылыту.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бүрку жүйелері</w:t>
            </w:r>
            <w:r>
              <w:br/>
            </w:r>
            <w:r>
              <w:rPr>
                <w:rFonts w:ascii="Times New Roman"/>
                <w:b w:val="false"/>
                <w:i w:val="false"/>
                <w:color w:val="000000"/>
                <w:sz w:val="20"/>
              </w:rPr>
              <w:t>
Түрлері, құрылымы және жұмыс тәртібі.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электронды басқару</w:t>
            </w:r>
            <w:r>
              <w:br/>
            </w:r>
            <w:r>
              <w:rPr>
                <w:rFonts w:ascii="Times New Roman"/>
                <w:b w:val="false"/>
                <w:i w:val="false"/>
                <w:color w:val="000000"/>
                <w:sz w:val="20"/>
              </w:rPr>
              <w:t>
Қозғалтқышты басқаруды пайдалану және отынды өлшеу жүйесі, қозғалтқышты электронды басқаруды қоса (FADEC);</w:t>
            </w:r>
            <w:r>
              <w:br/>
            </w:r>
            <w:r>
              <w:rPr>
                <w:rFonts w:ascii="Times New Roman"/>
                <w:b w:val="false"/>
                <w:i w:val="false"/>
                <w:color w:val="000000"/>
                <w:sz w:val="20"/>
              </w:rPr>
              <w:t>
Жүйелер мен құрамдас бөліктерін орналастыру.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және оталдыру жүйелері </w:t>
            </w:r>
            <w:r>
              <w:br/>
            </w:r>
            <w:r>
              <w:rPr>
                <w:rFonts w:ascii="Times New Roman"/>
                <w:b w:val="false"/>
                <w:i w:val="false"/>
                <w:color w:val="000000"/>
                <w:sz w:val="20"/>
              </w:rPr>
              <w:t>
Оталдыру жүйелері, алдын-ала жылыту жүйесі;</w:t>
            </w:r>
            <w:r>
              <w:br/>
            </w:r>
            <w:r>
              <w:rPr>
                <w:rFonts w:ascii="Times New Roman"/>
                <w:b w:val="false"/>
                <w:i w:val="false"/>
                <w:color w:val="000000"/>
                <w:sz w:val="20"/>
              </w:rPr>
              <w:t>
Магнето түрлері, құрылымы және жұмыс тәртібі;</w:t>
            </w:r>
            <w:r>
              <w:br/>
            </w:r>
            <w:r>
              <w:rPr>
                <w:rFonts w:ascii="Times New Roman"/>
                <w:b w:val="false"/>
                <w:i w:val="false"/>
                <w:color w:val="000000"/>
                <w:sz w:val="20"/>
              </w:rPr>
              <w:t>
Оталдырудың электрлік жүйесі, оталдыру біліктері;</w:t>
            </w:r>
            <w:r>
              <w:br/>
            </w:r>
            <w:r>
              <w:rPr>
                <w:rFonts w:ascii="Times New Roman"/>
                <w:b w:val="false"/>
                <w:i w:val="false"/>
                <w:color w:val="000000"/>
                <w:sz w:val="20"/>
              </w:rPr>
              <w:t>
Төменвольтты және жоғарывольтты кернеу жүйелері.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пайдаланылған газды шығару және салқындату жүйелері</w:t>
            </w:r>
            <w:r>
              <w:br/>
            </w:r>
            <w:r>
              <w:rPr>
                <w:rFonts w:ascii="Times New Roman"/>
                <w:b w:val="false"/>
                <w:i w:val="false"/>
                <w:color w:val="000000"/>
                <w:sz w:val="20"/>
              </w:rPr>
              <w:t>
Құрылымы және жұмысы: индикация жүйесі, қосалқы ауа жүйелерін қоса;</w:t>
            </w:r>
            <w:r>
              <w:br/>
            </w:r>
            <w:r>
              <w:rPr>
                <w:rFonts w:ascii="Times New Roman"/>
                <w:b w:val="false"/>
                <w:i w:val="false"/>
                <w:color w:val="000000"/>
                <w:sz w:val="20"/>
              </w:rPr>
              <w:t xml:space="preserve">
Пайдаланылған газды шығару жүйесі, қозғалтқышты суыту жүйесі – ауа және сұйық түрде.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Үрлеу / турбоүрлеу</w:t>
            </w:r>
            <w:r>
              <w:br/>
            </w:r>
            <w:r>
              <w:rPr>
                <w:rFonts w:ascii="Times New Roman"/>
                <w:b w:val="false"/>
                <w:i w:val="false"/>
                <w:color w:val="000000"/>
                <w:sz w:val="20"/>
              </w:rPr>
              <w:t>
Үрлеу жұмысының қағидасы және тағайындалуы әрі оның қозғалтқыш параметрлеріне әсері;</w:t>
            </w:r>
            <w:r>
              <w:br/>
            </w:r>
            <w:r>
              <w:rPr>
                <w:rFonts w:ascii="Times New Roman"/>
                <w:b w:val="false"/>
                <w:i w:val="false"/>
                <w:color w:val="000000"/>
                <w:sz w:val="20"/>
              </w:rPr>
              <w:t>
Үрлеу және турбоүрлеу жүйесінің құрылымы және жұмыс жүйесі;</w:t>
            </w:r>
            <w:r>
              <w:br/>
            </w:r>
            <w:r>
              <w:rPr>
                <w:rFonts w:ascii="Times New Roman"/>
                <w:b w:val="false"/>
                <w:i w:val="false"/>
                <w:color w:val="000000"/>
                <w:sz w:val="20"/>
              </w:rPr>
              <w:t>
Жүйе терминологиясы;</w:t>
            </w:r>
            <w:r>
              <w:br/>
            </w:r>
            <w:r>
              <w:rPr>
                <w:rFonts w:ascii="Times New Roman"/>
                <w:b w:val="false"/>
                <w:i w:val="false"/>
                <w:color w:val="000000"/>
                <w:sz w:val="20"/>
              </w:rPr>
              <w:t>
Жүйені бақылау;</w:t>
            </w:r>
            <w:r>
              <w:br/>
            </w:r>
            <w:r>
              <w:rPr>
                <w:rFonts w:ascii="Times New Roman"/>
                <w:b w:val="false"/>
                <w:i w:val="false"/>
                <w:color w:val="000000"/>
                <w:sz w:val="20"/>
              </w:rPr>
              <w:t xml:space="preserve">
Жүйені қорғау.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отын</w:t>
            </w:r>
            <w:r>
              <w:br/>
            </w:r>
            <w:r>
              <w:rPr>
                <w:rFonts w:ascii="Times New Roman"/>
                <w:b w:val="false"/>
                <w:i w:val="false"/>
                <w:color w:val="000000"/>
                <w:sz w:val="20"/>
              </w:rPr>
              <w:t>
Қасиеттері мен ерекшеліктері;</w:t>
            </w:r>
            <w:r>
              <w:br/>
            </w:r>
            <w:r>
              <w:rPr>
                <w:rFonts w:ascii="Times New Roman"/>
                <w:b w:val="false"/>
                <w:i w:val="false"/>
                <w:color w:val="000000"/>
                <w:sz w:val="20"/>
              </w:rPr>
              <w:t>
Отын қоспалары;</w:t>
            </w:r>
            <w:r>
              <w:br/>
            </w:r>
            <w:r>
              <w:rPr>
                <w:rFonts w:ascii="Times New Roman"/>
                <w:b w:val="false"/>
                <w:i w:val="false"/>
                <w:color w:val="000000"/>
                <w:sz w:val="20"/>
              </w:rPr>
              <w:t>
Сақтық шаралары.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жүйелері</w:t>
            </w:r>
            <w:r>
              <w:br/>
            </w:r>
            <w:r>
              <w:rPr>
                <w:rFonts w:ascii="Times New Roman"/>
                <w:b w:val="false"/>
                <w:i w:val="false"/>
                <w:color w:val="000000"/>
                <w:sz w:val="20"/>
              </w:rPr>
              <w:t>
Жүйенің жұмысы / Орналастыру және компоненттері.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индикациясының жүйесі</w:t>
            </w:r>
            <w:r>
              <w:br/>
            </w:r>
            <w:r>
              <w:rPr>
                <w:rFonts w:ascii="Times New Roman"/>
                <w:b w:val="false"/>
                <w:i w:val="false"/>
                <w:color w:val="000000"/>
                <w:sz w:val="20"/>
              </w:rPr>
              <w:t>
Қозғалтқыш айналымдары;</w:t>
            </w:r>
            <w:r>
              <w:br/>
            </w:r>
            <w:r>
              <w:rPr>
                <w:rFonts w:ascii="Times New Roman"/>
                <w:b w:val="false"/>
                <w:i w:val="false"/>
                <w:color w:val="000000"/>
                <w:sz w:val="20"/>
              </w:rPr>
              <w:t>
Цилиндр бастиегінің температурасы;</w:t>
            </w:r>
            <w:r>
              <w:br/>
            </w:r>
            <w:r>
              <w:rPr>
                <w:rFonts w:ascii="Times New Roman"/>
                <w:b w:val="false"/>
                <w:i w:val="false"/>
                <w:color w:val="000000"/>
                <w:sz w:val="20"/>
              </w:rPr>
              <w:t>
Салқындатушы сұйықтықтың температурасы;</w:t>
            </w:r>
            <w:r>
              <w:br/>
            </w:r>
            <w:r>
              <w:rPr>
                <w:rFonts w:ascii="Times New Roman"/>
                <w:b w:val="false"/>
                <w:i w:val="false"/>
                <w:color w:val="000000"/>
                <w:sz w:val="20"/>
              </w:rPr>
              <w:t>
Май қысымы және температурасы;</w:t>
            </w:r>
            <w:r>
              <w:br/>
            </w:r>
            <w:r>
              <w:rPr>
                <w:rFonts w:ascii="Times New Roman"/>
                <w:b w:val="false"/>
                <w:i w:val="false"/>
                <w:color w:val="000000"/>
                <w:sz w:val="20"/>
              </w:rPr>
              <w:t>
Кіретін газдардың температурасы;</w:t>
            </w:r>
            <w:r>
              <w:br/>
            </w:r>
            <w:r>
              <w:rPr>
                <w:rFonts w:ascii="Times New Roman"/>
                <w:b w:val="false"/>
                <w:i w:val="false"/>
                <w:color w:val="000000"/>
                <w:sz w:val="20"/>
              </w:rPr>
              <w:t>
Отын қысымы және шығысы;</w:t>
            </w:r>
            <w:r>
              <w:br/>
            </w:r>
            <w:r>
              <w:rPr>
                <w:rFonts w:ascii="Times New Roman"/>
                <w:b w:val="false"/>
                <w:i w:val="false"/>
                <w:color w:val="000000"/>
                <w:sz w:val="20"/>
              </w:rPr>
              <w:t>
Құбыр желісіндегі қысым.</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орнатуды қүрастыру</w:t>
            </w:r>
            <w:r>
              <w:br/>
            </w:r>
            <w:r>
              <w:rPr>
                <w:rFonts w:ascii="Times New Roman"/>
                <w:b w:val="false"/>
                <w:i w:val="false"/>
                <w:color w:val="000000"/>
                <w:sz w:val="20"/>
              </w:rPr>
              <w:t>
Өртке қарсы аралықтардың конфигурациясы, капоттар, акустикалық панелдер, қозғалтқыш ілмелерінің тораптары, антидірілді тораптар, шлангтар, құбыржелісі, таратушы желілер жалғағыштар, электрлік ширақтар, басқару және тарту тростары, көтеру және дренаж нүктелері.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мониторингі және жерүсті пайдалану</w:t>
            </w:r>
            <w:r>
              <w:br/>
            </w:r>
            <w:r>
              <w:rPr>
                <w:rFonts w:ascii="Times New Roman"/>
                <w:b w:val="false"/>
                <w:i w:val="false"/>
                <w:color w:val="000000"/>
                <w:sz w:val="20"/>
              </w:rPr>
              <w:t>
Қозғалтқышты қосу және сынау рәсімдері;</w:t>
            </w:r>
            <w:r>
              <w:br/>
            </w:r>
            <w:r>
              <w:rPr>
                <w:rFonts w:ascii="Times New Roman"/>
                <w:b w:val="false"/>
                <w:i w:val="false"/>
                <w:color w:val="000000"/>
                <w:sz w:val="20"/>
              </w:rPr>
              <w:t>
Кіріс қуат және параметрлерді түсіндіру;</w:t>
            </w:r>
            <w:r>
              <w:br/>
            </w:r>
            <w:r>
              <w:rPr>
                <w:rFonts w:ascii="Times New Roman"/>
                <w:b w:val="false"/>
                <w:i w:val="false"/>
                <w:color w:val="000000"/>
                <w:sz w:val="20"/>
              </w:rPr>
              <w:t>
Қозғалтқышты өндірушінің анықтаған қозғалтқыштар мен компоненттерін критерлер, рұқсаттар және мәліметтер бойынша инспекциялау.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сақтау және консервациялау</w:t>
            </w:r>
            <w:r>
              <w:br/>
            </w:r>
            <w:r>
              <w:rPr>
                <w:rFonts w:ascii="Times New Roman"/>
                <w:b w:val="false"/>
                <w:i w:val="false"/>
                <w:color w:val="000000"/>
                <w:sz w:val="20"/>
              </w:rPr>
              <w:t>
Қозғалтқышты консервациялау және қайта іске қосу және қосымша жабдық/ жүйе.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6308"/>
        <w:gridCol w:w="2156"/>
        <w:gridCol w:w="2156"/>
      </w:tblGrid>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17А модулі. Ауа бұранда</w:t>
            </w:r>
            <w:r>
              <w:br/>
            </w:r>
            <w:r>
              <w:rPr>
                <w:rFonts w:ascii="Times New Roman"/>
                <w:b w:val="false"/>
                <w:i w:val="false"/>
                <w:color w:val="000000"/>
                <w:sz w:val="20"/>
              </w:rPr>
              <w:t>
Бұл модуль B3 санатына қолданылмайды.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А және В1 санатына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 санатына қатысты тиісті сұрақтар 17В модулінде.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Негіздер</w:t>
            </w:r>
            <w:r>
              <w:br/>
            </w:r>
            <w:r>
              <w:rPr>
                <w:rFonts w:ascii="Times New Roman"/>
                <w:b w:val="false"/>
                <w:i w:val="false"/>
                <w:color w:val="000000"/>
                <w:sz w:val="20"/>
              </w:rPr>
              <w:t>
Қалақшалар теориясы;</w:t>
            </w:r>
            <w:r>
              <w:br/>
            </w:r>
            <w:r>
              <w:rPr>
                <w:rFonts w:ascii="Times New Roman"/>
                <w:b w:val="false"/>
                <w:i w:val="false"/>
                <w:color w:val="000000"/>
                <w:sz w:val="20"/>
              </w:rPr>
              <w:t>
Қалақшалардың жоғарғы/ төменгі бұрыштары, бұрыш реверсі, шабуыл бұрышы, айналу жылдамдығы;</w:t>
            </w:r>
            <w:r>
              <w:br/>
            </w:r>
            <w:r>
              <w:rPr>
                <w:rFonts w:ascii="Times New Roman"/>
                <w:b w:val="false"/>
                <w:i w:val="false"/>
                <w:color w:val="000000"/>
                <w:sz w:val="20"/>
              </w:rPr>
              <w:t>
Ауа бұрандасының сырғуы;</w:t>
            </w:r>
            <w:r>
              <w:br/>
            </w:r>
            <w:r>
              <w:rPr>
                <w:rFonts w:ascii="Times New Roman"/>
                <w:b w:val="false"/>
                <w:i w:val="false"/>
                <w:color w:val="000000"/>
                <w:sz w:val="20"/>
              </w:rPr>
              <w:t>
Аэродинамикалық, ортадан тепкіш және тарту күштері;</w:t>
            </w:r>
            <w:r>
              <w:br/>
            </w:r>
            <w:r>
              <w:rPr>
                <w:rFonts w:ascii="Times New Roman"/>
                <w:b w:val="false"/>
                <w:i w:val="false"/>
                <w:color w:val="000000"/>
                <w:sz w:val="20"/>
              </w:rPr>
              <w:t>
Айналу сәті;</w:t>
            </w:r>
            <w:r>
              <w:br/>
            </w:r>
            <w:r>
              <w:rPr>
                <w:rFonts w:ascii="Times New Roman"/>
                <w:b w:val="false"/>
                <w:i w:val="false"/>
                <w:color w:val="000000"/>
                <w:sz w:val="20"/>
              </w:rPr>
              <w:t>
Салыстырмалы ауа ағыны және ауа бұрандасы қалақшасы шабуылының бұрышы;</w:t>
            </w:r>
            <w:r>
              <w:br/>
            </w:r>
            <w:r>
              <w:rPr>
                <w:rFonts w:ascii="Times New Roman"/>
                <w:b w:val="false"/>
                <w:i w:val="false"/>
                <w:color w:val="000000"/>
                <w:sz w:val="20"/>
              </w:rPr>
              <w:t>
Тербеліс және резонанс.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бұрандасының құрылымы</w:t>
            </w:r>
            <w:r>
              <w:br/>
            </w:r>
            <w:r>
              <w:rPr>
                <w:rFonts w:ascii="Times New Roman"/>
                <w:b w:val="false"/>
                <w:i w:val="false"/>
                <w:color w:val="000000"/>
                <w:sz w:val="20"/>
              </w:rPr>
              <w:t>
Ағаш, композитті және металл ауа бұрандасында қолданылатын материалдар және құрылым әдістері;</w:t>
            </w:r>
            <w:r>
              <w:br/>
            </w:r>
            <w:r>
              <w:rPr>
                <w:rFonts w:ascii="Times New Roman"/>
                <w:b w:val="false"/>
                <w:i w:val="false"/>
                <w:color w:val="000000"/>
                <w:sz w:val="20"/>
              </w:rPr>
              <w:t>
Қалақшалардың орны, қалақшалардың беті, қалақшалардың ұштамалары, қалақшалардың арғы беті және жинақ торабы;</w:t>
            </w:r>
            <w:r>
              <w:br/>
            </w:r>
            <w:r>
              <w:rPr>
                <w:rFonts w:ascii="Times New Roman"/>
                <w:b w:val="false"/>
                <w:i w:val="false"/>
                <w:color w:val="000000"/>
                <w:sz w:val="20"/>
              </w:rPr>
              <w:t>
Тянақталған қадам, реттелетін қадам, ауа бұрандасының тұрақты жылдамдығы;</w:t>
            </w:r>
            <w:r>
              <w:br/>
            </w:r>
            <w:r>
              <w:rPr>
                <w:rFonts w:ascii="Times New Roman"/>
                <w:b w:val="false"/>
                <w:i w:val="false"/>
                <w:color w:val="000000"/>
                <w:sz w:val="20"/>
              </w:rPr>
              <w:t>
Ауа бұрандасын орнату / төлкенің орай ағызғыштары.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қадамын басқару</w:t>
            </w:r>
            <w:r>
              <w:br/>
            </w:r>
            <w:r>
              <w:rPr>
                <w:rFonts w:ascii="Times New Roman"/>
                <w:b w:val="false"/>
                <w:i w:val="false"/>
                <w:color w:val="000000"/>
                <w:sz w:val="20"/>
              </w:rPr>
              <w:t>
Бұранда жылдамдығын және әдісін басқару, механикалық және электрлік / электрондық;</w:t>
            </w:r>
            <w:r>
              <w:br/>
            </w:r>
            <w:r>
              <w:rPr>
                <w:rFonts w:ascii="Times New Roman"/>
                <w:b w:val="false"/>
                <w:i w:val="false"/>
                <w:color w:val="000000"/>
                <w:sz w:val="20"/>
              </w:rPr>
              <w:t>
Қадамды флюгирлеу және реверстеу;</w:t>
            </w:r>
            <w:r>
              <w:br/>
            </w:r>
            <w:r>
              <w:rPr>
                <w:rFonts w:ascii="Times New Roman"/>
                <w:b w:val="false"/>
                <w:i w:val="false"/>
                <w:color w:val="000000"/>
                <w:sz w:val="20"/>
              </w:rPr>
              <w:t>
Жылдамдықты асырудан 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синхрондау</w:t>
            </w:r>
            <w:r>
              <w:br/>
            </w:r>
            <w:r>
              <w:rPr>
                <w:rFonts w:ascii="Times New Roman"/>
                <w:b w:val="false"/>
                <w:i w:val="false"/>
                <w:color w:val="000000"/>
                <w:sz w:val="20"/>
              </w:rPr>
              <w:t>
Синхрондайтын және фазалары үйлескен жабдық.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 мұздан қорғау</w:t>
            </w:r>
            <w:r>
              <w:br/>
            </w:r>
            <w:r>
              <w:rPr>
                <w:rFonts w:ascii="Times New Roman"/>
                <w:b w:val="false"/>
                <w:i w:val="false"/>
                <w:color w:val="000000"/>
                <w:sz w:val="20"/>
              </w:rPr>
              <w:t>
Мұз қатуды жою сұйықтықтары және электрлік жабдықтар.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бұрандасына техникалық қызмет көрсету</w:t>
            </w:r>
            <w:r>
              <w:br/>
            </w:r>
            <w:r>
              <w:rPr>
                <w:rFonts w:ascii="Times New Roman"/>
                <w:b w:val="false"/>
                <w:i w:val="false"/>
                <w:color w:val="000000"/>
                <w:sz w:val="20"/>
              </w:rPr>
              <w:t>
Статикалық және динамикалық теңестіру;</w:t>
            </w:r>
            <w:r>
              <w:br/>
            </w:r>
            <w:r>
              <w:rPr>
                <w:rFonts w:ascii="Times New Roman"/>
                <w:b w:val="false"/>
                <w:i w:val="false"/>
                <w:color w:val="000000"/>
                <w:sz w:val="20"/>
              </w:rPr>
              <w:t>
Қалқашалардың өзектестігін қамтамасыз ету;</w:t>
            </w:r>
            <w:r>
              <w:br/>
            </w:r>
            <w:r>
              <w:rPr>
                <w:rFonts w:ascii="Times New Roman"/>
                <w:b w:val="false"/>
                <w:i w:val="false"/>
                <w:color w:val="000000"/>
                <w:sz w:val="20"/>
              </w:rPr>
              <w:t>
Қалақшалардың бұзылуын, мүжілуін, коррозиясын бағалау;</w:t>
            </w:r>
            <w:r>
              <w:br/>
            </w:r>
            <w:r>
              <w:rPr>
                <w:rFonts w:ascii="Times New Roman"/>
                <w:b w:val="false"/>
                <w:i w:val="false"/>
                <w:color w:val="000000"/>
                <w:sz w:val="20"/>
              </w:rPr>
              <w:t>
Соққыдан болған ақау; қатпарлануы;</w:t>
            </w:r>
            <w:r>
              <w:br/>
            </w:r>
            <w:r>
              <w:rPr>
                <w:rFonts w:ascii="Times New Roman"/>
                <w:b w:val="false"/>
                <w:i w:val="false"/>
                <w:color w:val="000000"/>
                <w:sz w:val="20"/>
              </w:rPr>
              <w:t>
Өңдеу сызбалары / ауа бұрандасын жөндеу;</w:t>
            </w:r>
            <w:r>
              <w:br/>
            </w:r>
            <w:r>
              <w:rPr>
                <w:rFonts w:ascii="Times New Roman"/>
                <w:b w:val="false"/>
                <w:i w:val="false"/>
                <w:color w:val="000000"/>
                <w:sz w:val="20"/>
              </w:rPr>
              <w:t>
Ауа бұрандасы бар қозғалтқышты сынау.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 сақтау және консервациялау</w:t>
            </w:r>
            <w:r>
              <w:br/>
            </w:r>
            <w:r>
              <w:rPr>
                <w:rFonts w:ascii="Times New Roman"/>
                <w:b w:val="false"/>
                <w:i w:val="false"/>
                <w:color w:val="000000"/>
                <w:sz w:val="20"/>
              </w:rPr>
              <w:t xml:space="preserve">
Ауа бұрандасын консервациялау және іске қосу.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 модулі. Ауа бұрандасы.</w:t>
            </w:r>
            <w:r>
              <w:br/>
            </w:r>
            <w:r>
              <w:rPr>
                <w:rFonts w:ascii="Times New Roman"/>
                <w:b w:val="false"/>
                <w:i w:val="false"/>
                <w:color w:val="000000"/>
                <w:sz w:val="20"/>
              </w:rPr>
              <w:t>
Бұл модульдің көлемі B3 санатына жарамды ұшақ пропеллерінің технологиясын қамтуы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модуль B3 санатына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Негіздер</w:t>
            </w:r>
            <w:r>
              <w:br/>
            </w:r>
            <w:r>
              <w:rPr>
                <w:rFonts w:ascii="Times New Roman"/>
                <w:b w:val="false"/>
                <w:i w:val="false"/>
                <w:color w:val="000000"/>
                <w:sz w:val="20"/>
              </w:rPr>
              <w:t>
Қалақшалар теориясы;</w:t>
            </w:r>
            <w:r>
              <w:br/>
            </w:r>
            <w:r>
              <w:rPr>
                <w:rFonts w:ascii="Times New Roman"/>
                <w:b w:val="false"/>
                <w:i w:val="false"/>
                <w:color w:val="000000"/>
                <w:sz w:val="20"/>
              </w:rPr>
              <w:t>
Қалақшалардың жоғарғы/ төменгі бұрыштары, бұрыш реверсі, шабуыл бұрышы, айналу жылдамдығы;</w:t>
            </w:r>
            <w:r>
              <w:br/>
            </w:r>
            <w:r>
              <w:rPr>
                <w:rFonts w:ascii="Times New Roman"/>
                <w:b w:val="false"/>
                <w:i w:val="false"/>
                <w:color w:val="000000"/>
                <w:sz w:val="20"/>
              </w:rPr>
              <w:t>
Ауа бұрандасының сырғуы;</w:t>
            </w:r>
            <w:r>
              <w:br/>
            </w:r>
            <w:r>
              <w:rPr>
                <w:rFonts w:ascii="Times New Roman"/>
                <w:b w:val="false"/>
                <w:i w:val="false"/>
                <w:color w:val="000000"/>
                <w:sz w:val="20"/>
              </w:rPr>
              <w:t>
Аэродинамикалық, ортадан тепкіш және тарту күштері;</w:t>
            </w:r>
            <w:r>
              <w:br/>
            </w:r>
            <w:r>
              <w:rPr>
                <w:rFonts w:ascii="Times New Roman"/>
                <w:b w:val="false"/>
                <w:i w:val="false"/>
                <w:color w:val="000000"/>
                <w:sz w:val="20"/>
              </w:rPr>
              <w:t>
Айналу сәті;</w:t>
            </w:r>
            <w:r>
              <w:br/>
            </w:r>
            <w:r>
              <w:rPr>
                <w:rFonts w:ascii="Times New Roman"/>
                <w:b w:val="false"/>
                <w:i w:val="false"/>
                <w:color w:val="000000"/>
                <w:sz w:val="20"/>
              </w:rPr>
              <w:t>
Салыстырмалы ауа ағыны және ауа бұрандасы қалақшасы шабуылының бұрышы;</w:t>
            </w:r>
            <w:r>
              <w:br/>
            </w:r>
            <w:r>
              <w:rPr>
                <w:rFonts w:ascii="Times New Roman"/>
                <w:b w:val="false"/>
                <w:i w:val="false"/>
                <w:color w:val="000000"/>
                <w:sz w:val="20"/>
              </w:rPr>
              <w:t>
Тербеліс және резонанс.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бұрандасының құрылымы</w:t>
            </w:r>
            <w:r>
              <w:br/>
            </w:r>
            <w:r>
              <w:rPr>
                <w:rFonts w:ascii="Times New Roman"/>
                <w:b w:val="false"/>
                <w:i w:val="false"/>
                <w:color w:val="000000"/>
                <w:sz w:val="20"/>
              </w:rPr>
              <w:t>
Ағаш, композитті және металл ауа бұрандасында қолданылатын материалдар және құрылым әдістері;</w:t>
            </w:r>
            <w:r>
              <w:br/>
            </w:r>
            <w:r>
              <w:rPr>
                <w:rFonts w:ascii="Times New Roman"/>
                <w:b w:val="false"/>
                <w:i w:val="false"/>
                <w:color w:val="000000"/>
                <w:sz w:val="20"/>
              </w:rPr>
              <w:t>
Қалақшалардың орны, қалақшалардың беті, қалақшалардың ұштамалары, қалақшалардың арғы беті және жинақ торабы;</w:t>
            </w:r>
            <w:r>
              <w:br/>
            </w:r>
            <w:r>
              <w:rPr>
                <w:rFonts w:ascii="Times New Roman"/>
                <w:b w:val="false"/>
                <w:i w:val="false"/>
                <w:color w:val="000000"/>
                <w:sz w:val="20"/>
              </w:rPr>
              <w:t>
Тянақталған қадам, реттелетін қадам, ауа бұрандасының тұрақты жылдамдығы;</w:t>
            </w:r>
            <w:r>
              <w:br/>
            </w:r>
            <w:r>
              <w:rPr>
                <w:rFonts w:ascii="Times New Roman"/>
                <w:b w:val="false"/>
                <w:i w:val="false"/>
                <w:color w:val="000000"/>
                <w:sz w:val="20"/>
              </w:rPr>
              <w:t>
Ауа бұрандасын орнату / төлкенің орай ағызғыштары.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қадамын басқару</w:t>
            </w:r>
            <w:r>
              <w:br/>
            </w:r>
            <w:r>
              <w:rPr>
                <w:rFonts w:ascii="Times New Roman"/>
                <w:b w:val="false"/>
                <w:i w:val="false"/>
                <w:color w:val="000000"/>
                <w:sz w:val="20"/>
              </w:rPr>
              <w:t>
Бұранда жылдамдығын және әдісін басқару, механикалық және электрлік / электрондық;</w:t>
            </w:r>
            <w:r>
              <w:br/>
            </w:r>
            <w:r>
              <w:rPr>
                <w:rFonts w:ascii="Times New Roman"/>
                <w:b w:val="false"/>
                <w:i w:val="false"/>
                <w:color w:val="000000"/>
                <w:sz w:val="20"/>
              </w:rPr>
              <w:t>
Қадамды флюгирлеу және реверстеу;</w:t>
            </w:r>
            <w:r>
              <w:br/>
            </w:r>
            <w:r>
              <w:rPr>
                <w:rFonts w:ascii="Times New Roman"/>
                <w:b w:val="false"/>
                <w:i w:val="false"/>
                <w:color w:val="000000"/>
                <w:sz w:val="20"/>
              </w:rPr>
              <w:t>
Жылдамдықты асырудан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 синхрондау</w:t>
            </w:r>
            <w:r>
              <w:br/>
            </w:r>
            <w:r>
              <w:rPr>
                <w:rFonts w:ascii="Times New Roman"/>
                <w:b w:val="false"/>
                <w:i w:val="false"/>
                <w:color w:val="000000"/>
                <w:sz w:val="20"/>
              </w:rPr>
              <w:t>
Синхрондайтын және фазалары үйлескен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 мұздан қорғау</w:t>
            </w:r>
            <w:r>
              <w:br/>
            </w:r>
            <w:r>
              <w:rPr>
                <w:rFonts w:ascii="Times New Roman"/>
                <w:b w:val="false"/>
                <w:i w:val="false"/>
                <w:color w:val="000000"/>
                <w:sz w:val="20"/>
              </w:rPr>
              <w:t>
Мұз қатуды жою сұйықтықтары және электрлік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бұрандасына техникалық қызмет көрсету</w:t>
            </w:r>
            <w:r>
              <w:br/>
            </w:r>
            <w:r>
              <w:rPr>
                <w:rFonts w:ascii="Times New Roman"/>
                <w:b w:val="false"/>
                <w:i w:val="false"/>
                <w:color w:val="000000"/>
                <w:sz w:val="20"/>
              </w:rPr>
              <w:t>
Статикалық және динамикалық теңестіру;</w:t>
            </w:r>
            <w:r>
              <w:br/>
            </w:r>
            <w:r>
              <w:rPr>
                <w:rFonts w:ascii="Times New Roman"/>
                <w:b w:val="false"/>
                <w:i w:val="false"/>
                <w:color w:val="000000"/>
                <w:sz w:val="20"/>
              </w:rPr>
              <w:t>
Қалқашалардың өзектестігін қамтамасыз ету;</w:t>
            </w:r>
            <w:r>
              <w:br/>
            </w:r>
            <w:r>
              <w:rPr>
                <w:rFonts w:ascii="Times New Roman"/>
                <w:b w:val="false"/>
                <w:i w:val="false"/>
                <w:color w:val="000000"/>
                <w:sz w:val="20"/>
              </w:rPr>
              <w:t>
Қалақшалардың бұзылуын, мүжілуін, коррозиясын бағалау;</w:t>
            </w:r>
            <w:r>
              <w:br/>
            </w:r>
            <w:r>
              <w:rPr>
                <w:rFonts w:ascii="Times New Roman"/>
                <w:b w:val="false"/>
                <w:i w:val="false"/>
                <w:color w:val="000000"/>
                <w:sz w:val="20"/>
              </w:rPr>
              <w:t>
Соққыдан болған ақау; қатпарлануы;</w:t>
            </w:r>
            <w:r>
              <w:br/>
            </w:r>
            <w:r>
              <w:rPr>
                <w:rFonts w:ascii="Times New Roman"/>
                <w:b w:val="false"/>
                <w:i w:val="false"/>
                <w:color w:val="000000"/>
                <w:sz w:val="20"/>
              </w:rPr>
              <w:t>
Өңдеу сызбалары / ауа бұрандасын жөндеу;</w:t>
            </w:r>
            <w:r>
              <w:br/>
            </w:r>
            <w:r>
              <w:rPr>
                <w:rFonts w:ascii="Times New Roman"/>
                <w:b w:val="false"/>
                <w:i w:val="false"/>
                <w:color w:val="000000"/>
                <w:sz w:val="20"/>
              </w:rPr>
              <w:t>
Ауа бұрандасы бар қозғалтқышты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бұрандасын сақтау және консервациялау</w:t>
            </w:r>
            <w:r>
              <w:br/>
            </w:r>
            <w:r>
              <w:rPr>
                <w:rFonts w:ascii="Times New Roman"/>
                <w:b w:val="false"/>
                <w:i w:val="false"/>
                <w:color w:val="000000"/>
                <w:sz w:val="20"/>
              </w:rPr>
              <w:t xml:space="preserve">
Қозғалтқышты консервациялау және іске қосу және қосымша жабдық/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10" w:id="2446"/>
          <w:p>
            <w:pPr>
              <w:spacing w:after="20"/>
              <w:ind w:left="20"/>
              <w:jc w:val="both"/>
            </w:pPr>
            <w:r>
              <w:rPr>
                <w:rFonts w:ascii="Times New Roman"/>
                <w:b w:val="false"/>
                <w:i w:val="false"/>
                <w:color w:val="000000"/>
                <w:sz w:val="20"/>
              </w:rPr>
              <w:t xml:space="preserve">
Ұшу қауіпсіздігін </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23-қосымшасы</w:t>
            </w:r>
          </w:p>
          <w:bookmarkEnd w:id="2446"/>
        </w:tc>
      </w:tr>
    </w:tbl>
    <w:bookmarkStart w:name="z2811" w:id="2447"/>
    <w:p>
      <w:pPr>
        <w:spacing w:after="0"/>
        <w:ind w:left="0"/>
        <w:jc w:val="left"/>
      </w:pPr>
      <w:r>
        <w:rPr>
          <w:rFonts w:ascii="Times New Roman"/>
          <w:b/>
          <w:i w:val="false"/>
          <w:color w:val="000000"/>
        </w:rPr>
        <w:t xml:space="preserve"> 
ӘК ТҚ мамандарын бастапқы даярлау көлемі </w:t>
      </w:r>
    </w:p>
    <w:bookmarkEnd w:id="2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4314"/>
        <w:gridCol w:w="5460"/>
      </w:tblGrid>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(сағатпен 60 мин)</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көлемі (%-бен)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35-ке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35-ке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35-ке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35-ке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60-қа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60-қа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60-қа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60-қа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60-қа дейін</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60-қа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12" w:id="2448"/>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24-қосымшасы</w:t>
            </w:r>
          </w:p>
          <w:bookmarkEnd w:id="2448"/>
        </w:tc>
      </w:tr>
    </w:tbl>
    <w:bookmarkStart w:name="z2813" w:id="2449"/>
    <w:p>
      <w:pPr>
        <w:spacing w:after="0"/>
        <w:ind w:left="0"/>
        <w:jc w:val="left"/>
      </w:pPr>
      <w:r>
        <w:rPr>
          <w:rFonts w:ascii="Times New Roman"/>
          <w:b/>
          <w:i w:val="false"/>
          <w:color w:val="000000"/>
        </w:rPr>
        <w:t xml:space="preserve"> 
Негізгі дағдылар</w:t>
      </w:r>
    </w:p>
    <w:bookmarkEnd w:id="2449"/>
    <w:p>
      <w:pPr>
        <w:spacing w:after="0"/>
        <w:ind w:left="0"/>
        <w:jc w:val="both"/>
      </w:pPr>
      <w:r>
        <w:rPr>
          <w:rFonts w:ascii="Times New Roman"/>
          <w:b w:val="false"/>
          <w:i w:val="false"/>
          <w:color w:val="000000"/>
          <w:sz w:val="28"/>
        </w:rPr>
        <w:t>      (Basic Skills)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778"/>
        <w:gridCol w:w="793"/>
        <w:gridCol w:w="622"/>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санаты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ӘК ТҚ (General Aircraft Maintenance)</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ӘК-де жұмыс істеу кезіндегі қауіптер туралы хабардарлық – шу, ыстық бөлшектер, қозғалмалы беттер, әуе винттері, сору тесіктері, газ-ауа ағыны (Awareness of hazards when working with aircraft – noise, heat, moving surfaces, propellers, intakes, exhausts)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газдарды және химиялық заттарды қолдану кезіндегі қауіпсіздік туралы ескертулер (Safety precautions when using fluids, gasses and chemicals)</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монтаж практикасы – жалпы талаптар (Mechanical Fitting Practices (Common))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жөніндегі тиісті практикалар (Related safety practices)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 0,010 in / 0,25 мм дәлдікпен өңдеу үшін қол құралдары мен күш жетегі бар құралдарды қолдану (Use a range of hand tools and power tools to achieve a dimensional accuracy of ± 0.010 in / 0.25 mm)</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Сызбаларды оқи білу және солардың талаптарына сәйкес жұмыстарды орындау (Interpret and work to engineering drawings)</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Дайындамаларды кесуге, июге арналған негізгі құралдар мен жабдықты пайдалану және әдетте пайдаланылатын материалдардан жасалған бөлшектердің қосылыстарын (тойтармалы және болтты қосылыстар) орындау. Болат, алюминий қорытпалар және түсті металл қорытпалары (Use basic tools and equipment for: cutting, forming and joining commonly used materials. (Ferrous and non-ferrous)./ Профильді кесу, қалыптастыру және әдетте пайдаланылатын материалды біріктіру үшін базалық құрал мен жабдықты пайдалану)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Микрометрлер, сызғыштар, нониустар (штангенциркульдер, бұрыш өлшеуіштер), штангенрейсмастар, квадранттар, салыстырып тексеру және таңбалау призмалары мен тақталары сияқты өлшеу жабдықтарының қолданылу мақсаты және пайдаланылуы (Mark out use measuring equipment e.g. micrometers, rulers, verniers, height gauges, squares, vee blocks and surface tables)</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Сүңгілерді, қалыпты және шекті калибрлерді таңдау және пайдалану (Select and use feeler, slip, limit, go / no go gauges)</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Бұрандалы ендірмелерді орнату және шығарып алу (Fit and remove thread inserts)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606"/>
        <w:gridCol w:w="890"/>
        <w:gridCol w:w="69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монтаж практикасы – жалпы талаптар (жалғасы) (Mechanical Fitting Practices (Common) (Cont.))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Бұрғылап тесіп, ойма тілу (Drill and tap a threaded hol)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алюминий қорытпалардан және түсті металл қорытпалардан жасалған материалдарды бұрғылап тесіп, қашаумен өңдеу (Drill and ream perpendicular holes in ferrous and non-ferrous material)</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Құрастыру/бөлшектеу практикасы – жалпы талаптар (Assembly / Disassembly Practices (Common))</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сақтау және оларға күтім жасау процедураларын дұрыс қолдану (Apply correct procedures: Material storage and handling)</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тізбесін анықтау (Identification of a range of materials)</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пен ластануларды бақылау (Cleaning and Contamination control)</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өзіндік ерекшелікпен қолданылуын қоса алғанда, оны пайдаланудың бүкіл ауқымында жалпы құрастыру мен бөлшектеуге арналған арнайы құралды пайдалану (Use of a range of common assembly and disassembly tools plus specific application tools)</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мезеті бейімделетін сомын кілттерін баптау, орнату және пайдалану (Adjust, set and use torque spanners)</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Сомындар, болттар, шайбалар және шплинттер сияқты жалпы қолданыстағы бөлшектер үшін стандарттар мен ерекшеліктерді белгілеу (Identify standards and specifications of common use parts i.e. nuts, bolts, washers and split pins)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Орнатуға және қолдануға мақұлданған бөлшектерді күрделі жөндеу нұсқаулығы бойынша немесе бөлшектердің иллюстрацияланған каталогі бойынша бөлшек нөмірі мен сериялық нөмірін анықтау (Identify part numbers and serial numbers from an approved component overhaul manual or illustrated parts catalogue)</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854"/>
        <w:gridCol w:w="751"/>
        <w:gridCol w:w="588"/>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Құрастыру/бөлшектеу практикасы – жалпы талаптар (жалғасы) Assembly (Disassembly Practices (Common) (Cont.))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Шплинттер, қойындылар, серіппелер, жайпақ шайбалар, жайпақ және өздігінен ыңғайланатын сомындар сияқты жалпы қолданыстағы компоненттерді орнату және шешіп алу (Fit and remove a range of common use components e.g. split pins, tabs, spring and plain washers, plain and lock nuts)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құрастырмаларды контрлау сымымен бекітуден хабардарлығын көрсету (Demonstrate competence when wire locking a variety of assemblies)</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дәлме-дәл өлшеу құралдарын пайдалана отырып, біліктерді, тесіктерді, фланецтерді және оларға іргелес беттерді өлшеу және өлшеу нәтижелерін жазып алу (Measure shafts, bores, flanges, and adjacent surfaces using a variety of precision measuring instruments &amp; record dimensions)</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күрделі жөндеу нұсқаулығына сәйкес ӘК компоненттерін бөлшектеу және құрастыру (Disassemble and assemble an aircraft component IAW manufacturers overhaul manual)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сымды монтаждау мен қалайылаудың жалпы ережелері (Wiring and Looming (Common))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нұсқаулығында көрсетілген сілтемелер арқылы кабельдер мен олардың өлшемдерін анықтау (Identify cables and cables values by reference to the maintenance manuals)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компоненттер символдарының қолданылу аясын анықтау (Identify a range of electrical component symbols)</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Типтік электрлік принциптік схемалар мен электр тізбектер схемаларын түсіндіру (Interpret typical electrical wiring diagrams and schematics circuits)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кабельдерді тазарту үшін тиісті құралдарды таңдау және пайдалану (Select and use appropriate cable stripping tools)</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екі қысу жүйесін пайдалану, кабельді қысудың тиісті құралын таңдау және кабельдің ұшын немесе штепсель айырын / клемма ұясын пайдалануға дайындау үшін кабельдерді қысу (Using at least two crimping systems, select appropriate cable crimping tools and crimp cables to prepare cable ends or plug / socket terminals)</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683"/>
        <w:gridCol w:w="847"/>
        <w:gridCol w:w="66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сымды монтаждау мен қалайылаудың жалпы ережелері (жалғасы) (Wiring and Looming (Common) (Cont.))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Кабельдерді бір және көп түйіспелі ағытпаларға / тақталарға дәнекерлеу (Solder cables to single and multipin connectors / tag boards)</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принциптік схемаға сәйкес әуе кемесінің электр тізбектерін тексеру (Check an aircraft electrical circuit for continuity in conjunction with an electrical wiring diagram)</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өлшеу аспаптарын пайдалана отырып, істен шығуларға базалық диагностика жасау әдістері (Carry out basic fault finding techniques using a range of test meters)</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дегенде екі байланыстыру әдісін қолдана отырып, бастапқы қалайылауды даярлау және орнату (Prepare, and install a simple loom, using at least two binding methods)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тапсырмалар жағдайларында кернеуді, ток күшін және кедергіні өлшеу үшін бірқатар өлшеу аспаптарының пайдаланылуын талқылау және көрсету (Discuss and demonstrate the use of a range of test meters to measure volts, amps and resistance in practical task circumstances)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Металдауды орындау және оқшау кедергісін өлшеу.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Қарқындылығы жоғары сәулелену өрістерінен қорғау үшін әуе кемелері аймақтарының тексерілуін түсіндіру / көрсету (Carry out bonding and insulation tests. Explain / demonstrate how to inspect aircraft areas for HIRF protection)</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В2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түсуден қорғау жүйесіне инспекция жүргізу (Carry out an inspection for lightning strike protection)</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электр қосқыштарға электр ендірмелерді қосу / ажырату (Insertion / extraction of electrical inserts in a variety of electrical connectors)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кабель / ширақжіп және кабель магистралінің қалайылануын тексеру (Inspection of electrical cable looms / bundles and cable trunking)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9955"/>
        <w:gridCol w:w="1252"/>
        <w:gridCol w:w="981"/>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Electrical Power (Avionic Systems (Common))</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құрылымдық және принциптік схемаларды оқу және түсіндіру (Reading and interpretation of electrical schematic and wiring diagrams)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ауыстыруға рұқсат етілген (LRU) бірқатар радиоэлектрондық блоктарды ауыстыру және оларға қатысты кіріктірілген бақылау жүйесін (BITE) қолдану (Replace a range of Avionic LRUs and apply associated BITE)</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энергияны қорғау / тарату жабдығын алып тастау / орнату (Remove / Refit Power Distribution Control &amp; Protection Equipment)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Генераторды тексеру / кернеуді реттеу (Generator power check / voltage adjustment)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жарықтандыру шамдары мен қыздыру шамдарын ауыстыру. (Internal lighting bulb and filament changes)</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 жолаушылардың көңілдерін көтеруге арналған жабдық жұмысын тексеру және ауыстыру (жолаушыларға хабар тарату жүйесін қоспағанда) (Replace and function test IFE Equipment (excludes public address))</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В1, В2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 су қайнатқыштарды және сусын дайындағыштарды ауыстыру (Replacement of ovens, boilers and beverage makers)</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 қосалқы компастардың ауытқуын жою және есептеулер (Compass / Standby Compass compensation swing and Calculations)</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В2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жарықтандыру шамдары мен қыздыру шамдарын ауыстыру (External lighting bulb and filament changes)</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ESD процедурасын орындау (Статикалық электр разрядтарына сезімтал бұйымдар мен компоненттер) (Implement Electro Static Discharge Sensitive, ESDS) procedures)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1586"/>
        <w:gridCol w:w="241"/>
        <w:gridCol w:w="366"/>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Sheet Metal Practices / Табақ металды өңдеу практикасы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 ins / 0,075 мм иілу бұрышының ± 0,5 дәлдігімен алюминий қорытпаны қалыптау үшін қол аспаптың, июші және біріктіруші машиналардың, гильотинаның диапазонын пайдалану (Use a range of hand tools, folding and bending machines and guillotine to shape aluminium alloy to achieve an accuracy of: ± 0.5 . of bend angle, ± 0.030 ins / 0.075 mm)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сызбаларды түсіндіру және бір немесе бірнеше иілімі бар материал компонентін алу үшін қажетті материал мөлшерін есептеу (Interpret engineering drawings and calculate size of material required to produce a component of material with one or more bends)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иілу радиусы бойынша ию, инженерлік сызбаларда келтірілген бұрыш пен өлшемдер (Bend metal to a bend radius, angle and dimensions as given in the engineering drawing)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ins / 0,75 мм дәлдікпен тойтарма шегелерге арналған тесіктерді бұрғылау үшін бірқатар қол және электр аспаптарды пайдалану (Use a range of hand &amp; power tools to position rivet holes to an accuracy of: ± 0.30ins / 0.75mm)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тығыз тойтарма шегелер мен бекіткіш элементтердің диапазонын анықтау (Identify a range of solid and blind rivets and fasteners)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Тойтарма шегелерді орнату жабдығын анықтау, таңдау және пайдалану (Identify, select and use a range of rivet setting equipment)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табақта тойтарма шегелердің диапазонын белгілеу. Диапазон төбесі шығып тұратын және жасырын тойтарма шегелерді қамтиды (Set a range of rivets in aluminium sheet. Range to include raised and countersunk rivets.)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тойтарғыш құрал диапазонын таңдау және пайдалану (Select and use a range of appropriate rivet closing tools)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табақ қысқыштарды таңдау және орнату (Select and fit sheet gripping pins)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Дұрыс орнатылмаған тойтарма шегелерді анықтау (Identify rivet setting faults)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723"/>
        <w:gridCol w:w="824"/>
        <w:gridCol w:w="646"/>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 металды өңдеу практикасы (жалғасы) Sheet Metal Practices (Cont.)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Қаптамаға зиян келтірмей, ақаулы тойтарма шегелерді алып тастау (Remove defective rivets without causing further damage to skin)</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жөндеу нұсқаулығына сәйкес келесі жөндеу өлшеміндегі тойтарма шегелерді таңдау және орнату (Select and install oversize rivets as instructed in SRM)</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табақта басқа бекіткіш элементтердің диапазонын белгілеу (Set a range of other fasteners in aluminium sheet)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 алюминийден коррозияны жою және қайта қорғау (B1) (Removal of corrosion and reprotection of aluminium sheet metal)</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Мақұлданған процедураларды пайдалана отырып, қажетті профиль үшін материалды кесу және қалыптау, шеттері мен қылауларын тазалау (Cut and shape material to required profile, finish edges and deburr using approved procedures)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және металл емес материалдар практикасы (ағаш пен матадан басқа) (Composite and Non-Metallic Practices (other than wood and fabric))</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кемелерінде қолданылатын сүректен басқа жалпы композиттік және металл емес материалдардың сипаттамалары мен қасиеттерін анықтау (Identification of the characteristics and properties of common composite and non-metallic materials other than wood, used in aircraft)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Тығыздағыш және желімдегіш заттарды сәйкестендіру (Identification of sealing and bonding agents)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және металл емес материалдарда ақауларды / тозуды анықтау (Detection of defects/deterioration in composite and nonmetallic material)</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және металл емес материалдар мен конструкцияларды жөндеу (Repair of composite and non-metallic materials and structures)</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872"/>
        <w:gridCol w:w="586"/>
        <w:gridCol w:w="735"/>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конструкциялардың практикасы / Wooden Structures Practices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ӘК-де қолданылатын сүрек пен желімнің жалпы түрлерінің сипаттамалары мен қасиеттерін анықтау (Identification of the characteristics and properties of common types of wood and glue used in aircraft)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конструкцияларда қолданылатын құрастыру әдістерін анықтау (Identification of construction methods used in wooden Structures)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конструкциялардың тозуын анықтау және техникалық күтімін жасау әдістері (Methods of preservation and maintenance of wooden Structures)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Сүректегі және ағаш конструкциялардағы ақауларды анықтау және табу (Identification and detection of defects in wood material and wooden structures)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конструкцияларды жөндеу (Repair of wooden structures)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Матамен қаптау практикасы (Fabric Covering Practices)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ағаш конструкцияларында қолданылатын жалпы маталар мен желімдердің сипаттамалары мен қасиеттерін анықтау (Identification of the characteristics and properties of common fabrics and adhesives used in wooden structured aircraft)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бақылау әдісі (Inspection method for fabrics)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Маталардағы ақауларды анықтау (Identification of defects in fabrics)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жабындарын жөндеу (Repair of fabric covering)</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0449"/>
        <w:gridCol w:w="773"/>
        <w:gridCol w:w="968"/>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Айнаның көмегімен конструкцияны тексеру және жарық көзі (Inspection of a structure using a mirror and a light source)</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бұзбай бақылау процедураларының кемінде біреуін пайдалану: бояулар әдісі немесе флуоресценттік бояғыш (Use at least one of the following NDT procedures: dye penetrant or fluorescent dye)</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 мен кронштейндерді қоса алғанда, бірқатар икемді шлангтарды алып тастау және ауыстыру (Remove &amp; replace a range of flexible hoses including clips and brackets)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қатты құбырларды, соның ішінде қыспалар мен кронштейндерді алып тастау және ауыстыру (Remove &amp; replace a range of rigid pipes, including clips and brackets)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Сілтемелер жүйесінің көмегімен компоненттерді іздеу, мысалы, ӘК аэродинамикалық координаттар жүйесінде нөлдік нүктеден бастап шартты шпангоутқа дейін (Locate components using referencing system, e.g. station numbers)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қателікпен қонғаннан / турбулентті аймақта ұшқаннан кейін тексеру жүргізу (Carry out a heavy landing / turbulence check)</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көтерілгенде / төмендегенде көмек көрсету немесе ӘК-ні көтергіштен түсіріп алу (Assist in the raising / lowering of an aircraft on or off jacks)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немесе реттеу жұмыстарын жүргізу үшін ӘК-ні көтергішке орнату (Jack aircraft level to rigging position)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тіркеп сүйреу кезінде көмек көрсету (Assist in the towing of an aircraft)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Бірқатар авиациялық панельдерді алып тастау және орнату (Remove and refit a range of aircraft panels)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9599"/>
        <w:gridCol w:w="1443"/>
        <w:gridCol w:w="1130"/>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Мойынтіректерді, ұшуды басқару тетіктерін / ілмек түйіндері мен шасси арбаларын майлау (Lubrication of bearings, flight controls and undercarriages)</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ұшып шығар алдында тексеру жүргізу</w:t>
            </w:r>
            <w:r>
              <w:br/>
            </w:r>
            <w:r>
              <w:rPr>
                <w:rFonts w:ascii="Times New Roman"/>
                <w:b w:val="false"/>
                <w:i w:val="false"/>
                <w:color w:val="000000"/>
                <w:sz w:val="20"/>
              </w:rPr>
              <w:t>
ӘК-ге отын құю</w:t>
            </w:r>
            <w:r>
              <w:br/>
            </w:r>
            <w:r>
              <w:rPr>
                <w:rFonts w:ascii="Times New Roman"/>
                <w:b w:val="false"/>
                <w:i w:val="false"/>
                <w:color w:val="000000"/>
                <w:sz w:val="20"/>
              </w:rPr>
              <w:t>
Май жүйесін, гидравликалық және пневматикалық жүйелерді тексеру және отынды жеткізе құю Шиналардағы қысым.</w:t>
            </w:r>
            <w:r>
              <w:br/>
            </w:r>
            <w:r>
              <w:rPr>
                <w:rFonts w:ascii="Times New Roman"/>
                <w:b w:val="false"/>
                <w:i w:val="false"/>
                <w:color w:val="000000"/>
                <w:sz w:val="20"/>
              </w:rPr>
              <w:t>
Ұшу алдындағы инспекцияны жүргізу.</w:t>
            </w:r>
            <w:r>
              <w:br/>
            </w:r>
            <w:r>
              <w:rPr>
                <w:rFonts w:ascii="Times New Roman"/>
                <w:b w:val="false"/>
                <w:i w:val="false"/>
                <w:color w:val="000000"/>
                <w:sz w:val="20"/>
              </w:rPr>
              <w:t xml:space="preserve">
(Carry out Pre-Departure inspections </w:t>
            </w:r>
            <w:r>
              <w:br/>
            </w:r>
            <w:r>
              <w:rPr>
                <w:rFonts w:ascii="Times New Roman"/>
                <w:b w:val="false"/>
                <w:i w:val="false"/>
                <w:color w:val="000000"/>
                <w:sz w:val="20"/>
              </w:rPr>
              <w:t xml:space="preserve">
Refuel aircraft. </w:t>
            </w:r>
            <w:r>
              <w:br/>
            </w:r>
            <w:r>
              <w:rPr>
                <w:rFonts w:ascii="Times New Roman"/>
                <w:b w:val="false"/>
                <w:i w:val="false"/>
                <w:color w:val="000000"/>
                <w:sz w:val="20"/>
              </w:rPr>
              <w:t xml:space="preserve">
Check &amp; replenish oil, hydraulic and pneumatic systems. Tyre Pressures. </w:t>
            </w:r>
            <w:r>
              <w:br/>
            </w:r>
            <w:r>
              <w:rPr>
                <w:rFonts w:ascii="Times New Roman"/>
                <w:b w:val="false"/>
                <w:i w:val="false"/>
                <w:color w:val="000000"/>
                <w:sz w:val="20"/>
              </w:rPr>
              <w:t>
Perform Pre-flight Check)</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инспекцияны жүргізу</w:t>
            </w:r>
            <w:r>
              <w:br/>
            </w:r>
            <w:r>
              <w:rPr>
                <w:rFonts w:ascii="Times New Roman"/>
                <w:b w:val="false"/>
                <w:i w:val="false"/>
                <w:color w:val="000000"/>
                <w:sz w:val="20"/>
              </w:rPr>
              <w:t>
ӘК-дегі дәретханаға және ауыз су жүйесіне қызмет көрсету</w:t>
            </w:r>
            <w:r>
              <w:br/>
            </w:r>
            <w:r>
              <w:rPr>
                <w:rFonts w:ascii="Times New Roman"/>
                <w:b w:val="false"/>
                <w:i w:val="false"/>
                <w:color w:val="000000"/>
                <w:sz w:val="20"/>
              </w:rPr>
              <w:t>
Жердегі электр қуаты көзін қосу және дұрыс пайдалану</w:t>
            </w:r>
            <w:r>
              <w:br/>
            </w:r>
            <w:r>
              <w:rPr>
                <w:rFonts w:ascii="Times New Roman"/>
                <w:b w:val="false"/>
                <w:i w:val="false"/>
                <w:color w:val="000000"/>
                <w:sz w:val="20"/>
              </w:rPr>
              <w:t xml:space="preserve">
Әуеде қосудың жердегі көзін қосу және дұрыс пайдалану. </w:t>
            </w:r>
            <w:r>
              <w:br/>
            </w:r>
            <w:r>
              <w:rPr>
                <w:rFonts w:ascii="Times New Roman"/>
                <w:b w:val="false"/>
                <w:i w:val="false"/>
                <w:color w:val="000000"/>
                <w:sz w:val="20"/>
              </w:rPr>
              <w:t>
(Carry out Daily inspections</w:t>
            </w:r>
            <w:r>
              <w:br/>
            </w:r>
            <w:r>
              <w:rPr>
                <w:rFonts w:ascii="Times New Roman"/>
                <w:b w:val="false"/>
                <w:i w:val="false"/>
                <w:color w:val="000000"/>
                <w:sz w:val="20"/>
              </w:rPr>
              <w:t xml:space="preserve">
Service toilet and potable water system. </w:t>
            </w:r>
            <w:r>
              <w:br/>
            </w:r>
            <w:r>
              <w:rPr>
                <w:rFonts w:ascii="Times New Roman"/>
                <w:b w:val="false"/>
                <w:i w:val="false"/>
                <w:color w:val="000000"/>
                <w:sz w:val="20"/>
              </w:rPr>
              <w:t xml:space="preserve">
Connect and use correctly ground electrical power. </w:t>
            </w:r>
            <w:r>
              <w:br/>
            </w:r>
            <w:r>
              <w:rPr>
                <w:rFonts w:ascii="Times New Roman"/>
                <w:b w:val="false"/>
                <w:i w:val="false"/>
                <w:color w:val="000000"/>
                <w:sz w:val="20"/>
              </w:rPr>
              <w:t>
Connect and use correctly ground air supply)</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жүйесін жеткізе толтыру (Replenish oxygen system)</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бороскопиясы (Inspect engine using boroscope)</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кабинасын қысыммен сынауда көмек көрсету (Assist in pressurisation test)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электр қуаты көзінің жұмысқа жарамдылығын тексеру (Operational check of ground power)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Радиостанциялардың УҚТ тексеру (Carry out a VHF Radio check)</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аккумулятор батареяларын алып тастау және орнату (Remove / Refit Main and APU Batteries)</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
        <w:gridCol w:w="10018"/>
        <w:gridCol w:w="1218"/>
        <w:gridCol w:w="955"/>
      </w:tblGrid>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практикасы / Maintenance Practices (Cont.)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электр батареяларды алып тастау және орнату (Remove / Refit Emergency Battery)</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 B2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Кілемдерді ауыстыру (Replace carpets)</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креслоларын ауыстыру (Replace crew seats)</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салонының креслоларын ауыстыру (Replace passenger seats)</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белдіктерінің жарамдылығын тексеру (Check seat belts for serviceability)</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пен қозғалтқыштың бірқатар электр компоненттерін ауыстыру және тексеру (Replace and test a range of electrical airframe / engine system components / boards)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Апаттан құтқару жабдығын тексеру (Check emergency equipment)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Апаттан құтқару жабдығын функционалдық тексеру (Functional test of emergency equipment)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Дәретхананың / вестибюль блогының жарамдылығын тексеру (Inspect toilet / vestibule unit for serviceability)</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Асүй блогының жарамдылығын тексеру (Inspect Galley unit for serviceability)</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10109"/>
        <w:gridCol w:w="914"/>
        <w:gridCol w:w="1147"/>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қозғалтқышы мен конструкциясындағы өртті анықтау жүйелеріне инспекция жүргізу және тексеру (Inspect and test Engine and Airframe fire detecting systems)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қорғаныс жүйелеріне инспекция жүргізу және функционалдық сынақтан өткізу (Inspection and functional testing of fire protection systems)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өрт сөндіру баллондарын ауыстыру (Replace fire bottle)</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басқару жүйелерінің компоненттерін алып тастау / орнату және соңынан реттеу (Removal / refit of Flight Control and subsequent rigging of system)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түрде басқарылатын ұшуды басқару жүйесінің компоненттерін тексеру (Functional checks on hydraulically operated flight control systems)</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бақылау беттерін басқарудың гидравликалық күш жетегін ауыстыру (Hydraulic PFCU change)</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сорғысын тексеру және ауыстыру (Replace and test fuel pump)</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резервуарға инспекция жүргізу, сұйықтықты жеткізу құю және қайта қуаттау (Hydraulic Reservoir inspection, fluid replenishment and recharging)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жүйе компоненттерін ауыстыру (Hydraulic System Component Changes)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Қозғалтқыштан берілетін жетегі бар гидравликалық сорғыны ауыстыру (Engine driven Hydraulic pump change (EDP))</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9252"/>
        <w:gridCol w:w="1273"/>
        <w:gridCol w:w="1593"/>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жетегі бар гидравликалық сорғыны ауыстыру (Electrical Hydraulic Pump Change (ACMP))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сорғы жетегіне инспекция жүргізу (Hydraulic pump quill drive inspection)</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Әйнектазалағыш жүйесін функционалдық тексеру (Functional test of windscreen wiper system)</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Әйнектазалағыш щеткасын алып тастау / орнату (Removal / refit of windscreen wiper blade)</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Дөңгелекті алып тастау / орнату (Wheel removal / installation)</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тежегішін алып тастау / орнату (Wheel Brake removal / installation)</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тежегіштерден ауаны шығару (Bleed hydraulic brakes)</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шасси тағандарындағы май тығыздағыш сақиналарды ауыстыру (Replace oleo seals)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деңгейі мен оның зарядын тексеру (Assess fluid levels and charge oleo)</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Антиюздік жүйені функционалдық сынақтан өткізу (Functional test of Anti Skid system)</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9902"/>
        <w:gridCol w:w="1001"/>
        <w:gridCol w:w="1254"/>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сорғыны ауыстыру (Replace vacuum pump)</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Ұшақтағы техникалық жай-күйді бақылау жүйесінен деректерді алу (Retrieve data from central maintenance system (CMU))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күш қондырғысын (ҚКҚ) алып тастауға / орнатуға көмектесу (Assist in APU removal / refit)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салоны мен ұшқыштар кабинасындағы иллюминаторларды тазалау және жылтыратып өңдеу (Windows &amp; Transparencies cleaning &amp; polishing)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Есіктегі тығыздағыш сақиналарды ауыстыру (Replacement of door seals)</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әйнекті алып тастау / орнату (Remove / Refit cockpit windshield)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Марштық қозғалтқышты алып тастауға және орнатуға көмектесу (Assist in a power plant removal &amp; refit)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тарту күшін басқару тетіктерін реттеу (Rig engine thrust lever)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Жүйеге суды / метанолды жеткізе құю (Replenish water / methanol system)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 екі компонентті герметиктер мен біріктіргіш қоспаларды қолдану (Application of one / two component sealers and compounds)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9912"/>
        <w:gridCol w:w="997"/>
        <w:gridCol w:w="1249"/>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винтін алып тастауға / орнатуға қатысу (Assist in propeller removal / refit.)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винтінің конусын тексеру (Check propeller track)</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тұрақ орнында арқандап байлау және бекіту (тек тікұшақ) (Mooring and picketing (Helicopter only))</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винт төлкесін алып тастау / орнату (тек тікұшақ) (Removal / refit main rotor head (Helicopter only))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 жетегінің білігін алып тастау / орнату (тек тікұшақ) (Removal / refit transmission drive shaft (Helicopter only))</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редукторды алып тастау / орнату (тек тікұшақ) (Removal / refit main rotor gearbox (Helicopter only))</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винтті (немесе роторды) алып тастау / орнату (тек тікұшақ) (Removal / refit tail rotor (Helicopter only))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басқару жүйесін реттеу және баптау (Flight control rigging)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Конусты тексеру және негізгі винтті теңдестіру (тек тікұшақ) (Main rotor track and balance (Helicopter only)).</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 ауыстыруға рұқсат етілген УҚТ байланыс блоктарын ауыстыру және байланысты тексеру (VHF Comms LRU replacement and Communication Check)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586"/>
        <w:gridCol w:w="773"/>
        <w:gridCol w:w="834"/>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 ауыстыруға рұқсат етілген ҚТ байланыс блоктарын ауыстыру және байланысты тексеру (HF LRU replacement and Communication Check)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ауыстыруға рұқсат етілген УҚТ диапазоны навигациясы жүйесінің блоктарын ауыстыру және жүйені тексеру (VHF Nav LRU replacement and system tests)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антенналарды ауыстыру (Aerial replacement (various))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Ағынсыз толқын параметрлерінің өлшемдері (Radio Standing Wave Measurement Tests)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ATC / TCAS жүйелерінің компоненттерін ауыстыру және тексерулер (ATC / TCAS system component replacement and tests)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ішіндегі байланыс жүйелерінің және жолаушыларға хабар тарату жүйесінің компоненттерін ауыстыру (Intercommunication / Passenger Address Component replacement and testing)</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статикалық қысым қабылдағыштарды алып тастау / орнату (Removal / installation of Pitot Static Instruments)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 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тексеру жабдығын пайдалана отырып, толық және статикалық қысым жүйелерінен ауа шығып тұрмағанын тексеру (Check calibration of a Pitot Static System using a Pitot Static Leak tester)</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 B2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Инерциялық блокты / оны орнатуға арналған платформаны тексеру (Inertial Reference Unit / Platform Initialisation Check)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сынақ жабдығын, мысалы, Nav 401/402 пайдалана отырып, ILS / VOR жүйелерін тексеру (Test ILS / VOR Systems using appropriate test equipment e.g. Nav 401/402)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1068"/>
        <w:gridCol w:w="419"/>
        <w:gridCol w:w="706"/>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Гироскопиялық жүйелердің компоненттерін ауыстыру және функционалдық тексерулер (Gyroscopic Instrument component replacements and functional tests)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мөлшерін көрсету жүйелерін функционалдық тексеру (Fuel Quantity Indicating systems functional testing)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жалпы компоненттерін ауыстыру, температураны / қысымды және шығынды өлшеу және тиісті тексерулер (General Engine and aircraft temperature / pressure and flow instrumentation component replacement and testing)</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Директорлық басқару жүйесін функционалдық тексеру (Flight Director Systems functional tests)</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тексеру жабдығын (мысалы, 555) пайдалана отырып, радиобиіктік өлшегішті сынақтан өткізу (Radio Altimeter system test utilising appropriate (555) test set)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тексеру жабдығын пайдалана отырып, ұшақтағы қашықтық өлшеуіштің (DME) жұмысқа жарамдылығын тексеру (DME Functional Testing utilising appropriate test set)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метеонавигациялық радиолокация станциясының компоненттерін ауыстыру және функционалдық тексерулер (Weather Radar system component replacements and functional tests)</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күші автоматы жүйелерін сынақтан өткізу және функционалдық тексерулер (мүмкіндік болса, тек бекітілген қанатпен) (Autothrottle systems experience and Functional Testing. (optional, fixed wing only))</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ұшу режимдерін сынақтан өткізу және функционалдық тексерулер (мүмкіндік болса, тек бекітілген қанатпен) (Automatic Flight Modes experience and Functional Testing. (optional, fixed wing only))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жүйелерін сынақтан өткізу және функционалдық сынақ (мүмкіндік болса, тек тікұшақтар) (Stability Augmentation Systems experience and functional testing. (optional, helicopters only))</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873"/>
        <w:gridCol w:w="419"/>
        <w:gridCol w:w="901"/>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біліктілігі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 аты-жөні, лауазымы, ұйымы, жеке рұқсат нөмірі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Practices (Cont.)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радиокомпастың (АРК) компоненттерін ауыстыру және функционалдық тексерулер (ADF component replacements and functional tests)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электрондық ұшу жүйелеріне техникалық қызмет көрсетудың типтік практикаларын талқылау / көрсету (Discuss / demonstrate typical maintenance practices on Electronic Flight Instrument systems)</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жүйелеріне техникалық қызмет көрсетудің типтік практикаларын талқылау / көрсету (Discuss / demonstrate typical maintenance practices on Flight Management systems)</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Log Book Owner’s Name:............................................................ Signature: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14" w:id="2450"/>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25-қосымша</w:t>
            </w:r>
          </w:p>
          <w:bookmarkEnd w:id="2450"/>
        </w:tc>
      </w:tr>
    </w:tbl>
    <w:bookmarkStart w:name="z2815" w:id="2451"/>
    <w:p>
      <w:pPr>
        <w:spacing w:after="0"/>
        <w:ind w:left="0"/>
        <w:jc w:val="left"/>
      </w:pPr>
      <w:r>
        <w:rPr>
          <w:rFonts w:ascii="Times New Roman"/>
          <w:b/>
          <w:i w:val="false"/>
          <w:color w:val="000000"/>
        </w:rPr>
        <w:t xml:space="preserve"> 
Бастапқы даярлау емтихандарының стандарттары Жалпы талаптар</w:t>
      </w:r>
    </w:p>
    <w:bookmarkEnd w:id="2451"/>
    <w:p>
      <w:pPr>
        <w:spacing w:after="0"/>
        <w:ind w:left="0"/>
        <w:jc w:val="both"/>
      </w:pPr>
      <w:r>
        <w:rPr>
          <w:rFonts w:ascii="Times New Roman"/>
          <w:b w:val="false"/>
          <w:i w:val="false"/>
          <w:color w:val="000000"/>
          <w:sz w:val="28"/>
        </w:rPr>
        <w:t xml:space="preserve">      1. Алғашқы кәсібидайындық(негізгі)аясындағы барлық емтихандар берілген жауаптардың дұрыс нұсқасын таңдауымен сұрақ қою арқылы және төменде көрсетілген талаптарда анықталған болса очерк (essay) түріндегі сұрақтарды қолдану арқылы өткізілуі тиіс. </w:t>
      </w:r>
    </w:p>
    <w:p>
      <w:pPr>
        <w:spacing w:after="0"/>
        <w:ind w:left="0"/>
        <w:jc w:val="both"/>
      </w:pPr>
      <w:r>
        <w:rPr>
          <w:rFonts w:ascii="Times New Roman"/>
          <w:b w:val="false"/>
          <w:i w:val="false"/>
          <w:color w:val="000000"/>
          <w:sz w:val="28"/>
        </w:rPr>
        <w:t>      Дұрыс емес баламалы жауаптар, тақырыпты білмейтін кез-келген адамға шындыққа сайма-сай көрінуі тиіс. Барлық баламалы жауаптар сұрақпен байланыста болуы және тиісті сөздігі болуы керек, грамматикалық құрылымы және тең ұзындықта болуы тиіс. Сандық мәні бар сұрақтарда, дұрыс емес жауаптар рәсімдік қателерге, дұрыс емес мәндерді пайдалану сияқты ( +, - салыстырғанда) немесе дұрыс емес өлшемдерменсәйкес болуы тиіс. Олар кездейсоқ болмауы керек.</w:t>
      </w:r>
    </w:p>
    <w:p>
      <w:pPr>
        <w:spacing w:after="0"/>
        <w:ind w:left="0"/>
        <w:jc w:val="both"/>
      </w:pPr>
      <w:r>
        <w:rPr>
          <w:rFonts w:ascii="Times New Roman"/>
          <w:b w:val="false"/>
          <w:i w:val="false"/>
          <w:color w:val="000000"/>
          <w:sz w:val="28"/>
        </w:rPr>
        <w:t xml:space="preserve">      Дұрыс нұсқасын таңдаумен сұрақтың әр қайсысына жауаптың баламалық үш нұсқасы болуы тиіс, солардың тек біреуі дұрыс болуы керек және әр сұраққа орташа номиналды уақыт аралығында 75 секунд есебі бойынша кандидатқа әр модуль үшін уақыт берілуі керек. </w:t>
      </w:r>
    </w:p>
    <w:p>
      <w:pPr>
        <w:spacing w:after="0"/>
        <w:ind w:left="0"/>
        <w:jc w:val="both"/>
      </w:pPr>
      <w:r>
        <w:rPr>
          <w:rFonts w:ascii="Times New Roman"/>
          <w:b w:val="false"/>
          <w:i w:val="false"/>
          <w:color w:val="000000"/>
          <w:sz w:val="28"/>
        </w:rPr>
        <w:t>      Очерк (eaasy)түріндегі әр сұраққа кандидатқа әр сұраққа жауап беруге 20 минут беріледі.</w:t>
      </w:r>
    </w:p>
    <w:p>
      <w:pPr>
        <w:spacing w:after="0"/>
        <w:ind w:left="0"/>
        <w:jc w:val="both"/>
      </w:pPr>
      <w:r>
        <w:rPr>
          <w:rFonts w:ascii="Times New Roman"/>
          <w:b w:val="false"/>
          <w:i w:val="false"/>
          <w:color w:val="000000"/>
          <w:sz w:val="28"/>
        </w:rPr>
        <w:t>      Очерк (eaasy) үшін қолайлы сұрақтар Appendix I бағдарламаларын 7А, 7В, 9А, 9В, 10 және 10RK модульдерінің білімін пайдалана отырып дайындалуы және бағалануы тиіс .</w:t>
      </w:r>
    </w:p>
    <w:p>
      <w:pPr>
        <w:spacing w:after="0"/>
        <w:ind w:left="0"/>
        <w:jc w:val="both"/>
      </w:pPr>
      <w:r>
        <w:rPr>
          <w:rFonts w:ascii="Times New Roman"/>
          <w:b w:val="false"/>
          <w:i w:val="false"/>
          <w:color w:val="000000"/>
          <w:sz w:val="28"/>
        </w:rPr>
        <w:t xml:space="preserve">      Әр сұрақтың соған дайындалған жауаптың моделі болады, оған кез-келген баламалы білімі бар жауаптар кіреді, бұлар басқа бөлімшелерге тиісті болуы мүмкін. </w:t>
      </w:r>
    </w:p>
    <w:p>
      <w:pPr>
        <w:spacing w:after="0"/>
        <w:ind w:left="0"/>
        <w:jc w:val="both"/>
      </w:pPr>
      <w:r>
        <w:rPr>
          <w:rFonts w:ascii="Times New Roman"/>
          <w:b w:val="false"/>
          <w:i w:val="false"/>
          <w:color w:val="000000"/>
          <w:sz w:val="28"/>
        </w:rPr>
        <w:t xml:space="preserve">      Жауап моделі түйінді тармақтар болып табылатын маңызды тармақтарға бөлінуі мүмкін. </w:t>
      </w:r>
    </w:p>
    <w:p>
      <w:pPr>
        <w:spacing w:after="0"/>
        <w:ind w:left="0"/>
        <w:jc w:val="both"/>
      </w:pPr>
      <w:r>
        <w:rPr>
          <w:rFonts w:ascii="Times New Roman"/>
          <w:b w:val="false"/>
          <w:i w:val="false"/>
          <w:color w:val="000000"/>
          <w:sz w:val="28"/>
        </w:rPr>
        <w:t>      Әр модуль немесе бөліктің сұрақтары мен жауаптыңдұрыс нұсқасын таңдаудан өту бағасы 75 % құрайды.</w:t>
      </w:r>
    </w:p>
    <w:p>
      <w:pPr>
        <w:spacing w:after="0"/>
        <w:ind w:left="0"/>
        <w:jc w:val="both"/>
      </w:pPr>
      <w:r>
        <w:rPr>
          <w:rFonts w:ascii="Times New Roman"/>
          <w:b w:val="false"/>
          <w:i w:val="false"/>
          <w:color w:val="000000"/>
          <w:sz w:val="28"/>
        </w:rPr>
        <w:t>      Очерк (eaasy) түріндегі әр сұрақтың өту бағасы 75% құрайды, мұнда кадидаттардың жауабы кез-келген түйінді тармаққа қатысты, анықталған сұрақтар мен елеусіз қателері бар, талап етілген түйінді тармақтардың 75% құрауы керек.</w:t>
      </w:r>
    </w:p>
    <w:p>
      <w:pPr>
        <w:spacing w:after="0"/>
        <w:ind w:left="0"/>
        <w:jc w:val="both"/>
      </w:pPr>
      <w:r>
        <w:rPr>
          <w:rFonts w:ascii="Times New Roman"/>
          <w:b w:val="false"/>
          <w:i w:val="false"/>
          <w:color w:val="000000"/>
          <w:sz w:val="28"/>
        </w:rPr>
        <w:t>      Жауаптың дұрыс нұсқасын таңдау сұрақтар, немесе очерк (eaasy) түріндегі сұрақтарға жауап бермесе, кейіннен тапсырмағандарын тапсыруы керек.</w:t>
      </w:r>
    </w:p>
    <w:p>
      <w:pPr>
        <w:spacing w:after="0"/>
        <w:ind w:left="0"/>
        <w:jc w:val="both"/>
      </w:pPr>
      <w:r>
        <w:rPr>
          <w:rFonts w:ascii="Times New Roman"/>
          <w:b w:val="false"/>
          <w:i w:val="false"/>
          <w:color w:val="000000"/>
          <w:sz w:val="28"/>
        </w:rPr>
        <w:t>      Дұрыс берілмеген жауаптарға айппұл санкциялары тағайындалмайды.</w:t>
      </w:r>
    </w:p>
    <w:p>
      <w:pPr>
        <w:spacing w:after="0"/>
        <w:ind w:left="0"/>
        <w:jc w:val="both"/>
      </w:pPr>
      <w:r>
        <w:rPr>
          <w:rFonts w:ascii="Times New Roman"/>
          <w:b w:val="false"/>
          <w:i w:val="false"/>
          <w:color w:val="000000"/>
          <w:sz w:val="28"/>
        </w:rPr>
        <w:t>      Тапсырылмаған модульді қайта тапсыру, емтихан мерзімі өткен күннен бастап 90 күн өткен соң тапсыруға, тек мына жағдайларды қоспағанда АУЦ, ӘК ТҚ мамандарын оқытатын, Annex IV (Part-147) сәйкес немесеҚР ережелерімен расталған белгілі бір модульдегі тапсырмаған пән есебінде курсты қайта өткізсе, бұл кезде тапсырылмаған модульді 30 күннен кейін тапсыруға болады.</w:t>
      </w:r>
    </w:p>
    <w:p>
      <w:pPr>
        <w:spacing w:after="0"/>
        <w:ind w:left="0"/>
        <w:jc w:val="both"/>
      </w:pPr>
      <w:r>
        <w:rPr>
          <w:rFonts w:ascii="Times New Roman"/>
          <w:b w:val="false"/>
          <w:i w:val="false"/>
          <w:color w:val="000000"/>
          <w:sz w:val="28"/>
        </w:rPr>
        <w:t>      Негізгі білім алуға талап етілген уақыт кезеңі, әр жеке емтиханға модуль бойынша қолданылады, модуль бойынша сол емтихандар басқа санат бойынша куәлік бөлігі болып өткен, куәлік берілген жағдайларды қоспағанда.</w:t>
      </w:r>
    </w:p>
    <w:p>
      <w:pPr>
        <w:spacing w:after="0"/>
        <w:ind w:left="0"/>
        <w:jc w:val="both"/>
      </w:pPr>
      <w:r>
        <w:rPr>
          <w:rFonts w:ascii="Times New Roman"/>
          <w:b w:val="false"/>
          <w:i w:val="false"/>
          <w:color w:val="000000"/>
          <w:sz w:val="28"/>
        </w:rPr>
        <w:t>      Әр модуль үшін кезекті қайта тапсырудың макималды саны 3-ке тең. Келесі үш кезектен тұратын сессия арасында күту кезеңінен 1 жылдан кейін рұқсат етіледі.</w:t>
      </w:r>
    </w:p>
    <w:p>
      <w:pPr>
        <w:spacing w:after="0"/>
        <w:ind w:left="0"/>
        <w:jc w:val="both"/>
      </w:pPr>
      <w:r>
        <w:rPr>
          <w:rFonts w:ascii="Times New Roman"/>
          <w:b w:val="false"/>
          <w:i w:val="false"/>
          <w:color w:val="000000"/>
          <w:sz w:val="28"/>
        </w:rPr>
        <w:t>      Өтініш беруші емтихан өткізетін АУЦ, ӘК ТҚ мамандарын оқытатын немесе құзіретті органдарға соңғы жыл ішінде емтихан тапсыру әрекетінің санын және бұл әрекеттерді орындаған мекеменің немесе авиациялық өкіметтің атауын жазбаша түрде растауы тиіс. АУЦ, ӘК ТҚ мамандарын оқытатын немесе құзіретті органдар, белгіленген уақыт лиміті шегінде жасалған қайта тапсыру әрекетін тексеруге жауапты.</w:t>
      </w:r>
    </w:p>
    <w:p>
      <w:pPr>
        <w:spacing w:after="0"/>
        <w:ind w:left="0"/>
        <w:jc w:val="both"/>
      </w:pPr>
      <w:r>
        <w:rPr>
          <w:rFonts w:ascii="Times New Roman"/>
          <w:b w:val="false"/>
          <w:i w:val="false"/>
          <w:color w:val="000000"/>
          <w:sz w:val="28"/>
        </w:rPr>
        <w:t>      Әр модульдің сұрақтар саны</w:t>
      </w:r>
    </w:p>
    <w:p>
      <w:pPr>
        <w:spacing w:after="0"/>
        <w:ind w:left="0"/>
        <w:jc w:val="both"/>
      </w:pPr>
      <w:r>
        <w:rPr>
          <w:rFonts w:ascii="Times New Roman"/>
          <w:b w:val="false"/>
          <w:i w:val="false"/>
          <w:color w:val="000000"/>
          <w:sz w:val="28"/>
        </w:rPr>
        <w:t>      1 модуль- Математика</w:t>
      </w:r>
    </w:p>
    <w:p>
      <w:pPr>
        <w:spacing w:after="0"/>
        <w:ind w:left="0"/>
        <w:jc w:val="both"/>
      </w:pPr>
      <w:r>
        <w:rPr>
          <w:rFonts w:ascii="Times New Roman"/>
          <w:b w:val="false"/>
          <w:i w:val="false"/>
          <w:color w:val="000000"/>
          <w:sz w:val="28"/>
        </w:rPr>
        <w:t>      А санаты: бірнеше дұрыс жауап нұсқаларынан таңдауымен жәнеочерксіз (eassy)16 сұрақ . Рұқсат етілген уақыт 20 минут.</w:t>
      </w:r>
    </w:p>
    <w:p>
      <w:pPr>
        <w:spacing w:after="0"/>
        <w:ind w:left="0"/>
        <w:jc w:val="both"/>
      </w:pPr>
      <w:r>
        <w:rPr>
          <w:rFonts w:ascii="Times New Roman"/>
          <w:b w:val="false"/>
          <w:i w:val="false"/>
          <w:color w:val="000000"/>
          <w:sz w:val="28"/>
        </w:rPr>
        <w:t>      B1 санаты: бірнеше дұрыс жауап нұсқаларынан таңдауымен және очерксіз (eassy) 32сұрақ . Рұқсат етілген уақыт40 минут.</w:t>
      </w:r>
    </w:p>
    <w:p>
      <w:pPr>
        <w:spacing w:after="0"/>
        <w:ind w:left="0"/>
        <w:jc w:val="both"/>
      </w:pPr>
      <w:r>
        <w:rPr>
          <w:rFonts w:ascii="Times New Roman"/>
          <w:b w:val="false"/>
          <w:i w:val="false"/>
          <w:color w:val="000000"/>
          <w:sz w:val="28"/>
        </w:rPr>
        <w:t>      B2санаты: бірнеше дұрыс жауап нұсқаларынан таңдауымен және очерксіз (eassy) 32сұрақ . Рұқсат етілген уақыт 40 минут.</w:t>
      </w:r>
    </w:p>
    <w:p>
      <w:pPr>
        <w:spacing w:after="0"/>
        <w:ind w:left="0"/>
        <w:jc w:val="both"/>
      </w:pPr>
      <w:r>
        <w:rPr>
          <w:rFonts w:ascii="Times New Roman"/>
          <w:b w:val="false"/>
          <w:i w:val="false"/>
          <w:color w:val="000000"/>
          <w:sz w:val="28"/>
        </w:rPr>
        <w:t>      B3санаты: бірнеше дұрыс жауап нұсқаларынан таңдауымен және очерксіз (eassy) 32сұрақ . Рұқсат етілген уақыт 40 минут.</w:t>
      </w:r>
    </w:p>
    <w:p>
      <w:pPr>
        <w:spacing w:after="0"/>
        <w:ind w:left="0"/>
        <w:jc w:val="both"/>
      </w:pPr>
      <w:r>
        <w:rPr>
          <w:rFonts w:ascii="Times New Roman"/>
          <w:b w:val="false"/>
          <w:i w:val="false"/>
          <w:color w:val="000000"/>
          <w:sz w:val="28"/>
        </w:rPr>
        <w:t>      2 модудь – Физика</w:t>
      </w:r>
    </w:p>
    <w:p>
      <w:pPr>
        <w:spacing w:after="0"/>
        <w:ind w:left="0"/>
        <w:jc w:val="both"/>
      </w:pPr>
      <w:r>
        <w:rPr>
          <w:rFonts w:ascii="Times New Roman"/>
          <w:b w:val="false"/>
          <w:i w:val="false"/>
          <w:color w:val="000000"/>
          <w:sz w:val="28"/>
        </w:rPr>
        <w:t>      Асанаты: бірнеше дұрыс жауап нұсқаларынан таңдауымен және очерксіз (eassy) 52сұрақ . Рұқсат етілген уақыт65 минут.</w:t>
      </w:r>
    </w:p>
    <w:p>
      <w:pPr>
        <w:spacing w:after="0"/>
        <w:ind w:left="0"/>
        <w:jc w:val="both"/>
      </w:pPr>
      <w:r>
        <w:rPr>
          <w:rFonts w:ascii="Times New Roman"/>
          <w:b w:val="false"/>
          <w:i w:val="false"/>
          <w:color w:val="000000"/>
          <w:sz w:val="28"/>
        </w:rPr>
        <w:t>      B1санаты: бірнеше дұрыс жауап нұсқаларынан таңдауымен және очерксіз (eassy) 52сұрақ . Рұқсат етілген уақыт65 минут.</w:t>
      </w:r>
    </w:p>
    <w:p>
      <w:pPr>
        <w:spacing w:after="0"/>
        <w:ind w:left="0"/>
        <w:jc w:val="both"/>
      </w:pPr>
      <w:r>
        <w:rPr>
          <w:rFonts w:ascii="Times New Roman"/>
          <w:b w:val="false"/>
          <w:i w:val="false"/>
          <w:color w:val="000000"/>
          <w:sz w:val="28"/>
        </w:rPr>
        <w:t>      B2санаты: бірнеше дұрыс жауап нұсқаларынан таңдауымен және очерксіз (eassy) 52сұрақ . Рұқсат етілген уақыт65 минут.</w:t>
      </w:r>
    </w:p>
    <w:p>
      <w:pPr>
        <w:spacing w:after="0"/>
        <w:ind w:left="0"/>
        <w:jc w:val="both"/>
      </w:pPr>
      <w:r>
        <w:rPr>
          <w:rFonts w:ascii="Times New Roman"/>
          <w:b w:val="false"/>
          <w:i w:val="false"/>
          <w:color w:val="000000"/>
          <w:sz w:val="28"/>
        </w:rPr>
        <w:t>      B3санаты: бірнеше дұрыс жауап нұсқаларынан таңдауымен және очерксіз (eassy) 32сұрақ . Рұқсат етілген уақыт 35 минут.</w:t>
      </w:r>
    </w:p>
    <w:p>
      <w:pPr>
        <w:spacing w:after="0"/>
        <w:ind w:left="0"/>
        <w:jc w:val="both"/>
      </w:pPr>
      <w:r>
        <w:rPr>
          <w:rFonts w:ascii="Times New Roman"/>
          <w:b w:val="false"/>
          <w:i w:val="false"/>
          <w:color w:val="000000"/>
          <w:sz w:val="28"/>
        </w:rPr>
        <w:t>      3-модуль.Электр техникасының негіздері</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B1 санаты: 52 сұрақтың дұрыс жауабын бірнеше нұсқаның ішінен табу және очерксіз (easssy). Берілген уақыт 65 минут.</w:t>
      </w:r>
    </w:p>
    <w:p>
      <w:pPr>
        <w:spacing w:after="0"/>
        <w:ind w:left="0"/>
        <w:jc w:val="both"/>
      </w:pPr>
      <w:r>
        <w:rPr>
          <w:rFonts w:ascii="Times New Roman"/>
          <w:b w:val="false"/>
          <w:i w:val="false"/>
          <w:color w:val="000000"/>
          <w:sz w:val="28"/>
        </w:rPr>
        <w:t>      B2 санаты: 52 сұрақтың дұрыс жауабын бірнеше нұсқаның ішінен табу және очерксіз (eassy). Берілген уақыт 65 минут.</w:t>
      </w:r>
    </w:p>
    <w:p>
      <w:pPr>
        <w:spacing w:after="0"/>
        <w:ind w:left="0"/>
        <w:jc w:val="both"/>
      </w:pPr>
      <w:r>
        <w:rPr>
          <w:rFonts w:ascii="Times New Roman"/>
          <w:b w:val="false"/>
          <w:i w:val="false"/>
          <w:color w:val="000000"/>
          <w:sz w:val="28"/>
        </w:rPr>
        <w:t>      B3 санаты: 24 сұрақтың дұрыс жауабын бірнеше нұсқаның ішінен табу және очерксіз (eassy). Берілген уақыт 30 минут.</w:t>
      </w:r>
    </w:p>
    <w:p>
      <w:pPr>
        <w:spacing w:after="0"/>
        <w:ind w:left="0"/>
        <w:jc w:val="both"/>
      </w:pPr>
      <w:r>
        <w:rPr>
          <w:rFonts w:ascii="Times New Roman"/>
          <w:b w:val="false"/>
          <w:i w:val="false"/>
          <w:color w:val="000000"/>
          <w:sz w:val="28"/>
        </w:rPr>
        <w:t>      4-модуль.Электроника негіздері</w:t>
      </w:r>
    </w:p>
    <w:p>
      <w:pPr>
        <w:spacing w:after="0"/>
        <w:ind w:left="0"/>
        <w:jc w:val="both"/>
      </w:pPr>
      <w:r>
        <w:rPr>
          <w:rFonts w:ascii="Times New Roman"/>
          <w:b w:val="false"/>
          <w:i w:val="false"/>
          <w:color w:val="000000"/>
          <w:sz w:val="28"/>
        </w:rPr>
        <w:t>      B1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B2 санаты: 40 сұрақтың дұрыс жауабын бірнеше нұсқаның ішінен табу және очерксіз (eassy). Берілген уақыт 50 минут.</w:t>
      </w:r>
    </w:p>
    <w:p>
      <w:pPr>
        <w:spacing w:after="0"/>
        <w:ind w:left="0"/>
        <w:jc w:val="both"/>
      </w:pPr>
      <w:r>
        <w:rPr>
          <w:rFonts w:ascii="Times New Roman"/>
          <w:b w:val="false"/>
          <w:i w:val="false"/>
          <w:color w:val="000000"/>
          <w:sz w:val="28"/>
        </w:rPr>
        <w:t>      B3 санаты: 8 сұрақтың дұрыс жауабын бірнеше нұсқаның ішінен табу және очерксіз (eassy). Берілген уақыт 10 минут.</w:t>
      </w:r>
    </w:p>
    <w:p>
      <w:pPr>
        <w:spacing w:after="0"/>
        <w:ind w:left="0"/>
        <w:jc w:val="both"/>
      </w:pPr>
      <w:r>
        <w:rPr>
          <w:rFonts w:ascii="Times New Roman"/>
          <w:b w:val="false"/>
          <w:i w:val="false"/>
          <w:color w:val="000000"/>
          <w:sz w:val="28"/>
        </w:rPr>
        <w:t>      5-модуль. Сандық техника құрылғыларының/электрониканың жүйелері</w:t>
      </w:r>
    </w:p>
    <w:p>
      <w:pPr>
        <w:spacing w:after="0"/>
        <w:ind w:left="0"/>
        <w:jc w:val="both"/>
      </w:pPr>
      <w:r>
        <w:rPr>
          <w:rFonts w:ascii="Times New Roman"/>
          <w:b w:val="false"/>
          <w:i w:val="false"/>
          <w:color w:val="000000"/>
          <w:sz w:val="28"/>
        </w:rPr>
        <w:t>      А санаты: 16 сұрақтың дұрыс жауабын бірнеше нұсқаның ішінен табу және очерксіз (eassy). Берілген уақыт 20 минут.</w:t>
      </w:r>
    </w:p>
    <w:p>
      <w:pPr>
        <w:spacing w:after="0"/>
        <w:ind w:left="0"/>
        <w:jc w:val="both"/>
      </w:pPr>
      <w:r>
        <w:rPr>
          <w:rFonts w:ascii="Times New Roman"/>
          <w:b w:val="false"/>
          <w:i w:val="false"/>
          <w:color w:val="000000"/>
          <w:sz w:val="28"/>
        </w:rPr>
        <w:t>      B1.1 және В1.3 санаттары: 40 сұрақтың дұрыс жауабын бірнеше нұсқаның ішінен табу және очерксіз (eassy). Берілген уақыт 50 минут.</w:t>
      </w:r>
    </w:p>
    <w:p>
      <w:pPr>
        <w:spacing w:after="0"/>
        <w:ind w:left="0"/>
        <w:jc w:val="both"/>
      </w:pPr>
      <w:r>
        <w:rPr>
          <w:rFonts w:ascii="Times New Roman"/>
          <w:b w:val="false"/>
          <w:i w:val="false"/>
          <w:color w:val="000000"/>
          <w:sz w:val="28"/>
        </w:rPr>
        <w:t>      В1.4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B2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B3 санаты: 16 сұрақтың дұрыс жауабын бірнеше нұсқаның ішінен табу және очерксіз (eassy). Берілген уақыт 20 минут.</w:t>
      </w:r>
    </w:p>
    <w:p>
      <w:pPr>
        <w:spacing w:after="0"/>
        <w:ind w:left="0"/>
        <w:jc w:val="both"/>
      </w:pPr>
      <w:r>
        <w:rPr>
          <w:rFonts w:ascii="Times New Roman"/>
          <w:b w:val="false"/>
          <w:i w:val="false"/>
          <w:color w:val="000000"/>
          <w:sz w:val="28"/>
        </w:rPr>
        <w:t>      6-модуль. Материалдар мен бөлшектер</w:t>
      </w:r>
    </w:p>
    <w:p>
      <w:pPr>
        <w:spacing w:after="0"/>
        <w:ind w:left="0"/>
        <w:jc w:val="both"/>
      </w:pPr>
      <w:r>
        <w:rPr>
          <w:rFonts w:ascii="Times New Roman"/>
          <w:b w:val="false"/>
          <w:i w:val="false"/>
          <w:color w:val="000000"/>
          <w:sz w:val="28"/>
        </w:rPr>
        <w:t>      А санаты: 52 сұрақтың дұрыс жауабын бірнеше нұсқаның ішінен табу және очерксіз (eassy). Берілген уақыт 65 минут.</w:t>
      </w:r>
    </w:p>
    <w:p>
      <w:pPr>
        <w:spacing w:after="0"/>
        <w:ind w:left="0"/>
        <w:jc w:val="both"/>
      </w:pPr>
      <w:r>
        <w:rPr>
          <w:rFonts w:ascii="Times New Roman"/>
          <w:b w:val="false"/>
          <w:i w:val="false"/>
          <w:color w:val="000000"/>
          <w:sz w:val="28"/>
        </w:rPr>
        <w:t>      B1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B2 санаты: 60 сұрақтың дұрыс жауабын бірнеше нұсқаның ішінен табу және очерксіз (eassy). Разрешенное время 75 минут.</w:t>
      </w:r>
    </w:p>
    <w:p>
      <w:pPr>
        <w:spacing w:after="0"/>
        <w:ind w:left="0"/>
        <w:jc w:val="both"/>
      </w:pPr>
      <w:r>
        <w:rPr>
          <w:rFonts w:ascii="Times New Roman"/>
          <w:b w:val="false"/>
          <w:i w:val="false"/>
          <w:color w:val="000000"/>
          <w:sz w:val="28"/>
        </w:rPr>
        <w:t>      B3 санаты: 60 сұрақтың дұрыс жауабын бірнеше нұсқаның ішінен табу және очерксіз (eassy). Берілген уақыт 75 минут.</w:t>
      </w:r>
    </w:p>
    <w:p>
      <w:pPr>
        <w:spacing w:after="0"/>
        <w:ind w:left="0"/>
        <w:jc w:val="both"/>
      </w:pPr>
      <w:r>
        <w:rPr>
          <w:rFonts w:ascii="Times New Roman"/>
          <w:b w:val="false"/>
          <w:i w:val="false"/>
          <w:color w:val="000000"/>
          <w:sz w:val="28"/>
        </w:rPr>
        <w:t>      7А –модулі. Техникалық қызмет көрсету машығы</w:t>
      </w:r>
    </w:p>
    <w:p>
      <w:pPr>
        <w:spacing w:after="0"/>
        <w:ind w:left="0"/>
        <w:jc w:val="both"/>
      </w:pPr>
      <w:r>
        <w:rPr>
          <w:rFonts w:ascii="Times New Roman"/>
          <w:b w:val="false"/>
          <w:i w:val="false"/>
          <w:color w:val="000000"/>
          <w:sz w:val="28"/>
        </w:rPr>
        <w:t>      А санаты: 72 сұрақтың дұрыс жауабын бірнеше нұсқаның ішінен табу және очерксіз (eassy). Берілген уақыт 40 минут және қосымша 40 минут.</w:t>
      </w:r>
    </w:p>
    <w:p>
      <w:pPr>
        <w:spacing w:after="0"/>
        <w:ind w:left="0"/>
        <w:jc w:val="both"/>
      </w:pPr>
      <w:r>
        <w:rPr>
          <w:rFonts w:ascii="Times New Roman"/>
          <w:b w:val="false"/>
          <w:i w:val="false"/>
          <w:color w:val="000000"/>
          <w:sz w:val="28"/>
        </w:rPr>
        <w:t>      B1 санаты: 80 сұрақтың дұрыс жауабын бірнеше нұсқаның ішінен табу және очерксіз (eassy). Берілген уақыт 100 минут және қосымша 40 минут.</w:t>
      </w:r>
    </w:p>
    <w:p>
      <w:pPr>
        <w:spacing w:after="0"/>
        <w:ind w:left="0"/>
        <w:jc w:val="both"/>
      </w:pPr>
      <w:r>
        <w:rPr>
          <w:rFonts w:ascii="Times New Roman"/>
          <w:b w:val="false"/>
          <w:i w:val="false"/>
          <w:color w:val="000000"/>
          <w:sz w:val="28"/>
        </w:rPr>
        <w:t>      B2 санаты: 60 сұрақтың дұрыс жауабын бірнеше нұсқаның ішінен табу және очерксіз (eassy). Берілген уақыт 75 минут және қосымша 40 минут.</w:t>
      </w:r>
    </w:p>
    <w:p>
      <w:pPr>
        <w:spacing w:after="0"/>
        <w:ind w:left="0"/>
        <w:jc w:val="both"/>
      </w:pPr>
      <w:r>
        <w:rPr>
          <w:rFonts w:ascii="Times New Roman"/>
          <w:b w:val="false"/>
          <w:i w:val="false"/>
          <w:color w:val="000000"/>
          <w:sz w:val="28"/>
        </w:rPr>
        <w:t>      7B модулі. Техникалық қызмет көрсету машығы</w:t>
      </w:r>
    </w:p>
    <w:p>
      <w:pPr>
        <w:spacing w:after="0"/>
        <w:ind w:left="0"/>
        <w:jc w:val="both"/>
      </w:pPr>
      <w:r>
        <w:rPr>
          <w:rFonts w:ascii="Times New Roman"/>
          <w:b w:val="false"/>
          <w:i w:val="false"/>
          <w:color w:val="000000"/>
          <w:sz w:val="28"/>
        </w:rPr>
        <w:t>      B3 санаты: 60 сұрақтың дұрыс жауабын бірнеше нұсқаның ішінен табу және 2 очерк (eassy). Берілген уақыт 75 минут және қосымша 40 минут.</w:t>
      </w:r>
    </w:p>
    <w:p>
      <w:pPr>
        <w:spacing w:after="0"/>
        <w:ind w:left="0"/>
        <w:jc w:val="both"/>
      </w:pPr>
      <w:r>
        <w:rPr>
          <w:rFonts w:ascii="Times New Roman"/>
          <w:b w:val="false"/>
          <w:i w:val="false"/>
          <w:color w:val="000000"/>
          <w:sz w:val="28"/>
        </w:rPr>
        <w:t>      8-модуль. Базалық аэродинамика</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B1санаты: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B2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B3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9A-модулі. Әуе кемелеріне техникалық қызмет көрсетуде қолданылатын мүмкіндіктер (А, В1, В2 санаттары үшін)</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1 очерк(eassy). Берілген уақыт 25 минут және қосымша 20 минут.</w:t>
      </w:r>
    </w:p>
    <w:p>
      <w:pPr>
        <w:spacing w:after="0"/>
        <w:ind w:left="0"/>
        <w:jc w:val="both"/>
      </w:pPr>
      <w:r>
        <w:rPr>
          <w:rFonts w:ascii="Times New Roman"/>
          <w:b w:val="false"/>
          <w:i w:val="false"/>
          <w:color w:val="000000"/>
          <w:sz w:val="28"/>
        </w:rPr>
        <w:t>      B1 санаты: 20 сұрақтың дұрыс жауабын бірнеше нұсқаның ішінен табу және 1 очерк (eassy). Берілген уақыт 25 минут және қоымша 20 минут.</w:t>
      </w:r>
    </w:p>
    <w:p>
      <w:pPr>
        <w:spacing w:after="0"/>
        <w:ind w:left="0"/>
        <w:jc w:val="both"/>
      </w:pPr>
      <w:r>
        <w:rPr>
          <w:rFonts w:ascii="Times New Roman"/>
          <w:b w:val="false"/>
          <w:i w:val="false"/>
          <w:color w:val="000000"/>
          <w:sz w:val="28"/>
        </w:rPr>
        <w:t>      B2 санаты: 20 сұрақтың дұрыс жауабын бірнеше нұсқаның ішінен табу және 1 очерк (eassy). Берілген уақыт 25 минут және қосымша 20 минут.</w:t>
      </w:r>
    </w:p>
    <w:p>
      <w:pPr>
        <w:spacing w:after="0"/>
        <w:ind w:left="0"/>
        <w:jc w:val="both"/>
      </w:pPr>
      <w:r>
        <w:rPr>
          <w:rFonts w:ascii="Times New Roman"/>
          <w:b w:val="false"/>
          <w:i w:val="false"/>
          <w:color w:val="000000"/>
          <w:sz w:val="28"/>
        </w:rPr>
        <w:t>      9B-модулі. Әуе кемелеріне техникалық қызмет көрсетуде қолданылатын мүмкіндіктер (B3 санаты үшін)</w:t>
      </w:r>
    </w:p>
    <w:p>
      <w:pPr>
        <w:spacing w:after="0"/>
        <w:ind w:left="0"/>
        <w:jc w:val="both"/>
      </w:pPr>
      <w:r>
        <w:rPr>
          <w:rFonts w:ascii="Times New Roman"/>
          <w:b w:val="false"/>
          <w:i w:val="false"/>
          <w:color w:val="000000"/>
          <w:sz w:val="28"/>
        </w:rPr>
        <w:t>      B3 санаты: 16 сұрақтың дұрыс жауабын бірнеше нұсқаның ішінен табу және 1 очерк (eassy). Берілген уақыт 20 минут және қосымша 20 минут.</w:t>
      </w:r>
    </w:p>
    <w:p>
      <w:pPr>
        <w:spacing w:after="0"/>
        <w:ind w:left="0"/>
        <w:jc w:val="both"/>
      </w:pPr>
      <w:r>
        <w:rPr>
          <w:rFonts w:ascii="Times New Roman"/>
          <w:b w:val="false"/>
          <w:i w:val="false"/>
          <w:color w:val="000000"/>
          <w:sz w:val="28"/>
        </w:rPr>
        <w:t>      10-модуль. Авиациялық заңнама</w:t>
      </w:r>
    </w:p>
    <w:p>
      <w:pPr>
        <w:spacing w:after="0"/>
        <w:ind w:left="0"/>
        <w:jc w:val="both"/>
      </w:pPr>
      <w:r>
        <w:rPr>
          <w:rFonts w:ascii="Times New Roman"/>
          <w:b w:val="false"/>
          <w:i w:val="false"/>
          <w:color w:val="000000"/>
          <w:sz w:val="28"/>
        </w:rPr>
        <w:t>      А санаты: 32 сұрақтың дұрыс жауабын бірнеше нұсқаның ішінен табу және 1 очерк(eassy). Берілген уақыт 40 минут және қосымша 20 минут.</w:t>
      </w:r>
    </w:p>
    <w:p>
      <w:pPr>
        <w:spacing w:after="0"/>
        <w:ind w:left="0"/>
        <w:jc w:val="both"/>
      </w:pPr>
      <w:r>
        <w:rPr>
          <w:rFonts w:ascii="Times New Roman"/>
          <w:b w:val="false"/>
          <w:i w:val="false"/>
          <w:color w:val="000000"/>
          <w:sz w:val="28"/>
        </w:rPr>
        <w:t>      B1 санаты: 40 сұрақтың дұрыс жауабын бірнеше нұсқаның ішінен табу және 1 очерк (eassy). Берілген уақыт 50 минут және қосымша 20 минут.</w:t>
      </w:r>
    </w:p>
    <w:p>
      <w:pPr>
        <w:spacing w:after="0"/>
        <w:ind w:left="0"/>
        <w:jc w:val="both"/>
      </w:pPr>
      <w:r>
        <w:rPr>
          <w:rFonts w:ascii="Times New Roman"/>
          <w:b w:val="false"/>
          <w:i w:val="false"/>
          <w:color w:val="000000"/>
          <w:sz w:val="28"/>
        </w:rPr>
        <w:t>      B2 санаты: 40 сұрақтың дұрыс жауабын бірнеше нұсқаның ішінен табу және 1 очерк (eaasy). Берілген уақыт 50 минут және қосымша 20 минут.</w:t>
      </w:r>
    </w:p>
    <w:p>
      <w:pPr>
        <w:spacing w:after="0"/>
        <w:ind w:left="0"/>
        <w:jc w:val="both"/>
      </w:pPr>
      <w:r>
        <w:rPr>
          <w:rFonts w:ascii="Times New Roman"/>
          <w:b w:val="false"/>
          <w:i w:val="false"/>
          <w:color w:val="000000"/>
          <w:sz w:val="28"/>
        </w:rPr>
        <w:t>      B3 санаты: 32 сұрақтың дұрыс жауабын бірнеше нұсқаның ішінен табу және 1 очерк (eassy). Берілген уақыт 40 минут және қосымша 20 минут.</w:t>
      </w:r>
    </w:p>
    <w:p>
      <w:pPr>
        <w:spacing w:after="0"/>
        <w:ind w:left="0"/>
        <w:jc w:val="both"/>
      </w:pPr>
      <w:r>
        <w:rPr>
          <w:rFonts w:ascii="Times New Roman"/>
          <w:b w:val="false"/>
          <w:i w:val="false"/>
          <w:color w:val="000000"/>
          <w:sz w:val="28"/>
        </w:rPr>
        <w:t>      10RK модулі. Қазақстандық және халықаралық авиациялық заңнама</w:t>
      </w:r>
    </w:p>
    <w:p>
      <w:pPr>
        <w:spacing w:after="0"/>
        <w:ind w:left="0"/>
        <w:jc w:val="both"/>
      </w:pPr>
      <w:r>
        <w:rPr>
          <w:rFonts w:ascii="Times New Roman"/>
          <w:b w:val="false"/>
          <w:i w:val="false"/>
          <w:color w:val="000000"/>
          <w:sz w:val="28"/>
        </w:rPr>
        <w:t>      18 сұрақтың дұрыс жауабын бірнеше нұсқаның ішінен табу және 1 очерк(eassy). Берілген уақыт 27 минут және қосымша 20 минут.</w:t>
      </w:r>
    </w:p>
    <w:p>
      <w:pPr>
        <w:spacing w:after="0"/>
        <w:ind w:left="0"/>
        <w:jc w:val="both"/>
      </w:pPr>
      <w:r>
        <w:rPr>
          <w:rFonts w:ascii="Times New Roman"/>
          <w:b w:val="false"/>
          <w:i w:val="false"/>
          <w:color w:val="000000"/>
          <w:sz w:val="28"/>
        </w:rPr>
        <w:t>      11A модулі. Газтурбиналық қозғалтқышты ұшақтар – аэродинамика, құрылымы мен жүйелері</w:t>
      </w:r>
    </w:p>
    <w:p>
      <w:pPr>
        <w:spacing w:after="0"/>
        <w:ind w:left="0"/>
        <w:jc w:val="both"/>
      </w:pPr>
      <w:r>
        <w:rPr>
          <w:rFonts w:ascii="Times New Roman"/>
          <w:b w:val="false"/>
          <w:i w:val="false"/>
          <w:color w:val="000000"/>
          <w:sz w:val="28"/>
        </w:rPr>
        <w:t>      А санаты: 108 сұрақтың дұрыс жауабын бірнеше нұсқаның ішінен табу және очерксіз (eaasy). Берілген уақыт 135 минут.</w:t>
      </w:r>
    </w:p>
    <w:p>
      <w:pPr>
        <w:spacing w:after="0"/>
        <w:ind w:left="0"/>
        <w:jc w:val="both"/>
      </w:pPr>
      <w:r>
        <w:rPr>
          <w:rFonts w:ascii="Times New Roman"/>
          <w:b w:val="false"/>
          <w:i w:val="false"/>
          <w:color w:val="000000"/>
          <w:sz w:val="28"/>
        </w:rPr>
        <w:t>      B1 санаты: 140 сұрақтың дұрыс жауабын бірнеше нұсқаның ішінен табу және очерксіз (eassy). Берілген уақыт 175 минут.</w:t>
      </w:r>
    </w:p>
    <w:p>
      <w:pPr>
        <w:spacing w:after="0"/>
        <w:ind w:left="0"/>
        <w:jc w:val="both"/>
      </w:pPr>
      <w:r>
        <w:rPr>
          <w:rFonts w:ascii="Times New Roman"/>
          <w:b w:val="false"/>
          <w:i w:val="false"/>
          <w:color w:val="000000"/>
          <w:sz w:val="28"/>
        </w:rPr>
        <w:t>      11B модулі. Поршеньді қозғалтқышты ұшақтар – аэродинамика, құрылымы мен жүйелері (А2 и В1.2 санаттары үшін)</w:t>
      </w:r>
    </w:p>
    <w:p>
      <w:pPr>
        <w:spacing w:after="0"/>
        <w:ind w:left="0"/>
        <w:jc w:val="both"/>
      </w:pPr>
      <w:r>
        <w:rPr>
          <w:rFonts w:ascii="Times New Roman"/>
          <w:b w:val="false"/>
          <w:i w:val="false"/>
          <w:color w:val="000000"/>
          <w:sz w:val="28"/>
        </w:rPr>
        <w:t>      А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B1 санаты: 100 сұрақтың дұрыс жауабын бірнеше нұсқаның ішінен табу және очерксіз (eassy). Берілген уақыт 125 минут.</w:t>
      </w:r>
    </w:p>
    <w:p>
      <w:pPr>
        <w:spacing w:after="0"/>
        <w:ind w:left="0"/>
        <w:jc w:val="both"/>
      </w:pPr>
      <w:r>
        <w:rPr>
          <w:rFonts w:ascii="Times New Roman"/>
          <w:b w:val="false"/>
          <w:i w:val="false"/>
          <w:color w:val="000000"/>
          <w:sz w:val="28"/>
        </w:rPr>
        <w:t>      11С модулі. Поршеньді қозғалтқышты ұшақтар – аэродинамика, құрылымы мен жүйелері (B3 санаты үшін)</w:t>
      </w:r>
    </w:p>
    <w:p>
      <w:pPr>
        <w:spacing w:after="0"/>
        <w:ind w:left="0"/>
        <w:jc w:val="both"/>
      </w:pPr>
      <w:r>
        <w:rPr>
          <w:rFonts w:ascii="Times New Roman"/>
          <w:b w:val="false"/>
          <w:i w:val="false"/>
          <w:color w:val="000000"/>
          <w:sz w:val="28"/>
        </w:rPr>
        <w:t>      В3 санаты: 60 сұрақтың дұрыс жауабын бірнеше нұсқаның ішінен табу және очерксіз (eassy). Берілген уақыт 75 минут.</w:t>
      </w:r>
    </w:p>
    <w:p>
      <w:pPr>
        <w:spacing w:after="0"/>
        <w:ind w:left="0"/>
        <w:jc w:val="both"/>
      </w:pPr>
      <w:r>
        <w:rPr>
          <w:rFonts w:ascii="Times New Roman"/>
          <w:b w:val="false"/>
          <w:i w:val="false"/>
          <w:color w:val="000000"/>
          <w:sz w:val="28"/>
        </w:rPr>
        <w:t>      12-модуль. Тікұшақтар - аэродинамика, құрылымы мен жүйелері</w:t>
      </w:r>
    </w:p>
    <w:p>
      <w:pPr>
        <w:spacing w:after="0"/>
        <w:ind w:left="0"/>
        <w:jc w:val="both"/>
      </w:pPr>
      <w:r>
        <w:rPr>
          <w:rFonts w:ascii="Times New Roman"/>
          <w:b w:val="false"/>
          <w:i w:val="false"/>
          <w:color w:val="000000"/>
          <w:sz w:val="28"/>
        </w:rPr>
        <w:t>      А санаты: 100 сұрақтың дұрыс жауабын бірнеше нұсқаның ішінен табу және очерксіз (eassy). Берілген уақыт 125 минут.</w:t>
      </w:r>
    </w:p>
    <w:p>
      <w:pPr>
        <w:spacing w:after="0"/>
        <w:ind w:left="0"/>
        <w:jc w:val="both"/>
      </w:pPr>
      <w:r>
        <w:rPr>
          <w:rFonts w:ascii="Times New Roman"/>
          <w:b w:val="false"/>
          <w:i w:val="false"/>
          <w:color w:val="000000"/>
          <w:sz w:val="28"/>
        </w:rPr>
        <w:t>      B1 санаты: 128 сұрақтың дұрыс жауабын бірнеше нұсқаның ішінен табу және очерксіз (eassy). Берілген уақыт 160 минут.</w:t>
      </w:r>
    </w:p>
    <w:p>
      <w:pPr>
        <w:spacing w:after="0"/>
        <w:ind w:left="0"/>
        <w:jc w:val="both"/>
      </w:pPr>
      <w:r>
        <w:rPr>
          <w:rFonts w:ascii="Times New Roman"/>
          <w:b w:val="false"/>
          <w:i w:val="false"/>
          <w:color w:val="000000"/>
          <w:sz w:val="28"/>
        </w:rPr>
        <w:t>      13-модуль. Әуе кемелері – аэродинамика, құрылымы мен жүйелері</w:t>
      </w:r>
    </w:p>
    <w:p>
      <w:pPr>
        <w:spacing w:after="0"/>
        <w:ind w:left="0"/>
        <w:jc w:val="both"/>
      </w:pPr>
      <w:r>
        <w:rPr>
          <w:rFonts w:ascii="Times New Roman"/>
          <w:b w:val="false"/>
          <w:i w:val="false"/>
          <w:color w:val="000000"/>
          <w:sz w:val="28"/>
        </w:rPr>
        <w:t>      B2 санаты: 180 сұрақтың дұрыс жауабын бірнеше нұсқаның ішінен табу және очерксіз (eassy). Берілген уақыт 225 минут. Сұрақтар мен берілген уақыт, қажет жағдайда, екі емтиханға бөлінуі мүмкін.</w:t>
      </w:r>
    </w:p>
    <w:p>
      <w:pPr>
        <w:spacing w:after="0"/>
        <w:ind w:left="0"/>
        <w:jc w:val="both"/>
      </w:pPr>
      <w:r>
        <w:rPr>
          <w:rFonts w:ascii="Times New Roman"/>
          <w:b w:val="false"/>
          <w:i w:val="false"/>
          <w:color w:val="000000"/>
          <w:sz w:val="28"/>
        </w:rPr>
        <w:t>      14-модуль. Күштік қондырғы</w:t>
      </w:r>
    </w:p>
    <w:p>
      <w:pPr>
        <w:spacing w:after="0"/>
        <w:ind w:left="0"/>
        <w:jc w:val="both"/>
      </w:pPr>
      <w:r>
        <w:rPr>
          <w:rFonts w:ascii="Times New Roman"/>
          <w:b w:val="false"/>
          <w:i w:val="false"/>
          <w:color w:val="000000"/>
          <w:sz w:val="28"/>
        </w:rPr>
        <w:t xml:space="preserve">      B2 санаты: 24 сұрақтың дұрыс жауабын бірнеше нұсқаның ішінен табу және очерксіз(eassy). Берілген уақыт 30 минут. </w:t>
      </w:r>
    </w:p>
    <w:p>
      <w:pPr>
        <w:spacing w:after="0"/>
        <w:ind w:left="0"/>
        <w:jc w:val="both"/>
      </w:pPr>
      <w:r>
        <w:rPr>
          <w:rFonts w:ascii="Times New Roman"/>
          <w:b w:val="false"/>
          <w:i w:val="false"/>
          <w:color w:val="000000"/>
          <w:sz w:val="28"/>
        </w:rPr>
        <w:t>      15-модуль. Газтурбиналық қозғалтқыш</w:t>
      </w:r>
    </w:p>
    <w:p>
      <w:pPr>
        <w:spacing w:after="0"/>
        <w:ind w:left="0"/>
        <w:jc w:val="both"/>
      </w:pPr>
      <w:r>
        <w:rPr>
          <w:rFonts w:ascii="Times New Roman"/>
          <w:b w:val="false"/>
          <w:i w:val="false"/>
          <w:color w:val="000000"/>
          <w:sz w:val="28"/>
        </w:rPr>
        <w:t>      А санаты: 60 сұрақтың дұрыс жауабын бірнеше нұсқаның ішінен табу және очерксіз (eassy). Берілген уақыт 75 минут.</w:t>
      </w:r>
    </w:p>
    <w:p>
      <w:pPr>
        <w:spacing w:after="0"/>
        <w:ind w:left="0"/>
        <w:jc w:val="both"/>
      </w:pPr>
      <w:r>
        <w:rPr>
          <w:rFonts w:ascii="Times New Roman"/>
          <w:b w:val="false"/>
          <w:i w:val="false"/>
          <w:color w:val="000000"/>
          <w:sz w:val="28"/>
        </w:rPr>
        <w:t>      B1 санаты: 92 сұрақтың дұрыс жауабын бірнеше нұсқаның ішінен табу және очерксіз (eassy). Берілген уақыт 115 минут.</w:t>
      </w:r>
    </w:p>
    <w:p>
      <w:pPr>
        <w:spacing w:after="0"/>
        <w:ind w:left="0"/>
        <w:jc w:val="both"/>
      </w:pPr>
      <w:r>
        <w:rPr>
          <w:rFonts w:ascii="Times New Roman"/>
          <w:b w:val="false"/>
          <w:i w:val="false"/>
          <w:color w:val="000000"/>
          <w:sz w:val="28"/>
        </w:rPr>
        <w:t>      16-модуль. Поршеньді қозғалтқыш</w:t>
      </w:r>
    </w:p>
    <w:p>
      <w:pPr>
        <w:spacing w:after="0"/>
        <w:ind w:left="0"/>
        <w:jc w:val="both"/>
      </w:pPr>
      <w:r>
        <w:rPr>
          <w:rFonts w:ascii="Times New Roman"/>
          <w:b w:val="false"/>
          <w:i w:val="false"/>
          <w:color w:val="000000"/>
          <w:sz w:val="28"/>
        </w:rPr>
        <w:t>      А санаты: 52 сұрақтың дұрыс жауабын бірнеше нұсқаның ішінен табу және очерксіз (eassy). Берілген уақыт 65 минут.</w:t>
      </w:r>
    </w:p>
    <w:p>
      <w:pPr>
        <w:spacing w:after="0"/>
        <w:ind w:left="0"/>
        <w:jc w:val="both"/>
      </w:pPr>
      <w:r>
        <w:rPr>
          <w:rFonts w:ascii="Times New Roman"/>
          <w:b w:val="false"/>
          <w:i w:val="false"/>
          <w:color w:val="000000"/>
          <w:sz w:val="28"/>
        </w:rPr>
        <w:t>      B1 санаты: 72 сұрақтың дұрыс жауабын бірнеше нұсқаның ішінен табу және очерксіз (eassy). Берілген уақыт 90 минут.</w:t>
      </w:r>
    </w:p>
    <w:p>
      <w:pPr>
        <w:spacing w:after="0"/>
        <w:ind w:left="0"/>
        <w:jc w:val="both"/>
      </w:pPr>
      <w:r>
        <w:rPr>
          <w:rFonts w:ascii="Times New Roman"/>
          <w:b w:val="false"/>
          <w:i w:val="false"/>
          <w:color w:val="000000"/>
          <w:sz w:val="28"/>
        </w:rPr>
        <w:t>      В3 санаты: 68 сұрақтың дұрыс жауабын бірнеше нұсқаның ішінен табу және очерксіз(eassy). Берілген уақыт 80 минут.</w:t>
      </w:r>
    </w:p>
    <w:p>
      <w:pPr>
        <w:spacing w:after="0"/>
        <w:ind w:left="0"/>
        <w:jc w:val="both"/>
      </w:pPr>
      <w:r>
        <w:rPr>
          <w:rFonts w:ascii="Times New Roman"/>
          <w:b w:val="false"/>
          <w:i w:val="false"/>
          <w:color w:val="000000"/>
          <w:sz w:val="28"/>
        </w:rPr>
        <w:t>      17А-модулі. Әуе винті (А және В1 санаттары үшін)</w:t>
      </w:r>
    </w:p>
    <w:p>
      <w:pPr>
        <w:spacing w:after="0"/>
        <w:ind w:left="0"/>
        <w:jc w:val="both"/>
      </w:pPr>
      <w:r>
        <w:rPr>
          <w:rFonts w:ascii="Times New Roman"/>
          <w:b w:val="false"/>
          <w:i w:val="false"/>
          <w:color w:val="000000"/>
          <w:sz w:val="28"/>
        </w:rPr>
        <w:t>      А санаты: 20 сұрақтың дұрыс жауабын бірнеше нұсқаның ішінен табу және очерксіз (eassy). Берілген уақыт 25 минут.</w:t>
      </w:r>
    </w:p>
    <w:p>
      <w:pPr>
        <w:spacing w:after="0"/>
        <w:ind w:left="0"/>
        <w:jc w:val="both"/>
      </w:pPr>
      <w:r>
        <w:rPr>
          <w:rFonts w:ascii="Times New Roman"/>
          <w:b w:val="false"/>
          <w:i w:val="false"/>
          <w:color w:val="000000"/>
          <w:sz w:val="28"/>
        </w:rPr>
        <w:t>      B1 санаты: 32 сұрақтың дұрыс жауабын бірнеше нұсқаның ішінен табу және очерксіз (eassy). Берілген уақыт 40 минут.</w:t>
      </w:r>
    </w:p>
    <w:p>
      <w:pPr>
        <w:spacing w:after="0"/>
        <w:ind w:left="0"/>
        <w:jc w:val="both"/>
      </w:pPr>
      <w:r>
        <w:rPr>
          <w:rFonts w:ascii="Times New Roman"/>
          <w:b w:val="false"/>
          <w:i w:val="false"/>
          <w:color w:val="000000"/>
          <w:sz w:val="28"/>
        </w:rPr>
        <w:t>      17В-модулі. Әуе винті (В3 санаты үшін)</w:t>
      </w:r>
    </w:p>
    <w:p>
      <w:pPr>
        <w:spacing w:after="0"/>
        <w:ind w:left="0"/>
        <w:jc w:val="both"/>
      </w:pPr>
      <w:r>
        <w:rPr>
          <w:rFonts w:ascii="Times New Roman"/>
          <w:b w:val="false"/>
          <w:i w:val="false"/>
          <w:color w:val="000000"/>
          <w:sz w:val="28"/>
        </w:rPr>
        <w:t>      В3 санаты: 28 сұрақтың дұрыс жауабын бірнеше нұсқаның ішінен табу және очерксіз(eassy). Берілген уақыт 30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13" w:id="2452"/>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26-қосымша</w:t>
            </w:r>
          </w:p>
          <w:bookmarkEnd w:id="2452"/>
        </w:tc>
      </w:tr>
    </w:tbl>
    <w:bookmarkStart w:name="z2914" w:id="2453"/>
    <w:p>
      <w:pPr>
        <w:spacing w:after="0"/>
        <w:ind w:left="0"/>
        <w:jc w:val="left"/>
      </w:pPr>
      <w:r>
        <w:rPr>
          <w:rFonts w:ascii="Times New Roman"/>
          <w:b/>
          <w:i w:val="false"/>
          <w:color w:val="000000"/>
        </w:rPr>
        <w:t xml:space="preserve"> 
Әуе кемелері типін оқыту және емтихан жүргізу стандарты –практикалық тағылымдама</w:t>
      </w:r>
    </w:p>
    <w:bookmarkEnd w:id="2453"/>
    <w:bookmarkStart w:name="z2915" w:id="2454"/>
    <w:p>
      <w:pPr>
        <w:spacing w:after="0"/>
        <w:ind w:left="0"/>
        <w:jc w:val="left"/>
      </w:pPr>
      <w:r>
        <w:rPr>
          <w:rFonts w:ascii="Times New Roman"/>
          <w:b/>
          <w:i w:val="false"/>
          <w:color w:val="000000"/>
        </w:rPr>
        <w:t xml:space="preserve"> 
1-параграф. Жалпы талаптар</w:t>
      </w:r>
    </w:p>
    <w:bookmarkEnd w:id="2454"/>
    <w:bookmarkStart w:name="z2916" w:id="2455"/>
    <w:p>
      <w:pPr>
        <w:spacing w:after="0"/>
        <w:ind w:left="0"/>
        <w:jc w:val="both"/>
      </w:pPr>
      <w:r>
        <w:rPr>
          <w:rFonts w:ascii="Times New Roman"/>
          <w:b w:val="false"/>
          <w:i w:val="false"/>
          <w:color w:val="000000"/>
          <w:sz w:val="28"/>
        </w:rPr>
        <w:t>
      1. ӘК типін оқыту теориялық оқыту мен емтиханнан, практикалық оқыту мен бағалаудан, соның ішінде практикалық оқыту мен бағалау "С" санатын рейтингілеуге қолданылмайды.</w:t>
      </w:r>
    </w:p>
    <w:bookmarkEnd w:id="2455"/>
    <w:bookmarkStart w:name="z2917" w:id="2456"/>
    <w:p>
      <w:pPr>
        <w:spacing w:after="0"/>
        <w:ind w:left="0"/>
        <w:jc w:val="both"/>
      </w:pPr>
      <w:r>
        <w:rPr>
          <w:rFonts w:ascii="Times New Roman"/>
          <w:b w:val="false"/>
          <w:i w:val="false"/>
          <w:color w:val="000000"/>
          <w:sz w:val="28"/>
        </w:rPr>
        <w:t>
      2. Егер әуекеме типіне оқыту бағдарламасы осы типті бағдарламаларға ендірілмесе, авиациялық оқыту орталығы бұл Қосымшаның ұсыныстарын пайдалана отырып, теориялық және практикалық элементтердің жеке бағдарламасын дамытады. Мұнда курстың минималды ұзақтықтығы мен әуекеме салмағы бойынша ұсыныстар ендіріліп, өңделген бағдарлама уәкілетті органда мақұлданып, бекітіледі.</w:t>
      </w:r>
    </w:p>
    <w:bookmarkEnd w:id="2456"/>
    <w:bookmarkStart w:name="z2918" w:id="2457"/>
    <w:p>
      <w:pPr>
        <w:spacing w:after="0"/>
        <w:ind w:left="0"/>
        <w:jc w:val="both"/>
      </w:pPr>
      <w:r>
        <w:rPr>
          <w:rFonts w:ascii="Times New Roman"/>
          <w:b w:val="false"/>
          <w:i w:val="false"/>
          <w:color w:val="000000"/>
          <w:sz w:val="28"/>
        </w:rPr>
        <w:t>
      3. теориялық оқыту және емтихан мына келесі талаптарға сай болуы тиіс:</w:t>
      </w:r>
    </w:p>
    <w:bookmarkEnd w:id="2457"/>
    <w:bookmarkStart w:name="z2919" w:id="2458"/>
    <w:p>
      <w:pPr>
        <w:spacing w:after="0"/>
        <w:ind w:left="0"/>
        <w:jc w:val="both"/>
      </w:pPr>
      <w:r>
        <w:rPr>
          <w:rFonts w:ascii="Times New Roman"/>
          <w:b w:val="false"/>
          <w:i w:val="false"/>
          <w:color w:val="000000"/>
          <w:sz w:val="28"/>
        </w:rPr>
        <w:t>
      1) Қазақстан Республикасының талаптарына сәйкес сертификатталған уәкілетті ұйымдар АОО-да өткізуі тиіс немесе уәкілетті ұйымның тікелей мақұлдаған басқа оқу ұйымында өткізген кезде;</w:t>
      </w:r>
    </w:p>
    <w:bookmarkEnd w:id="2458"/>
    <w:bookmarkStart w:name="z2920" w:id="2459"/>
    <w:p>
      <w:pPr>
        <w:spacing w:after="0"/>
        <w:ind w:left="0"/>
        <w:jc w:val="both"/>
      </w:pPr>
      <w:r>
        <w:rPr>
          <w:rFonts w:ascii="Times New Roman"/>
          <w:b w:val="false"/>
          <w:i w:val="false"/>
          <w:color w:val="000000"/>
          <w:sz w:val="28"/>
        </w:rPr>
        <w:t>
      2) стандарттарға сай болуы тиіс, төмендегі "с" тармағында сипатталған оқытудан басқа:</w:t>
      </w:r>
    </w:p>
    <w:bookmarkEnd w:id="2459"/>
    <w:bookmarkStart w:name="z2921" w:id="2460"/>
    <w:p>
      <w:pPr>
        <w:spacing w:after="0"/>
        <w:ind w:left="0"/>
        <w:jc w:val="both"/>
      </w:pPr>
      <w:r>
        <w:rPr>
          <w:rFonts w:ascii="Times New Roman"/>
          <w:b w:val="false"/>
          <w:i w:val="false"/>
          <w:color w:val="000000"/>
          <w:sz w:val="28"/>
        </w:rPr>
        <w:t>
      3) уәкілетті ұйымның белгілеген деректерінің міндетті бөлігі немесе ондай элементтер болмаса, нақты Қосымшаның 3.1-тармағында көрсетілген стандарт бойынша;</w:t>
      </w:r>
    </w:p>
    <w:bookmarkEnd w:id="2460"/>
    <w:bookmarkStart w:name="z2922" w:id="2461"/>
    <w:p>
      <w:pPr>
        <w:spacing w:after="0"/>
        <w:ind w:left="0"/>
        <w:jc w:val="both"/>
      </w:pPr>
      <w:r>
        <w:rPr>
          <w:rFonts w:ascii="Times New Roman"/>
          <w:b w:val="false"/>
          <w:i w:val="false"/>
          <w:color w:val="000000"/>
          <w:sz w:val="28"/>
        </w:rPr>
        <w:t>
      нақты Қосымшаның 4.1-тармағында көрсетілген емтихан өткізу стандарты бойынша.</w:t>
      </w:r>
    </w:p>
    <w:bookmarkEnd w:id="2461"/>
    <w:bookmarkStart w:name="z2923" w:id="2462"/>
    <w:p>
      <w:pPr>
        <w:spacing w:after="0"/>
        <w:ind w:left="0"/>
        <w:jc w:val="both"/>
      </w:pPr>
      <w:r>
        <w:rPr>
          <w:rFonts w:ascii="Times New Roman"/>
          <w:b w:val="false"/>
          <w:i w:val="false"/>
          <w:color w:val="000000"/>
          <w:sz w:val="28"/>
        </w:rPr>
        <w:t>
      "С" санаты жағдайында академиялық техникалық білімі бар мамандар үшін сәйкес алғашқы ӘК түрін "В1" немесе "В2" санатының деңгейі бойынша теориялық оқытылуы тиіс;</w:t>
      </w:r>
    </w:p>
    <w:bookmarkEnd w:id="2462"/>
    <w:bookmarkStart w:name="z2924" w:id="2463"/>
    <w:p>
      <w:pPr>
        <w:spacing w:after="0"/>
        <w:ind w:left="0"/>
        <w:jc w:val="both"/>
      </w:pPr>
      <w:r>
        <w:rPr>
          <w:rFonts w:ascii="Times New Roman"/>
          <w:b w:val="false"/>
          <w:i w:val="false"/>
          <w:color w:val="000000"/>
          <w:sz w:val="28"/>
        </w:rPr>
        <w:t>
      маманның ӘК ТҚ куәлігіне рейтингі тіркелуі үшін барлығы 3 жылдық кезеңнің ішінде басталуы және аяқталуы тиіс.</w:t>
      </w:r>
    </w:p>
    <w:bookmarkEnd w:id="2463"/>
    <w:bookmarkStart w:name="z2925" w:id="2464"/>
    <w:p>
      <w:pPr>
        <w:spacing w:after="0"/>
        <w:ind w:left="0"/>
        <w:jc w:val="both"/>
      </w:pPr>
      <w:r>
        <w:rPr>
          <w:rFonts w:ascii="Times New Roman"/>
          <w:b w:val="false"/>
          <w:i w:val="false"/>
          <w:color w:val="000000"/>
          <w:sz w:val="28"/>
        </w:rPr>
        <w:t>
      Ескерту. Теориялық элемент немесе практикалық тәлімдеменің қайсысы бірінші басталса, сол 3 жылдық кезеңнің басталуы, аяқталуы практикалық элементтің бағалану күні немесе супервайзердің практикалық тәлімдемені өткізуге қай елдің үкіметі рұқсат берсе, сол елдің куәлігі берілетін бағдарламаның негізгі міндеті практикалық тәлімдемеге қол қойған күні болып есептеледі.</w:t>
      </w:r>
    </w:p>
    <w:bookmarkEnd w:id="2464"/>
    <w:bookmarkStart w:name="z2926" w:id="2465"/>
    <w:p>
      <w:pPr>
        <w:spacing w:after="0"/>
        <w:ind w:left="0"/>
        <w:jc w:val="left"/>
      </w:pPr>
      <w:r>
        <w:rPr>
          <w:rFonts w:ascii="Times New Roman"/>
          <w:b/>
          <w:i w:val="false"/>
          <w:color w:val="000000"/>
        </w:rPr>
        <w:t xml:space="preserve"> 
2-параграф. Практикалық оқыту және бағалау</w:t>
      </w:r>
    </w:p>
    <w:bookmarkEnd w:id="2465"/>
    <w:bookmarkStart w:name="z2927" w:id="2466"/>
    <w:p>
      <w:pPr>
        <w:spacing w:after="0"/>
        <w:ind w:left="0"/>
        <w:jc w:val="both"/>
      </w:pPr>
      <w:r>
        <w:rPr>
          <w:rFonts w:ascii="Times New Roman"/>
          <w:b w:val="false"/>
          <w:i w:val="false"/>
          <w:color w:val="000000"/>
          <w:sz w:val="28"/>
        </w:rPr>
        <w:t xml:space="preserve">
      4. Практикалық оқыту және бағалау келесі талаптарға сай болуы тиіс: </w:t>
      </w:r>
    </w:p>
    <w:bookmarkEnd w:id="2466"/>
    <w:bookmarkStart w:name="z2928" w:id="2467"/>
    <w:p>
      <w:pPr>
        <w:spacing w:after="0"/>
        <w:ind w:left="0"/>
        <w:jc w:val="both"/>
      </w:pPr>
      <w:r>
        <w:rPr>
          <w:rFonts w:ascii="Times New Roman"/>
          <w:b w:val="false"/>
          <w:i w:val="false"/>
          <w:color w:val="000000"/>
          <w:sz w:val="28"/>
        </w:rPr>
        <w:t>
      1) Қазақстан Республикасының талаптарына сай уәкілетті ұйымның сертификатына сәйкес Аэронавиациялық оқу орталығында немесе басқа ұйымда өткізген кезде уәкілетті ұйымның практикалық оқыту мен бағалауды өткізуге тікелей рұқсаты;</w:t>
      </w:r>
    </w:p>
    <w:bookmarkEnd w:id="2467"/>
    <w:bookmarkStart w:name="z2929" w:id="2468"/>
    <w:p>
      <w:pPr>
        <w:spacing w:after="0"/>
        <w:ind w:left="0"/>
        <w:jc w:val="both"/>
      </w:pPr>
      <w:r>
        <w:rPr>
          <w:rFonts w:ascii="Times New Roman"/>
          <w:b w:val="false"/>
          <w:i w:val="false"/>
          <w:color w:val="000000"/>
          <w:sz w:val="28"/>
        </w:rPr>
        <w:t>
      2) уәкілетті ұйымның белгілеген міндетті бөлігіндегі мәліметтермен анықталған элементтерге сай немесе бұндай элементтер болмаған жағдайда, нақты Қосымшаның 3.2-тармағындағы стандартқа сай.</w:t>
      </w:r>
    </w:p>
    <w:bookmarkEnd w:id="2468"/>
    <w:bookmarkStart w:name="z2930" w:id="2469"/>
    <w:p>
      <w:pPr>
        <w:spacing w:after="0"/>
        <w:ind w:left="0"/>
        <w:jc w:val="both"/>
      </w:pPr>
      <w:r>
        <w:rPr>
          <w:rFonts w:ascii="Times New Roman"/>
          <w:b w:val="false"/>
          <w:i w:val="false"/>
          <w:color w:val="000000"/>
          <w:sz w:val="28"/>
        </w:rPr>
        <w:t>
      3) ӘК ТҚ ("Х" белгісімен) қызметіне сәйкес, ӘК түріне қатысты белгіленген тармақтарды қосу керек;</w:t>
      </w:r>
    </w:p>
    <w:bookmarkEnd w:id="2469"/>
    <w:bookmarkStart w:name="z2931" w:id="2470"/>
    <w:p>
      <w:pPr>
        <w:spacing w:after="0"/>
        <w:ind w:left="0"/>
        <w:jc w:val="both"/>
      </w:pPr>
      <w:r>
        <w:rPr>
          <w:rFonts w:ascii="Times New Roman"/>
          <w:b w:val="false"/>
          <w:i w:val="false"/>
          <w:color w:val="000000"/>
          <w:sz w:val="28"/>
        </w:rPr>
        <w:t>
      4) ӘК түрін оқыту кезінде қолданылатын жабдықтарды компоненттерді, жаттықтыру құралдарын, басқа да құрылғыларды қолдануға енгізу қажет;</w:t>
      </w:r>
    </w:p>
    <w:bookmarkEnd w:id="2470"/>
    <w:bookmarkStart w:name="z2932" w:id="2471"/>
    <w:p>
      <w:pPr>
        <w:spacing w:after="0"/>
        <w:ind w:left="0"/>
        <w:jc w:val="both"/>
      </w:pPr>
      <w:r>
        <w:rPr>
          <w:rFonts w:ascii="Times New Roman"/>
          <w:b w:val="false"/>
          <w:i w:val="false"/>
          <w:color w:val="000000"/>
          <w:sz w:val="28"/>
        </w:rPr>
        <w:t>
      5) маманның ӘК ТҚ куәлігіне рейтингі тіркелуі үшін барлығы 3 жылдық кезеңнің ішінде басталуы және аяқталуы тиіс.</w:t>
      </w:r>
    </w:p>
    <w:bookmarkEnd w:id="2471"/>
    <w:bookmarkStart w:name="z2933" w:id="2472"/>
    <w:p>
      <w:pPr>
        <w:spacing w:after="0"/>
        <w:ind w:left="0"/>
        <w:jc w:val="both"/>
      </w:pPr>
      <w:r>
        <w:rPr>
          <w:rFonts w:ascii="Times New Roman"/>
          <w:b w:val="false"/>
          <w:i w:val="false"/>
          <w:color w:val="000000"/>
          <w:sz w:val="28"/>
        </w:rPr>
        <w:t>
      5. Теориялық элемент немесе практикалық тәлімдеменің қайсысы бірінші басталса, сол 3 жылдық кезеңнің басталуы, аяқталуы практикалық элементтің бағалану күні немесе супервайзердің практикалық тәлімдемені өткізуге қай елдің үкіметі рұқсат берсе, сол елдің куәлігі берілетін бағдарламаның негізгі міндеті практикалық тәлімдемеге қол қойған күні болып есептеледі.</w:t>
      </w:r>
    </w:p>
    <w:bookmarkEnd w:id="2472"/>
    <w:bookmarkStart w:name="z2934" w:id="2473"/>
    <w:p>
      <w:pPr>
        <w:spacing w:after="0"/>
        <w:ind w:left="0"/>
        <w:jc w:val="left"/>
      </w:pPr>
      <w:r>
        <w:rPr>
          <w:rFonts w:ascii="Times New Roman"/>
          <w:b/>
          <w:i w:val="false"/>
          <w:color w:val="000000"/>
        </w:rPr>
        <w:t xml:space="preserve"> 
3-параграф. Айырмашылықтарын оқыту</w:t>
      </w:r>
    </w:p>
    <w:bookmarkEnd w:id="2473"/>
    <w:bookmarkStart w:name="z2935" w:id="2474"/>
    <w:p>
      <w:pPr>
        <w:spacing w:after="0"/>
        <w:ind w:left="0"/>
        <w:jc w:val="both"/>
      </w:pPr>
      <w:r>
        <w:rPr>
          <w:rFonts w:ascii="Times New Roman"/>
          <w:b w:val="false"/>
          <w:i w:val="false"/>
          <w:color w:val="000000"/>
          <w:sz w:val="28"/>
        </w:rPr>
        <w:t>
      6. Айырмашылықты оқыту халықаралық қысқартуларға сәйкес, бір өндірушінің ӘК түрінің екі түрлі рейтингісінің айырмашылығын жабу мақсатында оқытылады;</w:t>
      </w:r>
    </w:p>
    <w:bookmarkEnd w:id="2474"/>
    <w:bookmarkStart w:name="z2936" w:id="2475"/>
    <w:p>
      <w:pPr>
        <w:spacing w:after="0"/>
        <w:ind w:left="0"/>
        <w:jc w:val="both"/>
      </w:pPr>
      <w:r>
        <w:rPr>
          <w:rFonts w:ascii="Times New Roman"/>
          <w:b w:val="false"/>
          <w:i w:val="false"/>
          <w:color w:val="000000"/>
          <w:sz w:val="28"/>
        </w:rPr>
        <w:t>
      7. Айырмашылықты оқыту уәкілетті ұйымның ӘК түрін теориялық және практикалық оқытуға қойған талаптарын ескере отырып жеке түрде анықталады;</w:t>
      </w:r>
    </w:p>
    <w:bookmarkEnd w:id="2475"/>
    <w:bookmarkStart w:name="z2937" w:id="2476"/>
    <w:p>
      <w:pPr>
        <w:spacing w:after="0"/>
        <w:ind w:left="0"/>
        <w:jc w:val="both"/>
      </w:pPr>
      <w:r>
        <w:rPr>
          <w:rFonts w:ascii="Times New Roman"/>
          <w:b w:val="false"/>
          <w:i w:val="false"/>
          <w:color w:val="000000"/>
          <w:sz w:val="28"/>
        </w:rPr>
        <w:t>
      8. ӘК түрінің рейтингісі мен қозғалтқыш айырмашылық оқытылғаннан кейін өтініш беруші келесі талаптардың біріне сай болған кезде:</w:t>
      </w:r>
    </w:p>
    <w:bookmarkEnd w:id="2476"/>
    <w:bookmarkStart w:name="z2938" w:id="2477"/>
    <w:p>
      <w:pPr>
        <w:spacing w:after="0"/>
        <w:ind w:left="0"/>
        <w:jc w:val="both"/>
      </w:pPr>
      <w:r>
        <w:rPr>
          <w:rFonts w:ascii="Times New Roman"/>
          <w:b w:val="false"/>
          <w:i w:val="false"/>
          <w:color w:val="000000"/>
          <w:sz w:val="28"/>
        </w:rPr>
        <w:t>
      1) ӘК түрі мен қозғалтқыш рейтингі куәлігінде болса және айрмашылығы көрсетілсе;</w:t>
      </w:r>
    </w:p>
    <w:bookmarkEnd w:id="2477"/>
    <w:bookmarkStart w:name="z2939" w:id="2478"/>
    <w:p>
      <w:pPr>
        <w:spacing w:after="0"/>
        <w:ind w:left="0"/>
        <w:jc w:val="both"/>
      </w:pPr>
      <w:r>
        <w:rPr>
          <w:rFonts w:ascii="Times New Roman"/>
          <w:b w:val="false"/>
          <w:i w:val="false"/>
          <w:color w:val="000000"/>
          <w:sz w:val="28"/>
        </w:rPr>
        <w:t>
      2) Айырмашылығы анықталып, ӘК үшін ӘК түрін оқыту талаптары орындалса ӘК ТҚ маманының куәлігіне енгізілуі тиіс.</w:t>
      </w:r>
    </w:p>
    <w:bookmarkEnd w:id="2478"/>
    <w:bookmarkStart w:name="z2940" w:id="2479"/>
    <w:p>
      <w:pPr>
        <w:spacing w:after="0"/>
        <w:ind w:left="0"/>
        <w:jc w:val="left"/>
      </w:pPr>
      <w:r>
        <w:rPr>
          <w:rFonts w:ascii="Times New Roman"/>
          <w:b/>
          <w:i w:val="false"/>
          <w:color w:val="000000"/>
        </w:rPr>
        <w:t xml:space="preserve"> 
4-параграф. ӘК түрін оқыту деңгейі</w:t>
      </w:r>
    </w:p>
    <w:bookmarkEnd w:id="2479"/>
    <w:bookmarkStart w:name="z2941" w:id="2480"/>
    <w:p>
      <w:pPr>
        <w:spacing w:after="0"/>
        <w:ind w:left="0"/>
        <w:jc w:val="both"/>
      </w:pPr>
      <w:r>
        <w:rPr>
          <w:rFonts w:ascii="Times New Roman"/>
          <w:b w:val="false"/>
          <w:i w:val="false"/>
          <w:color w:val="000000"/>
          <w:sz w:val="28"/>
        </w:rPr>
        <w:t>
      9. Төменде аталған үш деңгей оқытудың мақсатына жеткізетін оқытудың мақсатын, көлемін және білім деңгейін анықтайды.</w:t>
      </w:r>
    </w:p>
    <w:bookmarkEnd w:id="2480"/>
    <w:bookmarkStart w:name="z2942" w:id="2481"/>
    <w:p>
      <w:pPr>
        <w:spacing w:after="0"/>
        <w:ind w:left="0"/>
        <w:jc w:val="both"/>
      </w:pPr>
      <w:r>
        <w:rPr>
          <w:rFonts w:ascii="Times New Roman"/>
          <w:b w:val="false"/>
          <w:i w:val="false"/>
          <w:color w:val="000000"/>
          <w:sz w:val="28"/>
        </w:rPr>
        <w:t>
      10. 1-деңгей. Ұшу жарамдылығын анықтайтын ӘК ТҚ нұсқаулығында сипатталғандай, ӘК құрылымына, жүйелеріне және күштік орнатуларға қысқаша шолу жүргізу.</w:t>
      </w:r>
    </w:p>
    <w:bookmarkEnd w:id="2481"/>
    <w:bookmarkStart w:name="z2943" w:id="2482"/>
    <w:p>
      <w:pPr>
        <w:spacing w:after="0"/>
        <w:ind w:left="0"/>
        <w:jc w:val="both"/>
      </w:pPr>
      <w:r>
        <w:rPr>
          <w:rFonts w:ascii="Times New Roman"/>
          <w:b w:val="false"/>
          <w:i w:val="false"/>
          <w:color w:val="000000"/>
          <w:sz w:val="28"/>
        </w:rPr>
        <w:t>
      Курстың мақсаты:</w:t>
      </w:r>
    </w:p>
    <w:bookmarkEnd w:id="2482"/>
    <w:bookmarkStart w:name="z2944" w:id="2483"/>
    <w:p>
      <w:pPr>
        <w:spacing w:after="0"/>
        <w:ind w:left="0"/>
        <w:jc w:val="both"/>
      </w:pPr>
      <w:r>
        <w:rPr>
          <w:rFonts w:ascii="Times New Roman"/>
          <w:b w:val="false"/>
          <w:i w:val="false"/>
          <w:color w:val="000000"/>
          <w:sz w:val="28"/>
        </w:rPr>
        <w:t>
      1) стандартқа сай терминдерді қолдана отырып, жай ғана заттың сипаттамасын тұтас суреттеу және ӘК құрылымына, оның жүйелері мен күштік қондырғысына қатысты сақтық шараларын анықтау;</w:t>
      </w:r>
    </w:p>
    <w:bookmarkEnd w:id="2483"/>
    <w:bookmarkStart w:name="z2945" w:id="2484"/>
    <w:p>
      <w:pPr>
        <w:spacing w:after="0"/>
        <w:ind w:left="0"/>
        <w:jc w:val="both"/>
      </w:pPr>
      <w:r>
        <w:rPr>
          <w:rFonts w:ascii="Times New Roman"/>
          <w:b w:val="false"/>
          <w:i w:val="false"/>
          <w:color w:val="000000"/>
          <w:sz w:val="28"/>
        </w:rPr>
        <w:t>
      2) ӘК басшылығын, ӘК құрылымына қажет ӘК ТҚ орындау технологияларын, оның жүйелері мен күштік қондырғыларын тізіп беру;</w:t>
      </w:r>
    </w:p>
    <w:bookmarkEnd w:id="2484"/>
    <w:bookmarkStart w:name="z2946" w:id="2485"/>
    <w:p>
      <w:pPr>
        <w:spacing w:after="0"/>
        <w:ind w:left="0"/>
        <w:jc w:val="both"/>
      </w:pPr>
      <w:r>
        <w:rPr>
          <w:rFonts w:ascii="Times New Roman"/>
          <w:b w:val="false"/>
          <w:i w:val="false"/>
          <w:color w:val="000000"/>
          <w:sz w:val="28"/>
        </w:rPr>
        <w:t>
      3) ӘК басты жүйелерінің жалпы орналасуына анықтама беру;</w:t>
      </w:r>
    </w:p>
    <w:bookmarkEnd w:id="2485"/>
    <w:bookmarkStart w:name="z2947" w:id="2486"/>
    <w:p>
      <w:pPr>
        <w:spacing w:after="0"/>
        <w:ind w:left="0"/>
        <w:jc w:val="both"/>
      </w:pPr>
      <w:r>
        <w:rPr>
          <w:rFonts w:ascii="Times New Roman"/>
          <w:b w:val="false"/>
          <w:i w:val="false"/>
          <w:color w:val="000000"/>
          <w:sz w:val="28"/>
        </w:rPr>
        <w:t>
      4) жалпы орналасуын анықтау және күштік қондырғыға сипаттама беру;</w:t>
      </w:r>
    </w:p>
    <w:bookmarkEnd w:id="2486"/>
    <w:bookmarkStart w:name="z2948" w:id="2487"/>
    <w:p>
      <w:pPr>
        <w:spacing w:after="0"/>
        <w:ind w:left="0"/>
        <w:jc w:val="both"/>
      </w:pPr>
      <w:r>
        <w:rPr>
          <w:rFonts w:ascii="Times New Roman"/>
          <w:b w:val="false"/>
          <w:i w:val="false"/>
          <w:color w:val="000000"/>
          <w:sz w:val="28"/>
        </w:rPr>
        <w:t>
      5) ӘК қолданылатын арнайы құралдар мен тестілеу жабдығын атап беру.</w:t>
      </w:r>
    </w:p>
    <w:bookmarkEnd w:id="2487"/>
    <w:bookmarkStart w:name="z2949" w:id="2488"/>
    <w:p>
      <w:pPr>
        <w:spacing w:after="0"/>
        <w:ind w:left="0"/>
        <w:jc w:val="both"/>
      </w:pPr>
      <w:r>
        <w:rPr>
          <w:rFonts w:ascii="Times New Roman"/>
          <w:b w:val="false"/>
          <w:i w:val="false"/>
          <w:color w:val="000000"/>
          <w:sz w:val="28"/>
        </w:rPr>
        <w:t>
      11. 2-деңгей: ӘК басқаруға, индикаторларға, басты компоненттерге, олардың орналасуы мен мақсатын, қызмет көрсету, болмашы істен шығу мен ақауларды табуға базалық жүйелі шолу. Жалпы теориялық білім мен пәннің практикалық аспектілері (тақырыптар).</w:t>
      </w:r>
    </w:p>
    <w:bookmarkEnd w:id="2488"/>
    <w:bookmarkStart w:name="z2950" w:id="2489"/>
    <w:p>
      <w:pPr>
        <w:spacing w:after="0"/>
        <w:ind w:left="0"/>
        <w:jc w:val="both"/>
      </w:pPr>
      <w:r>
        <w:rPr>
          <w:rFonts w:ascii="Times New Roman"/>
          <w:b w:val="false"/>
          <w:i w:val="false"/>
          <w:color w:val="000000"/>
          <w:sz w:val="28"/>
        </w:rPr>
        <w:t>
      Курстың мақсаты: 1-деңгей бойынша оқытуға енгізілген ақпаратқа қосымша, 2-деңгей бойынша оқуды аяқтаған соң, оқушы:</w:t>
      </w:r>
    </w:p>
    <w:bookmarkEnd w:id="2489"/>
    <w:bookmarkStart w:name="z2951" w:id="2490"/>
    <w:p>
      <w:pPr>
        <w:spacing w:after="0"/>
        <w:ind w:left="0"/>
        <w:jc w:val="both"/>
      </w:pPr>
      <w:r>
        <w:rPr>
          <w:rFonts w:ascii="Times New Roman"/>
          <w:b w:val="false"/>
          <w:i w:val="false"/>
          <w:color w:val="000000"/>
          <w:sz w:val="28"/>
        </w:rPr>
        <w:t>
      1) теория негіздерін білуі қажет, алған білімін толық түрде машықпен ұштастыра білуі тиіс;</w:t>
      </w:r>
    </w:p>
    <w:bookmarkEnd w:id="2490"/>
    <w:bookmarkStart w:name="z2952" w:id="2491"/>
    <w:p>
      <w:pPr>
        <w:spacing w:after="0"/>
        <w:ind w:left="0"/>
        <w:jc w:val="both"/>
      </w:pPr>
      <w:r>
        <w:rPr>
          <w:rFonts w:ascii="Times New Roman"/>
          <w:b w:val="false"/>
          <w:i w:val="false"/>
          <w:color w:val="000000"/>
          <w:sz w:val="28"/>
        </w:rPr>
        <w:t>
      2) ӘК жұмыс кезінде немесе ӘК, күштік қондырғы және жүйелердің маңында болған кезде сақтық шараларын сақтауы тиіс;</w:t>
      </w:r>
    </w:p>
    <w:bookmarkEnd w:id="2491"/>
    <w:bookmarkStart w:name="z2953" w:id="2492"/>
    <w:p>
      <w:pPr>
        <w:spacing w:after="0"/>
        <w:ind w:left="0"/>
        <w:jc w:val="both"/>
      </w:pPr>
      <w:r>
        <w:rPr>
          <w:rFonts w:ascii="Times New Roman"/>
          <w:b w:val="false"/>
          <w:i w:val="false"/>
          <w:color w:val="000000"/>
          <w:sz w:val="28"/>
        </w:rPr>
        <w:t>
      3) ӘК мен жүйелерінің, электр қоректену мен оның көздерінің жұмысын қамтамасыз ету үшін толық сипаттама бере алуы тиіс;</w:t>
      </w:r>
    </w:p>
    <w:bookmarkEnd w:id="2492"/>
    <w:bookmarkStart w:name="z2954" w:id="2493"/>
    <w:p>
      <w:pPr>
        <w:spacing w:after="0"/>
        <w:ind w:left="0"/>
        <w:jc w:val="both"/>
      </w:pPr>
      <w:r>
        <w:rPr>
          <w:rFonts w:ascii="Times New Roman"/>
          <w:b w:val="false"/>
          <w:i w:val="false"/>
          <w:color w:val="000000"/>
          <w:sz w:val="28"/>
        </w:rPr>
        <w:t>
      4) маңызды компоненттерінің орналасуын анықтай алуы тиіс;</w:t>
      </w:r>
    </w:p>
    <w:bookmarkEnd w:id="2493"/>
    <w:bookmarkStart w:name="z2955" w:id="2494"/>
    <w:p>
      <w:pPr>
        <w:spacing w:after="0"/>
        <w:ind w:left="0"/>
        <w:jc w:val="both"/>
      </w:pPr>
      <w:r>
        <w:rPr>
          <w:rFonts w:ascii="Times New Roman"/>
          <w:b w:val="false"/>
          <w:i w:val="false"/>
          <w:color w:val="000000"/>
          <w:sz w:val="28"/>
        </w:rPr>
        <w:t>
      5) терминология мен номенклатураны қоса, барлық ірі жүйелердің қызметіне сипаттама бере алуы тиіс;</w:t>
      </w:r>
    </w:p>
    <w:bookmarkEnd w:id="2494"/>
    <w:bookmarkStart w:name="z2956" w:id="2495"/>
    <w:p>
      <w:pPr>
        <w:spacing w:after="0"/>
        <w:ind w:left="0"/>
        <w:jc w:val="both"/>
      </w:pPr>
      <w:r>
        <w:rPr>
          <w:rFonts w:ascii="Times New Roman"/>
          <w:b w:val="false"/>
          <w:i w:val="false"/>
          <w:color w:val="000000"/>
          <w:sz w:val="28"/>
        </w:rPr>
        <w:t>
      6) отын, күштік қондырғы, гидравлика, шасси, сумен қамту/қалдықтарды жою және оттегі секілдіӘК сервистік қызмет көрсету процедураларын орындау;</w:t>
      </w:r>
    </w:p>
    <w:bookmarkEnd w:id="2495"/>
    <w:bookmarkStart w:name="z2957" w:id="2496"/>
    <w:p>
      <w:pPr>
        <w:spacing w:after="0"/>
        <w:ind w:left="0"/>
        <w:jc w:val="both"/>
      </w:pPr>
      <w:r>
        <w:rPr>
          <w:rFonts w:ascii="Times New Roman"/>
          <w:b w:val="false"/>
          <w:i w:val="false"/>
          <w:color w:val="000000"/>
          <w:sz w:val="28"/>
        </w:rPr>
        <w:t>
      7) Экипаж бен борттық ақпараттандыру жүйесінің есебін пайдалана білетіндігін және ӘК-нің MEL/CDL бойынша ұшу жарамдылығын анықтай алатындығын көрсете білуі тиіс;</w:t>
      </w:r>
    </w:p>
    <w:bookmarkEnd w:id="2496"/>
    <w:bookmarkStart w:name="z2958" w:id="2497"/>
    <w:p>
      <w:pPr>
        <w:spacing w:after="0"/>
        <w:ind w:left="0"/>
        <w:jc w:val="both"/>
      </w:pPr>
      <w:r>
        <w:rPr>
          <w:rFonts w:ascii="Times New Roman"/>
          <w:b w:val="false"/>
          <w:i w:val="false"/>
          <w:color w:val="000000"/>
          <w:sz w:val="28"/>
        </w:rPr>
        <w:t>
      8) Ұшу жарамдылығы нұсқаулығын, ӘК ТҚ, қосалқы бөлшектердің иллюстрацияланған каталогы және т.б. пайдалана отырып, қажетті құжаттарды пайдаланатындығын, түсіндіре алатындығын және қолдана білетіндігін көрсете білуі тиіс;</w:t>
      </w:r>
    </w:p>
    <w:bookmarkEnd w:id="2497"/>
    <w:bookmarkStart w:name="z2959" w:id="2498"/>
    <w:p>
      <w:pPr>
        <w:spacing w:after="0"/>
        <w:ind w:left="0"/>
        <w:jc w:val="both"/>
      </w:pPr>
      <w:r>
        <w:rPr>
          <w:rFonts w:ascii="Times New Roman"/>
          <w:b w:val="false"/>
          <w:i w:val="false"/>
          <w:color w:val="000000"/>
          <w:sz w:val="28"/>
        </w:rPr>
        <w:t>
      12. 3-деңгей: ӘК ТҚ бойынша толық сипаттау, пайдалану, компоненттерді орналастыру, бөлшектеу/орнату процедураларын қадағалау және істен шығу мен ақауларды табу.</w:t>
      </w:r>
    </w:p>
    <w:bookmarkEnd w:id="2498"/>
    <w:bookmarkStart w:name="z2960" w:id="2499"/>
    <w:p>
      <w:pPr>
        <w:spacing w:after="0"/>
        <w:ind w:left="0"/>
        <w:jc w:val="both"/>
      </w:pPr>
      <w:r>
        <w:rPr>
          <w:rFonts w:ascii="Times New Roman"/>
          <w:b w:val="false"/>
          <w:i w:val="false"/>
          <w:color w:val="000000"/>
          <w:sz w:val="28"/>
        </w:rPr>
        <w:t>
      Курстың мақсаты: оқытудың 1 және 2-деңгейіне енгізілген ақпараттарға қосымша ретінде 3-деңгейді аяқтаған кезде оқушы мыналарды:</w:t>
      </w:r>
    </w:p>
    <w:bookmarkEnd w:id="2499"/>
    <w:bookmarkStart w:name="z2961" w:id="2500"/>
    <w:p>
      <w:pPr>
        <w:spacing w:after="0"/>
        <w:ind w:left="0"/>
        <w:jc w:val="both"/>
      </w:pPr>
      <w:r>
        <w:rPr>
          <w:rFonts w:ascii="Times New Roman"/>
          <w:b w:val="false"/>
          <w:i w:val="false"/>
          <w:color w:val="000000"/>
          <w:sz w:val="28"/>
        </w:rPr>
        <w:t>
      1) ӘК жүйелері мен оның құрылымы және олардың басқа да жүйелермен өзара қатынасы туралы алған теориялық білімін көрсете алуы, теориялық негіздер мен арнайы мысалдарды келтіре отырып, заттың толық сипатын бере алуы және әр түрлі көздер мен өлшеу құралдарымен алынған нәтижесін түсіндіре білуі және қажет жерде түзете білуі тиіс.</w:t>
      </w:r>
    </w:p>
    <w:bookmarkEnd w:id="2500"/>
    <w:bookmarkStart w:name="z2962" w:id="2501"/>
    <w:p>
      <w:pPr>
        <w:spacing w:after="0"/>
        <w:ind w:left="0"/>
        <w:jc w:val="both"/>
      </w:pPr>
      <w:r>
        <w:rPr>
          <w:rFonts w:ascii="Times New Roman"/>
          <w:b w:val="false"/>
          <w:i w:val="false"/>
          <w:color w:val="000000"/>
          <w:sz w:val="28"/>
        </w:rPr>
        <w:t>
      2) ӘК ТҚ-де көрсетілген жүйелерді, күштік орнату мен функционалды тексерулерді орындауы тиіс;</w:t>
      </w:r>
    </w:p>
    <w:bookmarkEnd w:id="2501"/>
    <w:bookmarkStart w:name="z2963" w:id="2502"/>
    <w:p>
      <w:pPr>
        <w:spacing w:after="0"/>
        <w:ind w:left="0"/>
        <w:jc w:val="both"/>
      </w:pPr>
      <w:r>
        <w:rPr>
          <w:rFonts w:ascii="Times New Roman"/>
          <w:b w:val="false"/>
          <w:i w:val="false"/>
          <w:color w:val="000000"/>
          <w:sz w:val="28"/>
        </w:rPr>
        <w:t>
      3) құрылымды жөндеу, істен шығулар мен ақауларды табу және т.б. кезінде сәйкес құжаттарды пайдалана, түсіндіре, қолдана алуы тиіс;</w:t>
      </w:r>
    </w:p>
    <w:bookmarkEnd w:id="2502"/>
    <w:bookmarkStart w:name="z2964" w:id="2503"/>
    <w:p>
      <w:pPr>
        <w:spacing w:after="0"/>
        <w:ind w:left="0"/>
        <w:jc w:val="both"/>
      </w:pPr>
      <w:r>
        <w:rPr>
          <w:rFonts w:ascii="Times New Roman"/>
          <w:b w:val="false"/>
          <w:i w:val="false"/>
          <w:color w:val="000000"/>
          <w:sz w:val="28"/>
        </w:rPr>
        <w:t>
      4) ӘК ТҚ бойынша істен шығуды диагностикалау және жою мақсатында шешім қабылдау кезінде ақпаратты пайдалана білуі тиіс;</w:t>
      </w:r>
    </w:p>
    <w:bookmarkEnd w:id="2503"/>
    <w:bookmarkStart w:name="z2965" w:id="2504"/>
    <w:p>
      <w:pPr>
        <w:spacing w:after="0"/>
        <w:ind w:left="0"/>
        <w:jc w:val="both"/>
      </w:pPr>
      <w:r>
        <w:rPr>
          <w:rFonts w:ascii="Times New Roman"/>
          <w:b w:val="false"/>
          <w:i w:val="false"/>
          <w:color w:val="000000"/>
          <w:sz w:val="28"/>
        </w:rPr>
        <w:t>
      5) компоненттерді ауыстыру үшін ӘК түріне сәйкес процедураларды сипаттай білуі тиіс.</w:t>
      </w:r>
    </w:p>
    <w:bookmarkEnd w:id="2504"/>
    <w:bookmarkStart w:name="z2966" w:id="2505"/>
    <w:p>
      <w:pPr>
        <w:spacing w:after="0"/>
        <w:ind w:left="0"/>
        <w:jc w:val="left"/>
      </w:pPr>
      <w:r>
        <w:rPr>
          <w:rFonts w:ascii="Times New Roman"/>
          <w:b/>
          <w:i w:val="false"/>
          <w:color w:val="000000"/>
        </w:rPr>
        <w:t xml:space="preserve"> 
5-параграф. ӘК түрін оқыту стандарты</w:t>
      </w:r>
    </w:p>
    <w:bookmarkEnd w:id="2505"/>
    <w:bookmarkStart w:name="z2967" w:id="2506"/>
    <w:p>
      <w:pPr>
        <w:spacing w:after="0"/>
        <w:ind w:left="0"/>
        <w:jc w:val="both"/>
      </w:pPr>
      <w:r>
        <w:rPr>
          <w:rFonts w:ascii="Times New Roman"/>
          <w:b w:val="false"/>
          <w:i w:val="false"/>
          <w:color w:val="000000"/>
          <w:sz w:val="28"/>
        </w:rPr>
        <w:t xml:space="preserve">
      13. ӘК түріне қайта даярлауға теориялық және практикалық эелементтер кіретінін, аталған оқу курстары теориялық және практикалық немесе екеуінің комбинациясы ретінде рұқсат етілетіндігін ескерген жөн. </w:t>
      </w:r>
    </w:p>
    <w:bookmarkEnd w:id="2506"/>
    <w:bookmarkStart w:name="z2968" w:id="2507"/>
    <w:p>
      <w:pPr>
        <w:spacing w:after="0"/>
        <w:ind w:left="0"/>
        <w:jc w:val="both"/>
      </w:pPr>
      <w:r>
        <w:rPr>
          <w:rFonts w:ascii="Times New Roman"/>
          <w:b w:val="false"/>
          <w:i w:val="false"/>
          <w:color w:val="000000"/>
          <w:sz w:val="28"/>
        </w:rPr>
        <w:t>
      14. Теориялық оқуды аяқтаған соң, оқушы нақты 22.3-қосымшадағы (Syllabus) курсының жоспарында көрсетілген деңгейді, ӘК қолданылатын жүйелер, әуе кемелеріне техникалық қызмет көрсетуге сәйкес ӘК құрылымы, пайдалану, техникалық қызмет көрсету, жөндеу, істен шығуы мен ақауларды табу бойынша толық теориялық білімін көрсете білуі тиіс. Оқушы басшылыққа алған және рұқсат етілген процедураларды, инспекциялар мен шектеулер туралы білімін көрсете алуы тиіс.</w:t>
      </w:r>
    </w:p>
    <w:bookmarkEnd w:id="2507"/>
    <w:bookmarkStart w:name="z2969" w:id="2508"/>
    <w:p>
      <w:pPr>
        <w:spacing w:after="0"/>
        <w:ind w:left="0"/>
        <w:jc w:val="left"/>
      </w:pPr>
      <w:r>
        <w:rPr>
          <w:rFonts w:ascii="Times New Roman"/>
          <w:b/>
          <w:i w:val="false"/>
          <w:color w:val="000000"/>
        </w:rPr>
        <w:t xml:space="preserve"> 
6-параграф. Дайындық деңгейі</w:t>
      </w:r>
    </w:p>
    <w:bookmarkEnd w:id="2508"/>
    <w:bookmarkStart w:name="z2970" w:id="2509"/>
    <w:p>
      <w:pPr>
        <w:spacing w:after="0"/>
        <w:ind w:left="0"/>
        <w:jc w:val="both"/>
      </w:pPr>
      <w:r>
        <w:rPr>
          <w:rFonts w:ascii="Times New Roman"/>
          <w:b w:val="false"/>
          <w:i w:val="false"/>
          <w:color w:val="000000"/>
          <w:sz w:val="28"/>
        </w:rPr>
        <w:t xml:space="preserve">
      15. Оқыту деңгейі жоғарыда 2-тармақта анықталған деңгей болып табылады. </w:t>
      </w:r>
    </w:p>
    <w:bookmarkEnd w:id="2509"/>
    <w:bookmarkStart w:name="z2971" w:id="2510"/>
    <w:p>
      <w:pPr>
        <w:spacing w:after="0"/>
        <w:ind w:left="0"/>
        <w:jc w:val="both"/>
      </w:pPr>
      <w:r>
        <w:rPr>
          <w:rFonts w:ascii="Times New Roman"/>
          <w:b w:val="false"/>
          <w:i w:val="false"/>
          <w:color w:val="000000"/>
          <w:sz w:val="28"/>
        </w:rPr>
        <w:t>
      16. "С" санатының сертификатталатын қызметкерлері үшін ӘК түріне алғашқы оқытудан кейін барлық келесі курстар тек қана 1-деңгей бойынша жүргізіледі.</w:t>
      </w:r>
    </w:p>
    <w:bookmarkEnd w:id="2510"/>
    <w:bookmarkStart w:name="z2972" w:id="2511"/>
    <w:p>
      <w:pPr>
        <w:spacing w:after="0"/>
        <w:ind w:left="0"/>
        <w:jc w:val="both"/>
      </w:pPr>
      <w:r>
        <w:rPr>
          <w:rFonts w:ascii="Times New Roman"/>
          <w:b w:val="false"/>
          <w:i w:val="false"/>
          <w:color w:val="000000"/>
          <w:sz w:val="28"/>
        </w:rPr>
        <w:t>
      17. 3-деңгей бойынша теориялық оқу кезінде, қажет болса, (Chapter) тарауын толық көлемде оқу үшін 1 және 2-деңгейдің оқу материалдарын қолдануға рұқсат етіледі.</w:t>
      </w:r>
    </w:p>
    <w:bookmarkEnd w:id="2511"/>
    <w:bookmarkStart w:name="z2973" w:id="2512"/>
    <w:p>
      <w:pPr>
        <w:spacing w:after="0"/>
        <w:ind w:left="0"/>
        <w:jc w:val="both"/>
      </w:pPr>
      <w:r>
        <w:rPr>
          <w:rFonts w:ascii="Times New Roman"/>
          <w:b w:val="false"/>
          <w:i w:val="false"/>
          <w:color w:val="000000"/>
          <w:sz w:val="28"/>
        </w:rPr>
        <w:t xml:space="preserve">
      18. ӘК-нің типіне теориялық дайындаудың оқу сағаттарының минималды ұзақтығы келесі кестеде көрсетілген: </w:t>
      </w:r>
    </w:p>
    <w:bookmarkEnd w:id="2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7"/>
        <w:gridCol w:w="4483"/>
      </w:tblGrid>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Максимальді ұшу массасы 30000 кг-нан жоғары ұшақтар </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Максимальді ұшу массасы 30000 кг-ға тең немесе аз және 5700 кг-нан жоғары ұшақтар</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Максимальді ұшу массасы5700 кг-нан жоғары және төмен ұшақтар (*)</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 (АН-2)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 (**)</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В1.3</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В1.4</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xml:space="preserve">      (*) ұшу массасы МТОМ5700 кг-нан төмен поршеньді қозғалтқышты әуе кемелері үшін минимальді ұзақтығы 50%-ға азайтылуы мүмкін. </w:t>
      </w:r>
    </w:p>
    <w:p>
      <w:pPr>
        <w:spacing w:after="0"/>
        <w:ind w:left="0"/>
        <w:jc w:val="both"/>
      </w:pPr>
      <w:r>
        <w:rPr>
          <w:rFonts w:ascii="Times New Roman"/>
          <w:b w:val="false"/>
          <w:i w:val="false"/>
          <w:color w:val="000000"/>
          <w:sz w:val="28"/>
        </w:rPr>
        <w:t>      (**) 2 санаттағы тікұшақтар үшін (егер бұны уәкілетті ұйым белгілесе) минимальді ұзақтығы 30%-ға азайтылуы мүмкін.</w:t>
      </w:r>
    </w:p>
    <w:p>
      <w:pPr>
        <w:spacing w:after="0"/>
        <w:ind w:left="0"/>
        <w:jc w:val="both"/>
      </w:pPr>
      <w:r>
        <w:rPr>
          <w:rFonts w:ascii="Times New Roman"/>
          <w:b w:val="false"/>
          <w:i w:val="false"/>
          <w:color w:val="000000"/>
          <w:sz w:val="28"/>
        </w:rPr>
        <w:t xml:space="preserve">      Кестеде сағаттық ұзақтығы 60 минут оқытуды білдіреді, кез-келген үзіліс, емтихан, өткен сабақты шолу, сабаққа дайындық және ӘК көруге кеткен уақыт есептелмейді. </w:t>
      </w:r>
    </w:p>
    <w:p>
      <w:pPr>
        <w:spacing w:after="0"/>
        <w:ind w:left="0"/>
        <w:jc w:val="both"/>
      </w:pPr>
      <w:r>
        <w:rPr>
          <w:rFonts w:ascii="Times New Roman"/>
          <w:b w:val="false"/>
          <w:i w:val="false"/>
          <w:color w:val="000000"/>
          <w:sz w:val="28"/>
        </w:rPr>
        <w:t>      Бұл сағаттар ӘК/қозғалтқышты, халықаралық қысқартулар арқылы анықталатын ӘК сәйкес рейтингісін оқыту курсын аяқтау үшін тек қана теориялық курсқа ғана арналады. .</w:t>
      </w:r>
    </w:p>
    <w:bookmarkStart w:name="z2978" w:id="2513"/>
    <w:p>
      <w:pPr>
        <w:spacing w:after="0"/>
        <w:ind w:left="0"/>
        <w:jc w:val="left"/>
      </w:pPr>
      <w:r>
        <w:rPr>
          <w:rFonts w:ascii="Times New Roman"/>
          <w:b/>
          <w:i w:val="false"/>
          <w:color w:val="000000"/>
        </w:rPr>
        <w:t xml:space="preserve"> 
7-параграф. Курс ұзақтығының негіздемесі</w:t>
      </w:r>
    </w:p>
    <w:bookmarkEnd w:id="2513"/>
    <w:bookmarkStart w:name="z2979" w:id="2514"/>
    <w:p>
      <w:pPr>
        <w:spacing w:after="0"/>
        <w:ind w:left="0"/>
        <w:jc w:val="both"/>
      </w:pPr>
      <w:r>
        <w:rPr>
          <w:rFonts w:ascii="Times New Roman"/>
          <w:b w:val="false"/>
          <w:i w:val="false"/>
          <w:color w:val="000000"/>
          <w:sz w:val="28"/>
        </w:rPr>
        <w:t>
      19. Аэронавигациялық оқу орталығында әуе кемелеріне техникалық қызмет көрсету мамандарын оқыту, уәкілетті ұйымдардың рұқсат еткен курстары, сондай-ақ, уәкілетті ұйымдардың тікелей рұқсат еткен курстардың сағат бойынша ұзақтығы түсіндірілуі тиіс, сонымен қатар, оқытудың қажеттілігін анықтау мақсатында барлық оқыту бағдарламасына мыналар бойынша сараптама жүргізу тиіс:</w:t>
      </w:r>
    </w:p>
    <w:bookmarkEnd w:id="2514"/>
    <w:bookmarkStart w:name="z2980" w:id="2515"/>
    <w:p>
      <w:pPr>
        <w:spacing w:after="0"/>
        <w:ind w:left="0"/>
        <w:jc w:val="both"/>
      </w:pPr>
      <w:r>
        <w:rPr>
          <w:rFonts w:ascii="Times New Roman"/>
          <w:b w:val="false"/>
          <w:i w:val="false"/>
          <w:color w:val="000000"/>
          <w:sz w:val="28"/>
        </w:rPr>
        <w:t>
      1) ӘК моделінің түрі, әуе кемелеріне техникалық қызмет көрсету жағынан қарағандағы қажеттілігі және пайдалану түрлері;</w:t>
      </w:r>
    </w:p>
    <w:bookmarkEnd w:id="2515"/>
    <w:bookmarkStart w:name="z2981" w:id="2516"/>
    <w:p>
      <w:pPr>
        <w:spacing w:after="0"/>
        <w:ind w:left="0"/>
        <w:jc w:val="both"/>
      </w:pPr>
      <w:r>
        <w:rPr>
          <w:rFonts w:ascii="Times New Roman"/>
          <w:b w:val="false"/>
          <w:i w:val="false"/>
          <w:color w:val="000000"/>
          <w:sz w:val="28"/>
        </w:rPr>
        <w:t>
      2) қолданылатын бөлімдердің толық сараптамасы.</w:t>
      </w:r>
    </w:p>
    <w:bookmarkEnd w:id="2516"/>
    <w:bookmarkStart w:name="z2982" w:id="2517"/>
    <w:p>
      <w:pPr>
        <w:spacing w:after="0"/>
        <w:ind w:left="0"/>
        <w:jc w:val="both"/>
      </w:pPr>
      <w:r>
        <w:rPr>
          <w:rFonts w:ascii="Times New Roman"/>
          <w:b w:val="false"/>
          <w:i w:val="false"/>
          <w:color w:val="000000"/>
          <w:sz w:val="28"/>
        </w:rPr>
        <w:t>
      3) мақсат орындалғандығын анықтайтын білімді толық сараптамасы.</w:t>
      </w:r>
    </w:p>
    <w:bookmarkEnd w:id="2517"/>
    <w:bookmarkStart w:name="z2983" w:id="2518"/>
    <w:p>
      <w:pPr>
        <w:spacing w:after="0"/>
        <w:ind w:left="0"/>
        <w:jc w:val="both"/>
      </w:pPr>
      <w:r>
        <w:rPr>
          <w:rFonts w:ascii="Times New Roman"/>
          <w:b w:val="false"/>
          <w:i w:val="false"/>
          <w:color w:val="000000"/>
          <w:sz w:val="28"/>
        </w:rPr>
        <w:t xml:space="preserve">
      20. Егер де орындалған курс сараптамасы сағат санының көбейтілуін, оқытудың ұзақтығының ұзартылуын қажет етсе, онда кестеде көрсетілген минимум ұлғайтылуы мүмкін. </w:t>
      </w:r>
    </w:p>
    <w:bookmarkEnd w:id="2518"/>
    <w:bookmarkStart w:name="z2984" w:id="2519"/>
    <w:p>
      <w:pPr>
        <w:spacing w:after="0"/>
        <w:ind w:left="0"/>
        <w:jc w:val="both"/>
      </w:pPr>
      <w:r>
        <w:rPr>
          <w:rFonts w:ascii="Times New Roman"/>
          <w:b w:val="false"/>
          <w:i w:val="false"/>
          <w:color w:val="000000"/>
          <w:sz w:val="28"/>
        </w:rPr>
        <w:t>
      21. Осылайша, айырмашылықты оқыту курсы немесе басқа да комбинация бойынша оқыту курстары(біріктірілген В1/В2 курстары сияқты) ескеріледі және оқыту курсының теориялық бөлігінде, төмендегідей, 3.1.(с)-тармағында көрсетілген сағаттар (сандар) түсіндірілуі тиіс және жоғарыда сипатталғандай, уәкілетті ұйымға курс бағдарламасы бойынша ұсынылуы тиіс.</w:t>
      </w:r>
    </w:p>
    <w:bookmarkEnd w:id="2519"/>
    <w:bookmarkStart w:name="z2985" w:id="2520"/>
    <w:p>
      <w:pPr>
        <w:spacing w:after="0"/>
        <w:ind w:left="0"/>
        <w:jc w:val="both"/>
      </w:pPr>
      <w:r>
        <w:rPr>
          <w:rFonts w:ascii="Times New Roman"/>
          <w:b w:val="false"/>
          <w:i w:val="false"/>
          <w:color w:val="000000"/>
          <w:sz w:val="28"/>
        </w:rPr>
        <w:t xml:space="preserve">
      Қосымша ретінде, курс мынадай келесі аспектілерді сипаттауы және түсіндіруі тиіс: </w:t>
      </w:r>
    </w:p>
    <w:bookmarkEnd w:id="2520"/>
    <w:bookmarkStart w:name="z2986" w:id="2521"/>
    <w:p>
      <w:pPr>
        <w:spacing w:after="0"/>
        <w:ind w:left="0"/>
        <w:jc w:val="both"/>
      </w:pPr>
      <w:r>
        <w:rPr>
          <w:rFonts w:ascii="Times New Roman"/>
          <w:b w:val="false"/>
          <w:i w:val="false"/>
          <w:color w:val="000000"/>
          <w:sz w:val="28"/>
        </w:rPr>
        <w:t>
      1) оқытылатын курс бағдарламасын меңгеріп алу үшін минимальді қатысу деңгейі</w:t>
      </w:r>
    </w:p>
    <w:bookmarkEnd w:id="2521"/>
    <w:bookmarkStart w:name="z2987" w:id="2522"/>
    <w:p>
      <w:pPr>
        <w:spacing w:after="0"/>
        <w:ind w:left="0"/>
        <w:jc w:val="both"/>
      </w:pPr>
      <w:r>
        <w:rPr>
          <w:rFonts w:ascii="Times New Roman"/>
          <w:b w:val="false"/>
          <w:i w:val="false"/>
          <w:color w:val="000000"/>
          <w:sz w:val="28"/>
        </w:rPr>
        <w:t>
      2) педагогика принциптері мен адами факторларды ескере отырып, күніне оқытылатын максимальді сағат саны.</w:t>
      </w:r>
    </w:p>
    <w:bookmarkEnd w:id="2522"/>
    <w:bookmarkStart w:name="z2988" w:id="2523"/>
    <w:p>
      <w:pPr>
        <w:spacing w:after="0"/>
        <w:ind w:left="0"/>
        <w:jc w:val="both"/>
      </w:pPr>
      <w:r>
        <w:rPr>
          <w:rFonts w:ascii="Times New Roman"/>
          <w:b w:val="false"/>
          <w:i w:val="false"/>
          <w:color w:val="000000"/>
          <w:sz w:val="28"/>
        </w:rPr>
        <w:t xml:space="preserve">
      22. Егер де минимальды сабаққа қатысу талаптары орындалмаса, онда сертификат берілмеуі керек. </w:t>
      </w:r>
    </w:p>
    <w:bookmarkEnd w:id="2523"/>
    <w:bookmarkStart w:name="z2989" w:id="2524"/>
    <w:p>
      <w:pPr>
        <w:spacing w:after="0"/>
        <w:ind w:left="0"/>
        <w:jc w:val="both"/>
      </w:pPr>
      <w:r>
        <w:rPr>
          <w:rFonts w:ascii="Times New Roman"/>
          <w:b w:val="false"/>
          <w:i w:val="false"/>
          <w:color w:val="000000"/>
          <w:sz w:val="28"/>
        </w:rPr>
        <w:t>
      23. Курста минимум (Syllabus) курсының жоспарында ӘК түріне қатысты арнайы көрсетілген элементтер оқытылуы тиіс. Орындалмаған жағдайда, технологиялық өзгертулер және с.с. кезінде қосымша элементтер курс жоспарына енгізілуі және ұсынылуы тиіс.</w:t>
      </w:r>
    </w:p>
    <w:bookmarkEnd w:id="2524"/>
    <w:bookmarkStart w:name="z2990" w:id="2525"/>
    <w:p>
      <w:pPr>
        <w:spacing w:after="0"/>
        <w:ind w:left="0"/>
        <w:jc w:val="both"/>
      </w:pPr>
      <w:r>
        <w:rPr>
          <w:rFonts w:ascii="Times New Roman"/>
          <w:b w:val="false"/>
          <w:i w:val="false"/>
          <w:color w:val="000000"/>
          <w:sz w:val="28"/>
        </w:rPr>
        <w:t>
      Оқыту бағдарламасы механикалық және электр жүйелеріндегі "В1" санатындағы қызметкерлерге, ӘК электр жүйелері мен авиациялық және радиоэлектронды жабдықтарындағы "В2" санатындағы мамандарға арналуы тиіс.</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446"/>
        <w:gridCol w:w="441"/>
        <w:gridCol w:w="241"/>
        <w:gridCol w:w="441"/>
        <w:gridCol w:w="241"/>
        <w:gridCol w:w="441"/>
        <w:gridCol w:w="2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w:t>
            </w:r>
            <w:r>
              <w:br/>
            </w:r>
            <w:r>
              <w:rPr>
                <w:rFonts w:ascii="Times New Roman"/>
                <w:b w:val="false"/>
                <w:i w:val="false"/>
                <w:color w:val="000000"/>
                <w:sz w:val="20"/>
              </w:rPr>
              <w:t>
Тарау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қозғалтқышты ұшақтар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қозғалтқышты тікұшақтар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 қозғалтқышты тікұшақтар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және радиоэлектрондық қызмет көрсету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санаты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модуль</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шектеулер / ТҚК түрлері(Time limits/maintenance checks)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 аймақтары (МТОМ және т.б.) (Dimension/Areas(MTOM, etc.)</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немесе бекіту (Lifting and shoring)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Нивельдеу және өлшеу(Levelingandweighing)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Сүйреу және рульдеу(Towingandtaxing)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Тұраққа қою/швартовка, сақтау және пайдалануға қайтару(Parking/mooring, StoringandReturntoService)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Плакаттар мен таңбалау (Placards and Markings)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 көрсету(Servicing)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машық – тек қана анықталған тип бойынша (Standardpractices - onlytypeparticular)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 (Helicopters)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мен шуды сараптау (жарылуды қадағалау) (Vibration and Noise Analysis (Blade tracking)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винті бойынша стандартты машық – тек қана анықталған тип бойынша(StandardPracticesRotor – onlytypespecific)</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винті (Rotors)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винті – қадағалау және индикациялау (Rotors – Monitoringandindicating)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винттерінің жетектері(RotorDrivers)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винттерінің жетектері – қадағалау және индикациялау(RotorDrives – Monitoringandindicating)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винті (Tail Rotor)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винті - қадағалау және индикациялау(TailRotorDrive)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винтінің жетегі(TailRotorDrive)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винтінің жетегі – қадағалау және индикациялау(Tail Rotor Drive – Monitoring and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жарылулар / пилондар(FoldingBlades/Pylon)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 әуе винтімен басқару(RotorFlightControl)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(тікұшақ)</w:t>
            </w:r>
            <w:r>
              <w:br/>
            </w:r>
            <w:r>
              <w:rPr>
                <w:rFonts w:ascii="Times New Roman"/>
                <w:b w:val="false"/>
                <w:i w:val="false"/>
                <w:color w:val="000000"/>
                <w:sz w:val="20"/>
              </w:rPr>
              <w:t>
Ескерту: планердің құрылымына келеді (Airframe Structure (Helicopter). Note: covered under Airframe structures).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үстінде ұстайтын апаттық жабдық (EmergencyFlotationEquipment)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(Airframe structure)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машық пен құрылымы (бұзылулардың классификациясы, бағалау және жөндеу) (Standard Practices and Structures (damage classification, assessment and repair)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(Fuselage)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Гондолдар/пилондар(Nacelles/Pylons)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Тұрақтандырғыштар(Stabilisers)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Терезелер(Windows)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Қанаттар(Wings)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қабаты(FlightControlSurfaces)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Есіктер(Doors)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Бекеттер мен аймақтарды анықтау жүйелері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жүйелері(Airframe 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 ауа алмастыру (Air Conditioning)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көздері(Air Supply)</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21В</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Үрлеу(Pressurisation)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ескерту құрылғысы(SafetyandwarningDevices)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Автопилот (Autoflight)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(Communications)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көздері (ElectricalPower)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өңдеу(Equipment and Furnishings)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жабдықтар (Electronic Equipment including emergency equipment)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қорғау(Fire Protection)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(Flight Controls)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пайдалану: Электр/ электр қашықтық жүйесін басқару(Sys. Operation: Electrical / Fly-by-Wire)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жүйесі(Fuel System)</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 қадағалау және индикация(Fuel Systems – Monitoring and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көз(Hydraulic Power)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 қадағалау және индикация(Hydraulic Power – Monitoring and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және жаңбырдан қорғану(Ice and Rain Protection)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Индикациялау/жазу жүйесі(Indicating / Recording 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жабдықтарының жүйесі(InstrumentsSystems)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(Landing Gear)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 қадағалау және индикация(Landing Gear – Monitoring and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Жарықтандыру(Lights)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 (Navigation)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Оттегі(Oxygen)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Пневматикалар(Pneumatic)</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 – қадағалау және индикация(Pneumatic – Monitoring and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(Vacuum)</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 және қалдықтарды жою жүйесі(Water/Waste)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баласты (Water Ballast)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Кіріктірілген модульді радиоэлектронды жабдықтар (Integrated modular avionics)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салонының жүйесі (CabinSystems)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қолдаудың борттық жүйесі (немесе 31-тармағында көрсетілген) (On-Board Maintenance System) (or covered in 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жүйелер(Information 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 және кіру бөлігі(Cargo and Accessory Compartments)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қозғалтқыштар(TurbineEngine)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машық – қозғалтқыштар – тек қана анықталған типтері(Standards Practices – Engines – only type particular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70В</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сипаттамасы(Engine Performance)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қондырғысы (Power Plant)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қозғалтқыштар / Турбо-винттік/ Шығыршықта айналатын желдеткішті / шығыршықсыз айналатын желдеткішті(Engine Turbine/Turbo Prop/Ducted Fan/ Unducted fan)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отыны мен басқару(EngineFuelandControl)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(Air)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(Engine Control)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газдың шығуы (Exhaust)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(Oil)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(Starting)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шашу(Water Injection)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Жетектердің қорабы (Accessory Gearbox)</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 күшін ұлғайту(PropulsionAugmentation)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электронды басқару жүйесі(FADEC System)</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(Ignition)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индикациясы (Engine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күштік орнату(AuxiliaryPowerUnits (APUs)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 қозғалтқыштар (Piston Engines)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машық – қозғалтқыштар – тек қана анықталған типі(Standards Practices – Engines-only type particular)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70В</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сипаттамасы (Engine Performance)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орнату (Power Plant)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басқару отыны(EngineFuelandControl)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(Engine Controls)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шығару(Exhaust)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Май(Oil)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Қосу(Staring)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Турбиналар(Turbines)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шашу(Water Injection)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қорабы(Accessory Gearbox)</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 күшін ұлғайту(Propulsion Augmentation)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электронды басқару жүйесі (FADEC System)</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алдыру(Ignition)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индикациясы(Engine Indicating)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бұрандалары (Propellers)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машық – бұранда(Standards Practices – Propeller)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Бұрандалар/қозғалыс күші(Propeller Construction)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61А</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құрылымы (Propeller Construction)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61В</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Бұранданың адымын басқару (Propeller Pitch Control)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61С</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сәйкестендіру (Propeller Synchronising)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61D</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электронды басқару(Propeller Electronic control)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61Е</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мұз қатудан қорғау(PropellerIceProtection)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61F</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Бұрандаға техникалық қызмет көрсету (Propeller Maintenance)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Интерактивті әдістер негізінде оқыту (MultimediaBasedTraining) класта немесе жаттықтыру бөлмесінде теориялық оқыту кезінде оқу курстарында, не болмаса,уәкілетті ұйымның рұқсатымен оқу курстарында жаттықтыруда қолданылады.</w:t>
      </w:r>
    </w:p>
    <w:bookmarkStart w:name="z2992" w:id="2526"/>
    <w:p>
      <w:pPr>
        <w:spacing w:after="0"/>
        <w:ind w:left="0"/>
        <w:jc w:val="left"/>
      </w:pPr>
      <w:r>
        <w:rPr>
          <w:rFonts w:ascii="Times New Roman"/>
          <w:b/>
          <w:i w:val="false"/>
          <w:color w:val="000000"/>
        </w:rPr>
        <w:t xml:space="preserve"> 
8-параграф. Практикалық элемент</w:t>
      </w:r>
    </w:p>
    <w:bookmarkEnd w:id="2526"/>
    <w:bookmarkStart w:name="z2993" w:id="2527"/>
    <w:p>
      <w:pPr>
        <w:spacing w:after="0"/>
        <w:ind w:left="0"/>
        <w:jc w:val="both"/>
      </w:pPr>
      <w:r>
        <w:rPr>
          <w:rFonts w:ascii="Times New Roman"/>
          <w:b w:val="false"/>
          <w:i w:val="false"/>
          <w:color w:val="000000"/>
          <w:sz w:val="28"/>
        </w:rPr>
        <w:t xml:space="preserve">
      24. Практикалық элементті оқытудың мақсаты қауіпсіз техникалық қызмет көрсету, инспекция және жоспарлы жұмысты орындауда ӘК түріне қатысты ТҚ және басқа да сәйкес нұсқаулықтар мен міндеттерді басшылыққа ала отырып, істен шығу мен ақаулықтар, жөндеу, күйіне келтіру, ауыстыру, жабдықтау және функционалды тексеруге қажетті кәсіптік біліктілікті меңгеру болып табылады. Оқытудың мақсаты оқушының ӘК үшін қажетті барлық техникалық әдебиеттер мен құжаттарды қолдану, басқа маманның кеңесін пайдалану,ӘК түріне арналған компоненттер мен модульдерді шешу және ауыстыру үшін арнайы құралды қолдану, ӘК күн сайын пайдалануда болған кезде техникалық қызмет көрсетуге қатысты кез-келген қызметтен хабардар болуды міндеттейді. </w:t>
      </w:r>
    </w:p>
    <w:bookmarkEnd w:id="2527"/>
    <w:bookmarkStart w:name="z2994" w:id="2528"/>
    <w:p>
      <w:pPr>
        <w:spacing w:after="0"/>
        <w:ind w:left="0"/>
        <w:jc w:val="both"/>
      </w:pPr>
      <w:r>
        <w:rPr>
          <w:rFonts w:ascii="Times New Roman"/>
          <w:b w:val="false"/>
          <w:i w:val="false"/>
          <w:color w:val="000000"/>
          <w:sz w:val="28"/>
        </w:rPr>
        <w:t xml:space="preserve">
      25. Нақты ӘК түріне қатысты төмендегі кестеде белгіленген ("Х" таңбасымен) тармақтардың кем дегенде 50%-ы практикалық оқытудың бөлігі болуы тиіс. </w:t>
      </w:r>
    </w:p>
    <w:bookmarkEnd w:id="2528"/>
    <w:bookmarkStart w:name="z2995" w:id="2529"/>
    <w:p>
      <w:pPr>
        <w:spacing w:after="0"/>
        <w:ind w:left="0"/>
        <w:jc w:val="both"/>
      </w:pPr>
      <w:r>
        <w:rPr>
          <w:rFonts w:ascii="Times New Roman"/>
          <w:b w:val="false"/>
          <w:i w:val="false"/>
          <w:color w:val="000000"/>
          <w:sz w:val="28"/>
        </w:rPr>
        <w:t>
      26. Белгіленген тармақтар ("Х" таңбасымен)теориялық оқыту жеткіліксіз боп табылатындықтан, техникалық қызмет көрсетудің басты міндеттері пайдалану, қызмет ету, орнату және қауіпсіздік практикалық оқытудың мақсаты үшін маңызды кепіл болып табылады. Кестеде минимальді практикалық оқыту пәндерінің толық тізбесіне қарамастан, нақты ӘК түріне қажет басқа тармақтарды қолданылатын жерге қосуға болады. Олардың күрделілігі мен осы міндетті аяқтауға қажетті техникалық мәліметтерін еске ала отырып, қойылған міндеттер ӘК мен оның жүйелерінің маңыздылығын көрсетуі қажет. Қарапайым міндеттер оқылғанда және орындалған кезде ӘК түріне сәйкес басқа да күрделі міндеттер қойылуы және орындалуы тиіс.</w:t>
      </w:r>
    </w:p>
    <w:bookmarkEnd w:id="2529"/>
    <w:bookmarkStart w:name="z2996" w:id="2530"/>
    <w:p>
      <w:pPr>
        <w:spacing w:after="0"/>
        <w:ind w:left="0"/>
        <w:jc w:val="both"/>
      </w:pPr>
      <w:r>
        <w:rPr>
          <w:rFonts w:ascii="Times New Roman"/>
          <w:b w:val="false"/>
          <w:i w:val="false"/>
          <w:color w:val="000000"/>
          <w:sz w:val="28"/>
        </w:rPr>
        <w:t>
      Қолданылатын қысқартулар: LOC – орналасуы (Location); FOT - функционалдық/пайдалану тесті (Functional / Operational Test); SGH – жерүсті қамтамасыз етужәне қызмет көрсету (Service and Ground handling); R/I – шығару және орнату (Removal/Installation); MEL – ӘК ұшуға рұқсат етілген жабдықтарының минимальді тізбесі (Minimum Equipment List); TS – істен шығулар мен ақауларды табу (Trouble Shooting)</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344"/>
        <w:gridCol w:w="805"/>
        <w:gridCol w:w="612"/>
        <w:gridCol w:w="641"/>
        <w:gridCol w:w="449"/>
        <w:gridCol w:w="671"/>
        <w:gridCol w:w="419"/>
        <w:gridCol w:w="612"/>
        <w:gridCol w:w="641"/>
        <w:gridCol w:w="449"/>
        <w:gridCol w:w="671"/>
        <w:gridCol w:w="4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Chapters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B1/B2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LOC</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SGH</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SGH</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модуль</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шектеулер/ТҚК түрлері(Time limits/maintenance checks)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аймақтар (МТОМ және т.б.) (Dimension/Areas (MTOM, etc.)</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бекіту (Liftingandshoring)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Нивельдеу және өлшеу(Levelingandweighing)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Сүйреу және рульдеу(Towingandtaxing)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Тұраққа қою/швартовкалау, сақтау және пайдалануға қайтару(Parking/mooring, StoringandReturntoService)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Плакаттар мен таңбалау (Placards and Markings)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 көрсету(Servicing)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машық – тек қана анықталған түрі (Standardpractices - onlytypeparticular)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 (Helicopters)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мен шуды сараптау (жарылуды қадағалау) (Vibration and Noise Analysis (Blade tracking)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винті бойынша стандарттық машық – тек қана анықталған түрі(Standard Practices Rotor – only type specific)</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бұрандалары(Rotors)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бұрандасы – қадағалау және индикация (Rotors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бұрандасының жетегі(Rotor Drivers)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әуе бұрандасының жетегі – қадағалау және индикация (Rotor Drives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Құйрықбұрандасы (Tail Rotor)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бұрандасы–қадағалау және индикация(Tail Rotor Drive)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бұрандасының жетегі(Tail Rotor Drive)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бұрандасының жетегі – қадағалау және индикация (Tail Rotor Drive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жарылулар / пилондар(Folding Blades/ Pylon)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 әуе бұрандасымен басқару(Rotor Flight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(тікұшақ)</w:t>
            </w:r>
            <w:r>
              <w:br/>
            </w:r>
            <w:r>
              <w:rPr>
                <w:rFonts w:ascii="Times New Roman"/>
                <w:b w:val="false"/>
                <w:i w:val="false"/>
                <w:color w:val="000000"/>
                <w:sz w:val="20"/>
              </w:rPr>
              <w:t>
Ескерту: планердің құрылымына жатады (Airframe Structure (Helicopter). Note: covered under Airframe structures).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үстінде пайдалануға арналған апаттық жабдық (Emergency Flotation Equipment)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Планердің құрылымы (Airframe structure)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машықтар мен құрылымдар</w:t>
            </w:r>
            <w:r>
              <w:br/>
            </w:r>
            <w:r>
              <w:rPr>
                <w:rFonts w:ascii="Times New Roman"/>
                <w:b w:val="false"/>
                <w:i w:val="false"/>
                <w:color w:val="000000"/>
                <w:sz w:val="20"/>
              </w:rPr>
              <w:t>
(бұзылулардың классификациясы, бағалау мен жөндеу) (Standard Practices and Structures (damage classification, assessment and repair)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(Fuselage)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Гондолдар/пилондар(Nacelles/Pylons)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Тұрақтандырғыштар(Stabilisers)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Терезелер(Windows)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Қанаттар(Wings)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басқару қабаты (FlightControlSurfaces)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Есіктер(Doors)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жүйесі(Airframe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 ауа алмастыру(Air Conditioning)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көздеріа (Air Supply)</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21В</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Үрлеу(Pressurisation)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ескерту құрылғысы(SafetyandwarningDevices)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Автопилот (Autoflight)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(Communications)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қамту көздері(Electrical Power)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пен өңдеу(Equipment and Furnishings)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жабдық(Electronic Equipment including emergency equipment)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қорғау(Fire Protection)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(Flight Controls)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 пайдалану: электр / қашықтықта электр басқару жүйесі (Sys. Operation: Electrical / Fly-by-Wire)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жүйесі(Fuel System)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 қадағалау және индикация(Fuel Systems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 калық көзі (Hydraulic Power)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көзі – қадағалау және индикация (Hydraulic Power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бен жаңбырдан қорғау (Ice and Rain Protection)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Индикация жүйесі/жазба(Indicating / Recording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жабдықтарының жүйесі (InstrumentsSystems)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(Landing Gear)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 қадағалау және индикация (Landing Gear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Жарықтандыру(Lights)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 (Navigation)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Оттегі(Oxygen)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Пневматика(Pneumatic)</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Пневматикалар – қадағалау және индикация (Pneumatic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Вакуум(Vacuum)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 және қалдықтарды жою жүйесі(Water/Waste)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баласты(Water Ballast)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Кіріктірілген модульді радиоэлектронды жабдық(Integrated modular avionics)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салонының жүйесі</w:t>
            </w:r>
            <w:r>
              <w:br/>
            </w:r>
            <w:r>
              <w:rPr>
                <w:rFonts w:ascii="Times New Roman"/>
                <w:b w:val="false"/>
                <w:i w:val="false"/>
                <w:color w:val="000000"/>
                <w:sz w:val="20"/>
              </w:rPr>
              <w:t>
(Cabin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қолдаудың борттық жүйесі (немесе 31-тармақта көрсетілген) (On-Board Maintenance System) (o rcovered in 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жүйелер(Information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 және кіру бөлігі(Cargo and Accessory Compartments)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және поршеньді қозғалтқыштардың модулі(Turbine/PistonEngineModule)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машықтар – қозғалтқыштар – тек қана анықталған түрі (Standards Practices – Engines – only type particular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қозғалтқыштар(Turbine engines)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70В</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сипаттамасы(Engine Performance)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 (Power Plant)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Реактивті қозғалтқыштар / Турболық-бұрандалық / Шығырлы орай ағызғыштағы желдеткіш / Шығырсыз орай ағызғыштағы желдеткіш(Engine Turbine/Turbo Prop/Ducted Fan/ Unducted fan)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Қозғалтқышқа арналған жанар май және басқару (Engin eFuel and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электронды басқару жүйесі (FADEC System)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(Ignition)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(Air)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(Engine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индикстелуі(Engine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 (Exhaust)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(Oil)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қосу(Starting)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шашу(Water Injection)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қорабы (Accessory Gearbox)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 күшін ұлғайту(PropulsionAugmentation)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күштік қондырғы(AuxiliaryPowerUnits (APUs)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күштік қондырғы(Auxiliary Power Units (APUs)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Мікбасты қозғалтқыштар(Piston Engines)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тәжірибелер – қозғалтқыштар – тек белгілі бір түрдегі(Standards Practices – Engines-only type particular)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орналасуы мен пайдаланылуы (ВНА, сығымдағышты, жану камерасының секцияларын, турбина секцияларын, мойынтірек пен төсемдерді, майлау жүйесін) (Constructional arrangement and operation (Installation Inlet, Compressors, Combustion Section, Turbine Section, Bearing and Seals, Lubriaction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70В</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сипаттамасы(Engine Performance)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қондырғы(Power Plant)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Қозғалтқышқа арналған жанар май мен басқару(Engine Fuel and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электронды басқару жүйесі(FADEC System)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алдыру(Ignition)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(Engine Controls)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индекстеу(Engine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шығару(Exhaust)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Май(Oil)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қосу(Staring)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Турбиналар(Turbines)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шашу(Water Injection)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қорабы(Accessory Gearbox)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 күшін ұлғайту(PropulsionAugmentation)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бұрандалары(Propellers)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тәжірибелер – бұранда(Standards Practices – Propeller)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Бұрандалар / қозғалту күші(Propeller Construction)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құрылымы(PropellerConstruction)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61В</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адымын басқару(Propeller Pitch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61С</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сәйкестендіру(Propeller Synchronising)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61D</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электрондық басқару(Propeller Electronic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 мұз қатудан қорғау(PropellerIceProtection)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61F</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Бұрандаға техникалық қызмет көрсету(PropellerMaintenance)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97" w:id="2531"/>
    <w:p>
      <w:pPr>
        <w:spacing w:after="0"/>
        <w:ind w:left="0"/>
        <w:jc w:val="left"/>
      </w:pPr>
      <w:r>
        <w:rPr>
          <w:rFonts w:ascii="Times New Roman"/>
          <w:b/>
          <w:i w:val="false"/>
          <w:color w:val="000000"/>
        </w:rPr>
        <w:t xml:space="preserve"> 
9-параграф. ӘК түріне қайта даярлау кезіндегі емтихандар стандарты мен бағалау</w:t>
      </w:r>
    </w:p>
    <w:bookmarkEnd w:id="2531"/>
    <w:bookmarkStart w:name="z2998" w:id="2532"/>
    <w:p>
      <w:pPr>
        <w:spacing w:after="0"/>
        <w:ind w:left="0"/>
        <w:jc w:val="both"/>
      </w:pPr>
      <w:r>
        <w:rPr>
          <w:rFonts w:ascii="Times New Roman"/>
          <w:b w:val="false"/>
          <w:i w:val="false"/>
          <w:color w:val="000000"/>
          <w:sz w:val="28"/>
        </w:rPr>
        <w:t>
      26. Теориялық элемент кезеңі аяқталғаннан кейін, келесі мазмұндағы жазбаша емтихан өткізілуі тиіс:</w:t>
      </w:r>
    </w:p>
    <w:bookmarkEnd w:id="2532"/>
    <w:bookmarkStart w:name="z2999" w:id="2533"/>
    <w:p>
      <w:pPr>
        <w:spacing w:after="0"/>
        <w:ind w:left="0"/>
        <w:jc w:val="both"/>
      </w:pPr>
      <w:r>
        <w:rPr>
          <w:rFonts w:ascii="Times New Roman"/>
          <w:b w:val="false"/>
          <w:i w:val="false"/>
          <w:color w:val="000000"/>
          <w:sz w:val="28"/>
        </w:rPr>
        <w:t>
      1) Емтихан пішімі өзіне бірнеше жауабы бар сұрақтар ішінен дұрыс нұсқасын таңдауды қосады. Әр сұрақтың 3 балама жауабы болуы қажет, оның ішінде біреуі ғана дұрыс жауап болуы тиіс. Емтиханның жалпы уақыты сұрақтардың жалпы саны мен жауабына негізделеді және жауап беру үшін уақыт бір сұраққа 90 секунд есебінен саналады.</w:t>
      </w:r>
    </w:p>
    <w:bookmarkEnd w:id="2533"/>
    <w:bookmarkStart w:name="z3000" w:id="2534"/>
    <w:p>
      <w:pPr>
        <w:spacing w:after="0"/>
        <w:ind w:left="0"/>
        <w:jc w:val="both"/>
      </w:pPr>
      <w:r>
        <w:rPr>
          <w:rFonts w:ascii="Times New Roman"/>
          <w:b w:val="false"/>
          <w:i w:val="false"/>
          <w:color w:val="000000"/>
          <w:sz w:val="28"/>
        </w:rPr>
        <w:t>
      2) Дұрыс емес балама жауаптар пәнді білмейтін кез-келген адам үшін шынайы болып көрінуі қажет. Барлық балама жауаптар сұраққа айқын және олардың сөздігі, грамматикалық құрылымы мен ұзындығы бірдей болуы тиіс.</w:t>
      </w:r>
    </w:p>
    <w:bookmarkEnd w:id="2534"/>
    <w:bookmarkStart w:name="z3001" w:id="2535"/>
    <w:p>
      <w:pPr>
        <w:spacing w:after="0"/>
        <w:ind w:left="0"/>
        <w:jc w:val="both"/>
      </w:pPr>
      <w:r>
        <w:rPr>
          <w:rFonts w:ascii="Times New Roman"/>
          <w:b w:val="false"/>
          <w:i w:val="false"/>
          <w:color w:val="000000"/>
          <w:sz w:val="28"/>
        </w:rPr>
        <w:t>
      27. Сандық мәні бар сұрақтардағы қате жауаптар процедуралық қателіктерге сәйкес келуі керек, мысалға, бұрыс мағынаны пайдалану (+ салыстырғандағы -) немесе дұрыс емес өлшем бірліктері. Олар кездейсоқ сандар болмауы керек.</w:t>
      </w:r>
    </w:p>
    <w:bookmarkEnd w:id="2535"/>
    <w:bookmarkStart w:name="z3002" w:id="2536"/>
    <w:p>
      <w:pPr>
        <w:spacing w:after="0"/>
        <w:ind w:left="0"/>
        <w:jc w:val="both"/>
      </w:pPr>
      <w:r>
        <w:rPr>
          <w:rFonts w:ascii="Times New Roman"/>
          <w:b w:val="false"/>
          <w:i w:val="false"/>
          <w:color w:val="000000"/>
          <w:sz w:val="28"/>
        </w:rPr>
        <w:t xml:space="preserve">
      28. Әр бөлім үшін емтихан деңгейі (Chapters) (*) "ӘК үлгісіне оқыту деңгейі" 2-тармағында анықталғандардың бірі болуы қажет. Алайда, ең төменгі деңгей сұрақтарының шектеулі санын пайдалану да қолайлы болып табылады. </w:t>
      </w:r>
    </w:p>
    <w:bookmarkEnd w:id="2536"/>
    <w:bookmarkStart w:name="z3003" w:id="2537"/>
    <w:p>
      <w:pPr>
        <w:spacing w:after="0"/>
        <w:ind w:left="0"/>
        <w:jc w:val="both"/>
      </w:pPr>
      <w:r>
        <w:rPr>
          <w:rFonts w:ascii="Times New Roman"/>
          <w:b w:val="false"/>
          <w:i w:val="false"/>
          <w:color w:val="000000"/>
          <w:sz w:val="28"/>
        </w:rPr>
        <w:t xml:space="preserve">
      29. Емтихандарда кітаптар жабулы болуы керек. Ешқандай анықтамалық материалдарды пайдалануға болмайды. "В1" немесе "В2" үміткерлері техникалық құжаттарды түсіндіретін емтихандарда ғана бұл тәртіп қолданылмайды. </w:t>
      </w:r>
    </w:p>
    <w:bookmarkEnd w:id="2537"/>
    <w:bookmarkStart w:name="z3004" w:id="2538"/>
    <w:p>
      <w:pPr>
        <w:spacing w:after="0"/>
        <w:ind w:left="0"/>
        <w:jc w:val="both"/>
      </w:pPr>
      <w:r>
        <w:rPr>
          <w:rFonts w:ascii="Times New Roman"/>
          <w:b w:val="false"/>
          <w:i w:val="false"/>
          <w:color w:val="000000"/>
          <w:sz w:val="28"/>
        </w:rPr>
        <w:t>
      30. Сұрақтар саны ең аз дегенде бір сағаттық оқытуға 1 сұрақтан болу қажет. Әр бөлімге сұрақтар саны (Сhapter) мен деңгейі мыналарға бара-бар болуы қажет:</w:t>
      </w:r>
    </w:p>
    <w:bookmarkEnd w:id="2538"/>
    <w:bookmarkStart w:name="z3005" w:id="2539"/>
    <w:p>
      <w:pPr>
        <w:spacing w:after="0"/>
        <w:ind w:left="0"/>
        <w:jc w:val="both"/>
      </w:pPr>
      <w:r>
        <w:rPr>
          <w:rFonts w:ascii="Times New Roman"/>
          <w:b w:val="false"/>
          <w:i w:val="false"/>
          <w:color w:val="000000"/>
          <w:sz w:val="28"/>
        </w:rPr>
        <w:t>
      1) Осы бөлімде (Сhapter) және оқыту деңгейінде оқуға кеткен нақты оқу сағаттарына;</w:t>
      </w:r>
    </w:p>
    <w:bookmarkEnd w:id="2539"/>
    <w:bookmarkStart w:name="z3006" w:id="2540"/>
    <w:p>
      <w:pPr>
        <w:spacing w:after="0"/>
        <w:ind w:left="0"/>
        <w:jc w:val="both"/>
      </w:pPr>
      <w:r>
        <w:rPr>
          <w:rFonts w:ascii="Times New Roman"/>
          <w:b w:val="false"/>
          <w:i w:val="false"/>
          <w:color w:val="000000"/>
          <w:sz w:val="28"/>
        </w:rPr>
        <w:t xml:space="preserve">
      2) Курстың оқу жоспарында келтірілген зерделеу мақсаттарына (TNA). </w:t>
      </w:r>
    </w:p>
    <w:bookmarkEnd w:id="2540"/>
    <w:bookmarkStart w:name="z3007" w:id="2541"/>
    <w:p>
      <w:pPr>
        <w:spacing w:after="0"/>
        <w:ind w:left="0"/>
        <w:jc w:val="both"/>
      </w:pPr>
      <w:r>
        <w:rPr>
          <w:rFonts w:ascii="Times New Roman"/>
          <w:b w:val="false"/>
          <w:i w:val="false"/>
          <w:color w:val="000000"/>
          <w:sz w:val="28"/>
        </w:rPr>
        <w:t>
      Курс мақұлданған жағдайда уәкілетті орган сұрақтар саны мен деңгейін бағалайды.</w:t>
      </w:r>
    </w:p>
    <w:bookmarkEnd w:id="2541"/>
    <w:bookmarkStart w:name="z3008" w:id="2542"/>
    <w:p>
      <w:pPr>
        <w:spacing w:after="0"/>
        <w:ind w:left="0"/>
        <w:jc w:val="both"/>
      </w:pPr>
      <w:r>
        <w:rPr>
          <w:rFonts w:ascii="Times New Roman"/>
          <w:b w:val="false"/>
          <w:i w:val="false"/>
          <w:color w:val="000000"/>
          <w:sz w:val="28"/>
        </w:rPr>
        <w:t xml:space="preserve">
      31. Емтихандағы ең аз өту балы 75 % құрайды. ӘК үлгісіне оқыту емтиханы бірнеше емтиханға бөлінгенде әр емтиханнан 75% кем емес бағамен өту қажет. Нақты 75% бағалауға жету мүмкіндігі мақсатында, емтихандағы сұрақтар саны 4 еселенген болуы тиіс. </w:t>
      </w:r>
    </w:p>
    <w:bookmarkEnd w:id="2542"/>
    <w:bookmarkStart w:name="z3009" w:id="2543"/>
    <w:p>
      <w:pPr>
        <w:spacing w:after="0"/>
        <w:ind w:left="0"/>
        <w:jc w:val="both"/>
      </w:pPr>
      <w:r>
        <w:rPr>
          <w:rFonts w:ascii="Times New Roman"/>
          <w:b w:val="false"/>
          <w:i w:val="false"/>
          <w:color w:val="000000"/>
          <w:sz w:val="28"/>
        </w:rPr>
        <w:t xml:space="preserve">
      Дұрыс берілмеген/қате берілген жауаптар үшін айыппұл санкциялары қолданылмайды. </w:t>
      </w:r>
    </w:p>
    <w:bookmarkEnd w:id="2543"/>
    <w:bookmarkStart w:name="z3010" w:id="2544"/>
    <w:p>
      <w:pPr>
        <w:spacing w:after="0"/>
        <w:ind w:left="0"/>
        <w:jc w:val="both"/>
      </w:pPr>
      <w:r>
        <w:rPr>
          <w:rFonts w:ascii="Times New Roman"/>
          <w:b w:val="false"/>
          <w:i w:val="false"/>
          <w:color w:val="000000"/>
          <w:sz w:val="28"/>
        </w:rPr>
        <w:t>
      32. Емтихандар талап етілген сұрақтар саны мен олардың деңгейіне сәйкес келмейінше, емтихандар фазасының соңы ақырғы емтиханның бөлігі болып пайдаланыла алмайды.</w:t>
      </w:r>
    </w:p>
    <w:bookmarkEnd w:id="2544"/>
    <w:bookmarkStart w:name="z3011" w:id="2545"/>
    <w:p>
      <w:pPr>
        <w:spacing w:after="0"/>
        <w:ind w:left="0"/>
        <w:jc w:val="both"/>
      </w:pPr>
      <w:r>
        <w:rPr>
          <w:rFonts w:ascii="Times New Roman"/>
          <w:b w:val="false"/>
          <w:i w:val="false"/>
          <w:color w:val="000000"/>
          <w:sz w:val="28"/>
        </w:rPr>
        <w:t>
      33. ӘК үлгісіне оқытудың тәжірибелік элементі аяқталғаннан кейін, келесі талаптарға сәйкес келетін бағалау өтуі тиіс:</w:t>
      </w:r>
    </w:p>
    <w:bookmarkEnd w:id="2545"/>
    <w:bookmarkStart w:name="z3012" w:id="2546"/>
    <w:p>
      <w:pPr>
        <w:spacing w:after="0"/>
        <w:ind w:left="0"/>
        <w:jc w:val="both"/>
      </w:pPr>
      <w:r>
        <w:rPr>
          <w:rFonts w:ascii="Times New Roman"/>
          <w:b w:val="false"/>
          <w:i w:val="false"/>
          <w:color w:val="000000"/>
          <w:sz w:val="28"/>
        </w:rPr>
        <w:t>
      1) Бағалауды сәйкесінше білікті, тағайындалған аттестаттаушы маман (бағалаушы) орындауы қажет;</w:t>
      </w:r>
    </w:p>
    <w:bookmarkEnd w:id="2546"/>
    <w:bookmarkStart w:name="z3013" w:id="2547"/>
    <w:p>
      <w:pPr>
        <w:spacing w:after="0"/>
        <w:ind w:left="0"/>
        <w:jc w:val="both"/>
      </w:pPr>
      <w:r>
        <w:rPr>
          <w:rFonts w:ascii="Times New Roman"/>
          <w:b w:val="false"/>
          <w:i w:val="false"/>
          <w:color w:val="000000"/>
          <w:sz w:val="28"/>
        </w:rPr>
        <w:t xml:space="preserve">
      2) Бағалау оқытылатын адамның білімі мен іскерлігін бағалауы тиіс. </w:t>
      </w:r>
    </w:p>
    <w:bookmarkEnd w:id="2547"/>
    <w:bookmarkStart w:name="z3014" w:id="2548"/>
    <w:p>
      <w:pPr>
        <w:spacing w:after="0"/>
        <w:ind w:left="0"/>
        <w:jc w:val="left"/>
      </w:pPr>
      <w:r>
        <w:rPr>
          <w:rFonts w:ascii="Times New Roman"/>
          <w:b/>
          <w:i w:val="false"/>
          <w:color w:val="000000"/>
        </w:rPr>
        <w:t xml:space="preserve"> 
10-параграф. Емтихандар түрлерінің стандарттары</w:t>
      </w:r>
    </w:p>
    <w:bookmarkEnd w:id="2548"/>
    <w:bookmarkStart w:name="z3015" w:id="2549"/>
    <w:p>
      <w:pPr>
        <w:spacing w:after="0"/>
        <w:ind w:left="0"/>
        <w:jc w:val="both"/>
      </w:pPr>
      <w:r>
        <w:rPr>
          <w:rFonts w:ascii="Times New Roman"/>
          <w:b w:val="false"/>
          <w:i w:val="false"/>
          <w:color w:val="000000"/>
          <w:sz w:val="28"/>
        </w:rPr>
        <w:t>
      34. Емтиханды уәкілетті орган сәйкесінше сертификаттаған АОО-да немесе уәкілетті органда өтуі қажет.</w:t>
      </w:r>
    </w:p>
    <w:bookmarkEnd w:id="2549"/>
    <w:bookmarkStart w:name="z3016" w:id="2550"/>
    <w:p>
      <w:pPr>
        <w:spacing w:after="0"/>
        <w:ind w:left="0"/>
        <w:jc w:val="both"/>
      </w:pPr>
      <w:r>
        <w:rPr>
          <w:rFonts w:ascii="Times New Roman"/>
          <w:b w:val="false"/>
          <w:i w:val="false"/>
          <w:color w:val="000000"/>
          <w:sz w:val="28"/>
        </w:rPr>
        <w:t>
      35. Емтихан ауызша, жазбаша немесе тәжірибелік бағаға немесе олардың қисындастыруына негізделгенболуы керек, бұл жағдайда ол келесі талаптарға сәйкес келуі қажет:</w:t>
      </w:r>
    </w:p>
    <w:bookmarkEnd w:id="2550"/>
    <w:bookmarkStart w:name="z3017" w:id="2551"/>
    <w:p>
      <w:pPr>
        <w:spacing w:after="0"/>
        <w:ind w:left="0"/>
        <w:jc w:val="both"/>
      </w:pPr>
      <w:r>
        <w:rPr>
          <w:rFonts w:ascii="Times New Roman"/>
          <w:b w:val="false"/>
          <w:i w:val="false"/>
          <w:color w:val="000000"/>
          <w:sz w:val="28"/>
        </w:rPr>
        <w:t>
      1) Ауызша емтихан сұрақтары жауапты жете түсіндіруді талап етуі керек;</w:t>
      </w:r>
    </w:p>
    <w:bookmarkEnd w:id="2551"/>
    <w:bookmarkStart w:name="z3018" w:id="2552"/>
    <w:p>
      <w:pPr>
        <w:spacing w:after="0"/>
        <w:ind w:left="0"/>
        <w:jc w:val="both"/>
      </w:pPr>
      <w:r>
        <w:rPr>
          <w:rFonts w:ascii="Times New Roman"/>
          <w:b w:val="false"/>
          <w:i w:val="false"/>
          <w:color w:val="000000"/>
          <w:sz w:val="28"/>
        </w:rPr>
        <w:t>
      2) Жазбаша емтихан сұрақтары мазмұндама (essay) немесе бірнеше жауаптан дұрыс нұсқа таңдау сұрақтары түрінде болуы қажет;</w:t>
      </w:r>
    </w:p>
    <w:bookmarkEnd w:id="2552"/>
    <w:bookmarkStart w:name="z3019" w:id="2553"/>
    <w:p>
      <w:pPr>
        <w:spacing w:after="0"/>
        <w:ind w:left="0"/>
        <w:jc w:val="both"/>
      </w:pPr>
      <w:r>
        <w:rPr>
          <w:rFonts w:ascii="Times New Roman"/>
          <w:b w:val="false"/>
          <w:i w:val="false"/>
          <w:color w:val="000000"/>
          <w:sz w:val="28"/>
        </w:rPr>
        <w:t>
      3) Тәжірибелік баға маманның тапсырма орындаудағы құзыретін көрсету керек;</w:t>
      </w:r>
    </w:p>
    <w:bookmarkEnd w:id="2553"/>
    <w:bookmarkStart w:name="z3020" w:id="2554"/>
    <w:p>
      <w:pPr>
        <w:spacing w:after="0"/>
        <w:ind w:left="0"/>
        <w:jc w:val="both"/>
      </w:pPr>
      <w:r>
        <w:rPr>
          <w:rFonts w:ascii="Times New Roman"/>
          <w:b w:val="false"/>
          <w:i w:val="false"/>
          <w:color w:val="000000"/>
          <w:sz w:val="28"/>
        </w:rPr>
        <w:t>
      4) Сұрақтар курстар (Sillabus)/жоспарының/көрсетілген деңгей емтиханының 3-параграфынан бөлім (Chapters) (**) үлгісі бойынша болуы тиіс.</w:t>
      </w:r>
    </w:p>
    <w:bookmarkEnd w:id="2554"/>
    <w:bookmarkStart w:name="z3021" w:id="2555"/>
    <w:p>
      <w:pPr>
        <w:spacing w:after="0"/>
        <w:ind w:left="0"/>
        <w:jc w:val="both"/>
      </w:pPr>
      <w:r>
        <w:rPr>
          <w:rFonts w:ascii="Times New Roman"/>
          <w:b w:val="false"/>
          <w:i w:val="false"/>
          <w:color w:val="000000"/>
          <w:sz w:val="28"/>
        </w:rPr>
        <w:t>
      5) Бұрыс балама жауаптар пәнді білмейтін кез-келген адамға шынайы көрінуі қажет. Барлық балама жауаптар сұраққа айқын және олардың сөздігі, грамматикалық құрылымы мен ұзындығы бірдей болуы тиіс.</w:t>
      </w:r>
    </w:p>
    <w:bookmarkEnd w:id="2555"/>
    <w:bookmarkStart w:name="z3022" w:id="2556"/>
    <w:p>
      <w:pPr>
        <w:spacing w:after="0"/>
        <w:ind w:left="0"/>
        <w:jc w:val="both"/>
      </w:pPr>
      <w:r>
        <w:rPr>
          <w:rFonts w:ascii="Times New Roman"/>
          <w:b w:val="false"/>
          <w:i w:val="false"/>
          <w:color w:val="000000"/>
          <w:sz w:val="28"/>
        </w:rPr>
        <w:t>
      6) цифрлық мәні бар сұрақтарда дұрыс емес жауаптар дұрыс емес мәнді пайдалану ( + пен – салыстыру) немесе қате өлшеу түріндегі процедуралық қателерге сәйкес келеді.</w:t>
      </w:r>
    </w:p>
    <w:bookmarkEnd w:id="2556"/>
    <w:bookmarkStart w:name="z3023" w:id="2557"/>
    <w:p>
      <w:pPr>
        <w:spacing w:after="0"/>
        <w:ind w:left="0"/>
        <w:jc w:val="both"/>
      </w:pPr>
      <w:r>
        <w:rPr>
          <w:rFonts w:ascii="Times New Roman"/>
          <w:b w:val="false"/>
          <w:i w:val="false"/>
          <w:color w:val="000000"/>
          <w:sz w:val="28"/>
        </w:rPr>
        <w:t>
      36. Емтихандар оқытылып жатқан адамдардың келесі мақсаттарға қол жеткізгендігін кепілдеуі керек:</w:t>
      </w:r>
    </w:p>
    <w:bookmarkEnd w:id="2557"/>
    <w:bookmarkStart w:name="z3024" w:id="2558"/>
    <w:p>
      <w:pPr>
        <w:spacing w:after="0"/>
        <w:ind w:left="0"/>
        <w:jc w:val="both"/>
      </w:pPr>
      <w:r>
        <w:rPr>
          <w:rFonts w:ascii="Times New Roman"/>
          <w:b w:val="false"/>
          <w:i w:val="false"/>
          <w:color w:val="000000"/>
          <w:sz w:val="28"/>
        </w:rPr>
        <w:t>
      1) ӘК мен оның жүйелері лайықты түрде зерделенді..</w:t>
      </w:r>
    </w:p>
    <w:bookmarkEnd w:id="2558"/>
    <w:bookmarkStart w:name="z3025" w:id="2559"/>
    <w:p>
      <w:pPr>
        <w:spacing w:after="0"/>
        <w:ind w:left="0"/>
        <w:jc w:val="both"/>
      </w:pPr>
      <w:r>
        <w:rPr>
          <w:rFonts w:ascii="Times New Roman"/>
          <w:b w:val="false"/>
          <w:i w:val="false"/>
          <w:color w:val="000000"/>
          <w:sz w:val="28"/>
        </w:rPr>
        <w:t xml:space="preserve">
      2) ТҚ, инспекциялар мен жоспарлы жұмыстар ӘК ТҚ бойынша басшылыққа және қажеттілік туындағанда осы немесе басқа үлгідегі ӘК өзге де сәйкес келетін нұсқаулықтары мен тапсырмаларына сәйкес қауіпсіз орындау кепілденді, жұмыстан бас тарту мен ақауды іздеу, жөндеу, реттеу, ауыстыру, жабдықтау мен қажет болса қозғалтқышты іске қосу мен сынау сияқты функционалдық тексеру мысалдары берілді. </w:t>
      </w:r>
    </w:p>
    <w:bookmarkEnd w:id="2559"/>
    <w:bookmarkStart w:name="z3026" w:id="2560"/>
    <w:p>
      <w:pPr>
        <w:spacing w:after="0"/>
        <w:ind w:left="0"/>
        <w:jc w:val="both"/>
      </w:pPr>
      <w:r>
        <w:rPr>
          <w:rFonts w:ascii="Times New Roman"/>
          <w:b w:val="false"/>
          <w:i w:val="false"/>
          <w:color w:val="000000"/>
          <w:sz w:val="28"/>
        </w:rPr>
        <w:t xml:space="preserve">
      3) Техникалық әдебиет пен ӘК құжаттарын дұрыс пайдалану. </w:t>
      </w:r>
    </w:p>
    <w:bookmarkEnd w:id="2560"/>
    <w:bookmarkStart w:name="z3027" w:id="2561"/>
    <w:p>
      <w:pPr>
        <w:spacing w:after="0"/>
        <w:ind w:left="0"/>
        <w:jc w:val="both"/>
      </w:pPr>
      <w:r>
        <w:rPr>
          <w:rFonts w:ascii="Times New Roman"/>
          <w:b w:val="false"/>
          <w:i w:val="false"/>
          <w:color w:val="000000"/>
          <w:sz w:val="28"/>
        </w:rPr>
        <w:t>
      4) Мамандандырылған/арнайы аспапты және тестілік жабдықты дұрыс пайдалану, ӘК пайдалану кезінде ТҚ қоса, арнайы үлгідегі бөлшектер мен модульдерді алу мен ауыстыруды орындау.</w:t>
      </w:r>
    </w:p>
    <w:bookmarkEnd w:id="2561"/>
    <w:bookmarkStart w:name="z3028" w:id="2562"/>
    <w:p>
      <w:pPr>
        <w:spacing w:after="0"/>
        <w:ind w:left="0"/>
        <w:jc w:val="both"/>
      </w:pPr>
      <w:r>
        <w:rPr>
          <w:rFonts w:ascii="Times New Roman"/>
          <w:b w:val="false"/>
          <w:i w:val="false"/>
          <w:color w:val="000000"/>
          <w:sz w:val="28"/>
        </w:rPr>
        <w:t xml:space="preserve">
      37. Емтиханға келесі шарттар қолданылады: </w:t>
      </w:r>
    </w:p>
    <w:bookmarkEnd w:id="2562"/>
    <w:bookmarkStart w:name="z3029" w:id="2563"/>
    <w:p>
      <w:pPr>
        <w:spacing w:after="0"/>
        <w:ind w:left="0"/>
        <w:jc w:val="both"/>
      </w:pPr>
      <w:r>
        <w:rPr>
          <w:rFonts w:ascii="Times New Roman"/>
          <w:b w:val="false"/>
          <w:i w:val="false"/>
          <w:color w:val="000000"/>
          <w:sz w:val="28"/>
        </w:rPr>
        <w:t xml:space="preserve">
      Бірізді талпыныстың ең көп саны 3-ке тең. Үш талпынысы бар келесі сессия, сессия арасындағы 1 жыл уақыт өткеннен кейін рұқсат етіледі. Күту кезеңі 30 күнге тең және бірінші сәтсіз талпыныстан кейін бір сессия шегінде талап етіледі, кейін екінші сәтсіз талпыныстан соң 60 күндік күту мерзімі талап етіледі. </w:t>
      </w:r>
    </w:p>
    <w:bookmarkEnd w:id="2563"/>
    <w:bookmarkStart w:name="z3030" w:id="2564"/>
    <w:p>
      <w:pPr>
        <w:spacing w:after="0"/>
        <w:ind w:left="0"/>
        <w:jc w:val="both"/>
      </w:pPr>
      <w:r>
        <w:rPr>
          <w:rFonts w:ascii="Times New Roman"/>
          <w:b w:val="false"/>
          <w:i w:val="false"/>
          <w:color w:val="000000"/>
          <w:sz w:val="28"/>
        </w:rPr>
        <w:t xml:space="preserve">
      38. Өтініш беруші жазбаша түрде растап, емтихан қабылдайтын АОО-ны немесе уәкілетті органды соңғы бір жылдағы талпыныстар саны мен күні туралы және атап айтқанда талпыныстар қай жерде – АОО-да немесе авиациялық билікте болғандығын хабарлауы керек. АОО немесе уәкілетті орган қолдануға болатын мерзімдер шегіндегі талпыныстар санын тексеру үшін жауапты болады. </w:t>
      </w:r>
    </w:p>
    <w:bookmarkEnd w:id="2564"/>
    <w:bookmarkStart w:name="z3031" w:id="2565"/>
    <w:p>
      <w:pPr>
        <w:spacing w:after="0"/>
        <w:ind w:left="0"/>
        <w:jc w:val="both"/>
      </w:pPr>
      <w:r>
        <w:rPr>
          <w:rFonts w:ascii="Times New Roman"/>
          <w:b w:val="false"/>
          <w:i w:val="false"/>
          <w:color w:val="000000"/>
          <w:sz w:val="28"/>
        </w:rPr>
        <w:t xml:space="preserve">
      39. ӘК түріне емтихан, талап етілген тәжірибелік элементті қоса алғанда, ӘК ТҚ бойынша маманның куәлігіне рейтингті енгізу үшін өтініш алдындағы 3 жыл ішінде өтілуі керек. </w:t>
      </w:r>
    </w:p>
    <w:bookmarkEnd w:id="2565"/>
    <w:bookmarkStart w:name="z3032" w:id="2566"/>
    <w:p>
      <w:pPr>
        <w:spacing w:after="0"/>
        <w:ind w:left="0"/>
        <w:jc w:val="both"/>
      </w:pPr>
      <w:r>
        <w:rPr>
          <w:rFonts w:ascii="Times New Roman"/>
          <w:b w:val="false"/>
          <w:i w:val="false"/>
          <w:color w:val="000000"/>
          <w:sz w:val="28"/>
        </w:rPr>
        <w:t>
      Ескерту. 3 жылдық мерзімнің басы болып бірінші қайсының басталуына</w:t>
      </w:r>
    </w:p>
    <w:bookmarkEnd w:id="2566"/>
    <w:bookmarkStart w:name="z3033" w:id="2567"/>
    <w:p>
      <w:pPr>
        <w:spacing w:after="0"/>
        <w:ind w:left="0"/>
        <w:jc w:val="both"/>
      </w:pPr>
      <w:r>
        <w:rPr>
          <w:rFonts w:ascii="Times New Roman"/>
          <w:b w:val="false"/>
          <w:i w:val="false"/>
          <w:color w:val="000000"/>
          <w:sz w:val="28"/>
        </w:rPr>
        <w:t>
      байланысты, теориялық элементті оқу мен тәжірибелік тағылымдаманы бастау болып, ал аяқталуы – куәлік (лицензия) берген елдің авиациялық билігі мақұлдаған, тәжірибелік тағылымдама бағдарламасының игерілген соңғы тапсырмасының тәжірибелік тағылымдама супервайзері қол қойған күні немесе тәжірибелік элементті бағалау күні болып есептеледі.</w:t>
      </w:r>
    </w:p>
    <w:bookmarkEnd w:id="2567"/>
    <w:bookmarkStart w:name="z3034" w:id="2568"/>
    <w:p>
      <w:pPr>
        <w:spacing w:after="0"/>
        <w:ind w:left="0"/>
        <w:jc w:val="both"/>
      </w:pPr>
      <w:r>
        <w:rPr>
          <w:rFonts w:ascii="Times New Roman"/>
          <w:b w:val="false"/>
          <w:i w:val="false"/>
          <w:color w:val="000000"/>
          <w:sz w:val="28"/>
        </w:rPr>
        <w:t xml:space="preserve">
      40. ӘК үлгісіне емтихан ең аз дегенде бір емтихан алушымен өтуі тиіс. Емтихан алушы (емтихан алушылар) өтініш берушінің оқуына тартылмауы керек. </w:t>
      </w:r>
    </w:p>
    <w:bookmarkEnd w:id="2568"/>
    <w:bookmarkStart w:name="z3035" w:id="2569"/>
    <w:p>
      <w:pPr>
        <w:spacing w:after="0"/>
        <w:ind w:left="0"/>
        <w:jc w:val="both"/>
      </w:pPr>
      <w:r>
        <w:rPr>
          <w:rFonts w:ascii="Times New Roman"/>
          <w:b w:val="false"/>
          <w:i w:val="false"/>
          <w:color w:val="000000"/>
          <w:sz w:val="28"/>
        </w:rPr>
        <w:t xml:space="preserve">
      41. Жазылған және қол қойылған есеп беруді емтихан алушы (емтихан алушылар) даярлайды және мұнда емтихан нәтижесі туралы (өтті немесе өтпеді) ақпарат болуы тиіс. </w:t>
      </w:r>
    </w:p>
    <w:bookmarkEnd w:id="2569"/>
    <w:bookmarkStart w:name="z3036" w:id="2570"/>
    <w:p>
      <w:pPr>
        <w:spacing w:after="0"/>
        <w:ind w:left="0"/>
        <w:jc w:val="left"/>
      </w:pPr>
      <w:r>
        <w:rPr>
          <w:rFonts w:ascii="Times New Roman"/>
          <w:b/>
          <w:i w:val="false"/>
          <w:color w:val="000000"/>
        </w:rPr>
        <w:t xml:space="preserve"> 
11-параграф. Тәжірибелік тағылымдама (On the Job Training)</w:t>
      </w:r>
    </w:p>
    <w:bookmarkEnd w:id="2570"/>
    <w:bookmarkStart w:name="z3037" w:id="2571"/>
    <w:p>
      <w:pPr>
        <w:spacing w:after="0"/>
        <w:ind w:left="0"/>
        <w:jc w:val="both"/>
      </w:pPr>
      <w:r>
        <w:rPr>
          <w:rFonts w:ascii="Times New Roman"/>
          <w:b w:val="false"/>
          <w:i w:val="false"/>
          <w:color w:val="000000"/>
          <w:sz w:val="28"/>
        </w:rPr>
        <w:t xml:space="preserve">
      42. OJT - ӘК техникалық қызмет көрсету маман куәлігінінің "Rating" бағанында (В1.1, В1.2, В1.3, В1.4, В2) категориясы бар маман иелері ӘК 1-ші белгісін алу үшін техникалық қызмет көрсету және авиациялық техника жөндеу ұйым аясында және де тек әуе кемесі мамандарымен (супервайзорлар және практикалық машықтану бағалаушылары) өтетін ӘК-де практикалық тәжірибеден өту. Тәжірибелік тағылымдаманы ӘК ТҚ бойынша маманға куәлік берген авиациялық билік мақұлдауы керек. </w:t>
      </w:r>
    </w:p>
    <w:bookmarkEnd w:id="2571"/>
    <w:bookmarkStart w:name="z3038" w:id="2572"/>
    <w:p>
      <w:pPr>
        <w:spacing w:after="0"/>
        <w:ind w:left="0"/>
        <w:jc w:val="both"/>
      </w:pPr>
      <w:r>
        <w:rPr>
          <w:rFonts w:ascii="Times New Roman"/>
          <w:b w:val="false"/>
          <w:i w:val="false"/>
          <w:color w:val="000000"/>
          <w:sz w:val="28"/>
        </w:rPr>
        <w:t xml:space="preserve">
      43. Егер әуекеме типінің практикалық тағылымдама бағдарламасы осы типті бағдарламаға ендірілмесе, ТҚК (техникалық қызмет көрсету) мен АТЖ-ды (авиациялық техниканы жөндеу) ұйымдастыру осы Қосымшаның ұсыныстарын пайдалана отырып, практикалық тағылымдаманың жеке бағдарламасын дамытады. Бұдан соң өңделген бағдарлама уәкілетті органда мақұлданып, бекітіледі. </w:t>
      </w:r>
    </w:p>
    <w:bookmarkEnd w:id="2572"/>
    <w:bookmarkStart w:name="z3039" w:id="2573"/>
    <w:p>
      <w:pPr>
        <w:spacing w:after="0"/>
        <w:ind w:left="0"/>
        <w:jc w:val="both"/>
      </w:pPr>
      <w:r>
        <w:rPr>
          <w:rFonts w:ascii="Times New Roman"/>
          <w:b w:val="false"/>
          <w:i w:val="false"/>
          <w:color w:val="000000"/>
          <w:sz w:val="28"/>
        </w:rPr>
        <w:t>
      44. OJT принциптері</w:t>
      </w:r>
    </w:p>
    <w:bookmarkEnd w:id="2573"/>
    <w:bookmarkStart w:name="z3040" w:id="2574"/>
    <w:p>
      <w:pPr>
        <w:spacing w:after="0"/>
        <w:ind w:left="0"/>
        <w:jc w:val="both"/>
      </w:pPr>
      <w:r>
        <w:rPr>
          <w:rFonts w:ascii="Times New Roman"/>
          <w:b w:val="false"/>
          <w:i w:val="false"/>
          <w:color w:val="000000"/>
          <w:sz w:val="28"/>
        </w:rPr>
        <w:t>
      1) Практикалық сабақ кезінде симуляторларға рұқсат берілмейді</w:t>
      </w:r>
    </w:p>
    <w:bookmarkEnd w:id="2574"/>
    <w:bookmarkStart w:name="z3041" w:id="2575"/>
    <w:p>
      <w:pPr>
        <w:spacing w:after="0"/>
        <w:ind w:left="0"/>
        <w:jc w:val="both"/>
      </w:pPr>
      <w:r>
        <w:rPr>
          <w:rFonts w:ascii="Times New Roman"/>
          <w:b w:val="false"/>
          <w:i w:val="false"/>
          <w:color w:val="000000"/>
          <w:sz w:val="28"/>
        </w:rPr>
        <w:t>
      2) Тәжірибе бағдарламасын уәкілетті орган бекітеді</w:t>
      </w:r>
    </w:p>
    <w:bookmarkEnd w:id="2575"/>
    <w:bookmarkStart w:name="z3042" w:id="2576"/>
    <w:p>
      <w:pPr>
        <w:spacing w:after="0"/>
        <w:ind w:left="0"/>
        <w:jc w:val="both"/>
      </w:pPr>
      <w:r>
        <w:rPr>
          <w:rFonts w:ascii="Times New Roman"/>
          <w:b w:val="false"/>
          <w:i w:val="false"/>
          <w:color w:val="000000"/>
          <w:sz w:val="28"/>
        </w:rPr>
        <w:t>
      3) Тағылымдама бағдарламасы ұшақтың немесе оның компоненттерінің нақты тапсырмаларын орындауды қамтиды</w:t>
      </w:r>
    </w:p>
    <w:bookmarkEnd w:id="2576"/>
    <w:bookmarkStart w:name="z3043" w:id="2577"/>
    <w:p>
      <w:pPr>
        <w:spacing w:after="0"/>
        <w:ind w:left="0"/>
        <w:jc w:val="both"/>
      </w:pPr>
      <w:r>
        <w:rPr>
          <w:rFonts w:ascii="Times New Roman"/>
          <w:b w:val="false"/>
          <w:i w:val="false"/>
          <w:color w:val="000000"/>
          <w:sz w:val="28"/>
        </w:rPr>
        <w:t xml:space="preserve">
      4) тағылымгер тәжірибесін кеңейту үшін, мүмкіншілігіне қарай, әуе кемесінде практикалық оқудан өту бағдарламасынан басқа да міндеттер таңдалынады ( "практикалық элементтердің міндеттер тізімі", "қызметкерлерді профильді оқыту бағдарламасы") </w:t>
      </w:r>
    </w:p>
    <w:bookmarkEnd w:id="2577"/>
    <w:bookmarkStart w:name="z3044" w:id="2578"/>
    <w:p>
      <w:pPr>
        <w:spacing w:after="0"/>
        <w:ind w:left="0"/>
        <w:jc w:val="both"/>
      </w:pPr>
      <w:r>
        <w:rPr>
          <w:rFonts w:ascii="Times New Roman"/>
          <w:b w:val="false"/>
          <w:i w:val="false"/>
          <w:color w:val="000000"/>
          <w:sz w:val="28"/>
        </w:rPr>
        <w:t xml:space="preserve">
      5) Тапсырмалар (АТА Chapters) тізімнің әрбір параграфынан таңдалады </w:t>
      </w:r>
    </w:p>
    <w:bookmarkEnd w:id="2578"/>
    <w:bookmarkStart w:name="z3045" w:id="2579"/>
    <w:p>
      <w:pPr>
        <w:spacing w:after="0"/>
        <w:ind w:left="0"/>
        <w:jc w:val="both"/>
      </w:pPr>
      <w:r>
        <w:rPr>
          <w:rFonts w:ascii="Times New Roman"/>
          <w:b w:val="false"/>
          <w:i w:val="false"/>
          <w:color w:val="000000"/>
          <w:sz w:val="28"/>
        </w:rPr>
        <w:t xml:space="preserve">
      6) тағылымдама процедуралары "техникалық қызмет көрсету және авиациялық техника жөндеу ұйымының нұсқаулығына" енгізілуі тиіс </w:t>
      </w:r>
    </w:p>
    <w:bookmarkEnd w:id="2579"/>
    <w:bookmarkStart w:name="z3046" w:id="2580"/>
    <w:p>
      <w:pPr>
        <w:spacing w:after="0"/>
        <w:ind w:left="0"/>
        <w:jc w:val="both"/>
      </w:pPr>
      <w:r>
        <w:rPr>
          <w:rFonts w:ascii="Times New Roman"/>
          <w:b w:val="false"/>
          <w:i w:val="false"/>
          <w:color w:val="000000"/>
          <w:sz w:val="28"/>
        </w:rPr>
        <w:t>
      7) техникалық қызмет көрсету және авиациялық техника жөндеу ұйымы рұқсат етілген сертификатында көрсетілген ұшақ түрлері бойынша тағылымдама өткізу тиіс.</w:t>
      </w:r>
    </w:p>
    <w:bookmarkEnd w:id="2580"/>
    <w:bookmarkStart w:name="z3047" w:id="2581"/>
    <w:p>
      <w:pPr>
        <w:spacing w:after="0"/>
        <w:ind w:left="0"/>
        <w:jc w:val="both"/>
      </w:pPr>
      <w:r>
        <w:rPr>
          <w:rFonts w:ascii="Times New Roman"/>
          <w:b w:val="false"/>
          <w:i w:val="false"/>
          <w:color w:val="000000"/>
          <w:sz w:val="28"/>
        </w:rPr>
        <w:t xml:space="preserve">
      45. Тәжірибелік тағылымдама ӘК ТҚ бойынша маманның куәлігіне ӘК үлгісінің рейтингін енгізу үшін берілген өтініштен бұрынғы 3 жыл ішінде басталуы және аяқталуы қажет. </w:t>
      </w:r>
    </w:p>
    <w:bookmarkEnd w:id="2581"/>
    <w:bookmarkStart w:name="z3048" w:id="2582"/>
    <w:p>
      <w:pPr>
        <w:spacing w:after="0"/>
        <w:ind w:left="0"/>
        <w:jc w:val="both"/>
      </w:pPr>
      <w:r>
        <w:rPr>
          <w:rFonts w:ascii="Times New Roman"/>
          <w:b w:val="false"/>
          <w:i w:val="false"/>
          <w:color w:val="000000"/>
          <w:sz w:val="28"/>
        </w:rPr>
        <w:t>
      Ескерту. 3 жылдық мерзімнің басы болып бірінші қайсының басталуына байланысты, теориялық элементті оқу мен тәжірибелік тағылымдаманы бастау болып, ал аяқталуы – куәлік (лицензия) берген елдің авиациялық билігі мақұлдаған, тәжірибелік тағылымдама бағдарламасының игерілген соңғы тапсырмасының тәжірибелік тағылымдама супервайзері қол қойған күні немесе тәжірибелік элементті бағалау күні болып есептеледі.</w:t>
      </w:r>
    </w:p>
    <w:bookmarkEnd w:id="2582"/>
    <w:bookmarkStart w:name="z3049" w:id="2583"/>
    <w:p>
      <w:pPr>
        <w:spacing w:after="0"/>
        <w:ind w:left="0"/>
        <w:jc w:val="both"/>
      </w:pPr>
      <w:r>
        <w:rPr>
          <w:rFonts w:ascii="Times New Roman"/>
          <w:b w:val="false"/>
          <w:i w:val="false"/>
          <w:color w:val="000000"/>
          <w:sz w:val="28"/>
        </w:rPr>
        <w:t xml:space="preserve">
      46. Тәжірибелік тағылымдама мақсаты өз сертификациялық өкілетін қолдана бастағанаға дейін ӘК жұмыс істеуде маманның қосымша практикалық тәжірибе алу және ӘК ТҚ қауіпсіз орындаудағы қажет етілген құзыреттілікті алу болып табылады. </w:t>
      </w:r>
    </w:p>
    <w:bookmarkEnd w:id="2583"/>
    <w:bookmarkStart w:name="z3050" w:id="2584"/>
    <w:p>
      <w:pPr>
        <w:spacing w:after="0"/>
        <w:ind w:left="0"/>
        <w:jc w:val="both"/>
      </w:pPr>
      <w:r>
        <w:rPr>
          <w:rFonts w:ascii="Times New Roman"/>
          <w:b w:val="false"/>
          <w:i w:val="false"/>
          <w:color w:val="000000"/>
          <w:sz w:val="28"/>
        </w:rPr>
        <w:t>
      47. Жеке бағдарлама әзірлеу кезінде әзірлеуші тағылымдамадан өтушінің бұдан әрі ӘК өз бетінше жұмыс істеуіне сәйкес келуін барынша жіктеген төменде көрсетілген "Практикалық тәжірибе және практикалық тағылымдама" үлгісі негізге алынады. Әзірленетін OJT бағдарламасына үлгінің кемінде 50% міндеттері кіреді, бұл ретте бағдарламаның міндеттері іс жүзінде орындалады және оның барлық тақырыбын барынша қамтиды. Аяқтау талап етілетін OJT міндеттері ӘК үшін де оның жүйелері үшін де қолданылады, сондай-ақ олар аяқтау үшін қажет етілетін техникалық деректерді жүйеге және/немесе техникалық құжаттаманы енгізу үшін қолданылады. Сонымен қатар оңай міндеттер OJT енгізілген, ТҚ бойынша едәуір күрделі міндеттер мүмкіндігіне қарай бағдарламаға енгізіледі және осы түрдегі ӘК үшін орындалады.</w:t>
      </w:r>
    </w:p>
    <w:bookmarkEnd w:id="2584"/>
    <w:bookmarkStart w:name="z3051" w:id="2585"/>
    <w:p>
      <w:pPr>
        <w:spacing w:after="0"/>
        <w:ind w:left="0"/>
        <w:jc w:val="both"/>
      </w:pPr>
      <w:r>
        <w:rPr>
          <w:rFonts w:ascii="Times New Roman"/>
          <w:b w:val="false"/>
          <w:i w:val="false"/>
          <w:color w:val="000000"/>
          <w:sz w:val="28"/>
        </w:rPr>
        <w:t xml:space="preserve">
      48. ӘК үлгісіне оқыту басталмастан бұрын 50% дейінгі стандартты тапсырмалар игерілуі мүмкін, ал нақты ӘК үлгісіне қолданылатын қалған 50% тапсырма ӘК үлгісіне оқыту аяқталғаннан кейін игерілуі керек. Тәжірибелік тағылымдама өзіне уәкілетті орган жарамды деп таныған тапсырмаларды қосуы керек. </w:t>
      </w:r>
    </w:p>
    <w:bookmarkEnd w:id="2585"/>
    <w:bookmarkStart w:name="z3052" w:id="2586"/>
    <w:p>
      <w:pPr>
        <w:spacing w:after="0"/>
        <w:ind w:left="0"/>
        <w:jc w:val="both"/>
      </w:pPr>
      <w:r>
        <w:rPr>
          <w:rFonts w:ascii="Times New Roman"/>
          <w:b w:val="false"/>
          <w:i w:val="false"/>
          <w:color w:val="000000"/>
          <w:sz w:val="28"/>
        </w:rPr>
        <w:t xml:space="preserve">
      49. Әр тапсырмаға оқытатын және тағайындалған супервайзер қол қоюы қажет. Аталған тапсырмалардың өзекті жұмыс карталарына, жұмыс парақтары және т.б. сілтемесі болуы керек. </w:t>
      </w:r>
    </w:p>
    <w:bookmarkEnd w:id="2586"/>
    <w:bookmarkStart w:name="z3053" w:id="2587"/>
    <w:p>
      <w:pPr>
        <w:spacing w:after="0"/>
        <w:ind w:left="0"/>
        <w:jc w:val="both"/>
      </w:pPr>
      <w:r>
        <w:rPr>
          <w:rFonts w:ascii="Times New Roman"/>
          <w:b w:val="false"/>
          <w:i w:val="false"/>
          <w:color w:val="000000"/>
          <w:sz w:val="28"/>
        </w:rPr>
        <w:t>
      50. Ол белгілі бір ӘК үлгісі мен қозғалтқышына техникалық қызмет көрсетуге мақұлданған ӘК ТҚ бойынша ұйымның бақылауы бойынша өткізілуі тиіс және оны сәйкесті білікті, тағайындалған аттестаттаушы бағалауы керек.</w:t>
      </w:r>
    </w:p>
    <w:bookmarkEnd w:id="2587"/>
    <w:bookmarkStart w:name="z3054" w:id="2588"/>
    <w:p>
      <w:pPr>
        <w:spacing w:after="0"/>
        <w:ind w:left="0"/>
        <w:jc w:val="both"/>
      </w:pPr>
      <w:r>
        <w:rPr>
          <w:rFonts w:ascii="Times New Roman"/>
          <w:b w:val="false"/>
          <w:i w:val="false"/>
          <w:color w:val="000000"/>
          <w:sz w:val="28"/>
        </w:rPr>
        <w:t>
      51. OJT / журналдың жұмыс парақтарында келесі мәліметтер жазылуы керек:</w:t>
      </w:r>
    </w:p>
    <w:bookmarkEnd w:id="2588"/>
    <w:bookmarkStart w:name="z3055" w:id="2589"/>
    <w:p>
      <w:pPr>
        <w:spacing w:after="0"/>
        <w:ind w:left="0"/>
        <w:jc w:val="both"/>
      </w:pPr>
      <w:r>
        <w:rPr>
          <w:rFonts w:ascii="Times New Roman"/>
          <w:b w:val="false"/>
          <w:i w:val="false"/>
          <w:color w:val="000000"/>
          <w:sz w:val="28"/>
        </w:rPr>
        <w:t>
      1) білім алатын адамның аты-жөні;</w:t>
      </w:r>
    </w:p>
    <w:bookmarkEnd w:id="2589"/>
    <w:bookmarkStart w:name="z3056" w:id="2590"/>
    <w:p>
      <w:pPr>
        <w:spacing w:after="0"/>
        <w:ind w:left="0"/>
        <w:jc w:val="both"/>
      </w:pPr>
      <w:r>
        <w:rPr>
          <w:rFonts w:ascii="Times New Roman"/>
          <w:b w:val="false"/>
          <w:i w:val="false"/>
          <w:color w:val="000000"/>
          <w:sz w:val="28"/>
        </w:rPr>
        <w:t>
      2) Туған күні;</w:t>
      </w:r>
    </w:p>
    <w:bookmarkEnd w:id="2590"/>
    <w:bookmarkStart w:name="z3057" w:id="2591"/>
    <w:p>
      <w:pPr>
        <w:spacing w:after="0"/>
        <w:ind w:left="0"/>
        <w:jc w:val="both"/>
      </w:pPr>
      <w:r>
        <w:rPr>
          <w:rFonts w:ascii="Times New Roman"/>
          <w:b w:val="false"/>
          <w:i w:val="false"/>
          <w:color w:val="000000"/>
          <w:sz w:val="28"/>
        </w:rPr>
        <w:t xml:space="preserve">
      3) ӘК ТҚ бойынша мақұлданған ұйым; </w:t>
      </w:r>
    </w:p>
    <w:bookmarkEnd w:id="2591"/>
    <w:bookmarkStart w:name="z3058" w:id="2592"/>
    <w:p>
      <w:pPr>
        <w:spacing w:after="0"/>
        <w:ind w:left="0"/>
        <w:jc w:val="both"/>
      </w:pPr>
      <w:r>
        <w:rPr>
          <w:rFonts w:ascii="Times New Roman"/>
          <w:b w:val="false"/>
          <w:i w:val="false"/>
          <w:color w:val="000000"/>
          <w:sz w:val="28"/>
        </w:rPr>
        <w:t>
      4) OJT орны;</w:t>
      </w:r>
    </w:p>
    <w:bookmarkEnd w:id="2592"/>
    <w:bookmarkStart w:name="z3059" w:id="2593"/>
    <w:p>
      <w:pPr>
        <w:spacing w:after="0"/>
        <w:ind w:left="0"/>
        <w:jc w:val="both"/>
      </w:pPr>
      <w:r>
        <w:rPr>
          <w:rFonts w:ascii="Times New Roman"/>
          <w:b w:val="false"/>
          <w:i w:val="false"/>
          <w:color w:val="000000"/>
          <w:sz w:val="28"/>
        </w:rPr>
        <w:t>
      5) Супервайзер (лер) мен бағалаушының аты, егер қолданылатын болса куәлік нөмірін қоса;</w:t>
      </w:r>
    </w:p>
    <w:bookmarkEnd w:id="2593"/>
    <w:bookmarkStart w:name="z3060" w:id="2594"/>
    <w:p>
      <w:pPr>
        <w:spacing w:after="0"/>
        <w:ind w:left="0"/>
        <w:jc w:val="both"/>
      </w:pPr>
      <w:r>
        <w:rPr>
          <w:rFonts w:ascii="Times New Roman"/>
          <w:b w:val="false"/>
          <w:i w:val="false"/>
          <w:color w:val="000000"/>
          <w:sz w:val="28"/>
        </w:rPr>
        <w:t>
      6) Тапсырманың аяқталу күні;</w:t>
      </w:r>
    </w:p>
    <w:bookmarkEnd w:id="2594"/>
    <w:bookmarkStart w:name="z3061" w:id="2595"/>
    <w:p>
      <w:pPr>
        <w:spacing w:after="0"/>
        <w:ind w:left="0"/>
        <w:jc w:val="both"/>
      </w:pPr>
      <w:r>
        <w:rPr>
          <w:rFonts w:ascii="Times New Roman"/>
          <w:b w:val="false"/>
          <w:i w:val="false"/>
          <w:color w:val="000000"/>
          <w:sz w:val="28"/>
        </w:rPr>
        <w:t xml:space="preserve">
      7) Тапсырма сипаттамасы мен жұмыс картасы/жұмысқа тапсырыс, журнал және т.б. </w:t>
      </w:r>
    </w:p>
    <w:bookmarkEnd w:id="2595"/>
    <w:bookmarkStart w:name="z3062" w:id="2596"/>
    <w:p>
      <w:pPr>
        <w:spacing w:after="0"/>
        <w:ind w:left="0"/>
        <w:jc w:val="both"/>
      </w:pPr>
      <w:r>
        <w:rPr>
          <w:rFonts w:ascii="Times New Roman"/>
          <w:b w:val="false"/>
          <w:i w:val="false"/>
          <w:color w:val="000000"/>
          <w:sz w:val="28"/>
        </w:rPr>
        <w:t xml:space="preserve">
      8) ӘК үлгісі мен ӘК тіркеу нөмірі </w:t>
      </w:r>
    </w:p>
    <w:bookmarkEnd w:id="2596"/>
    <w:bookmarkStart w:name="z3063" w:id="2597"/>
    <w:p>
      <w:pPr>
        <w:spacing w:after="0"/>
        <w:ind w:left="0"/>
        <w:jc w:val="both"/>
      </w:pPr>
      <w:r>
        <w:rPr>
          <w:rFonts w:ascii="Times New Roman"/>
          <w:b w:val="false"/>
          <w:i w:val="false"/>
          <w:color w:val="000000"/>
          <w:sz w:val="28"/>
        </w:rPr>
        <w:t>
      9) ӘК қолданылатын рейтинг.</w:t>
      </w:r>
    </w:p>
    <w:bookmarkEnd w:id="2597"/>
    <w:bookmarkStart w:name="z3064" w:id="2598"/>
    <w:p>
      <w:pPr>
        <w:spacing w:after="0"/>
        <w:ind w:left="0"/>
        <w:jc w:val="both"/>
      </w:pPr>
      <w:r>
        <w:rPr>
          <w:rFonts w:ascii="Times New Roman"/>
          <w:b w:val="false"/>
          <w:i w:val="false"/>
          <w:color w:val="000000"/>
          <w:sz w:val="28"/>
        </w:rPr>
        <w:t xml:space="preserve">
      52. Құзыретті органдар тексерісіне қолдау көрсету тәртібінде OJT: </w:t>
      </w:r>
    </w:p>
    <w:bookmarkEnd w:id="2598"/>
    <w:bookmarkStart w:name="z3065" w:id="2599"/>
    <w:p>
      <w:pPr>
        <w:spacing w:after="0"/>
        <w:ind w:left="0"/>
        <w:jc w:val="both"/>
      </w:pPr>
      <w:r>
        <w:rPr>
          <w:rFonts w:ascii="Times New Roman"/>
          <w:b w:val="false"/>
          <w:i w:val="false"/>
          <w:color w:val="000000"/>
          <w:sz w:val="28"/>
        </w:rPr>
        <w:t xml:space="preserve">
      1) кескінделуі талданған жұмыс парақтарынан/ журналдарынан </w:t>
      </w:r>
    </w:p>
    <w:bookmarkEnd w:id="2599"/>
    <w:bookmarkStart w:name="z3066" w:id="2600"/>
    <w:p>
      <w:pPr>
        <w:spacing w:after="0"/>
        <w:ind w:left="0"/>
        <w:jc w:val="both"/>
      </w:pPr>
      <w:r>
        <w:rPr>
          <w:rFonts w:ascii="Times New Roman"/>
          <w:b w:val="false"/>
          <w:i w:val="false"/>
          <w:color w:val="000000"/>
          <w:sz w:val="28"/>
        </w:rPr>
        <w:t xml:space="preserve">
      2) осы бөлім талаптарына сәйкестігін сипаттайтын сәйкестік туралы есептіліктен (ii) тұруы тиіс. </w:t>
      </w:r>
    </w:p>
    <w:bookmarkEnd w:id="2600"/>
    <w:bookmarkStart w:name="z3067" w:id="2601"/>
    <w:p>
      <w:pPr>
        <w:spacing w:after="0"/>
        <w:ind w:left="0"/>
        <w:jc w:val="both"/>
      </w:pPr>
      <w:r>
        <w:rPr>
          <w:rFonts w:ascii="Times New Roman"/>
          <w:b w:val="false"/>
          <w:i w:val="false"/>
          <w:color w:val="000000"/>
          <w:sz w:val="28"/>
        </w:rPr>
        <w:t>
      Тәжірибе мен тәжірибелік тағылымдама – тапсырмалар тізбесі (үлгі)</w:t>
      </w:r>
    </w:p>
    <w:bookmarkEnd w:id="2601"/>
    <w:bookmarkStart w:name="z3068" w:id="2602"/>
    <w:p>
      <w:pPr>
        <w:spacing w:after="0"/>
        <w:ind w:left="0"/>
        <w:jc w:val="both"/>
      </w:pPr>
      <w:r>
        <w:rPr>
          <w:rFonts w:ascii="Times New Roman"/>
          <w:b w:val="false"/>
          <w:i w:val="false"/>
          <w:color w:val="000000"/>
          <w:sz w:val="28"/>
        </w:rPr>
        <w:t>
      Күнтізбе/ ТҚ нышаны бойынша шектеулер (Time limits/maintenance checks)</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9829"/>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сағаттық тексеріс (жалпы мазмұндағы авиация)</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hour check (general aviation aircraft)</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немесе "С" check (ӘК көлік санаты)</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or “C” check (transport category aircraft)</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жоспарлы ТҚ орындауда ӘК ТҚ бойынша басшылыққа сәйкес көмектесу (АММ)</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Assist carrying out a scheduled maintenance check i.a.w. AMM</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Дұрыс толтыру үшін ӘК ТҚ бойынша борттық журналын қарау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Review aircraft maintenance log for correct completion</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Жазбалардың ұшуға жарамдылық директиваларына сәйкестігін қарау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Review records for compliance with Airworthiness Directives</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Жазбалардың шектеулі ресурстары бар компонеттерге сәйкестігін қарау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Review records for compliance with component life limits</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қонудан кейін болатын тексерістер процедуралары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Procedure for inspection following heavy landing</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түсуден кейінгі болатын тексерістердің процедурасы</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Procedure for inspection following lightning strike</w:t>
            </w:r>
          </w:p>
        </w:tc>
      </w:tr>
    </w:tbl>
    <w:p>
      <w:pPr>
        <w:spacing w:after="0"/>
        <w:ind w:left="0"/>
        <w:jc w:val="both"/>
      </w:pPr>
      <w:r>
        <w:rPr>
          <w:rFonts w:ascii="Times New Roman"/>
          <w:b w:val="false"/>
          <w:i w:val="false"/>
          <w:color w:val="000000"/>
          <w:sz w:val="28"/>
        </w:rPr>
        <w:t>      Мөлшерлер / аймақтар (Dimension/Areas)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0925"/>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нөмері бойынша бөліктердің орналасуы/орнығуы / местоположения</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Location component(s) by zone/station number.</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Сииметриялық тексерісті орындау</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symmetry check</w:t>
            </w:r>
          </w:p>
        </w:tc>
      </w:tr>
    </w:tbl>
    <w:p>
      <w:pPr>
        <w:spacing w:after="0"/>
        <w:ind w:left="0"/>
        <w:jc w:val="both"/>
      </w:pPr>
      <w:r>
        <w:rPr>
          <w:rFonts w:ascii="Times New Roman"/>
          <w:b w:val="false"/>
          <w:i w:val="false"/>
          <w:color w:val="000000"/>
          <w:sz w:val="28"/>
        </w:rPr>
        <w:t>      Көтерілу мен ілмектеу (Lifting and shoring)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14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көмек:</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Assist in:</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немесе артқы дөңгелекті көтеру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Jack aircraft nose or tail wheel</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толық көтеру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Jack complete aircraft</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бөліктерді ілмектеу немесе матау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Sling or trestle major component</w:t>
            </w:r>
          </w:p>
        </w:tc>
      </w:tr>
    </w:tbl>
    <w:p>
      <w:pPr>
        <w:spacing w:after="0"/>
        <w:ind w:left="0"/>
        <w:jc w:val="both"/>
      </w:pPr>
      <w:r>
        <w:rPr>
          <w:rFonts w:ascii="Times New Roman"/>
          <w:b w:val="false"/>
          <w:i w:val="false"/>
          <w:color w:val="000000"/>
          <w:sz w:val="28"/>
        </w:rPr>
        <w:t>      Тегістеу және өлшеу (Leveling and weighing)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170"/>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тегістеу</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Level aircraft</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өлшеу</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Weigh aircraft</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даярлық пен теңестіру</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Prepare weight and balance amendment</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жабдығын тізім бойынша салыстырып тексеру</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aircraft against equipment list</w:t>
            </w:r>
          </w:p>
        </w:tc>
      </w:tr>
    </w:tbl>
    <w:p>
      <w:pPr>
        <w:spacing w:after="0"/>
        <w:ind w:left="0"/>
        <w:jc w:val="both"/>
      </w:pPr>
      <w:r>
        <w:rPr>
          <w:rFonts w:ascii="Times New Roman"/>
          <w:b w:val="false"/>
          <w:i w:val="false"/>
          <w:color w:val="000000"/>
          <w:sz w:val="28"/>
        </w:rPr>
        <w:t>      Тіркеп сүйреу және рульдеу (Towing and taxing)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0703"/>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тіркеп сүйреуге дайындау</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Prepare for aircraft towing</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тіркеп сүйреу</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Tow aircraft</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Тіркеп сүйреуді тіркеп сүйреу бригадасының құрамында орындау</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 part of aircraft towing team</w:t>
            </w:r>
          </w:p>
        </w:tc>
      </w:tr>
    </w:tbl>
    <w:p>
      <w:pPr>
        <w:spacing w:after="0"/>
        <w:ind w:left="0"/>
        <w:jc w:val="both"/>
      </w:pPr>
      <w:r>
        <w:rPr>
          <w:rFonts w:ascii="Times New Roman"/>
          <w:b w:val="false"/>
          <w:i w:val="false"/>
          <w:color w:val="000000"/>
          <w:sz w:val="28"/>
        </w:rPr>
        <w:t>      Тұраққа қою/байлау (Parking / mooring)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0735"/>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байлау</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Tie down aircraft</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тұраққа қою, жабу және сөндіру</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Park, secure and cover aircraft</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үшін ӘК доктағы жай-күйі</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Position aircraft in maintenance dock</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қалақтарын ілместіру</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Secure rotor blades</w:t>
            </w:r>
          </w:p>
        </w:tc>
      </w:tr>
    </w:tbl>
    <w:p>
      <w:pPr>
        <w:spacing w:after="0"/>
        <w:ind w:left="0"/>
        <w:jc w:val="both"/>
      </w:pPr>
      <w:r>
        <w:rPr>
          <w:rFonts w:ascii="Times New Roman"/>
          <w:b w:val="false"/>
          <w:i w:val="false"/>
          <w:color w:val="000000"/>
          <w:sz w:val="28"/>
        </w:rPr>
        <w:t>      Плакаттар мен таңбалау (Placards and Markings)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139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плакаттардың дұрыстығына тексеру</w:t>
            </w:r>
          </w:p>
        </w:tc>
        <w:tc>
          <w:tcPr>
            <w:tcW w:w="1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aircraft for correct placards</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дұрыс таңдалануын тексеру</w:t>
            </w:r>
          </w:p>
        </w:tc>
        <w:tc>
          <w:tcPr>
            <w:tcW w:w="1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aircraft for correct markings</w:t>
            </w:r>
          </w:p>
        </w:tc>
      </w:tr>
    </w:tbl>
    <w:p>
      <w:pPr>
        <w:spacing w:after="0"/>
        <w:ind w:left="0"/>
        <w:jc w:val="both"/>
      </w:pPr>
      <w:r>
        <w:rPr>
          <w:rFonts w:ascii="Times New Roman"/>
          <w:b w:val="false"/>
          <w:i w:val="false"/>
          <w:color w:val="000000"/>
          <w:sz w:val="28"/>
        </w:rPr>
        <w:t>      Сервистік қызмет көрсету(Servicing)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7709"/>
      </w:tblGrid>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жанар майды толықтырып құю</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Refuel aircraft</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жанар майды ағызу</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Defuel aircraft</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майды бактан бакка құю</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Carry out tank to tank fuel transfer</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шинасындағы қысымды тексеру/реттеу</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Check/adjust tire pressures</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тексеру/толықтырып құю</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replenish oil level</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сұйықтықты тексеру/толықтырып құю</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replenish hydraulic fluid level</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гидрін тексеру/толықтырып құю</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replenish accumulator pressure</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жүйені тексеру</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pneumatic system</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майлау</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Grease aircraft</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қоректің жерүсті көзін қосу</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Connect ground power</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мен су жүйесіне қызмет көрсету</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Service toilet/portable water system</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Preflight/ Daily check</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preflight/ daily check</w:t>
            </w:r>
          </w:p>
        </w:tc>
      </w:tr>
    </w:tbl>
    <w:p>
      <w:pPr>
        <w:spacing w:after="0"/>
        <w:ind w:left="0"/>
        <w:jc w:val="both"/>
      </w:pPr>
      <w:r>
        <w:rPr>
          <w:rFonts w:ascii="Times New Roman"/>
          <w:b w:val="false"/>
          <w:i w:val="false"/>
          <w:color w:val="000000"/>
          <w:sz w:val="28"/>
        </w:rPr>
        <w:t>      Діріл мен шуды сараптау (Vibration and Noise Analise)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46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дірілін сараптау мәселесі</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Analyses helicopter vibration problem</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 спектрлік сараптау</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Analyse nose spectrum</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дірілін сараптау</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Analyse engine vibration</w:t>
            </w:r>
          </w:p>
        </w:tc>
      </w:tr>
    </w:tbl>
    <w:p>
      <w:pPr>
        <w:spacing w:after="0"/>
        <w:ind w:left="0"/>
        <w:jc w:val="both"/>
      </w:pPr>
      <w:r>
        <w:rPr>
          <w:rFonts w:ascii="Times New Roman"/>
          <w:b w:val="false"/>
          <w:i w:val="false"/>
          <w:color w:val="000000"/>
          <w:sz w:val="28"/>
        </w:rPr>
        <w:t>      Ауаны баптау (Air Conditioning)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0973"/>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жылытқышын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combustion heater</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көтеруді басқару қақпақшасын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flow control valve</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Кабинадағы қысымды реттеу қақпақшасын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outflow valve</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қақпақшаны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safety valve</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Булағыш блогын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vapor cycle unit</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Турба салқындатқыш блогын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air cycle unit</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кабиналық желдеткішін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cabin blower</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алмастырғышты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heat exchanger</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Кабинадағы қысымды басқару блогын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pressurization controller</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қақпақшасын ауыстыру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Clean outflow valve</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бөлігіндегі оқшаулағыш қақпақшаның жұмысын тоқтату/пайдалануға қайтару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Deactivate | reactivate cargo isolation valve</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электрондық жабдық желдеткішінің бөлшектерін жұмысын тоқтату/пайдалануға қайтару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Deactivate | reactivate avionics ventilation components</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Кабинадағы қысымды реттеу жүйесінің жұмысын тексеру</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pressurization system</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Автоұшқыш (Auto flight)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0268"/>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Сервожетекті орнату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servos</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Роликті-арқандық реттегіштің бейтарап күйін реттеу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bridle cable</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Конроллерді ауыстыру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controller</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Күшейткішті ауыстыру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amplifier</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 ауыстырылатын (LRU) ұшақты автоматты (электронды) басқару жүйесінің бөлшектерін ауыстыру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Replacement of the auto flight system LRUs in case of fly-by-wire aircraft</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Автоұшқыш жұмысын тексеру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auto-pilot</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жетеккүшін/жетеккүш автоматын автоматты басқару жүйесінің жұмысын тексеру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auto-throttle/auto-thrust</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Жорту демпферін жұмысын тексеру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yaw damper</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Севожалғастырғышты тексеру және реттеу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and adjust servo clutch</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Автоұшқыш сезімталдығын реттеуді орындау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autopilot gain adjustments</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саны бойынша ұшақ жылдамдығын ұстауды тексеруді өткізу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mach trim functional check</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ақаулығын жою</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қону жүйесін тексеру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autoland system</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 жүйесін тексеру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flight management system</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Тұрақтану тұрақтылығы жүйесін тексеру</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stability augmentation system</w:t>
            </w:r>
          </w:p>
        </w:tc>
      </w:tr>
    </w:tbl>
    <w:p>
      <w:pPr>
        <w:spacing w:after="0"/>
        <w:ind w:left="0"/>
        <w:jc w:val="both"/>
      </w:pPr>
      <w:r>
        <w:rPr>
          <w:rFonts w:ascii="Times New Roman"/>
          <w:b w:val="false"/>
          <w:i w:val="false"/>
          <w:color w:val="000000"/>
          <w:sz w:val="28"/>
        </w:rPr>
        <w:t>      Байланыс (Communications)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5"/>
        <w:gridCol w:w="6975"/>
      </w:tblGrid>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УКВ блогын ауыстыру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VHF com unit</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КВ блогын ауыстыру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HF com unit</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 антеннаны ауыстыру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exciting antenna</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ажыратқышты ауыстыру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static discharge wicks</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жұмысын тексеру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radios</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VSWR (VoltageStandingWaveRatio) антеннасының тұрған толқынының коэффициентін өлшеу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antenna VSWR</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SelCall жүйесін тексеру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SelCall operation check</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ақпарат беру жүйесін тексеру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operation check of passenger address system</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Сөйлесі құрылғысының жұмысын тексеру (СПУ)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Functionally check audio integrating system.</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Коаксиалдық шоғырсымды жөндеу</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coaxial cable</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Элекрмен қамтамасыз ету көздері (Electrical Power)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131"/>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Сілтілік-қышқылдық аккумулятор батареяларын зарядтау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Charge lead/acid battery</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 сыймдылығын тексеру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Check battery capacity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Никель-кадмийлік батареяларды зарядтау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Charge Ni-Cad battery</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Никель-кадмийлік батареялардың терең циклі</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Deep-cycle Ni-Cad battery</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генераторын ауыстыру /генератордың/ауыспалы тоқ генераторының</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integrated drive/generator/alternator</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Сөндіргіштерді ауыстыру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switches</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қорғаныстарының автоматтарын ауыстыру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circuit breakers</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Кернеуді реттеу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voltage regulator</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 реттегішін ауыстыру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voltage regulator</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жүктемені тарату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Amend electrical load analysis report</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шоғырсым фидерін жөндеу/ауыстру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 replace electrical feeder cable</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ақауын жою</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ППО жинағындағы/ППО-сыз генераторды ауыспалы тоқ генераторы ретінде тексеру </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functional check of integrated drive/generator/alternator</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 реттегішін тексеру</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functional check of voltage regulator</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тоғын генераторлаудың авариялық жүйесін тексеру </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functional check of emergency generation system</w:t>
            </w:r>
          </w:p>
        </w:tc>
      </w:tr>
    </w:tbl>
    <w:p>
      <w:pPr>
        <w:spacing w:after="0"/>
        <w:ind w:left="0"/>
        <w:jc w:val="both"/>
      </w:pPr>
      <w:r>
        <w:rPr>
          <w:rFonts w:ascii="Times New Roman"/>
          <w:b w:val="false"/>
          <w:i w:val="false"/>
          <w:color w:val="000000"/>
          <w:sz w:val="28"/>
        </w:rPr>
        <w:t>      Жабдық пен ішкі өңдеу (Equipment and Furnishings)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007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төсеніштерін ауыстыру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carpets</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креслосын ауыстыру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crew seats</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креслоларын ауыстыру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passenger seats</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Байлауыш белдіктердің тартпасының жұмыс жасауын тексеру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inertia reels</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Байлауыш белдіктердің креслоларын/бекіткіштерін тексеру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seats/belt for security</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жабдықтарды тексеру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emergency equipment</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шамшырақтардың (ELT) талаптарға сәйкестігін тексеру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ELT for compliance with regulation</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Әжетханалық қоқыс кнтейнерін жөндеу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toilet waste container</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 және қабырға панельдерін алу мен орнату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Remove and install ceiling and sidewall panel</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Қаптауыштарды жөндеу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upholstery</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салонының конфигурациясын өзгерту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cabin configuration</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бөлігінің жүктеме жүйесінің келтіргішін ауыстыру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cargo loading system actuator</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Жүксалғыш жүктемесінің жүйесін тексеру</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cargo loading system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науасын/арқанын ауыстыру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escape slides / ropes</w:t>
            </w:r>
          </w:p>
        </w:tc>
      </w:tr>
    </w:tbl>
    <w:p>
      <w:pPr>
        <w:spacing w:after="0"/>
        <w:ind w:left="0"/>
        <w:jc w:val="both"/>
      </w:pPr>
      <w:r>
        <w:rPr>
          <w:rFonts w:ascii="Times New Roman"/>
          <w:b w:val="false"/>
          <w:i w:val="false"/>
          <w:color w:val="000000"/>
          <w:sz w:val="28"/>
        </w:rPr>
        <w:t>      Өрттен қорғау (Fire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1271"/>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баллондарының зарядталу деңгейін тексеру</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fire bottle contents</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жүйені/түтінді аңғару және индекстеу жүйесін тексеру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Check/test operation of fire /smoke detection and warning system</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 зарядының деңгейін тексеру</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fire extinguisher contents</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Әжетханадағы түтінанықтау жүйесін тексеру</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lavatory smoke detector system</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бөлігі панельдерінің тығыздауыштарын тексеру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cargo panel sealing</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өрт баллонын орнату</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new fire bottle</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баллонының пиропатронын ауыстыру пожарного баллона</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fire bottle squib</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ақауын жою</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Қозғалтқыштағы өртке қарсы өткізгіштер жүйесін тексеру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engine fire wire detection system</w:t>
            </w:r>
          </w:p>
        </w:tc>
      </w:tr>
    </w:tbl>
    <w:p>
      <w:pPr>
        <w:spacing w:after="0"/>
        <w:ind w:left="0"/>
        <w:jc w:val="both"/>
      </w:pPr>
      <w:r>
        <w:rPr>
          <w:rFonts w:ascii="Times New Roman"/>
          <w:b w:val="false"/>
          <w:i w:val="false"/>
          <w:color w:val="000000"/>
          <w:sz w:val="28"/>
        </w:rPr>
        <w:t>      Ұшуды басқару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0586"/>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басқарудың бастапқы органдарын және ӘК ТҚ бойынша басшылыққа сәйкес бөлшектерді тексеру (АММ)</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primary flight controls and related components i.a.w. AMM</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Жалғасқанатша мен алғықанатшаны шығару/жинау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Extending/retracting flaps &amp; slats</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стабилизаторын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horizontal stabiliser</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Спойлерді / көтергіш амортизаторды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spoiler/lift damper</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рулін ауыстыру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elevator</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Сервокелтіргіш элеронын іске қосу/жұмысын тоқтату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Deactivation /reactivation of aileron servo control</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Элеронды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aileron</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рулін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rudder</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Триммерді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trim tabs</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тростарын орнату мен жалғау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control cable and fitting</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Алғықанатшаны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slats</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Жалғасқанатшаны ауыстыру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flaps</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басқарудың күштік блогын ауыстыру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powered flying control unit</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Жалғасқанатша келтіргіштерін ауыстыру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flap actuator</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басқарудың бастапқы органдарының бейтарап күйін реттеу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primary flights control</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Триммерді реттеу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trim tab</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арқанының тартылуын реттеу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control cable tension</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Ұшақты басқару жүйесіндегі ауқым мен бағытты тексеру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control range and direction of movement</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Дұрыс жинау мен контровканы тексеру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for correct assembly and locking</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ақауларын тексеру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бастапқы органдарының функционалдық тесті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test of primary flight controls</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Жалғасқанатша жүйесінің функционалды тесті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test of flap system</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қапталдағы ұстағыш түйінінің жұмысқа жарамдылығын тексеру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side stick assembly</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көлденең стабилизатордың (THS) жұмысқа жарамдылығын тексеру</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THS</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көлденең стабилизатор тозуын тексеру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THS system wear check</w:t>
            </w:r>
          </w:p>
        </w:tc>
      </w:tr>
    </w:tbl>
    <w:p>
      <w:pPr>
        <w:spacing w:after="0"/>
        <w:ind w:left="0"/>
        <w:jc w:val="both"/>
      </w:pPr>
      <w:r>
        <w:rPr>
          <w:rFonts w:ascii="Times New Roman"/>
          <w:b w:val="false"/>
          <w:i w:val="false"/>
          <w:color w:val="000000"/>
          <w:sz w:val="28"/>
        </w:rPr>
        <w:t>      Жанар май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0708"/>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Тұнбаны ағызу жүйесі (пайдалану)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 drain system (operation)</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Айдайтын сорғыны ауыстыру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booster pump</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Жанармайды ауыстырып-қосқышты ауыстыру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fuel selector</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май бактарын ауыстыру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fuel Tank reels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майды басқарудың крандарын ауыстыру/тестілеу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Replace/test fuel control valves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 деңгейінің магнитті индикаторларын ауыстыру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magnetic fuel level indicator</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Тұнбаны ағызу қақпақшасын ауыстыру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Water drain valve</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құйылған жанармайды тексеру/есептеу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Check/calculate fuel contents manually</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Сүзгілерді тексеру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filters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май шығындалуын реттеу жүйесін тексеру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Flow check system</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май санының датчиктерінің калибрленуін тексеру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calibration of fuel quantity gauges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Қозғалтқышқа жанар май беру жүйесін тексеру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feed/selectors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 сыртына жанар майды лақтыру/ағызу жүйесін тексеру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fuel dump/jettison system</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майды бактар арасында құю</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Fuel transfer between tanks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астында жанар майды ағызу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Pressure defuel</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астында жанар майды толтыру</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Pressure refuel (manual control)</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май қақпақшаларын пайдаланудан шығару/қайтару (ағызу кезіндегі айдау, қиюласқан, толтырып құю)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Deactivation/reactivation of the fuel valves (transfer defuel-feed, refuel)</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Гидравлика (Hydraulics)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1463"/>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келтіргішімен сорғыны ауыстыру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engine-driven pump</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Гидрожүйе сүзгілерін тексеру/ауыстыру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 Replace case drain filter</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сорғыны ауыстыру</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standby pump</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сорғыны/генераторды ауыстыру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hydraulic motor pump/generator</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 гидрасын ауысыру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accumulator</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Бөліктік қақпақшаны тексеру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shut off valve</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Сүзгілердің ластану индикаторларын тексеру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filters/clog indicators</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Индикстеу жүйесін тексеру</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indicating systems</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тексерістерді орындау</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functional checks</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жүйенің қысымын көтеру/жалғастыру</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Pressurisation /depressurisation of the hydraulic system</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Гидрожүйелер арасындағы күштілікті тарату құрылғысының жұмысы </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Power Transfer Init (PTU) operation</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Гидрожүйелер арасындағы күштілікті тарату құрылғысын ауыстыру</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of PTU</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Мұз бен жаңбырдан қорғау (Ice and Rain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1265"/>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Сорғыны ауыстыру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pump</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Таймерді ауыстыру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timer</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Пропеллер қалағын жылытудың резеңкеленген мұзданудан сақтайтын алдыңғы ернеуін тексеру/жөндеу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repair propeller deice boot</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Мұзданудан сақтайтын жүйені тестілеу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propeller de-icing system</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Жалғасқанатшаның резеңкеленген мұзданудан сақтайтын алдыңғы ернеуін тексеру/тестілеу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Inspect/test wing leading edge de-icer boot</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Мұзданудың алдын алу/мұздануды жою қақпақшасын ауыстыру </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anti-ice/deice valve</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тазалағыш моторын орнату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wiper motor</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жұмысқа жарамдылығын тестілеу</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the systems</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қысым қабылдағыштарын мұзданудан сақтау тесті </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tests of the pitot-probe ice protection</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температурасының датчигін мұзданудан қорғау тесті (ТАТ)</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TAT ice protection</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Қанаттарды мұзданудан қорғау жүйесінің тесті </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wing ice protection system</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ВНА (қозғалтқыш жұмыс жасап тұрған кезде) мұздан қорғауды пайдалануды тексеруге қатысу </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Assistance to the operational test of the engine air-intake ice protection (with engines operating)</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Индекстеу жүйесі/жазбалар (Indicating / Recording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4"/>
        <w:gridCol w:w="5706"/>
      </w:tblGrid>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 мәліметтерін өздігінен жазатын құралды ауыстыру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flight Dana recorder</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 кабинасындағы сөйлесулерді тілдік өздігінен жазу құралын ауыстыру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cockpit voice recorder.</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 ауыстыру</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clock</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Интегралды дабыл блогын ауыстыру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master caution unit.</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параметрлерін тіркеушіні ауыстыру (FDR)</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FDR</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 параметрін тіркеушідегі мәліметтерді алынбалы тасымалдаушыға қайта жазуды орындау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FDR data retrieval</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Тоқтың статикалық разрядтарына сезімтал бұйымдар және бөлшектермен жұмыс жасау прцедурасын орындау (Electro Static Discharge Sensitive, ESDS)</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Implement ESDS procedures</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жиіліктегі және қарқынды кедергілерге тұрақтылық талаптарына жабдықты және оның құрастырылуын тексеру (жерге қосылу, экрандау және өзгелері) (High Intesity Radiated Fields, HIRF - электромагнитное поле высокой напряжҰнности)</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for HIRF requirements</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EIS ұшу параметрлерін индекстеу жүйесін іске қосу/тоқтату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Start/stop EIS procedure</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CFDIU бас тартулары мен ақауларын индекстеуді жинау блогының тесті</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Bite test of the CFDIU</w:t>
            </w:r>
          </w:p>
        </w:tc>
      </w:tr>
      <w:tr>
        <w:trPr>
          <w:trHeight w:val="30" w:hRule="atLeast"/>
        </w:trPr>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дабыл жүйесін жерде қадам бойынша тестілеуді тексеру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Ground scanning of the central warning system</w:t>
            </w:r>
          </w:p>
        </w:tc>
      </w:tr>
    </w:tbl>
    <w:p>
      <w:pPr>
        <w:spacing w:after="0"/>
        <w:ind w:left="0"/>
        <w:jc w:val="both"/>
      </w:pPr>
      <w:r>
        <w:rPr>
          <w:rFonts w:ascii="Times New Roman"/>
          <w:b w:val="false"/>
          <w:i w:val="false"/>
          <w:color w:val="000000"/>
          <w:sz w:val="28"/>
        </w:rPr>
        <w:t>      Шасси (Landing Gear)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1431"/>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Дөңгелекті жинау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Build up wheel</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Шассидің бас тіреуішінің дөңгелегін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main wheel</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алдыңғы тіреуішінің дөңгелегін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nose wheel</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Шассидің алдыңғы тіреуішінің басқару келтіргішін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Steering actuator</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Тіреуіш келтіргішін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truck tilt actuator</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шығарғыш келтіргішін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gear retraction actuator</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Жоғарғы/төменгі кү" құлыбын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uplock / downlock assembly</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демпферін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shimmy damper</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Шассидің алдыңғы тіреуішін басқару жүйесінің бейтарап күйін реттеу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nose wheel steering</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Шассидің алдыңғы тіреуішін басқару жүйесінің жұмысқа жарамдылығын тексеру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test of the nose wheel steering system</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Амортизатор тығыздағышын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shot strut seals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 бағанға қызмет көрсету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Servicing of the shock strut</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құрылғысын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brake unit</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Тежегіштерді басқару қақпақшаларын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brake control valve</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Тежегішті айдау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Bleed brakes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желдеткішін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brake fan</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Тайғанақтауға қарсы автоматика тесті</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anti skid unit</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 жинау тесті</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gear retraction</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Амортизатордың резеңке/серіппелі тығынын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bungees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Датчиктердің микросөндіргіштерін реттеу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micro switches/sensors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 бағандарды гидросұйықтық және азотпен зарядтау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Charge struts with oil and air</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тежеу жүйесінің тесті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auto-brake system</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шаңғыларын ауыстыру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rotorcraft skids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Тікұшақ шаңғыларының қаптамасын ауыстыру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rotorcraft skid shoes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Қалытқыларды орамдау және тексеру</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Pack and check floats</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Жүзгіш жабдық</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Flotation equipment</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Шассидің апатты шығарылуын тексеру/тестілеу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Check/test emergency blowdown (emergency landing gear extension)</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жармаларының жұмысқа жарамдылығын тексеру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landing gear doors</w:t>
            </w:r>
          </w:p>
        </w:tc>
      </w:tr>
    </w:tbl>
    <w:p>
      <w:pPr>
        <w:spacing w:after="0"/>
        <w:ind w:left="0"/>
        <w:jc w:val="both"/>
      </w:pPr>
      <w:r>
        <w:rPr>
          <w:rFonts w:ascii="Times New Roman"/>
          <w:b w:val="false"/>
          <w:i w:val="false"/>
          <w:color w:val="000000"/>
          <w:sz w:val="28"/>
        </w:rPr>
        <w:t>      Жарықтандыру (Lights)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230"/>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шамшырақты жөндеу/ауыстыру</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/replace rotating beacon</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Шассидің алдыңғы тірегінің шамдарын жөндеу/ауыстыру </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/replace landing lights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оттарды жөндеу/ауыстыру </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/replace navigation lights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Интерьераді жарықтандыру шамдарын жөндеу/ауыстыру </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/replace interior lights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Мұзды тексерудің инспекциялық шамдарын ауыстыру </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ice inspection lights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Логотипті жарықтандыру шамын жөндеу/ауыстыру </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/replace logo lights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жарықтандыру шамын жөндеу/ауыстыру.</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/replace emergency lighting system</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жарықтандыру жүйесін тексеру</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emergency lighting system checks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ақауларын жою</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Навигация ( Navigation)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7443"/>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индикаторды калибрлеу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Calibrate magnetic director indicator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жылдамдығының индикаторын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airspeed indicator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Биіктікті өлшеу құралын ауыстыру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altimeter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дабылын көрсету құралын ауыстыру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air data computer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 азимут жалтылының барлық бағыттағы блогын ауыстыру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VOR unit</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 авиакөкжиегінің индикаторын ауыстыру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ADI</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индикаторды ауыстыру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HIS</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қысым жүйесінің бітеулігін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pitot static system for leaks</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гироскоптың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directional gyro</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Метеолокатордың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weather radar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Доплерлік жылдамдық өлшеу құралы мен жантаю бұрышының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Doppler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TCASұшақтардың әуеде жақындасуын ескерту жүйесін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TCAS</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DME алыстан радио шолу құралының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DME</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ATC Transponder ұшақ жауап берушісінің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ATC Transponder</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Директорлық басқару жүйесінің жұмысқа қабілеттілігін тексеру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flight director system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Ендірілген навигациялық жүйенің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check internal nav system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бағыттағы ADF радиокомпасының квадраттық қателіктерін түзету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Complete quadrantal error correction of the ADF system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FMS ұшуларын үйлестіру және ұйымдастыру жүйелерінің мәліметін жаңарту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Update flight management system database</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қысым құралдарын калибрлеу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calibration of the pitot static instruments</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Барометрлік биіктік туралы есеп беру жүйесін калибрлеу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calibration of pressure altitude reporting system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Жетекті радиожалтыл дабылының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marker system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қайта есептеу компасын ауыстыру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Compass replacement direct / indirect</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Satcom спутник байланысының жұмысқа қабілеттілігін тексеру</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Satcom</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GPS жаһандық жерүсті жүйесінің жұмысқа қабілеттілігін тексеру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GPS</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бейне модульдің жұмысқа қабілеттілігін тексеру (Avionics Video Module, AVM)</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AVM</w:t>
            </w:r>
          </w:p>
        </w:tc>
      </w:tr>
    </w:tbl>
    <w:p>
      <w:pPr>
        <w:spacing w:after="0"/>
        <w:ind w:left="0"/>
        <w:jc w:val="both"/>
      </w:pPr>
      <w:r>
        <w:rPr>
          <w:rFonts w:ascii="Times New Roman"/>
          <w:b w:val="false"/>
          <w:i w:val="false"/>
          <w:color w:val="000000"/>
          <w:sz w:val="28"/>
        </w:rPr>
        <w:t>      Оттегі (Oxygen)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2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жабдығын тексеру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on-board oxygen equipment</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жүйесін отау және зарядтау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Purge and recharge oxygen system</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Реттегішті ауыстыру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regulator</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генераторын ауыстыру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oxygen generator</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оттегі жүйесін тестілеу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crew oxygen system</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маскаларын автоматты түрде тастау жүйелерін тексеру </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auto oxygen system deployment chack</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Ауа жүйесі (Pneumatic)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Сүзгіні ауыстыру</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filter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шығару қақпағын ауыстыру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air shut off valve</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реттеу қақпағын ауыстыру</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pressure regulating valve</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Компрессорды ауыстыру</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compressor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Ылғалсорғышты қайта зарядтау</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Recharge desiccator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Реттегішті күйіне келтіру</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regulator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бітеулігін тексеру</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for leaks</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Вакуумдық жүйе (Vacuum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012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(АММ) техникалық қызмет көрсету ережесіне сәйкес жүйелерге тексеру жүргізу</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the vacuum system i.a.w. AMM.</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сорғысын ауыстыру</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vacuum pump</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Сүзгілерді тексеру/ауыстыру</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Check/replace filters</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Реттегішті күйіне келтіру</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regulator</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Су жүйесі және қалдықтарды жою жүйесі (Water/Waste)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13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сорғысын ауыстыру</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water pump</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Кранды ауыстыру</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tap</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сорғысын ауыстыру</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toilet pump</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жылыту құрылғысының жұмысқа қабілеттілігін тексеру</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water heater functional check</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жәшігінің қақпағының жабылатындығын тексеру</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waste bin flap closure.</w:t>
            </w:r>
          </w:p>
        </w:tc>
      </w:tr>
    </w:tbl>
    <w:p>
      <w:pPr>
        <w:spacing w:after="0"/>
        <w:ind w:left="0"/>
        <w:jc w:val="both"/>
      </w:pPr>
      <w:r>
        <w:rPr>
          <w:rFonts w:ascii="Times New Roman"/>
          <w:b w:val="false"/>
          <w:i w:val="false"/>
          <w:color w:val="000000"/>
          <w:sz w:val="28"/>
        </w:rPr>
        <w:t>      Техникалық қолдаудың орталық жүйесі (Central Maintenance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94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CMU блогынан мәліметтер алу</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Retrieve data from CMU</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CMU блогын ауыстыру</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Replacer CMU</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Ендірілген бақылау жүйесін тестілеу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Bite check</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ақауларын жою</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Құрылым( Structures)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0678"/>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Зақымды бағалау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Assessment of damage</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бетін жөндеу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Sheet metal repair</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талшықтарды жөндеу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Fibre glass repair</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бетін жөндеу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Wooden repair</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бетін жөндеу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Fabric repair</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Материалдан жасалған ӘК басқару бетін қалпына келтіру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Recover fabric control surface</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Тотығудан қорғау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Treat corrosion</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үшін өңдеуді қолдану</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Apply protective treatment</w:t>
            </w:r>
          </w:p>
        </w:tc>
      </w:tr>
    </w:tbl>
    <w:p>
      <w:pPr>
        <w:spacing w:after="0"/>
        <w:ind w:left="0"/>
        <w:jc w:val="both"/>
      </w:pPr>
      <w:r>
        <w:rPr>
          <w:rFonts w:ascii="Times New Roman"/>
          <w:b w:val="false"/>
          <w:i w:val="false"/>
          <w:color w:val="000000"/>
          <w:sz w:val="28"/>
        </w:rPr>
        <w:t>      Есіктер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9768"/>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(АММ) техникалық қызмет көрсету ережесіне сәйкес жолаушылар есігін тексеру</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passenger door i.a.w. AMM</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Есікті жабу механизмін орнату/күйін келтіру</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Rig/adjust locking mechanis</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Ендірілген кіру трапын реттеу</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air stair system</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 шығатын есіктерді тексеру</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operation of emergency exit</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Есіктердің қалпының дабыл жүйесін тестілеу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door warning system</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кемелеріне (АММ) техникалық қызмет көрсету ережесіне сәйкес жолаушылар есігін шешіп алу және орнату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Remove and install passenger door i.a.w. AMM</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кемелеріне (АММ) техникалық қызмет көрсету ережесіне сәйкес авариялық жағдайға арналған есікті/люкті шешіп алу және орнату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Remove and install emergency exit i.a.w. AMM</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кемелеріне (АММ) техникалық қызмет көрсету ережесіне сәйкес жүк бөлігінің есіктерін тексеру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cargo door i.a.w. AMM</w:t>
            </w:r>
          </w:p>
        </w:tc>
      </w:tr>
    </w:tbl>
    <w:p>
      <w:pPr>
        <w:spacing w:after="0"/>
        <w:ind w:left="0"/>
        <w:jc w:val="both"/>
      </w:pPr>
      <w:r>
        <w:rPr>
          <w:rFonts w:ascii="Times New Roman"/>
          <w:b w:val="false"/>
          <w:i w:val="false"/>
          <w:color w:val="000000"/>
          <w:sz w:val="28"/>
        </w:rPr>
        <w:t>      Терезелер ( Windows)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0844"/>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тазалағыш құралды ауыстыру</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windshield</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маңдай әйнегін ауыстыру</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direct vision window</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жолаушылар салонының әйнегін ауыстыру </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cabin window</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Әйнектің жарқырату</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transparency</w:t>
            </w:r>
          </w:p>
        </w:tc>
      </w:tr>
    </w:tbl>
    <w:p>
      <w:pPr>
        <w:spacing w:after="0"/>
        <w:ind w:left="0"/>
        <w:jc w:val="both"/>
      </w:pPr>
      <w:r>
        <w:rPr>
          <w:rFonts w:ascii="Times New Roman"/>
          <w:b w:val="false"/>
          <w:i w:val="false"/>
          <w:color w:val="000000"/>
          <w:sz w:val="28"/>
        </w:rPr>
        <w:t>      Қанат(Wings)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0720"/>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Қаптамасын жөндеу</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Skin repair</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Материалдан қанатын қалпына келтіру</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Recover fabric wing</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Ұштығын ауыстыру</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tip</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Нервюрлерді ауыстыру</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rib</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багының кіріктірілген панелін ауыстыру </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integral fuel tank panel</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Еңкіс бұрышын тексеру/ бейтарап жайын реттеу </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incidence /rig</w:t>
            </w:r>
          </w:p>
        </w:tc>
      </w:tr>
    </w:tbl>
    <w:p>
      <w:pPr>
        <w:spacing w:after="0"/>
        <w:ind w:left="0"/>
        <w:jc w:val="both"/>
      </w:pPr>
      <w:r>
        <w:rPr>
          <w:rFonts w:ascii="Times New Roman"/>
          <w:b w:val="false"/>
          <w:i w:val="false"/>
          <w:color w:val="000000"/>
          <w:sz w:val="28"/>
        </w:rPr>
        <w:t>      Әуе бұрандасы(Propeller)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307"/>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 кейін әуе бұрандасын жинау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Assemble prop after transportation</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бұрандасын ауыстыру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propeller</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 реттегіш құралды ауыстыру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governor</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бұрандасын статикалық тестілеу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static functional checks</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 жерүсті қосу және сынау кезінде тексеру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Checks operation during ground run</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адымын тексеру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track</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Микро-ажыратқыштарды орнатуды тексеру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setting of micro switches</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 кемелерін (АММ) техникалық пайдалану ережесіне сәйкес жарылулардың ақауын бағалау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Assessment of blade damage i.a.w. AMM</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бұрандасын динамикалық теңгеру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Dynamically balance prop</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Басты салмақ түсетін әуе бұрандасы (Main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35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бұрандасын орнату</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rotor assembly</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Жарылуларды ауыстыру</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blades</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Демпферді ауыстыру</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damper assembly</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Бұранданың конусын тексеру</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track</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теңгерімді тексеру</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static balance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теңгерімді тексеру</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dynamic balance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ақауларын жою</w:t>
            </w:r>
          </w:p>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w:t>
            </w:r>
          </w:p>
        </w:tc>
      </w:tr>
    </w:tbl>
    <w:p>
      <w:pPr>
        <w:spacing w:after="0"/>
        <w:ind w:left="0"/>
        <w:jc w:val="both"/>
      </w:pPr>
      <w:r>
        <w:rPr>
          <w:rFonts w:ascii="Times New Roman"/>
          <w:b w:val="false"/>
          <w:i w:val="false"/>
          <w:color w:val="000000"/>
          <w:sz w:val="28"/>
        </w:rPr>
        <w:t>      Салмақ түсетін әуе бұрандасының жетегі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0633"/>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түсетін әуе бұрандасының білігін ауыстыру</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mast</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Біріктіру жалғастырғышының жетегін ауыстыру</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drive coupling</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Іліндіру блогын/ жалғастырғыштың бос жүрісін ауыстыру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clutch/freewheel unit</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белдігін ауыстыру</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drive belt</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редукторды орнату</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main gearbox</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редукторды күрделі жөндеу</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Overhaul main gearbox</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Редуктор дабылының жоңқасы бар екендігін тексеру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gearbox chip detector</w:t>
            </w:r>
          </w:p>
        </w:tc>
      </w:tr>
    </w:tbl>
    <w:p>
      <w:pPr>
        <w:spacing w:after="0"/>
        <w:ind w:left="0"/>
        <w:jc w:val="both"/>
      </w:pPr>
      <w:r>
        <w:rPr>
          <w:rFonts w:ascii="Times New Roman"/>
          <w:b w:val="false"/>
          <w:i w:val="false"/>
          <w:color w:val="000000"/>
          <w:sz w:val="28"/>
        </w:rPr>
        <w:t>      Құйрық бұрандасы (Tail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1188"/>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жиынтығын орнату</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rotor assembly</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Жарылуларды ауыстыру</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blades</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ақаулығын жою</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w:t>
            </w:r>
          </w:p>
        </w:tc>
      </w:tr>
    </w:tbl>
    <w:p>
      <w:pPr>
        <w:spacing w:after="0"/>
        <w:ind w:left="0"/>
        <w:jc w:val="both"/>
      </w:pPr>
      <w:r>
        <w:rPr>
          <w:rFonts w:ascii="Times New Roman"/>
          <w:b w:val="false"/>
          <w:i w:val="false"/>
          <w:color w:val="000000"/>
          <w:sz w:val="28"/>
        </w:rPr>
        <w:t>      Құйрық бұрандасының жетегі (Tail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1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редукторды ауыстыру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bevel gearbox.</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қосылуларды ауыстыру (шарнирлерді)</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universal joints.</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редукторды жөндеу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Overhaul bevel gearbox.</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торабын орнату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drive assembly</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жоңқасының болын тексеру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chip detectors</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 мен қораптарын тексеру/орнату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Check/install bearings and hangars</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Майысқақ жалғастырғышты тексеру/қызмет көрсету/жинау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Check/service/ assemble flexible couplings</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біліктердің ортаға дәл келуін тексеру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alignment of drive shafts</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біліктерді орнату және күйін келтіру</w:t>
            </w:r>
          </w:p>
        </w:tc>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and rig drive shafts</w:t>
            </w:r>
          </w:p>
        </w:tc>
      </w:tr>
    </w:tbl>
    <w:p>
      <w:pPr>
        <w:spacing w:after="0"/>
        <w:ind w:left="0"/>
        <w:jc w:val="both"/>
      </w:pPr>
      <w:r>
        <w:rPr>
          <w:rFonts w:ascii="Times New Roman"/>
          <w:b w:val="false"/>
          <w:i w:val="false"/>
          <w:color w:val="000000"/>
          <w:sz w:val="28"/>
        </w:rPr>
        <w:t>      Тікұшақтың ұшуын басқару органдары (Rotorcraft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1196"/>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Қиғаштану автоматын орнату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swash plate</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жанында қорап орнату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mixing box</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Қалақтар шабуылы бұрышының күшін реттеу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pitch links</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Винттің жалпы қадамын басқаруды реттеу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collective system</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Винттің циклдыққадамын басқаруды реттеу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cycle system</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винтті басқаруды реттеу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Rig anti-torque system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жиналуын және бекітілуін тексеру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controls for assembly and locking</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жұмысы мен сезімталдығын тексеру</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controls for operation and sense</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Күш қондырғысы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9689"/>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блогын орнату (ECU)</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Build up ECU</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ауыстыру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engine</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қалқанын жөндеу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cooling baffles</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Капоттарды жөндеу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cowling</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Капоттар жармасын реттеу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cowl flaps</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электр сымдар жүйесін жөндеу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Repair faulty wiring</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жарамсыздығын жою</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айналдыруға қатысу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Assist in dry motoring check</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жалған іске қосуға қатысу</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Assist in wet motoring check</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іске қосуға қатысу (қол режимі)</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Assist in engine start (manual mode)</w:t>
            </w:r>
          </w:p>
        </w:tc>
      </w:tr>
    </w:tbl>
    <w:p>
      <w:pPr>
        <w:spacing w:after="0"/>
        <w:ind w:left="0"/>
        <w:jc w:val="both"/>
      </w:pPr>
      <w:r>
        <w:rPr>
          <w:rFonts w:ascii="Times New Roman"/>
          <w:b w:val="false"/>
          <w:i w:val="false"/>
          <w:color w:val="000000"/>
          <w:sz w:val="28"/>
        </w:rPr>
        <w:t>      Піспекті қозғалтқыштар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Редукторды алу/ орнату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Remove/install reduction gear</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Иінді біліктің соғуын тексеру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crankshaft run-out</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Жұдырықша саңылауын тексеру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tappet clearance</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Компрессияны тексеру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compression</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Сынған шпильканы шығару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Extract broken stud</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Шиыршықты бұрағышты орнату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helicoil</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жерде іске қосу және сынап көру</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ground run</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роторын орнату /айналымдарын тексеру (RPM)</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Establish/check reference RPM</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жарамсыздықтарын жою</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Troubleshooting</w:t>
            </w:r>
          </w:p>
        </w:tc>
      </w:tr>
    </w:tbl>
    <w:p>
      <w:pPr>
        <w:spacing w:after="0"/>
        <w:ind w:left="0"/>
        <w:jc w:val="both"/>
      </w:pPr>
      <w:r>
        <w:rPr>
          <w:rFonts w:ascii="Times New Roman"/>
          <w:b w:val="false"/>
          <w:i w:val="false"/>
          <w:color w:val="000000"/>
          <w:sz w:val="28"/>
        </w:rPr>
        <w:t>      Газ-турбиналық қозғалтқыштар (Turbine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10240"/>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 ауыстыру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module</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 сатысының қалақшасын ауыстыру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fan blade</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бөліктің инспекциясын /бороскопияны орындау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section inspection/borescope check</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 компрессорды шаюды орындау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Carry out engine/compressor wash</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айналдыруды орындау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Carry out engine dry cycle</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Қозғалтқыштысынап көруді орындау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Engine ground run up</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күшінің тиісті режимін орнату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Establish reference power</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параметрлерінің / қозғалтқыштың газ-ауа жолының өзгерістерін қадағалауды талдау.</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Trend monitoring/gas path analysis</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жарамсыздықтарын жою</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w:t>
            </w:r>
          </w:p>
        </w:tc>
      </w:tr>
    </w:tbl>
    <w:p>
      <w:pPr>
        <w:spacing w:after="0"/>
        <w:ind w:left="0"/>
        <w:jc w:val="both"/>
      </w:pPr>
      <w:r>
        <w:rPr>
          <w:rFonts w:ascii="Times New Roman"/>
          <w:b w:val="false"/>
          <w:i w:val="false"/>
          <w:color w:val="000000"/>
          <w:sz w:val="28"/>
        </w:rPr>
        <w:t>      Жанармай мен басқару, піспекті қозғалтқыштар (Fuel and control,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0531"/>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Жетекті қозғалтқыш жанармай сорғысын ауыстыру</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engine driven pump</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Үрлемді автоматты басқаруды реттеу (АМС)</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AMC</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Қосындыны араластыруды автоматты басқарудыреттеу (АВС)</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ABC</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Карбюраторды / инжекторды орнату</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carburetor/injector</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Карбюраторды / инжекторды реттеу</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carburetor/injector</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бүріккіштерін тазарту</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Clean injector</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қосқыш жанармай желісін ауыстыру</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primer line</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 қалтқысының орнатылуын тексеру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carburetor float setting</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Жанармай және газ-турбиналы қозғалтқышты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9761"/>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басқарудыңэлектронды блогын ауыстыру (EECU)</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Engine Electronic Control Unit (EECU)</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Қозғалтқышқа жанармай беруді басқару блогын ауыстыру (FMU)</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Fuel Metering Unit (FMU)</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Жетекті қозғалтқыштың жанармай сорғысын ауыстыру</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engine driven pump</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бүріккіштерін тестілеу</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fuel nozzles</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Сүзгілерді шаю/ауыстыру</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Clean / replace filters</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беруді басқару блогын реттеу</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FCU</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FADEC қозғалтқышты электронды басқару жүйесінің блогын тестілеу</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Functional test of FADEC</w:t>
            </w:r>
          </w:p>
        </w:tc>
      </w:tr>
    </w:tbl>
    <w:p>
      <w:pPr>
        <w:spacing w:after="0"/>
        <w:ind w:left="0"/>
        <w:jc w:val="both"/>
      </w:pPr>
      <w:r>
        <w:rPr>
          <w:rFonts w:ascii="Times New Roman"/>
          <w:b w:val="false"/>
          <w:i w:val="false"/>
          <w:color w:val="000000"/>
          <w:sz w:val="28"/>
        </w:rPr>
        <w:t>      От алдыру жүйесі, піспекті қозғалтқыш (Ignition system,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0946"/>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Магнетоны ауыстыру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magneto</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дірілдеткішін ауыстыру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ignition vibrator</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білтелерін ауыстыру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plugs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білтелерін тестілеу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plugs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сымды тексеру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H.T. leads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жаңа сымдарды орнату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new leads.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Сәйкестендірудің уақыт циклын тексеру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timing</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Металлданудың бар болуын тексеру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system bonding</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жарамсыздықтарын жою</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xml:space="preserve">      Оталдыру жүйесі, газ-турбиналы қозғалтқыш (Ignition system, turbine)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1582"/>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жүйесін тестілеу</w:t>
            </w:r>
          </w:p>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functional test of the ignition system</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білтелерін тексеру</w:t>
            </w:r>
          </w:p>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glow plugs/ignitors</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сымдарды тексеру</w:t>
            </w:r>
          </w:p>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H.T. leads</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блогын тексеру</w:t>
            </w:r>
          </w:p>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ignition unit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алдыру блогын ауыстыру</w:t>
            </w:r>
          </w:p>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ignition unit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Қозғалтқышты басқару (Engine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1096"/>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 тетігінің бастапқы қалпын реттеу</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thrust lever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айналымдарын басқару органдарының бейтарап қалпын реттеу</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RPM control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қоспасын басқару органдарының бейтарап қалпын реттеу</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mixture HP cock level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Қуаттылығын басқару тетігінің бейтарап қалпын реттеу</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 power lever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Сәйкестендіруді басқаруды тексеру (көп қозғалтқышты ӘК)</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control sync (multi-eng)</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дұрыс жиналуын және бекітілуін тексеру</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controls for correct assembly and locking</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басқаруды диапазон және қозғалыс бағыты бойынша тексеру</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controls for range and direction of movement</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 басқару пультындағы микро-ажыратқыштарды реттеу </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pedestal micro-switches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Қозғалтқыш индикациясы (Engine Indicating)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130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 бақылау аспаптарынауыстыру</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engines instruments (s)</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термометрінің датчигін ауыстыру</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of temperature bulb</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сезгіш элементті ауыстыру</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thermocouples</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Калибрлеуді тексеру</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calibration</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Пайдаланылған газдың шығуы, піспекті қозғалтқыш (Exhaust,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15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Шүмек тығыздауышын ауыстыру</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exhaust gasket</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Дәнекерлеп жөндеуді инспекциялау</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welded repair</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жылытқыш муфтаның герметикалылығын тексеру</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Pressure check cabin heater muff</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Пайдаланылған газдың шығуы, газ-турбиналы қозғалтқыш (Exhaust, turbine)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99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Реактивті шығаратын шүмекті ауыстыру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jet pipe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 тығыздамасын ауыстыру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shroud assembly</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Триммерлерді орнату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Install trimmers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Реверсті инспекциялау / ауыстыру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replace thrust reverse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Реверстің құрамдас бөліктерін ауыстыру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thrust reverse component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күшінің реверсін деактивациялау / пайдалануға қайтару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Deactivate/reactivate thrust reverser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күшінің реверс жүйесін пайдаланушылық тестілеу</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thrust reverser system</w:t>
            </w:r>
          </w:p>
        </w:tc>
      </w:tr>
    </w:tbl>
    <w:p>
      <w:pPr>
        <w:spacing w:after="0"/>
        <w:ind w:left="0"/>
        <w:jc w:val="both"/>
      </w:pPr>
      <w:r>
        <w:rPr>
          <w:rFonts w:ascii="Times New Roman"/>
          <w:b w:val="false"/>
          <w:i w:val="false"/>
          <w:color w:val="000000"/>
          <w:sz w:val="28"/>
        </w:rPr>
        <w:t>      Май (Oil)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0887"/>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ауыстыру</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 oil</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Сүзгіні (сүзгілерді) тексеру</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filter(s)</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өткізу клапанының қысымын реттеу</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pressure relief valve</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күбісін ауыстыру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oil tank</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сүзгісін ауыстыру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oil pump</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радиаторын ауыстыру</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oil cooler</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жүйенің кесу клапанын ауыстыру</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firewall shut off valve</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сұйылтуды тестілеу</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 oil dilution test</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xml:space="preserve">      Іске қосу (Starting)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0946"/>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Стартерді ауыстыру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starter</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 релені ауыстыру </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start relay</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қосуды басқару клапанын ауыстыру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start control valve</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Айналдыру жылдамдығын тексеру</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cranking speed</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жарамсыздығын жою</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Troubleshoot faulty system</w:t>
            </w:r>
          </w:p>
        </w:tc>
      </w:tr>
    </w:tbl>
    <w:p>
      <w:pPr>
        <w:spacing w:after="0"/>
        <w:ind w:left="0"/>
        <w:jc w:val="both"/>
      </w:pPr>
      <w:r>
        <w:rPr>
          <w:rFonts w:ascii="Times New Roman"/>
          <w:b w:val="false"/>
          <w:i w:val="false"/>
          <w:color w:val="000000"/>
          <w:sz w:val="28"/>
        </w:rPr>
        <w:t>      Газ-турбиналық және піспекті қозғалтқыштар (Turbine,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9919"/>
      </w:tblGrid>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PRT ауыстыру</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PRT</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Турбо-желдеткіні ауыстыру</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turbo-blower</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экранын ауыстыру</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heat shields</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Ластанулар датчигін ауыстыру </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waste gate</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Тығыздықты бақылау блогын реттеу</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density controller</w:t>
            </w:r>
          </w:p>
        </w:tc>
      </w:tr>
    </w:tbl>
    <w:p>
      <w:pPr>
        <w:spacing w:after="0"/>
        <w:ind w:left="0"/>
        <w:jc w:val="both"/>
      </w:pPr>
      <w:r>
        <w:rPr>
          <w:rFonts w:ascii="Times New Roman"/>
          <w:b w:val="false"/>
          <w:i w:val="false"/>
          <w:color w:val="000000"/>
          <w:sz w:val="28"/>
        </w:rPr>
        <w:t>      Қозғалтқышқа сулы бүрку ( Engine water injection)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0692"/>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 метанло сорғысын ауыстыру </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water/methanol pump</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 метанол беру жүйесін тексеру </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Flow check water/methanol system</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 метанолды беруді басқару блогын реттеу</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Adjust water/methanol control unit</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сапасын тексеру</w:t>
            </w:r>
          </w:p>
        </w:tc>
        <w:tc>
          <w:tcPr>
            <w:tcW w:w="10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fluid for quality</w:t>
            </w:r>
          </w:p>
        </w:tc>
      </w:tr>
    </w:tbl>
    <w:p>
      <w:pPr>
        <w:spacing w:after="0"/>
        <w:ind w:left="0"/>
        <w:jc w:val="both"/>
      </w:pPr>
      <w:r>
        <w:rPr>
          <w:rFonts w:ascii="Times New Roman"/>
          <w:b w:val="false"/>
          <w:i w:val="false"/>
          <w:color w:val="000000"/>
          <w:sz w:val="28"/>
        </w:rPr>
        <w:t>      Жетектер қорабы (Accessory gear boxes)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0690"/>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Жетектер қорабын ауыстыру</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gearbox</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білігін ауыстыру</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Replace drive shaft</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жоңқаның бар болуының магнитті сигнализаторын тексеру</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Inspect magnetic chip detector</w:t>
            </w:r>
          </w:p>
        </w:tc>
      </w:tr>
    </w:tbl>
    <w:p>
      <w:pPr>
        <w:spacing w:after="0"/>
        <w:ind w:left="0"/>
        <w:jc w:val="both"/>
      </w:pPr>
      <w:r>
        <w:rPr>
          <w:rFonts w:ascii="Times New Roman"/>
          <w:b w:val="false"/>
          <w:i w:val="false"/>
          <w:color w:val="000000"/>
          <w:sz w:val="28"/>
        </w:rPr>
        <w:t>      ККҚ (APU)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1090"/>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ККҚ алу / орнату</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Removal/installation of the APU</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қалақшалардың қалпын басқару жетегін алу / орнату</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Removal/installation of the guide-vane actuator</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ККҚ авариялық өшіру бойынша жұмысқа жарамдылықты тестілеу </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APU emergency shut-down test</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ККҚ жұмысқа жарамдылығын тестілеу</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Operational test of the APU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23" w:id="260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27-қосымша</w:t>
            </w:r>
          </w:p>
          <w:bookmarkEnd w:id="2603"/>
        </w:tc>
      </w:tr>
    </w:tbl>
    <w:bookmarkStart w:name="z3124" w:id="2604"/>
    <w:p>
      <w:pPr>
        <w:spacing w:after="0"/>
        <w:ind w:left="0"/>
        <w:jc w:val="left"/>
      </w:pPr>
      <w:r>
        <w:rPr>
          <w:rFonts w:ascii="Times New Roman"/>
          <w:b/>
          <w:i w:val="false"/>
          <w:color w:val="000000"/>
        </w:rPr>
        <w:t xml:space="preserve"> 
ӘК және компоненттеріне техникалық қызмет көрсету персоналын, ӘК ұшу жарамдылығын қамтамасыз ету персоналын қайта даярлау және кәсіби деңгейін қолдау курстары бойынша оқыту стандарты</w:t>
      </w:r>
    </w:p>
    <w:bookmarkEnd w:id="2604"/>
    <w:bookmarkStart w:name="z3125" w:id="2605"/>
    <w:p>
      <w:pPr>
        <w:spacing w:after="0"/>
        <w:ind w:left="0"/>
        <w:jc w:val="both"/>
      </w:pPr>
      <w:r>
        <w:rPr>
          <w:rFonts w:ascii="Times New Roman"/>
          <w:b w:val="false"/>
          <w:i w:val="false"/>
          <w:color w:val="000000"/>
          <w:sz w:val="28"/>
        </w:rPr>
        <w:t>
      1. Оқу күнінің ұзақтығы авиациялық оқу орталығының (АОО) / Техникалық қызмет көрсету және авиациялық техника жөндеу (ТҚК АТЖ) ұйымының студенттері үшін тәулік бойы аудиторияда инструктормен сабақ 6 (алты) академиялық сағатынан аспайды.</w:t>
      </w:r>
    </w:p>
    <w:bookmarkEnd w:id="2605"/>
    <w:bookmarkStart w:name="z3126" w:id="2606"/>
    <w:p>
      <w:pPr>
        <w:spacing w:after="0"/>
        <w:ind w:left="0"/>
        <w:jc w:val="both"/>
      </w:pPr>
      <w:r>
        <w:rPr>
          <w:rFonts w:ascii="Times New Roman"/>
          <w:b w:val="false"/>
          <w:i w:val="false"/>
          <w:color w:val="000000"/>
          <w:sz w:val="28"/>
        </w:rPr>
        <w:t>
      2. Үзілістер, емтихандар, аяқталған сабақтарға шолу, курстарға дайындық және әуе кемеге барудан басқа, сыныптағы барлық аудиториялық сабақтар академиялық сағат 60 минутқа белгіленеді.</w:t>
      </w:r>
    </w:p>
    <w:bookmarkEnd w:id="2606"/>
    <w:bookmarkStart w:name="z3127" w:id="2607"/>
    <w:p>
      <w:pPr>
        <w:spacing w:after="0"/>
        <w:ind w:left="0"/>
        <w:jc w:val="both"/>
      </w:pPr>
      <w:r>
        <w:rPr>
          <w:rFonts w:ascii="Times New Roman"/>
          <w:b w:val="false"/>
          <w:i w:val="false"/>
          <w:color w:val="000000"/>
          <w:sz w:val="28"/>
        </w:rPr>
        <w:t xml:space="preserve">
      3. Курстағы тыңдаушының ең аз қатысуы теориялық курстың ұзақтығынан кемінде 90% болуы керек. Қосымша оқыту авиациялық оқу орталығы / (ТҚК АТЖ) ұйымы арқылы жүргізуге болады. </w:t>
      </w:r>
    </w:p>
    <w:bookmarkEnd w:id="2607"/>
    <w:bookmarkStart w:name="z3128" w:id="2608"/>
    <w:p>
      <w:pPr>
        <w:spacing w:after="0"/>
        <w:ind w:left="0"/>
        <w:jc w:val="both"/>
      </w:pPr>
      <w:r>
        <w:rPr>
          <w:rFonts w:ascii="Times New Roman"/>
          <w:b w:val="false"/>
          <w:i w:val="false"/>
          <w:color w:val="000000"/>
          <w:sz w:val="28"/>
        </w:rPr>
        <w:t>
      4. Курс үшін анықталған ең төменгі уақыт сақталмаса, қатысушы куәлігі (Certificate of Attendance) немесе курс бітіру (Certificate of Completion)туралы куәлік берілмейді.</w:t>
      </w:r>
    </w:p>
    <w:bookmarkEnd w:id="2608"/>
    <w:bookmarkStart w:name="z3129" w:id="2609"/>
    <w:p>
      <w:pPr>
        <w:spacing w:after="0"/>
        <w:ind w:left="0"/>
        <w:jc w:val="both"/>
      </w:pPr>
      <w:r>
        <w:rPr>
          <w:rFonts w:ascii="Times New Roman"/>
          <w:b w:val="false"/>
          <w:i w:val="false"/>
          <w:color w:val="000000"/>
          <w:sz w:val="28"/>
        </w:rPr>
        <w:t>
      5. Емтиханды қажет ететін біліктілікті жоғарылату курстары мен кәсіби қызмет көрсетудің барлық емтихандары электронды бағдарламаларды пайдаланып немесе жазбаша түрде бірнеше сұрақтардан дұрыс жауапты таңдау арқылы жүзеге асырылуға тиіс.</w:t>
      </w:r>
    </w:p>
    <w:bookmarkEnd w:id="2609"/>
    <w:bookmarkStart w:name="z3130" w:id="2610"/>
    <w:p>
      <w:pPr>
        <w:spacing w:after="0"/>
        <w:ind w:left="0"/>
        <w:jc w:val="both"/>
      </w:pPr>
      <w:r>
        <w:rPr>
          <w:rFonts w:ascii="Times New Roman"/>
          <w:b w:val="false"/>
          <w:i w:val="false"/>
          <w:color w:val="000000"/>
          <w:sz w:val="28"/>
        </w:rPr>
        <w:t>
      6. Қате баламалы жауаптар шындыққа ұқсас тұжырымда болуы керек. Барлық баламалы жауаптар сұраққа түсінікті болуы керек және ұқсас сөздік, грамматикалық құрылымдар және бірдей ұзындықта болуы керек. Сандық мәндерді қамтитын сұрақтарда қате жауаптар дұрыс емес мәнді (+ салыстырғанда -) немесе дұрыс емес өлшеу әдістерін қолданумен рәсімдік қателерге сәйкес келуі керек. Олар кездейсоқ сандар болмауы керек.</w:t>
      </w:r>
    </w:p>
    <w:bookmarkEnd w:id="2610"/>
    <w:bookmarkStart w:name="z3131" w:id="2611"/>
    <w:p>
      <w:pPr>
        <w:spacing w:after="0"/>
        <w:ind w:left="0"/>
        <w:jc w:val="both"/>
      </w:pPr>
      <w:r>
        <w:rPr>
          <w:rFonts w:ascii="Times New Roman"/>
          <w:b w:val="false"/>
          <w:i w:val="false"/>
          <w:color w:val="000000"/>
          <w:sz w:val="28"/>
        </w:rPr>
        <w:t xml:space="preserve">
      7. Әрқайсысы бірнеше сұрақтардан тұратын дұрыс жауаптарды таңдау барысында 3 баламалы жауаптан тұруы керек, олардың біреуі дұрыс болуы керек және үміткерге орта есеппен номиналды уақыт аралығына 90 секундтық жылдамдықпен негізделген әрбір модульге уақыт беріледі. </w:t>
      </w:r>
    </w:p>
    <w:bookmarkEnd w:id="2611"/>
    <w:bookmarkStart w:name="z3132" w:id="2612"/>
    <w:p>
      <w:pPr>
        <w:spacing w:after="0"/>
        <w:ind w:left="0"/>
        <w:jc w:val="both"/>
      </w:pPr>
      <w:r>
        <w:rPr>
          <w:rFonts w:ascii="Times New Roman"/>
          <w:b w:val="false"/>
          <w:i w:val="false"/>
          <w:color w:val="000000"/>
          <w:sz w:val="28"/>
        </w:rPr>
        <w:t xml:space="preserve">
      8. Әрбір сұрақ дайындалған жауап үлгісі болады. </w:t>
      </w:r>
    </w:p>
    <w:bookmarkEnd w:id="2612"/>
    <w:bookmarkStart w:name="z3133" w:id="2613"/>
    <w:p>
      <w:pPr>
        <w:spacing w:after="0"/>
        <w:ind w:left="0"/>
        <w:jc w:val="both"/>
      </w:pPr>
      <w:r>
        <w:rPr>
          <w:rFonts w:ascii="Times New Roman"/>
          <w:b w:val="false"/>
          <w:i w:val="false"/>
          <w:color w:val="000000"/>
          <w:sz w:val="28"/>
        </w:rPr>
        <w:t>
      9. Әр курсқа өту сұрақтары және дұрыс жауапты таңдау 75% (егер курс бағдарламасы бойынша өзгеше көрсетілмесе) болады.</w:t>
      </w:r>
    </w:p>
    <w:bookmarkEnd w:id="2613"/>
    <w:bookmarkStart w:name="z3134" w:id="2614"/>
    <w:p>
      <w:pPr>
        <w:spacing w:after="0"/>
        <w:ind w:left="0"/>
        <w:jc w:val="both"/>
      </w:pPr>
      <w:r>
        <w:rPr>
          <w:rFonts w:ascii="Times New Roman"/>
          <w:b w:val="false"/>
          <w:i w:val="false"/>
          <w:color w:val="000000"/>
          <w:sz w:val="28"/>
        </w:rPr>
        <w:t>
      11. Емтихандарды қайта тапсыруға арналған дәйекті әрекеттердің ең көп саны - 3. Емтиханды сәтсіздікпен аяқтаған сайын әрбір кейінгі қайта тапсыруға кемінде 3 күн рұқсат етіледі.</w:t>
      </w:r>
    </w:p>
    <w:bookmarkEnd w:id="2614"/>
    <w:bookmarkStart w:name="z3135" w:id="2615"/>
    <w:p>
      <w:pPr>
        <w:spacing w:after="0"/>
        <w:ind w:left="0"/>
        <w:jc w:val="both"/>
      </w:pPr>
      <w:r>
        <w:rPr>
          <w:rFonts w:ascii="Times New Roman"/>
          <w:b w:val="false"/>
          <w:i w:val="false"/>
          <w:color w:val="000000"/>
          <w:sz w:val="28"/>
        </w:rPr>
        <w:t>
      12. Техникалық қызмет көрсету және авиациялық техника жөндеу ұйымы кәсіби деңгейін қолдау жөніндегі емтихан тапсыру кезінде үш сәтсіздікке жол бергеннен кейін курсты қайта тапсыру туралы шешім қабылдауда өздерінің рәсімдерін белгілейді. Келісім-шарт бойынша курс өткізген кезде, уағдаласушы Тараптар екі жақты шешімге келеді немесе емтиханнан 3 рет өтпеген тұлғаларға бас тартуға құқылы.</w:t>
      </w:r>
    </w:p>
    <w:bookmarkEnd w:id="2615"/>
    <w:bookmarkStart w:name="z3136" w:id="2616"/>
    <w:p>
      <w:pPr>
        <w:spacing w:after="0"/>
        <w:ind w:left="0"/>
        <w:jc w:val="both"/>
      </w:pPr>
      <w:r>
        <w:rPr>
          <w:rFonts w:ascii="Times New Roman"/>
          <w:b w:val="false"/>
          <w:i w:val="false"/>
          <w:color w:val="000000"/>
          <w:sz w:val="28"/>
        </w:rPr>
        <w:t>
      13. Кәсіби деңгей / біліктілікті арттыру курстарының бағдарламаларын меңгергенде және уәкілетті органмен келісе отырып, компьютерлендірілген жүйелерді (CBT) пайдаланатын интерактивті әдіспен емтихан тапсырады.</w:t>
      </w:r>
    </w:p>
    <w:bookmarkEnd w:id="2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37" w:id="261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28-қосымша</w:t>
            </w:r>
          </w:p>
          <w:bookmarkEnd w:id="2617"/>
        </w:tc>
      </w:tr>
    </w:tbl>
    <w:bookmarkStart w:name="z3138" w:id="2618"/>
    <w:p>
      <w:pPr>
        <w:spacing w:after="0"/>
        <w:ind w:left="0"/>
        <w:jc w:val="left"/>
      </w:pPr>
      <w:r>
        <w:rPr>
          <w:rFonts w:ascii="Times New Roman"/>
          <w:b/>
          <w:i w:val="false"/>
          <w:color w:val="000000"/>
        </w:rPr>
        <w:t xml:space="preserve"> 
Отын бактары қауіпсіздігі / CDCCL - 1 және 2-фазалар / Fuel Tank Safety / CDCCL – Phases 1 and 2</w:t>
      </w:r>
    </w:p>
    <w:bookmarkEnd w:id="2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4"/>
        <w:gridCol w:w="9377"/>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1-фаза - емтихансыз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(4 сағат)</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2-фазалар - емтиханмен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2-фаза - екі күн (бірінші күні 2 сағат және екінші күні 6 сағат), 1-фазаны қосқанда - 12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Тыңдаушылардың емтиханда ақпарат көздерін және әдебиетті қолдануы</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bl>
    <w:bookmarkStart w:name="z3139" w:id="2619"/>
    <w:p>
      <w:pPr>
        <w:spacing w:after="0"/>
        <w:ind w:left="0"/>
        <w:jc w:val="both"/>
      </w:pPr>
      <w:r>
        <w:rPr>
          <w:rFonts w:ascii="Times New Roman"/>
          <w:b w:val="false"/>
          <w:i w:val="false"/>
          <w:color w:val="000000"/>
          <w:sz w:val="28"/>
        </w:rPr>
        <w:t>
      1-фаза - таныстыру.</w:t>
      </w:r>
    </w:p>
    <w:bookmarkEnd w:id="2619"/>
    <w:bookmarkStart w:name="z3140" w:id="2620"/>
    <w:p>
      <w:pPr>
        <w:spacing w:after="0"/>
        <w:ind w:left="0"/>
        <w:jc w:val="both"/>
      </w:pPr>
      <w:r>
        <w:rPr>
          <w:rFonts w:ascii="Times New Roman"/>
          <w:b w:val="false"/>
          <w:i w:val="false"/>
          <w:color w:val="000000"/>
          <w:sz w:val="28"/>
        </w:rPr>
        <w:t>
      Жалпы ескертпелер:</w:t>
      </w:r>
    </w:p>
    <w:bookmarkEnd w:id="2620"/>
    <w:bookmarkStart w:name="z3141" w:id="2621"/>
    <w:p>
      <w:pPr>
        <w:spacing w:after="0"/>
        <w:ind w:left="0"/>
        <w:jc w:val="both"/>
      </w:pPr>
      <w:r>
        <w:rPr>
          <w:rFonts w:ascii="Times New Roman"/>
          <w:b w:val="false"/>
          <w:i w:val="false"/>
          <w:color w:val="000000"/>
          <w:sz w:val="28"/>
        </w:rPr>
        <w:t>
      1) оқыту маман өз бетімен жұмыс істей бастағанға дейін, бірақ ұйымға жұмысқа қабылдағаннан кейін 6 айдан кешіктірмей өткізілуі тиіс;</w:t>
      </w:r>
    </w:p>
    <w:bookmarkEnd w:id="2621"/>
    <w:bookmarkStart w:name="z3142" w:id="2622"/>
    <w:p>
      <w:pPr>
        <w:spacing w:after="0"/>
        <w:ind w:left="0"/>
        <w:jc w:val="both"/>
      </w:pPr>
      <w:r>
        <w:rPr>
          <w:rFonts w:ascii="Times New Roman"/>
          <w:b w:val="false"/>
          <w:i w:val="false"/>
          <w:color w:val="000000"/>
          <w:sz w:val="28"/>
        </w:rPr>
        <w:t>
      2) курс пәннің негізгі элементтерін олармен таныстыру деңгейінде оқытуға арналған.</w:t>
      </w:r>
    </w:p>
    <w:bookmarkEnd w:id="2622"/>
    <w:bookmarkStart w:name="z3143" w:id="2623"/>
    <w:p>
      <w:pPr>
        <w:spacing w:after="0"/>
        <w:ind w:left="0"/>
        <w:jc w:val="both"/>
      </w:pPr>
      <w:r>
        <w:rPr>
          <w:rFonts w:ascii="Times New Roman"/>
          <w:b w:val="false"/>
          <w:i w:val="false"/>
          <w:color w:val="000000"/>
          <w:sz w:val="28"/>
        </w:rPr>
        <w:t>
      Оқып-үйренушінің оқыту аяқталған кездегі міндеттері:</w:t>
      </w:r>
    </w:p>
    <w:bookmarkEnd w:id="2623"/>
    <w:bookmarkStart w:name="z3144" w:id="2624"/>
    <w:p>
      <w:pPr>
        <w:spacing w:after="0"/>
        <w:ind w:left="0"/>
        <w:jc w:val="both"/>
      </w:pPr>
      <w:r>
        <w:rPr>
          <w:rFonts w:ascii="Times New Roman"/>
          <w:b w:val="false"/>
          <w:i w:val="false"/>
          <w:color w:val="000000"/>
          <w:sz w:val="28"/>
        </w:rPr>
        <w:t>
      отын багы қауіпсіздігі сұрақтары бойынша негізгі элементтермен танысу.</w:t>
      </w:r>
    </w:p>
    <w:bookmarkEnd w:id="2624"/>
    <w:bookmarkStart w:name="z3145" w:id="2625"/>
    <w:p>
      <w:pPr>
        <w:spacing w:after="0"/>
        <w:ind w:left="0"/>
        <w:jc w:val="both"/>
      </w:pPr>
      <w:r>
        <w:rPr>
          <w:rFonts w:ascii="Times New Roman"/>
          <w:b w:val="false"/>
          <w:i w:val="false"/>
          <w:color w:val="000000"/>
          <w:sz w:val="28"/>
        </w:rPr>
        <w:t>
      Тарихи негізін білу және жалпы сөздерді қолданып әрі сәйкессіздік мысалдарын көрсете отырып, қауіпсіздіктің қарастырылуын талап ететін элементтерге қарапайым сипаттама бере алу;</w:t>
      </w:r>
    </w:p>
    <w:bookmarkEnd w:id="2625"/>
    <w:bookmarkStart w:name="z3146" w:id="2626"/>
    <w:p>
      <w:pPr>
        <w:spacing w:after="0"/>
        <w:ind w:left="0"/>
        <w:jc w:val="both"/>
      </w:pPr>
      <w:r>
        <w:rPr>
          <w:rFonts w:ascii="Times New Roman"/>
          <w:b w:val="false"/>
          <w:i w:val="false"/>
          <w:color w:val="000000"/>
          <w:sz w:val="28"/>
        </w:rPr>
        <w:t>
      үлгілік терминдерді пайдалана алу.</w:t>
      </w:r>
    </w:p>
    <w:bookmarkEnd w:id="2626"/>
    <w:bookmarkStart w:name="z3147" w:id="2627"/>
    <w:p>
      <w:pPr>
        <w:spacing w:after="0"/>
        <w:ind w:left="0"/>
        <w:jc w:val="both"/>
      </w:pPr>
      <w:r>
        <w:rPr>
          <w:rFonts w:ascii="Times New Roman"/>
          <w:b w:val="false"/>
          <w:i w:val="false"/>
          <w:color w:val="000000"/>
          <w:sz w:val="28"/>
        </w:rPr>
        <w:t>
      2-фаза - егжей-тегжейлі оқыту.</w:t>
      </w:r>
    </w:p>
    <w:bookmarkEnd w:id="2627"/>
    <w:bookmarkStart w:name="z3148" w:id="2628"/>
    <w:p>
      <w:pPr>
        <w:spacing w:after="0"/>
        <w:ind w:left="0"/>
        <w:jc w:val="both"/>
      </w:pPr>
      <w:r>
        <w:rPr>
          <w:rFonts w:ascii="Times New Roman"/>
          <w:b w:val="false"/>
          <w:i w:val="false"/>
          <w:color w:val="000000"/>
          <w:sz w:val="28"/>
        </w:rPr>
        <w:t xml:space="preserve">
      Жалпы ескертпелер: </w:t>
      </w:r>
    </w:p>
    <w:bookmarkEnd w:id="2628"/>
    <w:bookmarkStart w:name="z3149" w:id="2629"/>
    <w:p>
      <w:pPr>
        <w:spacing w:after="0"/>
        <w:ind w:left="0"/>
        <w:jc w:val="both"/>
      </w:pPr>
      <w:r>
        <w:rPr>
          <w:rFonts w:ascii="Times New Roman"/>
          <w:b w:val="false"/>
          <w:i w:val="false"/>
          <w:color w:val="000000"/>
          <w:sz w:val="28"/>
        </w:rPr>
        <w:t>
      1) маман 2-фаза бойынша дайындықты ұйымға жұмысқа қабылданғаннан кейін 12 айдан кешіктірмей өтуі керек;</w:t>
      </w:r>
    </w:p>
    <w:bookmarkEnd w:id="2629"/>
    <w:bookmarkStart w:name="z3150" w:id="2630"/>
    <w:p>
      <w:pPr>
        <w:spacing w:after="0"/>
        <w:ind w:left="0"/>
        <w:jc w:val="both"/>
      </w:pPr>
      <w:r>
        <w:rPr>
          <w:rFonts w:ascii="Times New Roman"/>
          <w:b w:val="false"/>
          <w:i w:val="false"/>
          <w:color w:val="000000"/>
          <w:sz w:val="28"/>
        </w:rPr>
        <w:t>
      2) 2-фаза әрдайым 1-фазамен бірге өткізіледі;</w:t>
      </w:r>
    </w:p>
    <w:bookmarkEnd w:id="2630"/>
    <w:bookmarkStart w:name="z3151" w:id="2631"/>
    <w:p>
      <w:pPr>
        <w:spacing w:after="0"/>
        <w:ind w:left="0"/>
        <w:jc w:val="both"/>
      </w:pPr>
      <w:r>
        <w:rPr>
          <w:rFonts w:ascii="Times New Roman"/>
          <w:b w:val="false"/>
          <w:i w:val="false"/>
          <w:color w:val="000000"/>
          <w:sz w:val="28"/>
        </w:rPr>
        <w:t>
      3) 2-фаза курсы бірнеше жауап нұсқасы бар сұрақтар түрінде өткізілетін және емтиханнан өту бағасы ең кемінде 75 % құрайтын емтиханмен аяқталуы керек;</w:t>
      </w:r>
    </w:p>
    <w:bookmarkEnd w:id="2631"/>
    <w:bookmarkStart w:name="z3152" w:id="2632"/>
    <w:p>
      <w:pPr>
        <w:spacing w:after="0"/>
        <w:ind w:left="0"/>
        <w:jc w:val="both"/>
      </w:pPr>
      <w:r>
        <w:rPr>
          <w:rFonts w:ascii="Times New Roman"/>
          <w:b w:val="false"/>
          <w:i w:val="false"/>
          <w:color w:val="000000"/>
          <w:sz w:val="28"/>
        </w:rPr>
        <w:t>
      4) курс пәннің теориялық негізінің толық түсіндірмесін және тәжірибелік қолданысын қамтуы керек. Оқыту отын багы қауіпсіздігінің (FTS) мәселелеріне қатысты компоненттер, жүйелер және бөлшектердің мысалдарын келтіре отырып жүргізілуі керек. FTS қатысты фильмдер, суреттер және тәжірибелік мысалдар қолданған жөн;</w:t>
      </w:r>
    </w:p>
    <w:bookmarkEnd w:id="2632"/>
    <w:bookmarkStart w:name="z3153" w:id="2633"/>
    <w:p>
      <w:pPr>
        <w:spacing w:after="0"/>
        <w:ind w:left="0"/>
        <w:jc w:val="both"/>
      </w:pPr>
      <w:r>
        <w:rPr>
          <w:rFonts w:ascii="Times New Roman"/>
          <w:b w:val="false"/>
          <w:i w:val="false"/>
          <w:color w:val="000000"/>
          <w:sz w:val="28"/>
        </w:rPr>
        <w:t xml:space="preserve">
      5) курсты сыныпта өткізген жағдайда, нұсқаушы көрсетілген мақсаттармен жақсылап танысып, басты қағидаларды орындауы керек; </w:t>
      </w:r>
    </w:p>
    <w:bookmarkEnd w:id="2633"/>
    <w:bookmarkStart w:name="z3154" w:id="2634"/>
    <w:p>
      <w:pPr>
        <w:spacing w:after="0"/>
        <w:ind w:left="0"/>
        <w:jc w:val="both"/>
      </w:pPr>
      <w:r>
        <w:rPr>
          <w:rFonts w:ascii="Times New Roman"/>
          <w:b w:val="false"/>
          <w:i w:val="false"/>
          <w:color w:val="000000"/>
          <w:sz w:val="28"/>
        </w:rPr>
        <w:t>
      6) оқытуда ақаулар және ӘК түріндегі сертификат иелеріне қызмет көрсету және (TC / STC) түріндегі қосымша сертификат деректеріне сәйкес орындалған жөндеулер бойынша мысалдардың жеткілікті көлемі берілуі керек.</w:t>
      </w:r>
    </w:p>
    <w:bookmarkEnd w:id="2634"/>
    <w:bookmarkStart w:name="z3155" w:id="2635"/>
    <w:p>
      <w:pPr>
        <w:spacing w:after="0"/>
        <w:ind w:left="0"/>
        <w:jc w:val="both"/>
      </w:pPr>
      <w:r>
        <w:rPr>
          <w:rFonts w:ascii="Times New Roman"/>
          <w:b w:val="false"/>
          <w:i w:val="false"/>
          <w:color w:val="000000"/>
          <w:sz w:val="28"/>
        </w:rPr>
        <w:t>
      Маманның оқыту аяқталған кездегі міндеттері:</w:t>
      </w:r>
    </w:p>
    <w:bookmarkEnd w:id="2635"/>
    <w:bookmarkStart w:name="z3156" w:id="2636"/>
    <w:p>
      <w:pPr>
        <w:spacing w:after="0"/>
        <w:ind w:left="0"/>
        <w:jc w:val="both"/>
      </w:pPr>
      <w:r>
        <w:rPr>
          <w:rFonts w:ascii="Times New Roman"/>
          <w:b w:val="false"/>
          <w:i w:val="false"/>
          <w:color w:val="000000"/>
          <w:sz w:val="28"/>
        </w:rPr>
        <w:t>
      1) отын багы қауіпсіздігі сұрақтарына байланысты оқиғалар тарихы, пәннің теориялық және тәжірибелік элементтері жөнінде білу, SFAR (Special FAR) 88 FAA деп танылған FAA ережелеріне және JAA TGL 47 уақытша нұсқаулығына шолу жасау, теориялық негіз бен нақты мысалдар арқылы ALI отын багы жүйесі (оның ішінде "Отын багының ішіндегі компоненттердің бастапқы күйі мен орналасуына қойылатын талаптар" (CDCCL)) концепцияларын толықтай сипаттай алу;</w:t>
      </w:r>
    </w:p>
    <w:bookmarkEnd w:id="2636"/>
    <w:bookmarkStart w:name="z3157" w:id="2637"/>
    <w:p>
      <w:pPr>
        <w:spacing w:after="0"/>
        <w:ind w:left="0"/>
        <w:jc w:val="both"/>
      </w:pPr>
      <w:r>
        <w:rPr>
          <w:rFonts w:ascii="Times New Roman"/>
          <w:b w:val="false"/>
          <w:i w:val="false"/>
          <w:color w:val="000000"/>
          <w:sz w:val="28"/>
        </w:rPr>
        <w:t>
      2) отын багы қауіпсіздігіне қатысты негізгі элементтермен танысу;</w:t>
      </w:r>
    </w:p>
    <w:bookmarkEnd w:id="2637"/>
    <w:bookmarkStart w:name="z3158" w:id="2638"/>
    <w:p>
      <w:pPr>
        <w:spacing w:after="0"/>
        <w:ind w:left="0"/>
        <w:jc w:val="both"/>
      </w:pPr>
      <w:r>
        <w:rPr>
          <w:rFonts w:ascii="Times New Roman"/>
          <w:b w:val="false"/>
          <w:i w:val="false"/>
          <w:color w:val="000000"/>
          <w:sz w:val="28"/>
        </w:rPr>
        <w:t>
      3) білімнің жеке элементтерін логикалық және жалпылама түрде байланыстырып, қолдана алу;</w:t>
      </w:r>
    </w:p>
    <w:bookmarkEnd w:id="2638"/>
    <w:bookmarkStart w:name="z3159" w:id="2639"/>
    <w:p>
      <w:pPr>
        <w:spacing w:after="0"/>
        <w:ind w:left="0"/>
        <w:jc w:val="both"/>
      </w:pPr>
      <w:r>
        <w:rPr>
          <w:rFonts w:ascii="Times New Roman"/>
          <w:b w:val="false"/>
          <w:i w:val="false"/>
          <w:color w:val="000000"/>
          <w:sz w:val="28"/>
        </w:rPr>
        <w:t>
      4) жоғарыда аталған элементтердің ӘК-ге қалай әсер ететінін білу;</w:t>
      </w:r>
    </w:p>
    <w:bookmarkEnd w:id="2639"/>
    <w:bookmarkStart w:name="z3160" w:id="2640"/>
    <w:p>
      <w:pPr>
        <w:spacing w:after="0"/>
        <w:ind w:left="0"/>
        <w:jc w:val="both"/>
      </w:pPr>
      <w:r>
        <w:rPr>
          <w:rFonts w:ascii="Times New Roman"/>
          <w:b w:val="false"/>
          <w:i w:val="false"/>
          <w:color w:val="000000"/>
          <w:sz w:val="28"/>
        </w:rPr>
        <w:t>
      5) өндірушінің құжаттамасы бойынша FTS қатысты ӘК компоненттерін, бөлшектерін немесе заттарын анықтай алу;</w:t>
      </w:r>
    </w:p>
    <w:bookmarkEnd w:id="2640"/>
    <w:bookmarkStart w:name="z3161" w:id="2641"/>
    <w:p>
      <w:pPr>
        <w:spacing w:after="0"/>
        <w:ind w:left="0"/>
        <w:jc w:val="both"/>
      </w:pPr>
      <w:r>
        <w:rPr>
          <w:rFonts w:ascii="Times New Roman"/>
          <w:b w:val="false"/>
          <w:i w:val="false"/>
          <w:color w:val="000000"/>
          <w:sz w:val="28"/>
        </w:rPr>
        <w:t xml:space="preserve">
      6) жалпы сөздерді қолданып әрі сәйкессіздік мысалдарын келтіре отырып, қауіпсіздіктің қарастырылуын талап ететін элементтерге қарапайым түсініктеме бере алу; </w:t>
      </w:r>
    </w:p>
    <w:bookmarkEnd w:id="2641"/>
    <w:bookmarkStart w:name="z3162" w:id="2642"/>
    <w:p>
      <w:pPr>
        <w:spacing w:after="0"/>
        <w:ind w:left="0"/>
        <w:jc w:val="both"/>
      </w:pPr>
      <w:r>
        <w:rPr>
          <w:rFonts w:ascii="Times New Roman"/>
          <w:b w:val="false"/>
          <w:i w:val="false"/>
          <w:color w:val="000000"/>
          <w:sz w:val="28"/>
        </w:rPr>
        <w:t xml:space="preserve">
      7) үлгілік жағдайларды пайдалана алу; </w:t>
      </w:r>
    </w:p>
    <w:bookmarkEnd w:id="2642"/>
    <w:bookmarkStart w:name="z3163" w:id="2643"/>
    <w:p>
      <w:pPr>
        <w:spacing w:after="0"/>
        <w:ind w:left="0"/>
        <w:jc w:val="both"/>
      </w:pPr>
      <w:r>
        <w:rPr>
          <w:rFonts w:ascii="Times New Roman"/>
          <w:b w:val="false"/>
          <w:i w:val="false"/>
          <w:color w:val="000000"/>
          <w:sz w:val="28"/>
        </w:rPr>
        <w:t>
      8) өз әрекеттерін жоспарлай немесе сервистік бюллетеньдерді (SB) және ұшу жарамдылығы директиваларын (AD) пайдалана алу.</w:t>
      </w:r>
    </w:p>
    <w:bookmarkEnd w:id="2643"/>
    <w:p>
      <w:pPr>
        <w:spacing w:after="0"/>
        <w:ind w:left="0"/>
        <w:jc w:val="both"/>
      </w:pPr>
      <w:r>
        <w:rPr>
          <w:rFonts w:ascii="Times New Roman"/>
          <w:b w:val="false"/>
          <w:i w:val="false"/>
          <w:color w:val="000000"/>
          <w:sz w:val="28"/>
        </w:rPr>
        <w:t>      Ұшу жарамдылығын қолдау</w:t>
      </w:r>
    </w:p>
    <w:bookmarkStart w:name="z3164" w:id="2644"/>
    <w:p>
      <w:pPr>
        <w:spacing w:after="0"/>
        <w:ind w:left="0"/>
        <w:jc w:val="both"/>
      </w:pPr>
      <w:r>
        <w:rPr>
          <w:rFonts w:ascii="Times New Roman"/>
          <w:b w:val="false"/>
          <w:i w:val="false"/>
          <w:color w:val="000000"/>
          <w:sz w:val="28"/>
        </w:rPr>
        <w:t xml:space="preserve">
      Ұйым әр 2 жылдың ішінде FTS пәні бойынша кәсіби деңгейге үздіксіз қолдау көрсетілуін қамтамасыз етуі керек. </w:t>
      </w:r>
    </w:p>
    <w:bookmarkEnd w:id="2644"/>
    <w:bookmarkStart w:name="z3165" w:id="2645"/>
    <w:p>
      <w:pPr>
        <w:spacing w:after="0"/>
        <w:ind w:left="0"/>
        <w:jc w:val="both"/>
      </w:pPr>
      <w:r>
        <w:rPr>
          <w:rFonts w:ascii="Times New Roman"/>
          <w:b w:val="false"/>
          <w:i w:val="false"/>
          <w:color w:val="000000"/>
          <w:sz w:val="28"/>
        </w:rPr>
        <w:t>
      Кәсіби деңгейді қолдау сыныпта 2-фаза бойынша оқытумен үйлесуі мүмкін.</w:t>
      </w:r>
    </w:p>
    <w:bookmarkEnd w:id="2645"/>
    <w:bookmarkStart w:name="z3166" w:id="2646"/>
    <w:p>
      <w:pPr>
        <w:spacing w:after="0"/>
        <w:ind w:left="0"/>
        <w:jc w:val="both"/>
      </w:pPr>
      <w:r>
        <w:rPr>
          <w:rFonts w:ascii="Times New Roman"/>
          <w:b w:val="false"/>
          <w:i w:val="false"/>
          <w:color w:val="000000"/>
          <w:sz w:val="28"/>
        </w:rPr>
        <w:t>
      Кәсіби деңгейді қолдау өндірушінің немесе уәкілетті органның құжаттарына, құралдарына және директиваларына қатысты жаңа нұсқаулар шыққан кезде жаңартылуы керек.</w:t>
      </w:r>
    </w:p>
    <w:bookmarkEnd w:id="2646"/>
    <w:bookmarkStart w:name="z3167" w:id="2647"/>
    <w:p>
      <w:pPr>
        <w:spacing w:after="0"/>
        <w:ind w:left="0"/>
        <w:jc w:val="both"/>
      </w:pPr>
      <w:r>
        <w:rPr>
          <w:rFonts w:ascii="Times New Roman"/>
          <w:b w:val="false"/>
          <w:i w:val="false"/>
          <w:color w:val="000000"/>
          <w:sz w:val="28"/>
        </w:rPr>
        <w:t>
      Курс бағдарламасы</w:t>
      </w:r>
    </w:p>
    <w:bookmarkEnd w:id="2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1232"/>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1-фазаТақырып атауы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бактары қауіпсіздігіне қатысты апат пен инциденттердің алғышарттары, мысалдары.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багы қауіпсіздігі және "Отын багының ішіндегі компоненттердің бастапқы күйі мен орналасуына қойылатын талаптар" (CDCCL) концепциясының сипаттамасы.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CDCCL элементтерін көрсететін өндіруші құжаттарының мысалдары.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FTS қатысты ақаулардың үлгілік мысалдары.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түріндегі сертификат иесінің жөндеу бойынша деректерінің мысалдары.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жүргізуге арналған техникалық қызмет көрсету нұсқауларының мысалдары.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128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2-фаза</w:t>
            </w:r>
            <w:r>
              <w:br/>
            </w:r>
            <w:r>
              <w:rPr>
                <w:rFonts w:ascii="Times New Roman"/>
                <w:b w:val="false"/>
                <w:i w:val="false"/>
                <w:color w:val="000000"/>
                <w:sz w:val="20"/>
              </w:rPr>
              <w:t>
Тақырып атауы / Басты қағидалар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багы қауіпсіздігі алғышарттарын және концепциясын түсіну.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отын багы жүйелеріне қатысты жасалған немесе жасалып жатқан ұшу жарамдылығын қолдау нұсқаулықтарының ұсыныстарын анықтауы, тұжырымдауы және пайдалануы.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қауіпті, әсіресе отын жүйесімен жұмыс, оның ішінде тұтану қаупін азайту үшін отын багына азот толтыру жүйесін қолдану кезіндегі қауіпті түсіну.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багы қауіпсіздігі қатерінің теориялық негізі: отын мен ауа қосындысының жарылысы, бұл қосындылардың авиациялық ортадағы әрекеті, температура мен қысымның әсері, оталдыруға қажетті энергия және т. б., "жану үшбұрышы" - жарылыстың алдын алу үшін 2 концепцияны түсіндіру:</w:t>
            </w:r>
            <w:r>
              <w:br/>
            </w:r>
            <w:r>
              <w:rPr>
                <w:rFonts w:ascii="Times New Roman"/>
                <w:b w:val="false"/>
                <w:i w:val="false"/>
                <w:color w:val="000000"/>
                <w:sz w:val="20"/>
              </w:rPr>
              <w:t>
тұтану көзін ескерту және тұтанғыштықты азайту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багы жүйелеріне қатысты негізгі апаттар, апат зерттеулері және зерттеу қорытындылары.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САРР 88 FAA және JAA INT POL 25/12 уақытша саясаты: тұтанудың алдын алу бағдарламасының қауіпті жағдайларды анықтау және түзету әрекеттерін қолдану мақсатындағы бастамалары, отын бактарының техникалық күтімін жүйелі түрде жақсарту.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концепциялардың қысқаша түсіндірмесі: САРР 88 FAA және JAA INT / POL 25/12 нәтижелері - түрлендірулер, ұшу жарамдылығы шектеуінің тармақтары және CDCCL.</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ақпарат бар жерлерде сол ақпаратты ұшу жарамдылығын қолдау бойынша әр түрлі нұсқауларда (ӘК ТКЖ нұсқаулығы, компоненттерге күтім жасау нұсқаулығы, т. б.) пайдалану және талдау.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кезіндегі отын багы қауіпсіздігі: отын багына кіру және шығу процедуралары, таза жұмыс ортасы, конфигурация басқаруы, электр сымдарды бөлу, компоненттерді байланыстыру, т. б.</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Тұтанғыштықты азайту жүйесін орнату: пайда болу себебі, әсері, тұтанғыштықты азайту жүйесін (FRS) қызмет үшін азотпен пайдаланудағы қауіптер, FRS қызмет көрсету / жұмыс істеу кезіндегі сақтық шаралары.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жазбалары, өлшеулер мен тексеру нәтижелерінің тіркелуі.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68" w:id="2648"/>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29-қосымша</w:t>
            </w:r>
          </w:p>
          <w:bookmarkEnd w:id="2648"/>
        </w:tc>
      </w:tr>
    </w:tbl>
    <w:bookmarkStart w:name="z3169" w:id="2649"/>
    <w:p>
      <w:pPr>
        <w:spacing w:after="0"/>
        <w:ind w:left="0"/>
        <w:jc w:val="left"/>
      </w:pPr>
      <w:r>
        <w:rPr>
          <w:rFonts w:ascii="Times New Roman"/>
          <w:b/>
          <w:i w:val="false"/>
          <w:color w:val="000000"/>
        </w:rPr>
        <w:t xml:space="preserve"> 
Электр сымдар мен электрлік жалғасулар жүйесі (EWIS) / Electrical Wiring Interconnection System, EWIS</w:t>
      </w:r>
    </w:p>
    <w:bookmarkEnd w:id="2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97"/>
        <w:gridCol w:w="8738"/>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2-топтар үшін: екі күн (12 сағат)</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үшін: (6 сағат)</w:t>
            </w:r>
            <w:r>
              <w:br/>
            </w:r>
            <w:r>
              <w:rPr>
                <w:rFonts w:ascii="Times New Roman"/>
                <w:b w:val="false"/>
                <w:i w:val="false"/>
                <w:color w:val="000000"/>
                <w:sz w:val="20"/>
              </w:rPr>
              <w:t>
4-5-топтар (3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Тыңдаушылардың емтихан кезінде ақпарат және әдебиет көздерін пайдалануы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берілмейді – жабық кітап</w:t>
            </w:r>
          </w:p>
        </w:tc>
      </w:tr>
    </w:tbl>
    <w:bookmarkStart w:name="z3170" w:id="2650"/>
    <w:p>
      <w:pPr>
        <w:spacing w:after="0"/>
        <w:ind w:left="0"/>
        <w:jc w:val="both"/>
      </w:pPr>
      <w:r>
        <w:rPr>
          <w:rFonts w:ascii="Times New Roman"/>
          <w:b w:val="false"/>
          <w:i w:val="false"/>
          <w:color w:val="000000"/>
          <w:sz w:val="28"/>
        </w:rPr>
        <w:t>
      1. Оқытылатын персонал топтарға бөлінеді:</w:t>
      </w:r>
    </w:p>
    <w:bookmarkEnd w:id="2650"/>
    <w:bookmarkStart w:name="z3171" w:id="2651"/>
    <w:p>
      <w:pPr>
        <w:spacing w:after="0"/>
        <w:ind w:left="0"/>
        <w:jc w:val="both"/>
      </w:pPr>
      <w:r>
        <w:rPr>
          <w:rFonts w:ascii="Times New Roman"/>
          <w:b w:val="false"/>
          <w:i w:val="false"/>
          <w:color w:val="000000"/>
          <w:sz w:val="28"/>
        </w:rPr>
        <w:t>
      1) 1-топ: ұшақ электр сымдарына қызмет көрсету және жөндеу жүргізетін "В2" санатты сертификаттаушы персонал;</w:t>
      </w:r>
    </w:p>
    <w:bookmarkEnd w:id="2651"/>
    <w:bookmarkStart w:name="z3172" w:id="2652"/>
    <w:p>
      <w:pPr>
        <w:spacing w:after="0"/>
        <w:ind w:left="0"/>
        <w:jc w:val="both"/>
      </w:pPr>
      <w:r>
        <w:rPr>
          <w:rFonts w:ascii="Times New Roman"/>
          <w:b w:val="false"/>
          <w:i w:val="false"/>
          <w:color w:val="000000"/>
          <w:sz w:val="28"/>
        </w:rPr>
        <w:t>
      2) 2-топ: сымдарды инспекциялауды орындайтын "В1" және "B3" санатты сертификаттаушы персонал;</w:t>
      </w:r>
    </w:p>
    <w:bookmarkEnd w:id="2652"/>
    <w:bookmarkStart w:name="z3173" w:id="2653"/>
    <w:p>
      <w:pPr>
        <w:spacing w:after="0"/>
        <w:ind w:left="0"/>
        <w:jc w:val="both"/>
      </w:pPr>
      <w:r>
        <w:rPr>
          <w:rFonts w:ascii="Times New Roman"/>
          <w:b w:val="false"/>
          <w:i w:val="false"/>
          <w:color w:val="000000"/>
          <w:sz w:val="28"/>
        </w:rPr>
        <w:t>
      3) 3-топ: ӘК-ден тыс электр сымдарына сервистік қызмет көрсетуді орындайтын сертификаттаушы персонал;</w:t>
      </w:r>
    </w:p>
    <w:bookmarkEnd w:id="2653"/>
    <w:bookmarkStart w:name="z3174" w:id="2654"/>
    <w:p>
      <w:pPr>
        <w:spacing w:after="0"/>
        <w:ind w:left="0"/>
        <w:jc w:val="both"/>
      </w:pPr>
      <w:r>
        <w:rPr>
          <w:rFonts w:ascii="Times New Roman"/>
          <w:b w:val="false"/>
          <w:i w:val="false"/>
          <w:color w:val="000000"/>
          <w:sz w:val="28"/>
        </w:rPr>
        <w:t>
      4) 4-топ: электр сымына қызмет көрсетуді қоспай (электр сымына қатыспай, тораптар мен агрегаттарды ауыстырумен), оған бастапқы қызмет көрсету және/немесе инспекциялауды жүргізетін "А" санатты сертификаттаушы персонал және лицензияланбайтын персонал;</w:t>
      </w:r>
    </w:p>
    <w:bookmarkEnd w:id="2654"/>
    <w:bookmarkStart w:name="z3175" w:id="2655"/>
    <w:p>
      <w:pPr>
        <w:spacing w:after="0"/>
        <w:ind w:left="0"/>
        <w:jc w:val="both"/>
      </w:pPr>
      <w:r>
        <w:rPr>
          <w:rFonts w:ascii="Times New Roman"/>
          <w:b w:val="false"/>
          <w:i w:val="false"/>
          <w:color w:val="000000"/>
          <w:sz w:val="28"/>
        </w:rPr>
        <w:t>
      5) 5-топ: басқа да білікті персонал, сонымен қатар ӘК ұшу жарамдылығын қолдауда жұмыс істейтін инженерлік қамтамасыз ету (техникалық сервис, ӘК ТҚК жоспарлау), ӘК ТҚК басқару департаменттерінің қызметкерлері, соның ішінде ӘК жолаушылар салонына қызмет көрсету жөніндегі инженерлер, техниктер мен механиктер.</w:t>
      </w:r>
    </w:p>
    <w:bookmarkEnd w:id="2655"/>
    <w:bookmarkStart w:name="z3176" w:id="2656"/>
    <w:p>
      <w:pPr>
        <w:spacing w:after="0"/>
        <w:ind w:left="0"/>
        <w:jc w:val="both"/>
      </w:pPr>
      <w:r>
        <w:rPr>
          <w:rFonts w:ascii="Times New Roman"/>
          <w:b w:val="false"/>
          <w:i w:val="false"/>
          <w:color w:val="000000"/>
          <w:sz w:val="28"/>
        </w:rPr>
        <w:t>
      2. Курстың мақсаттары:</w:t>
      </w:r>
    </w:p>
    <w:bookmarkEnd w:id="2656"/>
    <w:bookmarkStart w:name="z3177" w:id="2657"/>
    <w:p>
      <w:pPr>
        <w:spacing w:after="0"/>
        <w:ind w:left="0"/>
        <w:jc w:val="both"/>
      </w:pPr>
      <w:r>
        <w:rPr>
          <w:rFonts w:ascii="Times New Roman"/>
          <w:b w:val="false"/>
          <w:i w:val="false"/>
          <w:color w:val="000000"/>
          <w:sz w:val="28"/>
        </w:rPr>
        <w:t xml:space="preserve">
      Персоналға ұшақтың электр сымдары, электрлік жалғасулардың түрлері мен типтері саласындағы негіз қалаушы білім беру, ол үшін оны төмендегілермен таныстыру: </w:t>
      </w:r>
    </w:p>
    <w:bookmarkEnd w:id="2657"/>
    <w:bookmarkStart w:name="z3178" w:id="2658"/>
    <w:p>
      <w:pPr>
        <w:spacing w:after="0"/>
        <w:ind w:left="0"/>
        <w:jc w:val="both"/>
      </w:pPr>
      <w:r>
        <w:rPr>
          <w:rFonts w:ascii="Times New Roman"/>
          <w:b w:val="false"/>
          <w:i w:val="false"/>
          <w:color w:val="000000"/>
          <w:sz w:val="28"/>
        </w:rPr>
        <w:t>
      1) ұшақтың электр сымдарының түрлері мен типтері, соның ішінде агрегаттар мен блоктарды ауыстыру, қолданылатын аспап, жарамсыздықтарды іздеу және жою ресімдері мен өлшеу аппаратурасы;</w:t>
      </w:r>
    </w:p>
    <w:bookmarkEnd w:id="2658"/>
    <w:bookmarkStart w:name="z3179" w:id="2659"/>
    <w:p>
      <w:pPr>
        <w:spacing w:after="0"/>
        <w:ind w:left="0"/>
        <w:jc w:val="both"/>
      </w:pPr>
      <w:r>
        <w:rPr>
          <w:rFonts w:ascii="Times New Roman"/>
          <w:b w:val="false"/>
          <w:i w:val="false"/>
          <w:color w:val="000000"/>
          <w:sz w:val="28"/>
        </w:rPr>
        <w:t>
      2) ұшақтарды қолданылатын электр сымдарын жөндеулер және / немесе ұшақтың электр сымдарымен тәжірибелік операциялардың құрылымы мен өзара байланысы;</w:t>
      </w:r>
    </w:p>
    <w:bookmarkEnd w:id="2659"/>
    <w:bookmarkStart w:name="z3180" w:id="2660"/>
    <w:p>
      <w:pPr>
        <w:spacing w:after="0"/>
        <w:ind w:left="0"/>
        <w:jc w:val="both"/>
      </w:pPr>
      <w:r>
        <w:rPr>
          <w:rFonts w:ascii="Times New Roman"/>
          <w:b w:val="false"/>
          <w:i w:val="false"/>
          <w:color w:val="000000"/>
          <w:sz w:val="28"/>
        </w:rPr>
        <w:t>
      3) инспекциялардың алуан түрлері, инспекция жүргізу кезіндегі адам қателіктері, инспекциялардың аймақтары мен салалары және электр сымының үлгілі зақымданулары;</w:t>
      </w:r>
    </w:p>
    <w:bookmarkEnd w:id="2660"/>
    <w:bookmarkStart w:name="z3181" w:id="2661"/>
    <w:p>
      <w:pPr>
        <w:spacing w:after="0"/>
        <w:ind w:left="0"/>
        <w:jc w:val="both"/>
      </w:pPr>
      <w:r>
        <w:rPr>
          <w:rFonts w:ascii="Times New Roman"/>
          <w:b w:val="false"/>
          <w:i w:val="false"/>
          <w:color w:val="000000"/>
          <w:sz w:val="28"/>
        </w:rPr>
        <w:t>
      4) электр сымдарына әсер ететін факторлар ме материалдар, электр сымдарын тазарту және оны сыртқы әсер етуден қорғау ресімдері;</w:t>
      </w:r>
    </w:p>
    <w:bookmarkEnd w:id="2661"/>
    <w:bookmarkStart w:name="z3182" w:id="2662"/>
    <w:p>
      <w:pPr>
        <w:spacing w:after="0"/>
        <w:ind w:left="0"/>
        <w:jc w:val="both"/>
      </w:pPr>
      <w:r>
        <w:rPr>
          <w:rFonts w:ascii="Times New Roman"/>
          <w:b w:val="false"/>
          <w:i w:val="false"/>
          <w:color w:val="000000"/>
          <w:sz w:val="28"/>
        </w:rPr>
        <w:t>
      5) түрлі типті сымдарды тану дұрыстығы, оларды инспекциялау, ұйғарынды зақымдануларды бағалау критерийлері, сонымен қатар зақымдардың алдын алу үшін жөндеу және қызмет көрсетудегі шаралар;</w:t>
      </w:r>
    </w:p>
    <w:bookmarkEnd w:id="2662"/>
    <w:bookmarkStart w:name="z3183" w:id="2663"/>
    <w:p>
      <w:pPr>
        <w:spacing w:after="0"/>
        <w:ind w:left="0"/>
        <w:jc w:val="both"/>
      </w:pPr>
      <w:r>
        <w:rPr>
          <w:rFonts w:ascii="Times New Roman"/>
          <w:b w:val="false"/>
          <w:i w:val="false"/>
          <w:color w:val="000000"/>
          <w:sz w:val="28"/>
        </w:rPr>
        <w:t>
      6) ұшақ тізбегінде кездесетін үлгілік электрлік элементтер үшін анықтау, инспекциялау және лайықты жөндеуді таңдау дұрыстығы;</w:t>
      </w:r>
    </w:p>
    <w:bookmarkEnd w:id="2663"/>
    <w:bookmarkStart w:name="z3184" w:id="2664"/>
    <w:p>
      <w:pPr>
        <w:spacing w:after="0"/>
        <w:ind w:left="0"/>
        <w:jc w:val="both"/>
      </w:pPr>
      <w:r>
        <w:rPr>
          <w:rFonts w:ascii="Times New Roman"/>
          <w:b w:val="false"/>
          <w:i w:val="false"/>
          <w:color w:val="000000"/>
          <w:sz w:val="28"/>
        </w:rPr>
        <w:t>
      7) ұшақ электр сымдарына байланысты ұшақтағы коммутациялық құрылғылардың барлық типтерін ауыстыру үрдісі.</w:t>
      </w:r>
    </w:p>
    <w:bookmarkEnd w:id="2664"/>
    <w:bookmarkStart w:name="z3185" w:id="2665"/>
    <w:p>
      <w:pPr>
        <w:spacing w:after="0"/>
        <w:ind w:left="0"/>
        <w:jc w:val="both"/>
      </w:pPr>
      <w:r>
        <w:rPr>
          <w:rFonts w:ascii="Times New Roman"/>
          <w:b w:val="false"/>
          <w:i w:val="false"/>
          <w:color w:val="000000"/>
          <w:sz w:val="28"/>
        </w:rPr>
        <w:t>
      Курстың бағдарламасы:</w:t>
      </w:r>
    </w:p>
    <w:bookmarkEnd w:id="2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3931"/>
        <w:gridCol w:w="1019"/>
        <w:gridCol w:w="1373"/>
        <w:gridCol w:w="1373"/>
        <w:gridCol w:w="137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Белгілеулер: </w:t>
            </w:r>
            <w:r>
              <w:br/>
            </w:r>
            <w:r>
              <w:rPr>
                <w:rFonts w:ascii="Times New Roman"/>
                <w:b w:val="false"/>
                <w:i w:val="false"/>
                <w:color w:val="000000"/>
                <w:sz w:val="20"/>
              </w:rPr>
              <w:t>
Y - Yes</w:t>
            </w:r>
            <w:r>
              <w:br/>
            </w:r>
            <w:r>
              <w:rPr>
                <w:rFonts w:ascii="Times New Roman"/>
                <w:b w:val="false"/>
                <w:i w:val="false"/>
                <w:color w:val="000000"/>
                <w:sz w:val="20"/>
              </w:rPr>
              <w:t>
SP - жартылай (EASA стандарты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және электрлік жалғасулар жүйелерінің негіздері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бойынша құжаттама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бойынша әрекеттер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құрылғылар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құрылғыларды жөндеу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56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және электрлік жалғасулар жүйесінің негізгі ережелері:</w:t>
            </w:r>
            <w:r>
              <w:br/>
            </w:r>
            <w:r>
              <w:rPr>
                <w:rFonts w:ascii="Times New Roman"/>
                <w:b w:val="false"/>
                <w:i w:val="false"/>
                <w:color w:val="000000"/>
                <w:sz w:val="20"/>
              </w:rPr>
              <w:t>
1)қауіпсіздік техникасы;</w:t>
            </w:r>
            <w:r>
              <w:br/>
            </w:r>
            <w:r>
              <w:rPr>
                <w:rFonts w:ascii="Times New Roman"/>
                <w:b w:val="false"/>
                <w:i w:val="false"/>
                <w:color w:val="000000"/>
                <w:sz w:val="20"/>
              </w:rPr>
              <w:t>
2)тізбектер мен аппаратураны статикалық электр қуатынан қорғау және қызмет көрсету (ESDS);</w:t>
            </w:r>
            <w:r>
              <w:br/>
            </w:r>
            <w:r>
              <w:rPr>
                <w:rFonts w:ascii="Times New Roman"/>
                <w:b w:val="false"/>
                <w:i w:val="false"/>
                <w:color w:val="000000"/>
                <w:sz w:val="20"/>
              </w:rPr>
              <w:t>
3)аспап, арнайы аспап және өлшеу Аппаратурас;</w:t>
            </w:r>
            <w:r>
              <w:br/>
            </w:r>
            <w:r>
              <w:rPr>
                <w:rFonts w:ascii="Times New Roman"/>
                <w:b w:val="false"/>
                <w:i w:val="false"/>
                <w:color w:val="000000"/>
                <w:sz w:val="20"/>
              </w:rPr>
              <w:t>
4)аспап пен өлшеу аппаратурасының калибрлеу / сертификат беру күнін тексеру;</w:t>
            </w:r>
            <w:r>
              <w:br/>
            </w:r>
            <w:r>
              <w:rPr>
                <w:rFonts w:ascii="Times New Roman"/>
                <w:b w:val="false"/>
                <w:i w:val="false"/>
                <w:color w:val="000000"/>
                <w:sz w:val="20"/>
              </w:rPr>
              <w:t>
5)жарамсыздықты іздеу кезінде электр сымын тексеру ресімі жөніндегі талаптар;</w:t>
            </w:r>
            <w:r>
              <w:br/>
            </w:r>
            <w:r>
              <w:rPr>
                <w:rFonts w:ascii="Times New Roman"/>
                <w:b w:val="false"/>
                <w:i w:val="false"/>
                <w:color w:val="000000"/>
                <w:sz w:val="20"/>
              </w:rPr>
              <w:t>
6)Блоктар мен агрегаттарды ауыстыру кезіндегі негізгі ережелер.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жөніндегі схемалар мен құжаттама:</w:t>
            </w:r>
            <w:r>
              <w:br/>
            </w:r>
            <w:r>
              <w:rPr>
                <w:rFonts w:ascii="Times New Roman"/>
                <w:b w:val="false"/>
                <w:i w:val="false"/>
                <w:color w:val="000000"/>
                <w:sz w:val="20"/>
              </w:rPr>
              <w:t>
1)электр сымдарына қызмет көрсету бойынша нұсқау;</w:t>
            </w:r>
            <w:r>
              <w:br/>
            </w:r>
            <w:r>
              <w:rPr>
                <w:rFonts w:ascii="Times New Roman"/>
                <w:b w:val="false"/>
                <w:i w:val="false"/>
                <w:color w:val="000000"/>
                <w:sz w:val="20"/>
              </w:rPr>
              <w:t>
2)өзара қиылыспалы сілтемелер жөніндегі бөлім;</w:t>
            </w:r>
            <w:r>
              <w:br/>
            </w:r>
            <w:r>
              <w:rPr>
                <w:rFonts w:ascii="Times New Roman"/>
                <w:b w:val="false"/>
                <w:i w:val="false"/>
                <w:color w:val="000000"/>
                <w:sz w:val="20"/>
              </w:rPr>
              <w:t>
3)негізгі деректер базасы мен түрлі кестелер;</w:t>
            </w:r>
            <w:r>
              <w:br/>
            </w:r>
            <w:r>
              <w:rPr>
                <w:rFonts w:ascii="Times New Roman"/>
                <w:b w:val="false"/>
                <w:i w:val="false"/>
                <w:color w:val="000000"/>
                <w:sz w:val="20"/>
              </w:rPr>
              <w:t>
4)схемалар мен олардың Типтер;</w:t>
            </w:r>
            <w:r>
              <w:br/>
            </w:r>
            <w:r>
              <w:rPr>
                <w:rFonts w:ascii="Times New Roman"/>
                <w:b w:val="false"/>
                <w:i w:val="false"/>
                <w:color w:val="000000"/>
                <w:sz w:val="20"/>
              </w:rPr>
              <w:t>
5)басқа да құжаттама және оны қолдану.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Инспекциялау және тексеру:</w:t>
            </w:r>
            <w:r>
              <w:br/>
            </w:r>
            <w:r>
              <w:rPr>
                <w:rFonts w:ascii="Times New Roman"/>
                <w:b w:val="false"/>
                <w:i w:val="false"/>
                <w:color w:val="000000"/>
                <w:sz w:val="20"/>
              </w:rPr>
              <w:t xml:space="preserve">
1)бастапқы визуалды тексеру (GVI), жан-жақты инспекциялау (DET), арнайы жан-жақты инспекциялау (SDI), аймақтық инспекциялау, критерийлер мен стандарттар; </w:t>
            </w:r>
            <w:r>
              <w:br/>
            </w:r>
            <w:r>
              <w:rPr>
                <w:rFonts w:ascii="Times New Roman"/>
                <w:b w:val="false"/>
                <w:i w:val="false"/>
                <w:color w:val="000000"/>
                <w:sz w:val="20"/>
              </w:rPr>
              <w:t xml:space="preserve">
2)инспекциялау кезіндегі адамның қателіктері; </w:t>
            </w:r>
            <w:r>
              <w:br/>
            </w:r>
            <w:r>
              <w:rPr>
                <w:rFonts w:ascii="Times New Roman"/>
                <w:b w:val="false"/>
                <w:i w:val="false"/>
                <w:color w:val="000000"/>
                <w:sz w:val="20"/>
              </w:rPr>
              <w:t>
3)инспекциялау аймақтары;</w:t>
            </w:r>
            <w:r>
              <w:br/>
            </w:r>
            <w:r>
              <w:rPr>
                <w:rFonts w:ascii="Times New Roman"/>
                <w:b w:val="false"/>
                <w:i w:val="false"/>
                <w:color w:val="000000"/>
                <w:sz w:val="20"/>
              </w:rPr>
              <w:t>
4)электр сымдарының үлгілік зақымданулары.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 жұмысқа жарамды қалпында тиісті ұстау: </w:t>
            </w:r>
            <w:r>
              <w:br/>
            </w:r>
            <w:r>
              <w:rPr>
                <w:rFonts w:ascii="Times New Roman"/>
                <w:b w:val="false"/>
                <w:i w:val="false"/>
                <w:color w:val="000000"/>
                <w:sz w:val="20"/>
              </w:rPr>
              <w:t>
1)ұшақтағы сыртқы ластаулардың түрлері мен әсері;</w:t>
            </w:r>
            <w:r>
              <w:br/>
            </w:r>
            <w:r>
              <w:rPr>
                <w:rFonts w:ascii="Times New Roman"/>
                <w:b w:val="false"/>
                <w:i w:val="false"/>
                <w:color w:val="000000"/>
                <w:sz w:val="20"/>
              </w:rPr>
              <w:t>
2)ұшақтағы ішкі ластаулардың түрлері мен әсері;</w:t>
            </w:r>
            <w:r>
              <w:br/>
            </w:r>
            <w:r>
              <w:rPr>
                <w:rFonts w:ascii="Times New Roman"/>
                <w:b w:val="false"/>
                <w:i w:val="false"/>
                <w:color w:val="000000"/>
                <w:sz w:val="20"/>
              </w:rPr>
              <w:t>
3)электр сымдарына басқа ада алуан түрлі әсерлер;</w:t>
            </w:r>
            <w:r>
              <w:br/>
            </w:r>
            <w:r>
              <w:rPr>
                <w:rFonts w:ascii="Times New Roman"/>
                <w:b w:val="false"/>
                <w:i w:val="false"/>
                <w:color w:val="000000"/>
                <w:sz w:val="20"/>
              </w:rPr>
              <w:t>
4)электр сымдары үшін қорғау шараларын жоспарлау;</w:t>
            </w:r>
            <w:r>
              <w:br/>
            </w:r>
            <w:r>
              <w:rPr>
                <w:rFonts w:ascii="Times New Roman"/>
                <w:b w:val="false"/>
                <w:i w:val="false"/>
                <w:color w:val="000000"/>
                <w:sz w:val="20"/>
              </w:rPr>
              <w:t>
5)авиациялық техникаға техникалық қызмет көрсету және жөндеу кезінде электр сымдары мен электрлік жалғасуларды қорғау;</w:t>
            </w:r>
            <w:r>
              <w:br/>
            </w:r>
            <w:r>
              <w:rPr>
                <w:rFonts w:ascii="Times New Roman"/>
                <w:b w:val="false"/>
                <w:i w:val="false"/>
                <w:color w:val="000000"/>
                <w:sz w:val="20"/>
              </w:rPr>
              <w:t>
6)тазарту үрдісі мен ластануларды жою.</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w:t>
            </w:r>
            <w:r>
              <w:br/>
            </w:r>
            <w:r>
              <w:rPr>
                <w:rFonts w:ascii="Times New Roman"/>
                <w:b w:val="false"/>
                <w:i w:val="false"/>
                <w:color w:val="000000"/>
                <w:sz w:val="20"/>
              </w:rPr>
              <w:t>
1)сымдардың типтері, құрылмасы және оларды сәйкестендіру, бағалау стандарттары мен критерийлері;</w:t>
            </w:r>
            <w:r>
              <w:br/>
            </w:r>
            <w:r>
              <w:rPr>
                <w:rFonts w:ascii="Times New Roman"/>
                <w:b w:val="false"/>
                <w:i w:val="false"/>
                <w:color w:val="000000"/>
                <w:sz w:val="20"/>
              </w:rPr>
              <w:t>
2)оқшаулаудың зақымдалу шектеру мен дәрежесі;</w:t>
            </w:r>
            <w:r>
              <w:br/>
            </w:r>
            <w:r>
              <w:rPr>
                <w:rFonts w:ascii="Times New Roman"/>
                <w:b w:val="false"/>
                <w:i w:val="false"/>
                <w:color w:val="000000"/>
                <w:sz w:val="20"/>
              </w:rPr>
              <w:t>
3)электр сымдарының ширақтарын инспекциялау аймақтары, бағалау критерийлері және зақымдалу шектері;</w:t>
            </w:r>
            <w:r>
              <w:br/>
            </w:r>
            <w:r>
              <w:rPr>
                <w:rFonts w:ascii="Times New Roman"/>
                <w:b w:val="false"/>
                <w:i w:val="false"/>
                <w:color w:val="000000"/>
                <w:sz w:val="20"/>
              </w:rPr>
              <w:t>
4)ширақтарды және электр сымдарын монтаждау тәжірибесі;</w:t>
            </w:r>
            <w:r>
              <w:br/>
            </w:r>
            <w:r>
              <w:rPr>
                <w:rFonts w:ascii="Times New Roman"/>
                <w:b w:val="false"/>
                <w:i w:val="false"/>
                <w:color w:val="000000"/>
                <w:sz w:val="20"/>
              </w:rPr>
              <w:t>
5)үлгілік зақымдалулар және олардың пайда болу аймақтары;</w:t>
            </w:r>
            <w:r>
              <w:br/>
            </w:r>
            <w:r>
              <w:rPr>
                <w:rFonts w:ascii="Times New Roman"/>
                <w:b w:val="false"/>
                <w:i w:val="false"/>
                <w:color w:val="000000"/>
                <w:sz w:val="20"/>
              </w:rPr>
              <w:t>
6)жөндеу және техникалық қызмет көрсету ресімдері;</w:t>
            </w:r>
            <w:r>
              <w:br/>
            </w:r>
            <w:r>
              <w:rPr>
                <w:rFonts w:ascii="Times New Roman"/>
                <w:b w:val="false"/>
                <w:i w:val="false"/>
                <w:color w:val="000000"/>
                <w:sz w:val="20"/>
              </w:rPr>
              <w:t>
7)ширақтарды қорғау;</w:t>
            </w:r>
            <w:r>
              <w:br/>
            </w:r>
            <w:r>
              <w:rPr>
                <w:rFonts w:ascii="Times New Roman"/>
                <w:b w:val="false"/>
                <w:i w:val="false"/>
                <w:color w:val="000000"/>
                <w:sz w:val="20"/>
              </w:rPr>
              <w:t>
8)қосалқы сымдар, таңбалау және сақтау;</w:t>
            </w:r>
            <w:r>
              <w:br/>
            </w:r>
            <w:r>
              <w:rPr>
                <w:rFonts w:ascii="Times New Roman"/>
                <w:b w:val="false"/>
                <w:i w:val="false"/>
                <w:color w:val="000000"/>
                <w:sz w:val="20"/>
              </w:rPr>
              <w:t>
9)жерге тұйықтау және металлдау.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құрылғылар:</w:t>
            </w:r>
            <w:r>
              <w:br/>
            </w:r>
            <w:r>
              <w:rPr>
                <w:rFonts w:ascii="Times New Roman"/>
                <w:b w:val="false"/>
                <w:i w:val="false"/>
                <w:color w:val="000000"/>
                <w:sz w:val="20"/>
              </w:rPr>
              <w:t>
1)жалғастырушы құрылғылардың негізгі типтері, оларды сәйкестендіру, зақымдалу шектері;</w:t>
            </w:r>
            <w:r>
              <w:br/>
            </w:r>
            <w:r>
              <w:rPr>
                <w:rFonts w:ascii="Times New Roman"/>
                <w:b w:val="false"/>
                <w:i w:val="false"/>
                <w:color w:val="000000"/>
                <w:sz w:val="20"/>
              </w:rPr>
              <w:t>
2)жұмыстағы ескертулер, сақтық шаралары;</w:t>
            </w:r>
            <w:r>
              <w:br/>
            </w:r>
            <w:r>
              <w:rPr>
                <w:rFonts w:ascii="Times New Roman"/>
                <w:b w:val="false"/>
                <w:i w:val="false"/>
                <w:color w:val="000000"/>
                <w:sz w:val="20"/>
              </w:rPr>
              <w:t>
3)визуалды қарау ресімі;</w:t>
            </w:r>
            <w:r>
              <w:br/>
            </w:r>
            <w:r>
              <w:rPr>
                <w:rFonts w:ascii="Times New Roman"/>
                <w:b w:val="false"/>
                <w:i w:val="false"/>
                <w:color w:val="000000"/>
                <w:sz w:val="20"/>
              </w:rPr>
              <w:t>
4)зақымдалулардың негізгі типтері;</w:t>
            </w:r>
            <w:r>
              <w:br/>
            </w:r>
            <w:r>
              <w:rPr>
                <w:rFonts w:ascii="Times New Roman"/>
                <w:b w:val="false"/>
                <w:i w:val="false"/>
                <w:color w:val="000000"/>
                <w:sz w:val="20"/>
              </w:rPr>
              <w:t>
5)жөндеу ресімдері.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құрылғыларды жөндеу:</w:t>
            </w:r>
            <w:r>
              <w:br/>
            </w:r>
            <w:r>
              <w:rPr>
                <w:rFonts w:ascii="Times New Roman"/>
                <w:b w:val="false"/>
                <w:i w:val="false"/>
                <w:color w:val="000000"/>
                <w:sz w:val="20"/>
              </w:rPr>
              <w:t>
1)цилиндрлік типті коннекторлар (жалғастырғыштар);</w:t>
            </w:r>
            <w:r>
              <w:br/>
            </w:r>
            <w:r>
              <w:rPr>
                <w:rFonts w:ascii="Times New Roman"/>
                <w:b w:val="false"/>
                <w:i w:val="false"/>
                <w:color w:val="000000"/>
                <w:sz w:val="20"/>
              </w:rPr>
              <w:t>
2)тік бұрышты типті коннекторлар (жалғастырғыштар);</w:t>
            </w:r>
            <w:r>
              <w:br/>
            </w:r>
            <w:r>
              <w:rPr>
                <w:rFonts w:ascii="Times New Roman"/>
                <w:b w:val="false"/>
                <w:i w:val="false"/>
                <w:color w:val="000000"/>
                <w:sz w:val="20"/>
              </w:rPr>
              <w:t>
3)ажыратылмалы клеммалық қалыптар;</w:t>
            </w:r>
            <w:r>
              <w:br/>
            </w:r>
            <w:r>
              <w:rPr>
                <w:rFonts w:ascii="Times New Roman"/>
                <w:b w:val="false"/>
                <w:i w:val="false"/>
                <w:color w:val="000000"/>
                <w:sz w:val="20"/>
              </w:rPr>
              <w:t>
4)ажыратылмайтын клеммалық қалыптар;</w:t>
            </w:r>
            <w:r>
              <w:br/>
            </w:r>
            <w:r>
              <w:rPr>
                <w:rFonts w:ascii="Times New Roman"/>
                <w:b w:val="false"/>
                <w:i w:val="false"/>
                <w:color w:val="000000"/>
                <w:sz w:val="20"/>
              </w:rPr>
              <w:t>
5)жерге тұйықтау және металлдау;</w:t>
            </w:r>
            <w:r>
              <w:br/>
            </w:r>
            <w:r>
              <w:rPr>
                <w:rFonts w:ascii="Times New Roman"/>
                <w:b w:val="false"/>
                <w:i w:val="false"/>
                <w:color w:val="000000"/>
                <w:sz w:val="20"/>
              </w:rPr>
              <w:t>
6)герметикалық жалғастырғыштар.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86" w:id="266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30-қосымша</w:t>
            </w:r>
          </w:p>
          <w:bookmarkEnd w:id="2666"/>
        </w:tc>
      </w:tr>
    </w:tbl>
    <w:bookmarkStart w:name="z3187" w:id="2667"/>
    <w:p>
      <w:pPr>
        <w:spacing w:after="0"/>
        <w:ind w:left="0"/>
        <w:jc w:val="left"/>
      </w:pPr>
      <w:r>
        <w:rPr>
          <w:rFonts w:ascii="Times New Roman"/>
          <w:b/>
          <w:i w:val="false"/>
          <w:color w:val="000000"/>
        </w:rPr>
        <w:t xml:space="preserve"> 
ӘК-ге техникалық қызмет көрсетуге қатысты адамның мүмкіндіктері – бастапқы дайындық / Initial Human Factors</w:t>
      </w:r>
    </w:p>
    <w:bookmarkEnd w:id="2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9"/>
        <w:gridCol w:w="74"/>
        <w:gridCol w:w="6927"/>
      </w:tblGrid>
      <w:tr>
        <w:trPr>
          <w:trHeight w:val="30"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күн (12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Тыңдаушылардың емтихан кезінде ақпарат және әдебиет көздерін пайдалануы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берілмейді – жабық кітап</w:t>
            </w:r>
          </w:p>
        </w:tc>
      </w:tr>
    </w:tbl>
    <w:bookmarkStart w:name="z3188" w:id="2668"/>
    <w:p>
      <w:pPr>
        <w:spacing w:after="0"/>
        <w:ind w:left="0"/>
        <w:jc w:val="both"/>
      </w:pPr>
      <w:r>
        <w:rPr>
          <w:rFonts w:ascii="Times New Roman"/>
          <w:b w:val="false"/>
          <w:i w:val="false"/>
          <w:color w:val="000000"/>
          <w:sz w:val="28"/>
        </w:rPr>
        <w:t xml:space="preserve">
      Курстың мақсаттары: </w:t>
      </w:r>
    </w:p>
    <w:bookmarkEnd w:id="2668"/>
    <w:bookmarkStart w:name="z3189" w:id="2669"/>
    <w:p>
      <w:pPr>
        <w:spacing w:after="0"/>
        <w:ind w:left="0"/>
        <w:jc w:val="both"/>
      </w:pPr>
      <w:r>
        <w:rPr>
          <w:rFonts w:ascii="Times New Roman"/>
          <w:b w:val="false"/>
          <w:i w:val="false"/>
          <w:color w:val="000000"/>
          <w:sz w:val="28"/>
        </w:rPr>
        <w:t>
      1) жұмыста жіберілетін қателіктерді тануға және алдын алуға үйрету;</w:t>
      </w:r>
    </w:p>
    <w:bookmarkEnd w:id="2669"/>
    <w:bookmarkStart w:name="z3190" w:id="2670"/>
    <w:p>
      <w:pPr>
        <w:spacing w:after="0"/>
        <w:ind w:left="0"/>
        <w:jc w:val="both"/>
      </w:pPr>
      <w:r>
        <w:rPr>
          <w:rFonts w:ascii="Times New Roman"/>
          <w:b w:val="false"/>
          <w:i w:val="false"/>
          <w:color w:val="000000"/>
          <w:sz w:val="28"/>
        </w:rPr>
        <w:t>
      2) істелген әрекеттер барысында бұзушылықтар дәрежесін төмендету;</w:t>
      </w:r>
    </w:p>
    <w:bookmarkEnd w:id="2670"/>
    <w:bookmarkStart w:name="z3191" w:id="2671"/>
    <w:p>
      <w:pPr>
        <w:spacing w:after="0"/>
        <w:ind w:left="0"/>
        <w:jc w:val="both"/>
      </w:pPr>
      <w:r>
        <w:rPr>
          <w:rFonts w:ascii="Times New Roman"/>
          <w:b w:val="false"/>
          <w:i w:val="false"/>
          <w:color w:val="000000"/>
          <w:sz w:val="28"/>
        </w:rPr>
        <w:t>
      3) ұшу сенімділігі мен қауіпсіздігі дәрежесін арттыру;</w:t>
      </w:r>
    </w:p>
    <w:bookmarkEnd w:id="2671"/>
    <w:bookmarkStart w:name="z3192" w:id="2672"/>
    <w:p>
      <w:pPr>
        <w:spacing w:after="0"/>
        <w:ind w:left="0"/>
        <w:jc w:val="both"/>
      </w:pPr>
      <w:r>
        <w:rPr>
          <w:rFonts w:ascii="Times New Roman"/>
          <w:b w:val="false"/>
          <w:i w:val="false"/>
          <w:color w:val="000000"/>
          <w:sz w:val="28"/>
        </w:rPr>
        <w:t>
      4) ұшу қауіпсіздігінің тәуекелдері мен қатерлерін төмендетуге себептесу;</w:t>
      </w:r>
    </w:p>
    <w:bookmarkEnd w:id="2672"/>
    <w:bookmarkStart w:name="z3193" w:id="2673"/>
    <w:p>
      <w:pPr>
        <w:spacing w:after="0"/>
        <w:ind w:left="0"/>
        <w:jc w:val="both"/>
      </w:pPr>
      <w:r>
        <w:rPr>
          <w:rFonts w:ascii="Times New Roman"/>
          <w:b w:val="false"/>
          <w:i w:val="false"/>
          <w:color w:val="000000"/>
          <w:sz w:val="28"/>
        </w:rPr>
        <w:t>
      5) персоналды ӘК ТҚК бойынша осы ұйымда бақыланатын адами фактор мәселелерімен таныстыру (10-тармақ).</w:t>
      </w:r>
    </w:p>
    <w:bookmarkEnd w:id="2673"/>
    <w:bookmarkStart w:name="z3194" w:id="2674"/>
    <w:p>
      <w:pPr>
        <w:spacing w:after="0"/>
        <w:ind w:left="0"/>
        <w:jc w:val="both"/>
      </w:pPr>
      <w:r>
        <w:rPr>
          <w:rFonts w:ascii="Times New Roman"/>
          <w:b w:val="false"/>
          <w:i w:val="false"/>
          <w:color w:val="000000"/>
          <w:sz w:val="28"/>
        </w:rPr>
        <w:t>
      14. Жалпы ескертулер:</w:t>
      </w:r>
    </w:p>
    <w:bookmarkEnd w:id="2674"/>
    <w:bookmarkStart w:name="z3195" w:id="2675"/>
    <w:p>
      <w:pPr>
        <w:spacing w:after="0"/>
        <w:ind w:left="0"/>
        <w:jc w:val="both"/>
      </w:pPr>
      <w:r>
        <w:rPr>
          <w:rFonts w:ascii="Times New Roman"/>
          <w:b w:val="false"/>
          <w:i w:val="false"/>
          <w:color w:val="000000"/>
          <w:sz w:val="28"/>
        </w:rPr>
        <w:t>
      1) ТҚ және ТКЖ жөніндегі ұйымдардың мамандары өтетін курстар ол жұмысқа қабылданған сәттен бастап 6 айдың ішінде;</w:t>
      </w:r>
    </w:p>
    <w:bookmarkEnd w:id="2675"/>
    <w:bookmarkStart w:name="z3196" w:id="2676"/>
    <w:p>
      <w:pPr>
        <w:spacing w:after="0"/>
        <w:ind w:left="0"/>
        <w:jc w:val="both"/>
      </w:pPr>
      <w:r>
        <w:rPr>
          <w:rFonts w:ascii="Times New Roman"/>
          <w:b w:val="false"/>
          <w:i w:val="false"/>
          <w:color w:val="000000"/>
          <w:sz w:val="28"/>
        </w:rPr>
        <w:t>
      2) төменде берілген оқу бағдарламалары (бұдан әрі осы тармақ ішінде – Бағдарлама) адами фактордың ӘК ТҚ әсереі жөніндегі мәселлер бойынша персоналды оқытуға арналған тақырыптар мен кіші тақырыптарды айқындайды;</w:t>
      </w:r>
    </w:p>
    <w:bookmarkEnd w:id="2676"/>
    <w:bookmarkStart w:name="z3197" w:id="2677"/>
    <w:p>
      <w:pPr>
        <w:spacing w:after="0"/>
        <w:ind w:left="0"/>
        <w:jc w:val="both"/>
      </w:pPr>
      <w:r>
        <w:rPr>
          <w:rFonts w:ascii="Times New Roman"/>
          <w:b w:val="false"/>
          <w:i w:val="false"/>
          <w:color w:val="000000"/>
          <w:sz w:val="28"/>
        </w:rPr>
        <w:t>
      3) ТҚ және ТКЖ жөніндегі ұйымдар перосналына сәйкес келетін жіктеудің ыңғайлы деңгейіне дейін өз қажеттіліктерінің негізінде өзіне ыңғайлап Бағдарламаның кез келген пәнінің тәртібін өзгерте алады;</w:t>
      </w:r>
    </w:p>
    <w:bookmarkEnd w:id="2677"/>
    <w:bookmarkStart w:name="z3198" w:id="2678"/>
    <w:p>
      <w:pPr>
        <w:spacing w:after="0"/>
        <w:ind w:left="0"/>
        <w:jc w:val="both"/>
      </w:pPr>
      <w:r>
        <w:rPr>
          <w:rFonts w:ascii="Times New Roman"/>
          <w:b w:val="false"/>
          <w:i w:val="false"/>
          <w:color w:val="000000"/>
          <w:sz w:val="28"/>
        </w:rPr>
        <w:t>
      4) кейбір пәндер бөлек оқуға енгізіледі (еңбекті қорғау және қауіпсіздік техникасы, басқару, қадағалау дағдысы) және олар қайталанған жағдайда, оларды қайта өткізудің қажеті жоқ;</w:t>
      </w:r>
    </w:p>
    <w:bookmarkEnd w:id="2678"/>
    <w:bookmarkStart w:name="z3199" w:id="2679"/>
    <w:p>
      <w:pPr>
        <w:spacing w:after="0"/>
        <w:ind w:left="0"/>
        <w:jc w:val="both"/>
      </w:pPr>
      <w:r>
        <w:rPr>
          <w:rFonts w:ascii="Times New Roman"/>
          <w:b w:val="false"/>
          <w:i w:val="false"/>
          <w:color w:val="000000"/>
          <w:sz w:val="28"/>
        </w:rPr>
        <w:t>
      5) қажет кезде, тәжірибелік иллюстрациялар мен мысалдар қолданылады, оның ішінде оқыс оқиғалар мен оқиғалар туралы есеп;</w:t>
      </w:r>
    </w:p>
    <w:bookmarkEnd w:id="2679"/>
    <w:bookmarkStart w:name="z3200" w:id="2680"/>
    <w:p>
      <w:pPr>
        <w:spacing w:after="0"/>
        <w:ind w:left="0"/>
        <w:jc w:val="both"/>
      </w:pPr>
      <w:r>
        <w:rPr>
          <w:rFonts w:ascii="Times New Roman"/>
          <w:b w:val="false"/>
          <w:i w:val="false"/>
          <w:color w:val="000000"/>
          <w:sz w:val="28"/>
        </w:rPr>
        <w:t>
      6) бұндай байланыстың болған жерінде тақырыптар қолданыстағы заңнамаға сәйкестендіріледі;</w:t>
      </w:r>
    </w:p>
    <w:bookmarkEnd w:id="2680"/>
    <w:bookmarkStart w:name="z3201" w:id="2681"/>
    <w:p>
      <w:pPr>
        <w:spacing w:after="0"/>
        <w:ind w:left="0"/>
        <w:jc w:val="both"/>
      </w:pPr>
      <w:r>
        <w:rPr>
          <w:rFonts w:ascii="Times New Roman"/>
          <w:b w:val="false"/>
          <w:i w:val="false"/>
          <w:color w:val="000000"/>
          <w:sz w:val="28"/>
        </w:rPr>
        <w:t>
      7) бұндай байланыстың болған жерінде тақырыптар қолданыстағы басшылық ететін/консультациялық матеиалдарға, мысалы ICAO HF Digest және Training Manual сәйкес келеді;</w:t>
      </w:r>
    </w:p>
    <w:bookmarkEnd w:id="2681"/>
    <w:bookmarkStart w:name="z3202" w:id="2682"/>
    <w:p>
      <w:pPr>
        <w:spacing w:after="0"/>
        <w:ind w:left="0"/>
        <w:jc w:val="both"/>
      </w:pPr>
      <w:r>
        <w:rPr>
          <w:rFonts w:ascii="Times New Roman"/>
          <w:b w:val="false"/>
          <w:i w:val="false"/>
          <w:color w:val="000000"/>
          <w:sz w:val="28"/>
        </w:rPr>
        <w:t>
      8) мүмкін болған жағдайда, тақырыптар ӘК инженерлік техникалық қызмет көрсетуге сәйкес келеді, сонымен қатар тым көп болатын шындыққа жанаспайтын тақырыптарды қозғамаған жөн.</w:t>
      </w:r>
    </w:p>
    <w:bookmarkEnd w:id="2682"/>
    <w:bookmarkStart w:name="z3203" w:id="2683"/>
    <w:p>
      <w:pPr>
        <w:spacing w:after="0"/>
        <w:ind w:left="0"/>
        <w:jc w:val="both"/>
      </w:pPr>
      <w:r>
        <w:rPr>
          <w:rFonts w:ascii="Times New Roman"/>
          <w:b w:val="false"/>
          <w:i w:val="false"/>
          <w:color w:val="000000"/>
          <w:sz w:val="28"/>
        </w:rPr>
        <w:t>
      9) "ӘК техникалық қызмет көрсетуге қатысты адамның мүмкіндіктері" 9А және 9В модульдерінің курс бағдарламасын тиісті сертификаттарды берумен қатар ұсынуға рұқсат етіледі, егер кандидат 9 модулі бойынша сертификатты сұраған болса, ол "Бастапқы даярлау емтихандарының стандартына" сәйкес емтихан тапсырады.</w:t>
      </w:r>
    </w:p>
    <w:bookmarkEnd w:id="2683"/>
    <w:bookmarkStart w:name="z3204" w:id="2684"/>
    <w:p>
      <w:pPr>
        <w:spacing w:after="0"/>
        <w:ind w:left="0"/>
        <w:jc w:val="both"/>
      </w:pPr>
      <w:r>
        <w:rPr>
          <w:rFonts w:ascii="Times New Roman"/>
          <w:b w:val="false"/>
          <w:i w:val="false"/>
          <w:color w:val="000000"/>
          <w:sz w:val="28"/>
        </w:rPr>
        <w:t>
      10) Ескертпе. Авиациялық оқу орталығында "ӘК техникалық қызмет көрсетуге қатысты адамның мүмкіндіктері" 9А және 9В модульдері курсынан өту "ӘК техникалық қызмет көрсетуге қатысты адамның мүмкіндіктері – бастапқы даярлау/ Initial Human Factors" курсынан өткен болып саналмайды, сонымен қатар, кандидат емтиханды жақсы тапсырса, 9 модулі бойынша ғана сертификат беріледі.</w:t>
      </w:r>
    </w:p>
    <w:bookmarkEnd w:id="2684"/>
    <w:bookmarkStart w:name="z3205" w:id="2685"/>
    <w:p>
      <w:pPr>
        <w:spacing w:after="0"/>
        <w:ind w:left="0"/>
        <w:jc w:val="both"/>
      </w:pPr>
      <w:r>
        <w:rPr>
          <w:rFonts w:ascii="Times New Roman"/>
          <w:b w:val="false"/>
          <w:i w:val="false"/>
          <w:color w:val="000000"/>
          <w:sz w:val="28"/>
        </w:rPr>
        <w:t>
      Курстың бағдарламасы:</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9284"/>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 Адами факторға кіріспе</w:t>
            </w:r>
            <w:r>
              <w:br/>
            </w:r>
            <w:r>
              <w:rPr>
                <w:rFonts w:ascii="Times New Roman"/>
                <w:b w:val="false"/>
                <w:i w:val="false"/>
                <w:color w:val="000000"/>
                <w:sz w:val="20"/>
              </w:rPr>
              <w:t>
Адами факторға жүгіну қажеттілігі</w:t>
            </w:r>
            <w:r>
              <w:br/>
            </w:r>
            <w:r>
              <w:rPr>
                <w:rFonts w:ascii="Times New Roman"/>
                <w:b w:val="false"/>
                <w:i w:val="false"/>
                <w:color w:val="000000"/>
                <w:sz w:val="20"/>
              </w:rPr>
              <w:t>
Статистика</w:t>
            </w:r>
            <w:r>
              <w:br/>
            </w:r>
            <w:r>
              <w:rPr>
                <w:rFonts w:ascii="Times New Roman"/>
                <w:b w:val="false"/>
                <w:i w:val="false"/>
                <w:color w:val="000000"/>
                <w:sz w:val="20"/>
              </w:rPr>
              <w:t>
Инциденттер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мәдениеті / Ұйымдастырушылық факторлар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қателіктері</w:t>
            </w:r>
            <w:r>
              <w:br/>
            </w:r>
            <w:r>
              <w:rPr>
                <w:rFonts w:ascii="Times New Roman"/>
                <w:b w:val="false"/>
                <w:i w:val="false"/>
                <w:color w:val="000000"/>
                <w:sz w:val="20"/>
              </w:rPr>
              <w:t>
Қателіктер модельдері мен теория</w:t>
            </w:r>
            <w:r>
              <w:br/>
            </w:r>
            <w:r>
              <w:rPr>
                <w:rFonts w:ascii="Times New Roman"/>
                <w:b w:val="false"/>
                <w:i w:val="false"/>
                <w:color w:val="000000"/>
                <w:sz w:val="20"/>
              </w:rPr>
              <w:t>
Техникалық қызмет көрсету міндеттеріндегі үлгілік қателіктер</w:t>
            </w:r>
            <w:r>
              <w:br/>
            </w:r>
            <w:r>
              <w:rPr>
                <w:rFonts w:ascii="Times New Roman"/>
                <w:b w:val="false"/>
                <w:i w:val="false"/>
                <w:color w:val="000000"/>
                <w:sz w:val="20"/>
              </w:rPr>
              <w:t>
Бұзушылықтар</w:t>
            </w:r>
            <w:r>
              <w:br/>
            </w:r>
            <w:r>
              <w:rPr>
                <w:rFonts w:ascii="Times New Roman"/>
                <w:b w:val="false"/>
                <w:i w:val="false"/>
                <w:color w:val="000000"/>
                <w:sz w:val="20"/>
              </w:rPr>
              <w:t>
Қателіктердің нәтижелері</w:t>
            </w:r>
            <w:r>
              <w:br/>
            </w:r>
            <w:r>
              <w:rPr>
                <w:rFonts w:ascii="Times New Roman"/>
                <w:b w:val="false"/>
                <w:i w:val="false"/>
                <w:color w:val="000000"/>
                <w:sz w:val="20"/>
              </w:rPr>
              <w:t>
Қателіктерге жол бермеу және басқару</w:t>
            </w:r>
            <w:r>
              <w:br/>
            </w:r>
            <w:r>
              <w:rPr>
                <w:rFonts w:ascii="Times New Roman"/>
                <w:b w:val="false"/>
                <w:i w:val="false"/>
                <w:color w:val="000000"/>
                <w:sz w:val="20"/>
              </w:rPr>
              <w:t>
Адамның сенімділігі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орындауы және шектеулер</w:t>
            </w:r>
            <w:r>
              <w:br/>
            </w:r>
            <w:r>
              <w:rPr>
                <w:rFonts w:ascii="Times New Roman"/>
                <w:b w:val="false"/>
                <w:i w:val="false"/>
                <w:color w:val="000000"/>
                <w:sz w:val="20"/>
              </w:rPr>
              <w:t>
Көру</w:t>
            </w:r>
            <w:r>
              <w:br/>
            </w:r>
            <w:r>
              <w:rPr>
                <w:rFonts w:ascii="Times New Roman"/>
                <w:b w:val="false"/>
                <w:i w:val="false"/>
                <w:color w:val="000000"/>
                <w:sz w:val="20"/>
              </w:rPr>
              <w:t>
Есіту</w:t>
            </w:r>
            <w:r>
              <w:br/>
            </w:r>
            <w:r>
              <w:rPr>
                <w:rFonts w:ascii="Times New Roman"/>
                <w:b w:val="false"/>
                <w:i w:val="false"/>
                <w:color w:val="000000"/>
                <w:sz w:val="20"/>
              </w:rPr>
              <w:t>
Ақпараттық өңдеу</w:t>
            </w:r>
            <w:r>
              <w:br/>
            </w:r>
            <w:r>
              <w:rPr>
                <w:rFonts w:ascii="Times New Roman"/>
                <w:b w:val="false"/>
                <w:i w:val="false"/>
                <w:color w:val="000000"/>
                <w:sz w:val="20"/>
              </w:rPr>
              <w:t>
Зейін мен қабылдау</w:t>
            </w:r>
            <w:r>
              <w:br/>
            </w:r>
            <w:r>
              <w:rPr>
                <w:rFonts w:ascii="Times New Roman"/>
                <w:b w:val="false"/>
                <w:i w:val="false"/>
                <w:color w:val="000000"/>
                <w:sz w:val="20"/>
              </w:rPr>
              <w:t>
Жағдай туралы хабардар болушылық</w:t>
            </w:r>
            <w:r>
              <w:br/>
            </w:r>
            <w:r>
              <w:rPr>
                <w:rFonts w:ascii="Times New Roman"/>
                <w:b w:val="false"/>
                <w:i w:val="false"/>
                <w:color w:val="000000"/>
                <w:sz w:val="20"/>
              </w:rPr>
              <w:t>
Ес</w:t>
            </w:r>
            <w:r>
              <w:br/>
            </w:r>
            <w:r>
              <w:rPr>
                <w:rFonts w:ascii="Times New Roman"/>
                <w:b w:val="false"/>
                <w:i w:val="false"/>
                <w:color w:val="000000"/>
                <w:sz w:val="20"/>
              </w:rPr>
              <w:t>
Клаустрофобия және физикалық қол жетімділік</w:t>
            </w:r>
            <w:r>
              <w:br/>
            </w:r>
            <w:r>
              <w:rPr>
                <w:rFonts w:ascii="Times New Roman"/>
                <w:b w:val="false"/>
                <w:i w:val="false"/>
                <w:color w:val="000000"/>
                <w:sz w:val="20"/>
              </w:rPr>
              <w:t>
Уәждеу</w:t>
            </w:r>
            <w:r>
              <w:br/>
            </w:r>
            <w:r>
              <w:rPr>
                <w:rFonts w:ascii="Times New Roman"/>
                <w:b w:val="false"/>
                <w:i w:val="false"/>
                <w:color w:val="000000"/>
                <w:sz w:val="20"/>
              </w:rPr>
              <w:t>
Төзімділік / Денсаулық</w:t>
            </w:r>
            <w:r>
              <w:br/>
            </w:r>
            <w:r>
              <w:rPr>
                <w:rFonts w:ascii="Times New Roman"/>
                <w:b w:val="false"/>
                <w:i w:val="false"/>
                <w:color w:val="000000"/>
                <w:sz w:val="20"/>
              </w:rPr>
              <w:t>
Күш түсу</w:t>
            </w:r>
            <w:r>
              <w:br/>
            </w:r>
            <w:r>
              <w:rPr>
                <w:rFonts w:ascii="Times New Roman"/>
                <w:b w:val="false"/>
                <w:i w:val="false"/>
                <w:color w:val="000000"/>
                <w:sz w:val="20"/>
              </w:rPr>
              <w:t>
Жұмыс жүктемесін басқару</w:t>
            </w:r>
            <w:r>
              <w:br/>
            </w:r>
            <w:r>
              <w:rPr>
                <w:rFonts w:ascii="Times New Roman"/>
                <w:b w:val="false"/>
                <w:i w:val="false"/>
                <w:color w:val="000000"/>
                <w:sz w:val="20"/>
              </w:rPr>
              <w:t>
Шаршау</w:t>
            </w:r>
            <w:r>
              <w:br/>
            </w:r>
            <w:r>
              <w:rPr>
                <w:rFonts w:ascii="Times New Roman"/>
                <w:b w:val="false"/>
                <w:i w:val="false"/>
                <w:color w:val="000000"/>
                <w:sz w:val="20"/>
              </w:rPr>
              <w:t>
Алкоголь, дәрілер, есірткілер</w:t>
            </w:r>
            <w:r>
              <w:br/>
            </w:r>
            <w:r>
              <w:rPr>
                <w:rFonts w:ascii="Times New Roman"/>
                <w:b w:val="false"/>
                <w:i w:val="false"/>
                <w:color w:val="000000"/>
                <w:sz w:val="20"/>
              </w:rPr>
              <w:t>
Дене жұмысы</w:t>
            </w:r>
            <w:r>
              <w:br/>
            </w:r>
            <w:r>
              <w:rPr>
                <w:rFonts w:ascii="Times New Roman"/>
                <w:b w:val="false"/>
                <w:i w:val="false"/>
                <w:color w:val="000000"/>
                <w:sz w:val="20"/>
              </w:rPr>
              <w:t>
Қайталама міндеттер / жайбарақаттық</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r>
              <w:br/>
            </w:r>
            <w:r>
              <w:rPr>
                <w:rFonts w:ascii="Times New Roman"/>
                <w:b w:val="false"/>
                <w:i w:val="false"/>
                <w:color w:val="000000"/>
                <w:sz w:val="20"/>
              </w:rPr>
              <w:t>
Өз ұжымының мүшелері тарапынан қысым</w:t>
            </w:r>
            <w:r>
              <w:br/>
            </w:r>
            <w:r>
              <w:rPr>
                <w:rFonts w:ascii="Times New Roman"/>
                <w:b w:val="false"/>
                <w:i w:val="false"/>
                <w:color w:val="000000"/>
                <w:sz w:val="20"/>
              </w:rPr>
              <w:t>
Күш түсулер</w:t>
            </w:r>
            <w:r>
              <w:br/>
            </w:r>
            <w:r>
              <w:rPr>
                <w:rFonts w:ascii="Times New Roman"/>
                <w:b w:val="false"/>
                <w:i w:val="false"/>
                <w:color w:val="000000"/>
                <w:sz w:val="20"/>
              </w:rPr>
              <w:t>
Уақыт қысымы және орындау мерзімдері</w:t>
            </w:r>
            <w:r>
              <w:br/>
            </w:r>
            <w:r>
              <w:rPr>
                <w:rFonts w:ascii="Times New Roman"/>
                <w:b w:val="false"/>
                <w:i w:val="false"/>
                <w:color w:val="000000"/>
                <w:sz w:val="20"/>
              </w:rPr>
              <w:t>
Жұмыс жүктемесі</w:t>
            </w:r>
            <w:r>
              <w:br/>
            </w:r>
            <w:r>
              <w:rPr>
                <w:rFonts w:ascii="Times New Roman"/>
                <w:b w:val="false"/>
                <w:i w:val="false"/>
                <w:color w:val="000000"/>
                <w:sz w:val="20"/>
              </w:rPr>
              <w:t>
Ауысымда жұмыс істеу</w:t>
            </w:r>
            <w:r>
              <w:br/>
            </w:r>
            <w:r>
              <w:rPr>
                <w:rFonts w:ascii="Times New Roman"/>
                <w:b w:val="false"/>
                <w:i w:val="false"/>
                <w:color w:val="000000"/>
                <w:sz w:val="20"/>
              </w:rPr>
              <w:t>
Шу және қатты иістер</w:t>
            </w:r>
            <w:r>
              <w:br/>
            </w:r>
            <w:r>
              <w:rPr>
                <w:rFonts w:ascii="Times New Roman"/>
                <w:b w:val="false"/>
                <w:i w:val="false"/>
                <w:color w:val="000000"/>
                <w:sz w:val="20"/>
              </w:rPr>
              <w:t>
Жарықтандыру</w:t>
            </w:r>
            <w:r>
              <w:br/>
            </w:r>
            <w:r>
              <w:rPr>
                <w:rFonts w:ascii="Times New Roman"/>
                <w:b w:val="false"/>
                <w:i w:val="false"/>
                <w:color w:val="000000"/>
                <w:sz w:val="20"/>
              </w:rPr>
              <w:t>
Климат және температура</w:t>
            </w:r>
            <w:r>
              <w:br/>
            </w:r>
            <w:r>
              <w:rPr>
                <w:rFonts w:ascii="Times New Roman"/>
                <w:b w:val="false"/>
                <w:i w:val="false"/>
                <w:color w:val="000000"/>
                <w:sz w:val="20"/>
              </w:rPr>
              <w:t>
Қозғалыс және діріл</w:t>
            </w:r>
            <w:r>
              <w:br/>
            </w:r>
            <w:r>
              <w:rPr>
                <w:rFonts w:ascii="Times New Roman"/>
                <w:b w:val="false"/>
                <w:i w:val="false"/>
                <w:color w:val="000000"/>
                <w:sz w:val="20"/>
              </w:rPr>
              <w:t>
Күрделі жүйелер</w:t>
            </w:r>
            <w:r>
              <w:br/>
            </w:r>
            <w:r>
              <w:rPr>
                <w:rFonts w:ascii="Times New Roman"/>
                <w:b w:val="false"/>
                <w:i w:val="false"/>
                <w:color w:val="000000"/>
                <w:sz w:val="20"/>
              </w:rPr>
              <w:t>
Жұмыс орнындағы қауіптер</w:t>
            </w:r>
            <w:r>
              <w:br/>
            </w:r>
            <w:r>
              <w:rPr>
                <w:rFonts w:ascii="Times New Roman"/>
                <w:b w:val="false"/>
                <w:i w:val="false"/>
                <w:color w:val="000000"/>
                <w:sz w:val="20"/>
              </w:rPr>
              <w:t>
Адам қорларының жетіспеушілігі</w:t>
            </w:r>
            <w:r>
              <w:br/>
            </w:r>
            <w:r>
              <w:rPr>
                <w:rFonts w:ascii="Times New Roman"/>
                <w:b w:val="false"/>
                <w:i w:val="false"/>
                <w:color w:val="000000"/>
                <w:sz w:val="20"/>
              </w:rPr>
              <w:t>
Зейіннің ауысуы және үзу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Ресімдер, ақпарат, аспап және тәжірибелер (орындау)</w:t>
            </w:r>
            <w:r>
              <w:br/>
            </w:r>
            <w:r>
              <w:rPr>
                <w:rFonts w:ascii="Times New Roman"/>
                <w:b w:val="false"/>
                <w:i w:val="false"/>
                <w:color w:val="000000"/>
                <w:sz w:val="20"/>
              </w:rPr>
              <w:t>
Визуалды инспекциялар</w:t>
            </w:r>
            <w:r>
              <w:br/>
            </w:r>
            <w:r>
              <w:rPr>
                <w:rFonts w:ascii="Times New Roman"/>
                <w:b w:val="false"/>
                <w:i w:val="false"/>
                <w:color w:val="000000"/>
                <w:sz w:val="20"/>
              </w:rPr>
              <w:t>
Жұмысты тіркеу және жазулар</w:t>
            </w:r>
            <w:r>
              <w:br/>
            </w:r>
            <w:r>
              <w:rPr>
                <w:rFonts w:ascii="Times New Roman"/>
                <w:b w:val="false"/>
                <w:i w:val="false"/>
                <w:color w:val="000000"/>
                <w:sz w:val="20"/>
              </w:rPr>
              <w:t>
Ресімдер – тәжірибелер (орындау) / жаман үйлесу / нормалар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соның ішінде ӘК ТҚК жөніндегі персонал мен ұшу экипаждары арасындағы байланысты қоса алғанда</w:t>
            </w:r>
            <w:r>
              <w:br/>
            </w:r>
            <w:r>
              <w:rPr>
                <w:rFonts w:ascii="Times New Roman"/>
                <w:b w:val="false"/>
                <w:i w:val="false"/>
                <w:color w:val="000000"/>
                <w:sz w:val="20"/>
              </w:rPr>
              <w:t>
Ауысымдар / Ауысымды өткізу міндеті</w:t>
            </w:r>
            <w:r>
              <w:br/>
            </w:r>
            <w:r>
              <w:rPr>
                <w:rFonts w:ascii="Times New Roman"/>
                <w:b w:val="false"/>
                <w:i w:val="false"/>
                <w:color w:val="000000"/>
                <w:sz w:val="20"/>
              </w:rPr>
              <w:t>
Ақпарат тарату</w:t>
            </w:r>
            <w:r>
              <w:br/>
            </w:r>
            <w:r>
              <w:rPr>
                <w:rFonts w:ascii="Times New Roman"/>
                <w:b w:val="false"/>
                <w:i w:val="false"/>
                <w:color w:val="000000"/>
                <w:sz w:val="20"/>
              </w:rPr>
              <w:t>
Мәдениеттердің өзгешеліктері</w:t>
            </w:r>
            <w:r>
              <w:br/>
            </w:r>
            <w:r>
              <w:rPr>
                <w:rFonts w:ascii="Times New Roman"/>
                <w:b w:val="false"/>
                <w:i w:val="false"/>
                <w:color w:val="000000"/>
                <w:sz w:val="20"/>
              </w:rPr>
              <w:t>
Сервистік және / немесе ӘК ТҚК жөніндегі персонал мен ұшу экипаждары арасындағы байланыс.</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Командадағы жұмыс</w:t>
            </w:r>
            <w:r>
              <w:br/>
            </w:r>
            <w:r>
              <w:rPr>
                <w:rFonts w:ascii="Times New Roman"/>
                <w:b w:val="false"/>
                <w:i w:val="false"/>
                <w:color w:val="000000"/>
                <w:sz w:val="20"/>
              </w:rPr>
              <w:t>
Жауапкершілік</w:t>
            </w:r>
            <w:r>
              <w:br/>
            </w:r>
            <w:r>
              <w:rPr>
                <w:rFonts w:ascii="Times New Roman"/>
                <w:b w:val="false"/>
                <w:i w:val="false"/>
                <w:color w:val="000000"/>
                <w:sz w:val="20"/>
              </w:rPr>
              <w:t>
Басқару, қадағалау және жетекшілік</w:t>
            </w:r>
            <w:r>
              <w:br/>
            </w:r>
            <w:r>
              <w:rPr>
                <w:rFonts w:ascii="Times New Roman"/>
                <w:b w:val="false"/>
                <w:i w:val="false"/>
                <w:color w:val="000000"/>
                <w:sz w:val="20"/>
              </w:rPr>
              <w:t>
Шешімдерді қабылдау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пен адалдық</w:t>
            </w:r>
            <w:r>
              <w:br/>
            </w:r>
            <w:r>
              <w:rPr>
                <w:rFonts w:ascii="Times New Roman"/>
                <w:b w:val="false"/>
                <w:i w:val="false"/>
                <w:color w:val="000000"/>
                <w:sz w:val="20"/>
              </w:rPr>
              <w:t>
Өзектілік; тұрақтылық</w:t>
            </w:r>
            <w:r>
              <w:br/>
            </w:r>
            <w:r>
              <w:rPr>
                <w:rFonts w:ascii="Times New Roman"/>
                <w:b w:val="false"/>
                <w:i w:val="false"/>
                <w:color w:val="000000"/>
                <w:sz w:val="20"/>
              </w:rPr>
              <w:t>
Тәртіпті ұрындыратын қателіктер</w:t>
            </w:r>
            <w:r>
              <w:br/>
            </w:r>
            <w:r>
              <w:rPr>
                <w:rFonts w:ascii="Times New Roman"/>
                <w:b w:val="false"/>
                <w:i w:val="false"/>
                <w:color w:val="000000"/>
                <w:sz w:val="20"/>
              </w:rPr>
              <w:t>
Өзіне сенімділік</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ТҚК бойынша ұйымдағы адами фактор бағдарламасы (төменде аталған мәселелердің барлығы ӘК ТҚК бойынша осы ұйымға қатысты)</w:t>
            </w:r>
            <w:r>
              <w:br/>
            </w:r>
            <w:r>
              <w:rPr>
                <w:rFonts w:ascii="Times New Roman"/>
                <w:b w:val="false"/>
                <w:i w:val="false"/>
                <w:color w:val="000000"/>
                <w:sz w:val="20"/>
              </w:rPr>
              <w:t>
ӘК ТҚК-дағы қателіктер туралы хабарламалар</w:t>
            </w:r>
            <w:r>
              <w:br/>
            </w:r>
            <w:r>
              <w:rPr>
                <w:rFonts w:ascii="Times New Roman"/>
                <w:b w:val="false"/>
                <w:i w:val="false"/>
                <w:color w:val="000000"/>
                <w:sz w:val="20"/>
              </w:rPr>
              <w:t>
Тәртіптік саясат</w:t>
            </w:r>
            <w:r>
              <w:br/>
            </w:r>
            <w:r>
              <w:rPr>
                <w:rFonts w:ascii="Times New Roman"/>
                <w:b w:val="false"/>
                <w:i w:val="false"/>
                <w:color w:val="000000"/>
                <w:sz w:val="20"/>
              </w:rPr>
              <w:t>
ӘК ТҚК-дағы қателіктерді тергеу</w:t>
            </w:r>
            <w:r>
              <w:br/>
            </w:r>
            <w:r>
              <w:rPr>
                <w:rFonts w:ascii="Times New Roman"/>
                <w:b w:val="false"/>
                <w:i w:val="false"/>
                <w:color w:val="000000"/>
                <w:sz w:val="20"/>
              </w:rPr>
              <w:t>
Проблеманы шешуге арналған әрекеттер</w:t>
            </w:r>
            <w:r>
              <w:br/>
            </w:r>
            <w:r>
              <w:rPr>
                <w:rFonts w:ascii="Times New Roman"/>
                <w:b w:val="false"/>
                <w:i w:val="false"/>
                <w:color w:val="000000"/>
                <w:sz w:val="20"/>
              </w:rPr>
              <w:t>
Персоналдан кері байланыс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06" w:id="268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31-қосымша</w:t>
            </w:r>
          </w:p>
          <w:bookmarkEnd w:id="2686"/>
        </w:tc>
      </w:tr>
    </w:tbl>
    <w:bookmarkStart w:name="z3207" w:id="2687"/>
    <w:p>
      <w:pPr>
        <w:spacing w:after="0"/>
        <w:ind w:left="0"/>
        <w:jc w:val="left"/>
      </w:pPr>
      <w:r>
        <w:rPr>
          <w:rFonts w:ascii="Times New Roman"/>
          <w:b/>
          <w:i w:val="false"/>
          <w:color w:val="000000"/>
        </w:rPr>
        <w:t xml:space="preserve"> 
ETOPS ережелері бойынша ұшуды орындайтын ӘК-лерін техникалық пайдалану / ETOPS maintenance</w:t>
      </w:r>
    </w:p>
    <w:bookmarkEnd w:id="2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1"/>
        <w:gridCol w:w="72"/>
        <w:gridCol w:w="6337"/>
      </w:tblGrid>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(6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Тыңдаушылардың емтихан кезінде ақпарат және әдебиет көздерін пайдалануы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берілмейді – жабық кітап</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ETOPS ережелері бойынша ӘК техникалық пайдалану қатынасында инженерлік қамтамасыз ету және ӘК ТҚК саласындағы қолданыстағы стратегиялық талаптар мен ережелердің негізін түсіндіру;</w:t>
      </w:r>
    </w:p>
    <w:p>
      <w:pPr>
        <w:spacing w:after="0"/>
        <w:ind w:left="0"/>
        <w:jc w:val="both"/>
      </w:pPr>
      <w:r>
        <w:rPr>
          <w:rFonts w:ascii="Times New Roman"/>
          <w:b w:val="false"/>
          <w:i w:val="false"/>
          <w:color w:val="000000"/>
          <w:sz w:val="28"/>
        </w:rPr>
        <w:t xml:space="preserve">      қатысушыларға ӘК-лерді ETOPS ережелері бойынша пайдалану үрдісінде талап етілетін ережелерді жақсы білім беру. </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1877"/>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Мысалдарымен толтыру бойынша жан-жақты нұсқаулар. </w:t>
            </w:r>
            <w:r>
              <w:br/>
            </w:r>
            <w:r>
              <w:rPr>
                <w:rFonts w:ascii="Times New Roman"/>
                <w:b w:val="false"/>
                <w:i w:val="false"/>
                <w:color w:val="000000"/>
                <w:sz w:val="20"/>
              </w:rPr>
              <w:t>
Борттық техникалық журнал.</w:t>
            </w:r>
            <w:r>
              <w:br/>
            </w:r>
            <w:r>
              <w:rPr>
                <w:rFonts w:ascii="Times New Roman"/>
                <w:b w:val="false"/>
                <w:i w:val="false"/>
                <w:color w:val="000000"/>
                <w:sz w:val="20"/>
              </w:rPr>
              <w:t>
ETOPS Status Sheet нысаны.</w:t>
            </w:r>
            <w:r>
              <w:br/>
            </w:r>
            <w:r>
              <w:rPr>
                <w:rFonts w:ascii="Times New Roman"/>
                <w:b w:val="false"/>
                <w:i w:val="false"/>
                <w:color w:val="000000"/>
                <w:sz w:val="20"/>
              </w:rPr>
              <w:t>
Құрамдас бөліктер мен шығыс материалдарын ауыстыру.</w:t>
            </w:r>
            <w:r>
              <w:br/>
            </w:r>
            <w:r>
              <w:rPr>
                <w:rFonts w:ascii="Times New Roman"/>
                <w:b w:val="false"/>
                <w:i w:val="false"/>
                <w:color w:val="000000"/>
                <w:sz w:val="20"/>
              </w:rPr>
              <w:t xml:space="preserve">
ACF (Acceptable Carried Forward) (MEL-ге сәйкес ӘК-дегі кейінге қалдырылған қолайлы ақаудың ашылуын кейінірек мерзімге ауыстыру ресімі) (егер бұндай ресім авиакомпанияда қолданылатын болса) ресімін қолданған соң тоқтаулар мен жарамсыздықтарды жою.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ETOPS бойынша жіберулер және ӘК-ні ETOPS бойынша жіберу схемасы.</w:t>
            </w:r>
            <w:r>
              <w:br/>
            </w:r>
            <w:r>
              <w:rPr>
                <w:rFonts w:ascii="Times New Roman"/>
                <w:b w:val="false"/>
                <w:i w:val="false"/>
                <w:color w:val="000000"/>
                <w:sz w:val="20"/>
              </w:rPr>
              <w:t>
ӘК-ні ETOPS бойынша жіберу жөніндегі барлық талаптар.</w:t>
            </w:r>
            <w:r>
              <w:br/>
            </w:r>
            <w:r>
              <w:rPr>
                <w:rFonts w:ascii="Times New Roman"/>
                <w:b w:val="false"/>
                <w:i w:val="false"/>
                <w:color w:val="000000"/>
                <w:sz w:val="20"/>
              </w:rPr>
              <w:t>
Қайталанатын ақаулар.</w:t>
            </w:r>
            <w:r>
              <w:br/>
            </w:r>
            <w:r>
              <w:rPr>
                <w:rFonts w:ascii="Times New Roman"/>
                <w:b w:val="false"/>
                <w:i w:val="false"/>
                <w:color w:val="000000"/>
                <w:sz w:val="20"/>
              </w:rPr>
              <w:t>
ETOPS бойынша маңызды ақаулар жүйесі.</w:t>
            </w:r>
            <w:r>
              <w:br/>
            </w:r>
            <w:r>
              <w:rPr>
                <w:rFonts w:ascii="Times New Roman"/>
                <w:b w:val="false"/>
                <w:i w:val="false"/>
                <w:color w:val="000000"/>
                <w:sz w:val="20"/>
              </w:rPr>
              <w:t>
Кейінге қалдырылған ақаулар:</w:t>
            </w:r>
            <w:r>
              <w:br/>
            </w:r>
            <w:r>
              <w:rPr>
                <w:rFonts w:ascii="Times New Roman"/>
                <w:b w:val="false"/>
                <w:i w:val="false"/>
                <w:color w:val="000000"/>
                <w:sz w:val="20"/>
              </w:rPr>
              <w:t>
майды үстіне құю;</w:t>
            </w:r>
            <w:r>
              <w:br/>
            </w:r>
            <w:r>
              <w:rPr>
                <w:rFonts w:ascii="Times New Roman"/>
                <w:b w:val="false"/>
                <w:i w:val="false"/>
                <w:color w:val="000000"/>
                <w:sz w:val="20"/>
              </w:rPr>
              <w:t>
техникалық себептер бойынша ауытқулардан кейін ӘК-ні жоспарланбаған жіберу;</w:t>
            </w:r>
            <w:r>
              <w:br/>
            </w:r>
            <w:r>
              <w:rPr>
                <w:rFonts w:ascii="Times New Roman"/>
                <w:b w:val="false"/>
                <w:i w:val="false"/>
                <w:color w:val="000000"/>
                <w:sz w:val="20"/>
              </w:rPr>
              <w:t xml:space="preserve">
ETOPS емес секторда ұзақтығы 90 минуттан артық емес ұшудан (немесе авиакомпания рұқсат еткен басқа да ұзақтық мерзімінен) кейін ұшып шығу; </w:t>
            </w:r>
            <w:r>
              <w:br/>
            </w:r>
            <w:r>
              <w:rPr>
                <w:rFonts w:ascii="Times New Roman"/>
                <w:b w:val="false"/>
                <w:i w:val="false"/>
                <w:color w:val="000000"/>
                <w:sz w:val="20"/>
              </w:rPr>
              <w:t>
ӘК-нің техникалық жағдайына байланысты курстан мәжбүрлі ауытқудан кейінгі ұшып шығу;</w:t>
            </w:r>
            <w:r>
              <w:br/>
            </w:r>
            <w:r>
              <w:rPr>
                <w:rFonts w:ascii="Times New Roman"/>
                <w:b w:val="false"/>
                <w:i w:val="false"/>
                <w:color w:val="000000"/>
                <w:sz w:val="20"/>
              </w:rPr>
              <w:t>
жүк бөлігін инспекциялау.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ӘК-нің ETOPS бойынша ұшуына әсер ететін техникалық қызмет көрсету бойынша маңызды жүйелер:</w:t>
            </w:r>
            <w:r>
              <w:br/>
            </w:r>
            <w:r>
              <w:rPr>
                <w:rFonts w:ascii="Times New Roman"/>
                <w:b w:val="false"/>
                <w:i w:val="false"/>
                <w:color w:val="000000"/>
                <w:sz w:val="20"/>
              </w:rPr>
              <w:t>
ETOPS 1-топ жүйелері;</w:t>
            </w:r>
            <w:r>
              <w:br/>
            </w:r>
            <w:r>
              <w:rPr>
                <w:rFonts w:ascii="Times New Roman"/>
                <w:b w:val="false"/>
                <w:i w:val="false"/>
                <w:color w:val="000000"/>
                <w:sz w:val="20"/>
              </w:rPr>
              <w:t>
ETOPS 2-топ жүйелері;</w:t>
            </w:r>
            <w:r>
              <w:br/>
            </w:r>
            <w:r>
              <w:rPr>
                <w:rFonts w:ascii="Times New Roman"/>
                <w:b w:val="false"/>
                <w:i w:val="false"/>
                <w:color w:val="000000"/>
                <w:sz w:val="20"/>
              </w:rPr>
              <w:t>
ӘК жоспарлы ТҚК;</w:t>
            </w:r>
            <w:r>
              <w:br/>
            </w:r>
            <w:r>
              <w:rPr>
                <w:rFonts w:ascii="Times New Roman"/>
                <w:b w:val="false"/>
                <w:i w:val="false"/>
                <w:color w:val="000000"/>
                <w:sz w:val="20"/>
              </w:rPr>
              <w:t>
Екі параллель жүйе арасындағы өзара алмастырылатын құрамдас бөліктер;</w:t>
            </w:r>
            <w:r>
              <w:br/>
            </w:r>
            <w:r>
              <w:rPr>
                <w:rFonts w:ascii="Times New Roman"/>
                <w:b w:val="false"/>
                <w:i w:val="false"/>
                <w:color w:val="000000"/>
                <w:sz w:val="20"/>
              </w:rPr>
              <w:t>
Екі жүйеде де орындалған ұқсас әрекеттерден кейінгі талаптар;</w:t>
            </w:r>
            <w:r>
              <w:br/>
            </w:r>
            <w:r>
              <w:rPr>
                <w:rFonts w:ascii="Times New Roman"/>
                <w:b w:val="false"/>
                <w:i w:val="false"/>
                <w:color w:val="000000"/>
                <w:sz w:val="20"/>
              </w:rPr>
              <w:t>
Күш қондырғыларын ауыстыру;</w:t>
            </w:r>
            <w:r>
              <w:br/>
            </w:r>
            <w:r>
              <w:rPr>
                <w:rFonts w:ascii="Times New Roman"/>
                <w:b w:val="false"/>
                <w:i w:val="false"/>
                <w:color w:val="000000"/>
                <w:sz w:val="20"/>
              </w:rPr>
              <w:t>
Қозғалтқыштың май жүйесіне қызмет көрсету;</w:t>
            </w:r>
            <w:r>
              <w:br/>
            </w:r>
            <w:r>
              <w:rPr>
                <w:rFonts w:ascii="Times New Roman"/>
                <w:b w:val="false"/>
                <w:i w:val="false"/>
                <w:color w:val="000000"/>
                <w:sz w:val="20"/>
              </w:rPr>
              <w:t xml:space="preserve">
Май жоңқасының детекторларын инспекциялау; </w:t>
            </w:r>
            <w:r>
              <w:br/>
            </w:r>
            <w:r>
              <w:rPr>
                <w:rFonts w:ascii="Times New Roman"/>
                <w:b w:val="false"/>
                <w:i w:val="false"/>
                <w:color w:val="000000"/>
                <w:sz w:val="20"/>
              </w:rPr>
              <w:t>
Қозғалтқыш желдеткісінің қалақшаларын майлау / оларды ауыстыру;</w:t>
            </w:r>
            <w:r>
              <w:br/>
            </w:r>
            <w:r>
              <w:rPr>
                <w:rFonts w:ascii="Times New Roman"/>
                <w:b w:val="false"/>
                <w:i w:val="false"/>
                <w:color w:val="000000"/>
                <w:sz w:val="20"/>
              </w:rPr>
              <w:t>
Жанармай беруді басқарудың құрамдас бөліктерін ауыстыру;</w:t>
            </w:r>
            <w:r>
              <w:br/>
            </w:r>
            <w:r>
              <w:rPr>
                <w:rFonts w:ascii="Times New Roman"/>
                <w:b w:val="false"/>
                <w:i w:val="false"/>
                <w:color w:val="000000"/>
                <w:sz w:val="20"/>
              </w:rPr>
              <w:t>
Өрт туралы хабар беру жүйесінің құрамдас бөліктері;</w:t>
            </w:r>
            <w:r>
              <w:br/>
            </w:r>
            <w:r>
              <w:rPr>
                <w:rFonts w:ascii="Times New Roman"/>
                <w:b w:val="false"/>
                <w:i w:val="false"/>
                <w:color w:val="000000"/>
                <w:sz w:val="20"/>
              </w:rPr>
              <w:t>
Қозғалтқышты басқару.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 бойынша ұшуға әсер ететін ӘК-нің ең маңызды жүйелеріндегі ақаулар.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ETOPS емес ұшулар мен тексерулер.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Ұшуларға қойылатын талаптар.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ETOPS-қа іске қосылған бөлшектерді бақылау.</w:t>
            </w:r>
            <w:r>
              <w:br/>
            </w:r>
            <w:r>
              <w:rPr>
                <w:rFonts w:ascii="Times New Roman"/>
                <w:b w:val="false"/>
                <w:i w:val="false"/>
                <w:color w:val="000000"/>
                <w:sz w:val="20"/>
              </w:rPr>
              <w:t>
ETOPS-қа сәйкес келетін.</w:t>
            </w:r>
            <w:r>
              <w:br/>
            </w:r>
            <w:r>
              <w:rPr>
                <w:rFonts w:ascii="Times New Roman"/>
                <w:b w:val="false"/>
                <w:i w:val="false"/>
                <w:color w:val="000000"/>
                <w:sz w:val="20"/>
              </w:rPr>
              <w:t>
ETOPS-тың бөлігі болып табылмайтын бөлшектер.</w:t>
            </w:r>
            <w:r>
              <w:br/>
            </w:r>
            <w:r>
              <w:rPr>
                <w:rFonts w:ascii="Times New Roman"/>
                <w:b w:val="false"/>
                <w:i w:val="false"/>
                <w:color w:val="000000"/>
                <w:sz w:val="20"/>
              </w:rPr>
              <w:t xml:space="preserve">
Айналымдық бөлшектерді бақылау. </w:t>
            </w:r>
            <w:r>
              <w:br/>
            </w:r>
            <w:r>
              <w:rPr>
                <w:rFonts w:ascii="Times New Roman"/>
                <w:b w:val="false"/>
                <w:i w:val="false"/>
                <w:color w:val="000000"/>
                <w:sz w:val="20"/>
              </w:rPr>
              <w:t>
Қарызға алынған бөлшектер.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 көзқарасы бойынша ең маңызды болып табылатын жүйелердің тізбесі.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12" w:id="2688"/>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32-қосымша</w:t>
            </w:r>
          </w:p>
          <w:bookmarkEnd w:id="2688"/>
        </w:tc>
      </w:tr>
    </w:tbl>
    <w:bookmarkStart w:name="z3213" w:id="2689"/>
    <w:p>
      <w:pPr>
        <w:spacing w:after="0"/>
        <w:ind w:left="0"/>
        <w:jc w:val="left"/>
      </w:pPr>
      <w:r>
        <w:rPr>
          <w:rFonts w:ascii="Times New Roman"/>
          <w:b/>
          <w:i w:val="false"/>
          <w:color w:val="000000"/>
        </w:rPr>
        <w:t xml:space="preserve"> 
Шетелдік ӘК қауіпсіздігін бағалау (SAFA) / Safety Assessment of Foreign Aircraft, SAFA</w:t>
      </w:r>
    </w:p>
    <w:bookmarkEnd w:id="2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0772"/>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Емтихансыз</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толық емес күн (4 сағат)</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SAFA инспекцияларын жүргізу кезінде үздік нәтижелерге қол жеткізу үшін</w:t>
      </w:r>
    </w:p>
    <w:p>
      <w:pPr>
        <w:spacing w:after="0"/>
        <w:ind w:left="0"/>
        <w:jc w:val="both"/>
      </w:pPr>
      <w:r>
        <w:rPr>
          <w:rFonts w:ascii="Times New Roman"/>
          <w:b w:val="false"/>
          <w:i w:val="false"/>
          <w:color w:val="000000"/>
          <w:sz w:val="28"/>
        </w:rPr>
        <w:t xml:space="preserve">      пайдаланушылық үрдстер мен авиакомпания үрдістерін жақсарту; </w:t>
      </w:r>
    </w:p>
    <w:p>
      <w:pPr>
        <w:spacing w:after="0"/>
        <w:ind w:left="0"/>
        <w:jc w:val="both"/>
      </w:pPr>
      <w:r>
        <w:rPr>
          <w:rFonts w:ascii="Times New Roman"/>
          <w:b w:val="false"/>
          <w:i w:val="false"/>
          <w:color w:val="000000"/>
          <w:sz w:val="28"/>
        </w:rPr>
        <w:t xml:space="preserve">      SAFA-ға сәйкессіздіктер парағының тармақтарын талдау. </w:t>
      </w:r>
    </w:p>
    <w:p>
      <w:pPr>
        <w:spacing w:after="0"/>
        <w:ind w:left="0"/>
        <w:jc w:val="both"/>
      </w:pPr>
      <w:r>
        <w:rPr>
          <w:rFonts w:ascii="Times New Roman"/>
          <w:b w:val="false"/>
          <w:i w:val="false"/>
          <w:color w:val="000000"/>
          <w:sz w:val="28"/>
        </w:rPr>
        <w:t>      Сәйкессіздіктерді жан-жақты жіктеу және олардың ұшу қауіпсіздігіне әсері.</w:t>
      </w:r>
    </w:p>
    <w:p>
      <w:pPr>
        <w:spacing w:after="0"/>
        <w:ind w:left="0"/>
        <w:jc w:val="both"/>
      </w:pPr>
      <w:r>
        <w:rPr>
          <w:rFonts w:ascii="Times New Roman"/>
          <w:b w:val="false"/>
          <w:i w:val="false"/>
          <w:color w:val="000000"/>
          <w:sz w:val="28"/>
        </w:rPr>
        <w:t>      SAFA бағдарламасының ұстанымдарын түсіну және оның еуропалық</w:t>
      </w:r>
    </w:p>
    <w:p>
      <w:pPr>
        <w:spacing w:after="0"/>
        <w:ind w:left="0"/>
        <w:jc w:val="both"/>
      </w:pPr>
      <w:r>
        <w:rPr>
          <w:rFonts w:ascii="Times New Roman"/>
          <w:b w:val="false"/>
          <w:i w:val="false"/>
          <w:color w:val="000000"/>
          <w:sz w:val="28"/>
        </w:rPr>
        <w:t>      авиакомпаниялардың "қара" тізіміне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бөлім және А санаты бойынша сәйкессіздіктер мысалдарын қарастыру</w:t>
            </w:r>
            <w:r>
              <w:br/>
            </w:r>
            <w:r>
              <w:rPr>
                <w:rFonts w:ascii="Times New Roman"/>
                <w:b w:val="false"/>
                <w:i w:val="false"/>
                <w:color w:val="000000"/>
                <w:sz w:val="20"/>
              </w:rPr>
              <w:t>
1)Кіріспе</w:t>
            </w:r>
            <w:r>
              <w:br/>
            </w:r>
            <w:r>
              <w:rPr>
                <w:rFonts w:ascii="Times New Roman"/>
                <w:b w:val="false"/>
                <w:i w:val="false"/>
                <w:color w:val="000000"/>
                <w:sz w:val="20"/>
              </w:rPr>
              <w:t xml:space="preserve">
2)Алғышарттар </w:t>
            </w:r>
            <w:r>
              <w:br/>
            </w:r>
            <w:r>
              <w:rPr>
                <w:rFonts w:ascii="Times New Roman"/>
                <w:b w:val="false"/>
                <w:i w:val="false"/>
                <w:color w:val="000000"/>
                <w:sz w:val="20"/>
              </w:rPr>
              <w:t>
3)Бастауы</w:t>
            </w:r>
            <w:r>
              <w:br/>
            </w:r>
            <w:r>
              <w:rPr>
                <w:rFonts w:ascii="Times New Roman"/>
                <w:b w:val="false"/>
                <w:i w:val="false"/>
                <w:color w:val="000000"/>
                <w:sz w:val="20"/>
              </w:rPr>
              <w:t>
4)Қатысушылар</w:t>
            </w:r>
            <w:r>
              <w:br/>
            </w:r>
            <w:r>
              <w:rPr>
                <w:rFonts w:ascii="Times New Roman"/>
                <w:b w:val="false"/>
                <w:i w:val="false"/>
                <w:color w:val="000000"/>
                <w:sz w:val="20"/>
              </w:rPr>
              <w:t>
5)Ұстанымдар</w:t>
            </w:r>
            <w:r>
              <w:br/>
            </w:r>
            <w:r>
              <w:rPr>
                <w:rFonts w:ascii="Times New Roman"/>
                <w:b w:val="false"/>
                <w:i w:val="false"/>
                <w:color w:val="000000"/>
                <w:sz w:val="20"/>
              </w:rPr>
              <w:t xml:space="preserve">
6)Мүдделі тараптар </w:t>
            </w:r>
            <w:r>
              <w:br/>
            </w:r>
            <w:r>
              <w:rPr>
                <w:rFonts w:ascii="Times New Roman"/>
                <w:b w:val="false"/>
                <w:i w:val="false"/>
                <w:color w:val="000000"/>
                <w:sz w:val="20"/>
              </w:rPr>
              <w:t>
7)Инспекция жүргізу</w:t>
            </w:r>
            <w:r>
              <w:br/>
            </w:r>
            <w:r>
              <w:rPr>
                <w:rFonts w:ascii="Times New Roman"/>
                <w:b w:val="false"/>
                <w:i w:val="false"/>
                <w:color w:val="000000"/>
                <w:sz w:val="20"/>
              </w:rPr>
              <w:t>
8)Деректер базасы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санаты бойынша сәйкессіздіктердің мысалдарын қарастыру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санаты бойынша сәйкессіздіктердің мысалдарын қарастыру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санаты бойынша сәйкессіздіктердің мысалдарын қарастыру</w:t>
            </w:r>
            <w:r>
              <w:br/>
            </w:r>
            <w:r>
              <w:rPr>
                <w:rFonts w:ascii="Times New Roman"/>
                <w:b w:val="false"/>
                <w:i w:val="false"/>
                <w:color w:val="000000"/>
                <w:sz w:val="20"/>
              </w:rPr>
              <w:t>
Қорытынды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19" w:id="2690"/>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кәсіптік</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33-қосымша</w:t>
            </w:r>
          </w:p>
          <w:bookmarkEnd w:id="2690"/>
        </w:tc>
      </w:tr>
    </w:tbl>
    <w:bookmarkStart w:name="z3220" w:id="2691"/>
    <w:p>
      <w:pPr>
        <w:spacing w:after="0"/>
        <w:ind w:left="0"/>
        <w:jc w:val="left"/>
      </w:pPr>
      <w:r>
        <w:rPr>
          <w:rFonts w:ascii="Times New Roman"/>
          <w:b/>
          <w:i w:val="false"/>
          <w:color w:val="000000"/>
        </w:rPr>
        <w:t xml:space="preserve"> 
ӘК-ге сервистік қызмет көрсету міндеттерін оқыту / ACFT Service Tasks Training</w:t>
      </w:r>
    </w:p>
    <w:bookmarkEnd w:id="2691"/>
    <w:bookmarkStart w:name="z3221" w:id="2692"/>
    <w:p>
      <w:pPr>
        <w:spacing w:after="0"/>
        <w:ind w:left="0"/>
        <w:jc w:val="both"/>
      </w:pPr>
      <w:r>
        <w:rPr>
          <w:rFonts w:ascii="Times New Roman"/>
          <w:b w:val="false"/>
          <w:i w:val="false"/>
          <w:color w:val="000000"/>
          <w:sz w:val="28"/>
        </w:rPr>
        <w:t xml:space="preserve">
      1. Курстың мақсаттары оқытылатын тұлғаға төменде келтірілген тізбеге сәйкес келетін міндеттерге сәйкес ӘК-ге сервистік қызмет көрсету міндеттерін орындаудағы білімдер, іскерлік және дағдыларды беру. </w:t>
      </w:r>
    </w:p>
    <w:bookmarkEnd w:id="2692"/>
    <w:bookmarkStart w:name="z3222" w:id="2693"/>
    <w:p>
      <w:pPr>
        <w:spacing w:after="0"/>
        <w:ind w:left="0"/>
        <w:jc w:val="both"/>
      </w:pPr>
      <w:r>
        <w:rPr>
          <w:rFonts w:ascii="Times New Roman"/>
          <w:b w:val="false"/>
          <w:i w:val="false"/>
          <w:color w:val="000000"/>
          <w:sz w:val="28"/>
        </w:rPr>
        <w:t xml:space="preserve">
      2. Емтихан - оқытылатын тұлғалардың ӘК-ге сервистік қызмет көрсету бойынша бағдарлама тармақтарын игеру нәтижелері бойынша білімдерін бағалау жұмыс орнында емтихан түрінде өткізіледі. Емтихан ауызша сұрау түрінде жүргізіледі. Оқытушы персонал әдетте сұрауды ӘК-де және қажет болған жағдайда, қозғалтқышта жүргізеді. Сұрау кезіндегі сұрақтардың саны оқытылатын тұлғаның білімін дәйектеуге жеткілікті мөлшерде анықталады. Бұндай сұрауларды оқытылатын тұлғаның білімдерін ӘК-де және қозғалтқышта тексерумен үйлестіріп, сыныпта / аудиторияда жүргізуге рұқсат етіледі. </w:t>
      </w:r>
    </w:p>
    <w:bookmarkEnd w:id="2693"/>
    <w:bookmarkStart w:name="z3223" w:id="2694"/>
    <w:p>
      <w:pPr>
        <w:spacing w:after="0"/>
        <w:ind w:left="0"/>
        <w:jc w:val="both"/>
      </w:pPr>
      <w:r>
        <w:rPr>
          <w:rFonts w:ascii="Times New Roman"/>
          <w:b w:val="false"/>
          <w:i w:val="false"/>
          <w:color w:val="000000"/>
          <w:sz w:val="28"/>
        </w:rPr>
        <w:t>
      3. Оқытудың ұзақтығы.</w:t>
      </w:r>
    </w:p>
    <w:bookmarkEnd w:id="2694"/>
    <w:bookmarkStart w:name="z3224" w:id="2695"/>
    <w:p>
      <w:pPr>
        <w:spacing w:after="0"/>
        <w:ind w:left="0"/>
        <w:jc w:val="both"/>
      </w:pPr>
      <w:r>
        <w:rPr>
          <w:rFonts w:ascii="Times New Roman"/>
          <w:b w:val="false"/>
          <w:i w:val="false"/>
          <w:color w:val="000000"/>
          <w:sz w:val="28"/>
        </w:rPr>
        <w:t xml:space="preserve">
      ӘК ТҚК бойынша ұйымның персоналы оқытылатын тұлғаға жекелей белгілі бір міндетті орындау мөлшерін анықтайды, қажет болған жағдайда оқытылатын тұлғаны қосымша сабақтар немесе тәжірибелер жүргізу туралы хабардар етеді, бұл ретте ӘК ТҚК бойынша ұйым басшысын хабардар етеді және олармен оқыту жүргізудің қосымша мерзімдерін келіседі. Оқытушы персонал оқытылатын тұлғадан операцияны қауіпсіз орындауға жеткілікті мөлшерде бағдарламаның белгілі бір тапсырмасын өздігінен орындауын талап ететін болады. </w:t>
      </w:r>
    </w:p>
    <w:bookmarkEnd w:id="2695"/>
    <w:bookmarkStart w:name="z3225" w:id="2696"/>
    <w:p>
      <w:pPr>
        <w:spacing w:after="0"/>
        <w:ind w:left="0"/>
        <w:jc w:val="both"/>
      </w:pPr>
      <w:r>
        <w:rPr>
          <w:rFonts w:ascii="Times New Roman"/>
          <w:b w:val="false"/>
          <w:i w:val="false"/>
          <w:color w:val="000000"/>
          <w:sz w:val="28"/>
        </w:rPr>
        <w:t xml:space="preserve">
      4. ӘК-ге сервистік қызмет көрсету бойынша тапсырмаларды орындау оқыту мерзімдерін анықтаудағы жекелей тәсілдеме оқыту мерзімдері тиянақталған болып табылмайтынынағ оқытылатын тұлғаның жеке қабілеттеріне және ӘК ТҚК бойынша ұйымның өндірістік ағдайына байланысты болатынынаәкеледі, бірақ 10 жұмыс күнінен кем бола алмайды. </w:t>
      </w:r>
    </w:p>
    <w:bookmarkEnd w:id="2696"/>
    <w:bookmarkStart w:name="z3226" w:id="2697"/>
    <w:p>
      <w:pPr>
        <w:spacing w:after="0"/>
        <w:ind w:left="0"/>
        <w:jc w:val="both"/>
      </w:pPr>
      <w:r>
        <w:rPr>
          <w:rFonts w:ascii="Times New Roman"/>
          <w:b w:val="false"/>
          <w:i w:val="false"/>
          <w:color w:val="000000"/>
          <w:sz w:val="28"/>
        </w:rPr>
        <w:t>
      5. Оқытушы персрнал – ӘК ервистік қызмет көрсету міндеттерін тәжірибелік орныдауды үйрете алатын АА персоналы, төменде көрсетілген тізбеге енгізілген:</w:t>
      </w:r>
    </w:p>
    <w:bookmarkEnd w:id="2697"/>
    <w:bookmarkStart w:name="z3227" w:id="2698"/>
    <w:p>
      <w:pPr>
        <w:spacing w:after="0"/>
        <w:ind w:left="0"/>
        <w:jc w:val="both"/>
      </w:pPr>
      <w:r>
        <w:rPr>
          <w:rFonts w:ascii="Times New Roman"/>
          <w:b w:val="false"/>
          <w:i w:val="false"/>
          <w:color w:val="000000"/>
          <w:sz w:val="28"/>
        </w:rPr>
        <w:t>
      1) тәжірибелік элемент нұсқаушысы;</w:t>
      </w:r>
    </w:p>
    <w:bookmarkEnd w:id="2698"/>
    <w:bookmarkStart w:name="z3228" w:id="2699"/>
    <w:p>
      <w:pPr>
        <w:spacing w:after="0"/>
        <w:ind w:left="0"/>
        <w:jc w:val="both"/>
      </w:pPr>
      <w:r>
        <w:rPr>
          <w:rFonts w:ascii="Times New Roman"/>
          <w:b w:val="false"/>
          <w:i w:val="false"/>
          <w:color w:val="000000"/>
          <w:sz w:val="28"/>
        </w:rPr>
        <w:t>
      2) тәжірибелік тағылымдамадан өтуші супервайзер;</w:t>
      </w:r>
    </w:p>
    <w:bookmarkEnd w:id="2699"/>
    <w:bookmarkStart w:name="z3229" w:id="2700"/>
    <w:p>
      <w:pPr>
        <w:spacing w:after="0"/>
        <w:ind w:left="0"/>
        <w:jc w:val="both"/>
      </w:pPr>
      <w:r>
        <w:rPr>
          <w:rFonts w:ascii="Times New Roman"/>
          <w:b w:val="false"/>
          <w:i w:val="false"/>
          <w:color w:val="000000"/>
          <w:sz w:val="28"/>
        </w:rPr>
        <w:t>
      3) "А" санатты механик міндеттерін тәжірибелік орындауды үйрету жөніндегі супервайзер;</w:t>
      </w:r>
    </w:p>
    <w:bookmarkEnd w:id="2700"/>
    <w:bookmarkStart w:name="z3230" w:id="2701"/>
    <w:p>
      <w:pPr>
        <w:spacing w:after="0"/>
        <w:ind w:left="0"/>
        <w:jc w:val="both"/>
      </w:pPr>
      <w:r>
        <w:rPr>
          <w:rFonts w:ascii="Times New Roman"/>
          <w:b w:val="false"/>
          <w:i w:val="false"/>
          <w:color w:val="000000"/>
          <w:sz w:val="28"/>
        </w:rPr>
        <w:t>
      4) ӘК сервистік қызмет көрсету жөніндегі супервайзер.</w:t>
      </w:r>
    </w:p>
    <w:bookmarkEnd w:id="2701"/>
    <w:bookmarkStart w:name="z3231" w:id="2702"/>
    <w:p>
      <w:pPr>
        <w:spacing w:after="0"/>
        <w:ind w:left="0"/>
        <w:jc w:val="both"/>
      </w:pPr>
      <w:r>
        <w:rPr>
          <w:rFonts w:ascii="Times New Roman"/>
          <w:b w:val="false"/>
          <w:i w:val="false"/>
          <w:color w:val="000000"/>
          <w:sz w:val="28"/>
        </w:rPr>
        <w:t xml:space="preserve">
      1-ескертпе: барлық аталған персонал тәжірибелік оқыту міндеттеріне сәйкес келетін сертификаттау немесе қолдау персоналының ерекшелігі бар. </w:t>
      </w:r>
    </w:p>
    <w:bookmarkEnd w:id="2702"/>
    <w:bookmarkStart w:name="z3232" w:id="2703"/>
    <w:p>
      <w:pPr>
        <w:spacing w:after="0"/>
        <w:ind w:left="0"/>
        <w:jc w:val="both"/>
      </w:pPr>
      <w:r>
        <w:rPr>
          <w:rFonts w:ascii="Times New Roman"/>
          <w:b w:val="false"/>
          <w:i w:val="false"/>
          <w:color w:val="000000"/>
          <w:sz w:val="28"/>
        </w:rPr>
        <w:t>
      2-ескертпе: барлық аталған персонал өздері беретін пән бойынша міндеттерді орындауға құзіретті.</w:t>
      </w:r>
    </w:p>
    <w:bookmarkEnd w:id="2703"/>
    <w:bookmarkStart w:name="z3233" w:id="2704"/>
    <w:p>
      <w:pPr>
        <w:spacing w:after="0"/>
        <w:ind w:left="0"/>
        <w:jc w:val="both"/>
      </w:pPr>
      <w:r>
        <w:rPr>
          <w:rFonts w:ascii="Times New Roman"/>
          <w:b w:val="false"/>
          <w:i w:val="false"/>
          <w:color w:val="000000"/>
          <w:sz w:val="28"/>
        </w:rPr>
        <w:t>
      6. ӘК сервистік қызмет көрсету міндеттерін оқыту бағдарламасы бойынша түпнұсқа жазбаларды беру оқу нәтижелері бойынша жүзеге асырылады және білім алушы үйренген тапсырма (тапсырмалар) көрсетілген қол қою парақшаларының түпнұсқалары рәсімделеді. Әрбір үйренген тапсырма бойынша қол қойылған парақтарға білім беруші персонал және білім алушылар қол қояды.</w:t>
      </w:r>
    </w:p>
    <w:bookmarkEnd w:id="2704"/>
    <w:bookmarkStart w:name="z3234" w:id="2705"/>
    <w:p>
      <w:pPr>
        <w:spacing w:after="0"/>
        <w:ind w:left="0"/>
        <w:jc w:val="both"/>
      </w:pPr>
      <w:r>
        <w:rPr>
          <w:rFonts w:ascii="Times New Roman"/>
          <w:b w:val="false"/>
          <w:i w:val="false"/>
          <w:color w:val="000000"/>
          <w:sz w:val="28"/>
        </w:rPr>
        <w:t xml:space="preserve">
      1-ескертпе. "А" санатты куәліктерді алушыларға орындауға жататын тапсырмаларды оқыту бағдарламасы бойынша түпнұсқа жазбалар берілмейді және беру көзделмеген. </w:t>
      </w:r>
    </w:p>
    <w:bookmarkEnd w:id="2705"/>
    <w:bookmarkStart w:name="z3235" w:id="2706"/>
    <w:p>
      <w:pPr>
        <w:spacing w:after="0"/>
        <w:ind w:left="0"/>
        <w:jc w:val="both"/>
      </w:pPr>
      <w:r>
        <w:rPr>
          <w:rFonts w:ascii="Times New Roman"/>
          <w:b w:val="false"/>
          <w:i w:val="false"/>
          <w:color w:val="000000"/>
          <w:sz w:val="28"/>
        </w:rPr>
        <w:t xml:space="preserve">
      2-ескертпе: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 </w:t>
      </w:r>
    </w:p>
    <w:bookmarkEnd w:id="2706"/>
    <w:bookmarkStart w:name="z3236" w:id="2707"/>
    <w:p>
      <w:pPr>
        <w:spacing w:after="0"/>
        <w:ind w:left="0"/>
        <w:jc w:val="both"/>
      </w:pPr>
      <w:r>
        <w:rPr>
          <w:rFonts w:ascii="Times New Roman"/>
          <w:b w:val="false"/>
          <w:i w:val="false"/>
          <w:color w:val="000000"/>
          <w:sz w:val="28"/>
        </w:rPr>
        <w:t>
      7. Курстың бағдарламасы:</w:t>
      </w:r>
    </w:p>
    <w:bookmarkEnd w:id="2707"/>
    <w:bookmarkStart w:name="z3237" w:id="2708"/>
    <w:p>
      <w:pPr>
        <w:spacing w:after="0"/>
        <w:ind w:left="0"/>
        <w:jc w:val="both"/>
      </w:pPr>
      <w:r>
        <w:rPr>
          <w:rFonts w:ascii="Times New Roman"/>
          <w:b w:val="false"/>
          <w:i w:val="false"/>
          <w:color w:val="000000"/>
          <w:sz w:val="28"/>
        </w:rPr>
        <w:t xml:space="preserve">
      1) ӘК-ны рульдеу кезінде оны тұрақ орнына орнату кезінде экипажға сигналдар беру; </w:t>
      </w:r>
    </w:p>
    <w:bookmarkEnd w:id="2708"/>
    <w:bookmarkStart w:name="z3238" w:id="2709"/>
    <w:p>
      <w:pPr>
        <w:spacing w:after="0"/>
        <w:ind w:left="0"/>
        <w:jc w:val="both"/>
      </w:pPr>
      <w:r>
        <w:rPr>
          <w:rFonts w:ascii="Times New Roman"/>
          <w:b w:val="false"/>
          <w:i w:val="false"/>
          <w:color w:val="000000"/>
          <w:sz w:val="28"/>
        </w:rPr>
        <w:t xml:space="preserve">
      2) ӘК-ге / ӘК-ден тірек қалыптарын орнату / алып тастау; </w:t>
      </w:r>
    </w:p>
    <w:bookmarkEnd w:id="2709"/>
    <w:bookmarkStart w:name="z3239" w:id="2710"/>
    <w:p>
      <w:pPr>
        <w:spacing w:after="0"/>
        <w:ind w:left="0"/>
        <w:jc w:val="both"/>
      </w:pPr>
      <w:r>
        <w:rPr>
          <w:rFonts w:ascii="Times New Roman"/>
          <w:b w:val="false"/>
          <w:i w:val="false"/>
          <w:color w:val="000000"/>
          <w:sz w:val="28"/>
        </w:rPr>
        <w:t xml:space="preserve">
      3) электр қуаттандырудың жерүсті көзінің жалғастырғышын ӘК-ге / ӘК-ден қосу / ажырату; </w:t>
      </w:r>
    </w:p>
    <w:bookmarkEnd w:id="2710"/>
    <w:bookmarkStart w:name="z3240" w:id="2711"/>
    <w:p>
      <w:pPr>
        <w:spacing w:after="0"/>
        <w:ind w:left="0"/>
        <w:jc w:val="both"/>
      </w:pPr>
      <w:r>
        <w:rPr>
          <w:rFonts w:ascii="Times New Roman"/>
          <w:b w:val="false"/>
          <w:i w:val="false"/>
          <w:color w:val="000000"/>
          <w:sz w:val="28"/>
        </w:rPr>
        <w:t xml:space="preserve">
      4) ӘК есіктері мен ӘК-нің сервистік панельдеріне қол жетімділік люктерін ашу / жабу; </w:t>
      </w:r>
    </w:p>
    <w:bookmarkEnd w:id="2711"/>
    <w:bookmarkStart w:name="z3241" w:id="2712"/>
    <w:p>
      <w:pPr>
        <w:spacing w:after="0"/>
        <w:ind w:left="0"/>
        <w:jc w:val="both"/>
      </w:pPr>
      <w:r>
        <w:rPr>
          <w:rFonts w:ascii="Times New Roman"/>
          <w:b w:val="false"/>
          <w:i w:val="false"/>
          <w:color w:val="000000"/>
          <w:sz w:val="28"/>
        </w:rPr>
        <w:t xml:space="preserve">
      5) ӘК-ге жанармайды үстеме құюды және ӘК-ден жанармайды ағызуды бақылау; </w:t>
      </w:r>
    </w:p>
    <w:bookmarkEnd w:id="2712"/>
    <w:bookmarkStart w:name="z3242" w:id="2713"/>
    <w:p>
      <w:pPr>
        <w:spacing w:after="0"/>
        <w:ind w:left="0"/>
        <w:jc w:val="both"/>
      </w:pPr>
      <w:r>
        <w:rPr>
          <w:rFonts w:ascii="Times New Roman"/>
          <w:b w:val="false"/>
          <w:i w:val="false"/>
          <w:color w:val="000000"/>
          <w:sz w:val="28"/>
        </w:rPr>
        <w:t xml:space="preserve">
      6) ӘК-ге су құю, ӘК-нің су жүйесінен суды ағызуды бақылау, ӘК-нің су жүйесінен суды ағызу; </w:t>
      </w:r>
    </w:p>
    <w:bookmarkEnd w:id="2713"/>
    <w:bookmarkStart w:name="z3243" w:id="2714"/>
    <w:p>
      <w:pPr>
        <w:spacing w:after="0"/>
        <w:ind w:left="0"/>
        <w:jc w:val="both"/>
      </w:pPr>
      <w:r>
        <w:rPr>
          <w:rFonts w:ascii="Times New Roman"/>
          <w:b w:val="false"/>
          <w:i w:val="false"/>
          <w:color w:val="000000"/>
          <w:sz w:val="28"/>
        </w:rPr>
        <w:t>
      7) ӘК-ден қоқыс-қалдықтарды жою жүйесін өңдеуді бақылау;</w:t>
      </w:r>
    </w:p>
    <w:bookmarkEnd w:id="2714"/>
    <w:bookmarkStart w:name="z3244" w:id="2715"/>
    <w:p>
      <w:pPr>
        <w:spacing w:after="0"/>
        <w:ind w:left="0"/>
        <w:jc w:val="both"/>
      </w:pPr>
      <w:r>
        <w:rPr>
          <w:rFonts w:ascii="Times New Roman"/>
          <w:b w:val="false"/>
          <w:i w:val="false"/>
          <w:color w:val="000000"/>
          <w:sz w:val="28"/>
        </w:rPr>
        <w:t xml:space="preserve">
      8) ӘК-ні және қозғалтқыш винттерін арқандап байлау; </w:t>
      </w:r>
    </w:p>
    <w:bookmarkEnd w:id="2715"/>
    <w:bookmarkStart w:name="z3245" w:id="2716"/>
    <w:p>
      <w:pPr>
        <w:spacing w:after="0"/>
        <w:ind w:left="0"/>
        <w:jc w:val="both"/>
      </w:pPr>
      <w:r>
        <w:rPr>
          <w:rFonts w:ascii="Times New Roman"/>
          <w:b w:val="false"/>
          <w:i w:val="false"/>
          <w:color w:val="000000"/>
          <w:sz w:val="28"/>
        </w:rPr>
        <w:t>
      9) ӘК қозғалтқыштарының іске қосылуын бақылау;</w:t>
      </w:r>
    </w:p>
    <w:bookmarkEnd w:id="2716"/>
    <w:bookmarkStart w:name="z3246" w:id="2717"/>
    <w:p>
      <w:pPr>
        <w:spacing w:after="0"/>
        <w:ind w:left="0"/>
        <w:jc w:val="both"/>
      </w:pPr>
      <w:r>
        <w:rPr>
          <w:rFonts w:ascii="Times New Roman"/>
          <w:b w:val="false"/>
          <w:i w:val="false"/>
          <w:color w:val="000000"/>
          <w:sz w:val="28"/>
        </w:rPr>
        <w:t>
      10) белгіленген терминология бойынша экипаж кабинасымен байланыс жүргізу.</w:t>
      </w:r>
    </w:p>
    <w:bookmarkEnd w:id="2717"/>
    <w:bookmarkStart w:name="z3247" w:id="2718"/>
    <w:p>
      <w:pPr>
        <w:spacing w:after="0"/>
        <w:ind w:left="0"/>
        <w:jc w:val="both"/>
      </w:pPr>
      <w:r>
        <w:rPr>
          <w:rFonts w:ascii="Times New Roman"/>
          <w:b w:val="false"/>
          <w:i w:val="false"/>
          <w:color w:val="000000"/>
          <w:sz w:val="28"/>
        </w:rPr>
        <w:t xml:space="preserve">
      Тіркеп сүйреу басшысы немесе бақылаушы функцияларымен ӘК ұшу алдында бортында жолаушыларымен бірге ӘК-ні тіркеп сүйреу, ӘК бұдан әрі орнын ауыстыру немесе бұдан әрі ТҚК мақсатымен бортта жолаушыларсыз тіркеп сүйреу. </w:t>
      </w:r>
    </w:p>
    <w:bookmarkEnd w:id="2718"/>
    <w:bookmarkStart w:name="z3248" w:id="2719"/>
    <w:p>
      <w:pPr>
        <w:spacing w:after="0"/>
        <w:ind w:left="0"/>
        <w:jc w:val="both"/>
      </w:pPr>
      <w:r>
        <w:rPr>
          <w:rFonts w:ascii="Times New Roman"/>
          <w:b w:val="false"/>
          <w:i w:val="false"/>
          <w:color w:val="000000"/>
          <w:sz w:val="28"/>
        </w:rPr>
        <w:t xml:space="preserve">
      11)ӘК ұшу алдындағы инспекциялау. </w:t>
      </w:r>
    </w:p>
    <w:bookmarkEnd w:id="2719"/>
    <w:bookmarkStart w:name="z3249" w:id="2720"/>
    <w:p>
      <w:pPr>
        <w:spacing w:after="0"/>
        <w:ind w:left="0"/>
        <w:jc w:val="both"/>
      </w:pPr>
      <w:r>
        <w:rPr>
          <w:rFonts w:ascii="Times New Roman"/>
          <w:b w:val="false"/>
          <w:i w:val="false"/>
          <w:color w:val="000000"/>
          <w:sz w:val="28"/>
        </w:rPr>
        <w:t>
      1-ескерту.</w:t>
      </w:r>
    </w:p>
    <w:bookmarkEnd w:id="2720"/>
    <w:bookmarkStart w:name="z3250" w:id="2721"/>
    <w:p>
      <w:pPr>
        <w:spacing w:after="0"/>
        <w:ind w:left="0"/>
        <w:jc w:val="both"/>
      </w:pPr>
      <w:r>
        <w:rPr>
          <w:rFonts w:ascii="Times New Roman"/>
          <w:b w:val="false"/>
          <w:i w:val="false"/>
          <w:color w:val="000000"/>
          <w:sz w:val="28"/>
        </w:rPr>
        <w:t xml:space="preserve">
      Оқыту оператор (пайдаланушы) ұсынған ұшу алдындағы инспекцияны орындау жөніндегі нұсқаулық (ресім) негізінде және оператор (пайдаланушы) зерделеу және бұдан әрі орындау үшін белгілеген бағдарлама тармақтары бойынша жүргізіледі. </w:t>
      </w:r>
    </w:p>
    <w:bookmarkEnd w:id="2721"/>
    <w:bookmarkStart w:name="z3251" w:id="2722"/>
    <w:p>
      <w:pPr>
        <w:spacing w:after="0"/>
        <w:ind w:left="0"/>
        <w:jc w:val="both"/>
      </w:pPr>
      <w:r>
        <w:rPr>
          <w:rFonts w:ascii="Times New Roman"/>
          <w:b w:val="false"/>
          <w:i w:val="false"/>
          <w:color w:val="000000"/>
          <w:sz w:val="28"/>
        </w:rPr>
        <w:t>
      2-ескерту.</w:t>
      </w:r>
    </w:p>
    <w:bookmarkEnd w:id="2722"/>
    <w:bookmarkStart w:name="z3252" w:id="2723"/>
    <w:p>
      <w:pPr>
        <w:spacing w:after="0"/>
        <w:ind w:left="0"/>
        <w:jc w:val="both"/>
      </w:pPr>
      <w:r>
        <w:rPr>
          <w:rFonts w:ascii="Times New Roman"/>
          <w:b w:val="false"/>
          <w:i w:val="false"/>
          <w:color w:val="000000"/>
          <w:sz w:val="28"/>
        </w:rPr>
        <w:t xml:space="preserve">
      Ұшу алдындағы инспекциялау тармақтарының (міндеттерінің) үлгілік тізбесі төменде келтірілген тізбені қамтиды, бірақ онымен шектелмейді. </w:t>
      </w:r>
    </w:p>
    <w:bookmarkEnd w:id="2723"/>
    <w:bookmarkStart w:name="z3253" w:id="2724"/>
    <w:p>
      <w:pPr>
        <w:spacing w:after="0"/>
        <w:ind w:left="0"/>
        <w:jc w:val="both"/>
      </w:pPr>
      <w:r>
        <w:rPr>
          <w:rFonts w:ascii="Times New Roman"/>
          <w:b w:val="false"/>
          <w:i w:val="false"/>
          <w:color w:val="000000"/>
          <w:sz w:val="28"/>
        </w:rPr>
        <w:t xml:space="preserve">
      ӘК-де жұмыстарды орындау кезінде ӘК-нің ықтимал зақымдануының алдын алу мақсатымен ӘК жағдайын жалпы қадағалау. </w:t>
      </w:r>
    </w:p>
    <w:bookmarkEnd w:id="2724"/>
    <w:bookmarkStart w:name="z3254" w:id="2725"/>
    <w:p>
      <w:pPr>
        <w:spacing w:after="0"/>
        <w:ind w:left="0"/>
        <w:jc w:val="both"/>
      </w:pPr>
      <w:r>
        <w:rPr>
          <w:rFonts w:ascii="Times New Roman"/>
          <w:b w:val="false"/>
          <w:i w:val="false"/>
          <w:color w:val="000000"/>
          <w:sz w:val="28"/>
        </w:rPr>
        <w:t xml:space="preserve">
      ӘК-ні сақтауға дайындау. </w:t>
      </w:r>
    </w:p>
    <w:bookmarkEnd w:id="2725"/>
    <w:bookmarkStart w:name="z3255" w:id="2726"/>
    <w:p>
      <w:pPr>
        <w:spacing w:after="0"/>
        <w:ind w:left="0"/>
        <w:jc w:val="both"/>
      </w:pPr>
      <w:r>
        <w:rPr>
          <w:rFonts w:ascii="Times New Roman"/>
          <w:b w:val="false"/>
          <w:i w:val="false"/>
          <w:color w:val="000000"/>
          <w:sz w:val="28"/>
        </w:rPr>
        <w:t xml:space="preserve">
      ӘК-ге / ӘК-ден ауа баптаудың жерүсті көзінің түтігін қосу / ажырату. </w:t>
      </w:r>
    </w:p>
    <w:bookmarkEnd w:id="2726"/>
    <w:bookmarkStart w:name="z3256" w:id="2727"/>
    <w:p>
      <w:pPr>
        <w:spacing w:after="0"/>
        <w:ind w:left="0"/>
        <w:jc w:val="both"/>
      </w:pPr>
      <w:r>
        <w:rPr>
          <w:rFonts w:ascii="Times New Roman"/>
          <w:b w:val="false"/>
          <w:i w:val="false"/>
          <w:color w:val="000000"/>
          <w:sz w:val="28"/>
        </w:rPr>
        <w:t xml:space="preserve">
      ӘК-ге / ӘК-ден қозғалтқышты жер үстінен іске қосу құрылғысын (УВЗ / Air Supply Unit) қосу / ажырату. </w:t>
      </w:r>
    </w:p>
    <w:bookmarkEnd w:id="2727"/>
    <w:bookmarkStart w:name="z3257" w:id="2728"/>
    <w:p>
      <w:pPr>
        <w:spacing w:after="0"/>
        <w:ind w:left="0"/>
        <w:jc w:val="both"/>
      </w:pPr>
      <w:r>
        <w:rPr>
          <w:rFonts w:ascii="Times New Roman"/>
          <w:b w:val="false"/>
          <w:i w:val="false"/>
          <w:color w:val="000000"/>
          <w:sz w:val="28"/>
        </w:rPr>
        <w:t xml:space="preserve">
      ӘК-ден мұздануды жойған кезде (de-icing) және / немесе ӘК-ге мұзданудан қорғанысты қондыру (anti-icing) кезінде ӘК беттерінің өңделуін қадағалау. </w:t>
      </w:r>
    </w:p>
    <w:bookmarkEnd w:id="2728"/>
    <w:bookmarkStart w:name="z3258" w:id="2729"/>
    <w:p>
      <w:pPr>
        <w:spacing w:after="0"/>
        <w:ind w:left="0"/>
        <w:jc w:val="both"/>
      </w:pPr>
      <w:r>
        <w:rPr>
          <w:rFonts w:ascii="Times New Roman"/>
          <w:b w:val="false"/>
          <w:i w:val="false"/>
          <w:color w:val="000000"/>
          <w:sz w:val="28"/>
        </w:rPr>
        <w:t>
      Ескерту.</w:t>
      </w:r>
    </w:p>
    <w:bookmarkEnd w:id="2729"/>
    <w:bookmarkStart w:name="z3259" w:id="2730"/>
    <w:p>
      <w:pPr>
        <w:spacing w:after="0"/>
        <w:ind w:left="0"/>
        <w:jc w:val="both"/>
      </w:pPr>
      <w:r>
        <w:rPr>
          <w:rFonts w:ascii="Times New Roman"/>
          <w:b w:val="false"/>
          <w:i w:val="false"/>
          <w:color w:val="000000"/>
          <w:sz w:val="28"/>
        </w:rPr>
        <w:t xml:space="preserve">
      Бұл тармақ тек қадағалауды көздейді және бұнда ӘК-ден мұздануды жою (de-icing) және / немесе ӘК-ге мұзданудан қорғанысты қондыру (anti-icing) функциясы жоқ. </w:t>
      </w:r>
    </w:p>
    <w:bookmarkEnd w:id="2730"/>
    <w:bookmarkStart w:name="z3260" w:id="2731"/>
    <w:p>
      <w:pPr>
        <w:spacing w:after="0"/>
        <w:ind w:left="0"/>
        <w:jc w:val="both"/>
      </w:pPr>
      <w:r>
        <w:rPr>
          <w:rFonts w:ascii="Times New Roman"/>
          <w:b w:val="false"/>
          <w:i w:val="false"/>
          <w:color w:val="000000"/>
          <w:sz w:val="28"/>
        </w:rPr>
        <w:t xml:space="preserve">
      12) Әуе кемесінің командиріне ӘК-ден мұздануды жоюдан (de-icing) және / немесе ӘК-ге мұзданудан қорғанысты қондырудан (anti-icing) кейін ӘК беттерін тексеруді аяқтау және ӘК беттерінің тазалығы туралы баяндау. </w:t>
      </w:r>
    </w:p>
    <w:bookmarkEnd w:id="2731"/>
    <w:bookmarkStart w:name="z3261" w:id="2732"/>
    <w:p>
      <w:pPr>
        <w:spacing w:after="0"/>
        <w:ind w:left="0"/>
        <w:jc w:val="both"/>
      </w:pPr>
      <w:r>
        <w:rPr>
          <w:rFonts w:ascii="Times New Roman"/>
          <w:b w:val="false"/>
          <w:i w:val="false"/>
          <w:color w:val="000000"/>
          <w:sz w:val="28"/>
        </w:rPr>
        <w:t>
      13) Әуе кемесінің командирін ӘК-ні мұзданудан қорғау бойынша ӘК өңдеу нәтижелері жөніндегі код мазмұны туралы (anti-icing code) хабардар ету, оған қолданылатын сұйықтықтың, қоспаның пропорциясы, өңдеудің соңғы сатысында бірінші тамшыныңң таму уақыты (кодтың барлық аталған құрамдас бөліктері ӘК өңдеу соңғы сатасына жатады, мысалы "Type II, 75%, 12-45 жергілікті уақыт");</w:t>
      </w:r>
    </w:p>
    <w:bookmarkEnd w:id="2732"/>
    <w:bookmarkStart w:name="z3262" w:id="2733"/>
    <w:p>
      <w:pPr>
        <w:spacing w:after="0"/>
        <w:ind w:left="0"/>
        <w:jc w:val="both"/>
      </w:pPr>
      <w:r>
        <w:rPr>
          <w:rFonts w:ascii="Times New Roman"/>
          <w:b w:val="false"/>
          <w:i w:val="false"/>
          <w:color w:val="000000"/>
          <w:sz w:val="28"/>
        </w:rPr>
        <w:t xml:space="preserve">
      14) ӘК ұшу алдындағы инспекциялау тармақтарының (міндеттерінің) үлгілік тізбесі. </w:t>
      </w:r>
    </w:p>
    <w:bookmarkEnd w:id="2733"/>
    <w:bookmarkStart w:name="z3263" w:id="2734"/>
    <w:p>
      <w:pPr>
        <w:spacing w:after="0"/>
        <w:ind w:left="0"/>
        <w:jc w:val="both"/>
      </w:pPr>
      <w:r>
        <w:rPr>
          <w:rFonts w:ascii="Times New Roman"/>
          <w:b w:val="false"/>
          <w:i w:val="false"/>
          <w:color w:val="000000"/>
          <w:sz w:val="28"/>
        </w:rPr>
        <w:t xml:space="preserve">
      15) ӘК және оның авариялық жабдығын кез келген тозу, зақымдалу немесе жылыстаудың айқын белгілерін анықтау мақсатымен жалпы қарау. Қосымша, ӘК-де авариялық жабдықты қоса алғанда, бүкіл талап етілген жабдықтың бар болуы қажет. </w:t>
      </w:r>
    </w:p>
    <w:bookmarkEnd w:id="2734"/>
    <w:bookmarkStart w:name="z3264" w:id="2735"/>
    <w:p>
      <w:pPr>
        <w:spacing w:after="0"/>
        <w:ind w:left="0"/>
        <w:jc w:val="both"/>
      </w:pPr>
      <w:r>
        <w:rPr>
          <w:rFonts w:ascii="Times New Roman"/>
          <w:b w:val="false"/>
          <w:i w:val="false"/>
          <w:color w:val="000000"/>
          <w:sz w:val="28"/>
        </w:rPr>
        <w:t xml:space="preserve">
      16) Кез келген кейінге қалдырылған ақаулар алдағы ұшуға жағымсыз ісер ете алмайтынына кепілдік беру үшін ұшу жарамдылығын қолдау жөніндегі жазбалар жүйесін немесе борттық техникалық журналды (қайсысы жарамды болады) инспекциялау, бұл ретте ресми есептерде көрсетілген (актілерде, сипаттамаларда, ережелерде, сервистік бюллетеньдерде, ұшу жарамдылығының директиваларында, ӘК ТҚК бағдарламаларында немесе регламенттерінде), талап етілген ТҚК бойынша әрекеттердің ешқайсысының мерзімі өтпеген (мерзімінде немесе уақтылы орындалмаған) немесе алдағы ұшу кезінде ондай болуы мүмкін болмауға тиіс. </w:t>
      </w:r>
    </w:p>
    <w:bookmarkEnd w:id="2735"/>
    <w:bookmarkStart w:name="z3265" w:id="2736"/>
    <w:p>
      <w:pPr>
        <w:spacing w:after="0"/>
        <w:ind w:left="0"/>
        <w:jc w:val="both"/>
      </w:pPr>
      <w:r>
        <w:rPr>
          <w:rFonts w:ascii="Times New Roman"/>
          <w:b w:val="false"/>
          <w:i w:val="false"/>
          <w:color w:val="000000"/>
          <w:sz w:val="28"/>
        </w:rPr>
        <w:t xml:space="preserve">
      17) Шығындалатын сұйықтықтар, газдар және т.с.с. бақылау. ӘК-ні ұшуға дейін ластанудан бос сұйықтықтармен, ерекшелігі дұрыс газдармен үстемелеп толтыру және үстемелеп толтыру нәтижелері бойынша тиісті құжаттамаға дұрыс жазылуы. </w:t>
      </w:r>
    </w:p>
    <w:bookmarkEnd w:id="2736"/>
    <w:bookmarkStart w:name="z3266" w:id="2737"/>
    <w:p>
      <w:pPr>
        <w:spacing w:after="0"/>
        <w:ind w:left="0"/>
        <w:jc w:val="both"/>
      </w:pPr>
      <w:r>
        <w:rPr>
          <w:rFonts w:ascii="Times New Roman"/>
          <w:b w:val="false"/>
          <w:i w:val="false"/>
          <w:color w:val="000000"/>
          <w:sz w:val="28"/>
        </w:rPr>
        <w:t xml:space="preserve">
      18) ӘК есіктері мен люктарының жабылу сенімділігін бақылау. </w:t>
      </w:r>
    </w:p>
    <w:bookmarkEnd w:id="2737"/>
    <w:bookmarkStart w:name="z3267" w:id="2738"/>
    <w:p>
      <w:pPr>
        <w:spacing w:after="0"/>
        <w:ind w:left="0"/>
        <w:jc w:val="both"/>
      </w:pPr>
      <w:r>
        <w:rPr>
          <w:rFonts w:ascii="Times New Roman"/>
          <w:b w:val="false"/>
          <w:i w:val="false"/>
          <w:color w:val="000000"/>
          <w:sz w:val="28"/>
        </w:rPr>
        <w:t xml:space="preserve">
      19) ӘК ұшуды басқару беттерін блоктау құрылғыларының және шасси тіректерін блоктау пиндері / бұрандама қысқыштарын, статикалық және толық қысым бітеуіштерін, шектеуші құрылғыларды және қозғалтқыштар мен саңылауларға орнатылатын бітеуіштердің жойылуын бақылау. </w:t>
      </w:r>
    </w:p>
    <w:bookmarkEnd w:id="2738"/>
    <w:bookmarkStart w:name="z3268" w:id="2739"/>
    <w:p>
      <w:pPr>
        <w:spacing w:after="0"/>
        <w:ind w:left="0"/>
        <w:jc w:val="both"/>
      </w:pPr>
      <w:r>
        <w:rPr>
          <w:rFonts w:ascii="Times New Roman"/>
          <w:b w:val="false"/>
          <w:i w:val="false"/>
          <w:color w:val="000000"/>
          <w:sz w:val="28"/>
        </w:rPr>
        <w:t xml:space="preserve">
      20) Ұшу қауіпсіздігіне қауіптің алдын алу мақсатымен ӘК сыртқы беттері мен қозғалтқыштарын мұздан, қардан, құмнан, кірден және т.с.с. тазалығын бақылау және ауа райы метеожағдайлары салдарынан алдын ала мұздануды жою / мұзданудың алдын алуды пайдалану нәтижелері бойынша олардың сұйықтықтарының қалдықтарының қалмағанын дәйектеу үшін ұшу алдында бағалау жүргізу. </w:t>
      </w:r>
    </w:p>
    <w:bookmarkEnd w:id="2739"/>
    <w:bookmarkStart w:name="z3269" w:id="2740"/>
    <w:p>
      <w:pPr>
        <w:spacing w:after="0"/>
        <w:ind w:left="0"/>
        <w:jc w:val="both"/>
      </w:pPr>
      <w:r>
        <w:rPr>
          <w:rFonts w:ascii="Times New Roman"/>
          <w:b w:val="false"/>
          <w:i w:val="false"/>
          <w:color w:val="000000"/>
          <w:sz w:val="28"/>
        </w:rPr>
        <w:t xml:space="preserve">
      21) Баламалы түрде ӘК ТҚК мақұлданған бағдарламасында (регламентте) белгіленген ӘК типтері мен ӘК пайдалану түрлері үшін ТҚК-нің жоспарланған инспекциялары арқылы қалдықтардың жинақталуын бақылау және осы қалдықтарды жою бойынша жұмыстар жүргізуге рұқсат етіледі. </w:t>
      </w:r>
    </w:p>
    <w:bookmarkEnd w:id="2740"/>
    <w:bookmarkStart w:name="z3270" w:id="2741"/>
    <w:p>
      <w:pPr>
        <w:spacing w:after="0"/>
        <w:ind w:left="0"/>
        <w:jc w:val="both"/>
      </w:pPr>
      <w:r>
        <w:rPr>
          <w:rFonts w:ascii="Times New Roman"/>
          <w:b w:val="false"/>
          <w:i w:val="false"/>
          <w:color w:val="000000"/>
          <w:sz w:val="28"/>
        </w:rPr>
        <w:t>
      Кез-келген тапсырма үшін техникалық қызмет көрсету бойынша әрекет жөндемсіздікті іздеуден құралмаған. Жоғарыдағы көрсетілген тізбеге кіретін кез-келген тапсырма үшін кейінге қалдырылған ақауды жойғаннан кейін пайдалануға рұқсат етілетін сертификат беру талап етіледі.</w:t>
      </w:r>
    </w:p>
    <w:bookmarkEnd w:id="2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71" w:id="2742"/>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34-қосымша</w:t>
            </w:r>
          </w:p>
          <w:bookmarkEnd w:id="2742"/>
        </w:tc>
      </w:tr>
    </w:tbl>
    <w:bookmarkStart w:name="z3272" w:id="2743"/>
    <w:p>
      <w:pPr>
        <w:spacing w:after="0"/>
        <w:ind w:left="0"/>
        <w:jc w:val="left"/>
      </w:pPr>
      <w:r>
        <w:rPr>
          <w:rFonts w:ascii="Times New Roman"/>
          <w:b/>
          <w:i w:val="false"/>
          <w:color w:val="000000"/>
        </w:rPr>
        <w:t xml:space="preserve"> 
А санатты куәлік иегерлерінің орындауы үшін айқындалған міндеттерді практикалық орындауды оқыту / А / Cat A Tasks Training</w:t>
      </w:r>
    </w:p>
    <w:bookmarkEnd w:id="2743"/>
    <w:bookmarkStart w:name="z3273" w:id="2744"/>
    <w:p>
      <w:pPr>
        <w:spacing w:after="0"/>
        <w:ind w:left="0"/>
        <w:jc w:val="both"/>
      </w:pPr>
      <w:r>
        <w:rPr>
          <w:rFonts w:ascii="Times New Roman"/>
          <w:b w:val="false"/>
          <w:i w:val="false"/>
          <w:color w:val="000000"/>
          <w:sz w:val="28"/>
        </w:rPr>
        <w:t>
      1. Курстың мақсаты төменде келтірілген тізбеге сәйкес келетін міндеттер бойынша білім алушыға "А" санатты механиктің тапсырмаларын орындауға оған білім беру, үйрету және дағдыландыру болып табылады.</w:t>
      </w:r>
    </w:p>
    <w:bookmarkEnd w:id="2744"/>
    <w:bookmarkStart w:name="z3274" w:id="2745"/>
    <w:p>
      <w:pPr>
        <w:spacing w:after="0"/>
        <w:ind w:left="0"/>
        <w:jc w:val="both"/>
      </w:pPr>
      <w:r>
        <w:rPr>
          <w:rFonts w:ascii="Times New Roman"/>
          <w:b w:val="false"/>
          <w:i w:val="false"/>
          <w:color w:val="000000"/>
          <w:sz w:val="28"/>
        </w:rPr>
        <w:t>
      2. Оқыту бағдарламасы білі алушыларға нақты ӘК, қозғалтқыштар мен олардың жабдықтарына ТҚ жағдайында "А" санатты механиктің міндеттері бойынша операцияларды өз бетінше орындау үшін қажетті ӘК ТҚ білімі мен дағдысын алуға бағытталған</w:t>
      </w:r>
    </w:p>
    <w:bookmarkEnd w:id="2745"/>
    <w:bookmarkStart w:name="z3275" w:id="2746"/>
    <w:p>
      <w:pPr>
        <w:spacing w:after="0"/>
        <w:ind w:left="0"/>
        <w:jc w:val="both"/>
      </w:pPr>
      <w:r>
        <w:rPr>
          <w:rFonts w:ascii="Times New Roman"/>
          <w:b w:val="false"/>
          <w:i w:val="false"/>
          <w:color w:val="000000"/>
          <w:sz w:val="28"/>
        </w:rPr>
        <w:t>
      3. "А" санатты механиктің тапсырмаларын орындау бағдарламасы тармақтарын меңгеру нәтижесі бойынша машықтанушылардың білімін бағалау жұмыс орнында емтихан түрінде өткізіледі. Емтихан ауызша сұрақ-жауап түрінде өткізіледі. Сұрақ-жауап екі кезеңде өткізіледі:</w:t>
      </w:r>
    </w:p>
    <w:bookmarkEnd w:id="2746"/>
    <w:bookmarkStart w:name="z3276" w:id="2747"/>
    <w:p>
      <w:pPr>
        <w:spacing w:after="0"/>
        <w:ind w:left="0"/>
        <w:jc w:val="both"/>
      </w:pPr>
      <w:r>
        <w:rPr>
          <w:rFonts w:ascii="Times New Roman"/>
          <w:b w:val="false"/>
          <w:i w:val="false"/>
          <w:color w:val="000000"/>
          <w:sz w:val="28"/>
        </w:rPr>
        <w:t>
      1-кезең – машықтанушы персоналмен;</w:t>
      </w:r>
    </w:p>
    <w:bookmarkEnd w:id="2747"/>
    <w:bookmarkStart w:name="z3277" w:id="2748"/>
    <w:p>
      <w:pPr>
        <w:spacing w:after="0"/>
        <w:ind w:left="0"/>
        <w:jc w:val="both"/>
      </w:pPr>
      <w:r>
        <w:rPr>
          <w:rFonts w:ascii="Times New Roman"/>
          <w:b w:val="false"/>
          <w:i w:val="false"/>
          <w:color w:val="000000"/>
          <w:sz w:val="28"/>
        </w:rPr>
        <w:t xml:space="preserve">
      2-кезең–тиісті маманданған, тағайындалған бағалаушымен. </w:t>
      </w:r>
    </w:p>
    <w:bookmarkEnd w:id="2748"/>
    <w:bookmarkStart w:name="z3278" w:id="2749"/>
    <w:p>
      <w:pPr>
        <w:spacing w:after="0"/>
        <w:ind w:left="0"/>
        <w:jc w:val="both"/>
      </w:pPr>
      <w:r>
        <w:rPr>
          <w:rFonts w:ascii="Times New Roman"/>
          <w:b w:val="false"/>
          <w:i w:val="false"/>
          <w:color w:val="000000"/>
          <w:sz w:val="28"/>
        </w:rPr>
        <w:t xml:space="preserve">
      4. Сұрақ-жауап жеке тақырыптың немесе ережеге сай ӘК және қозғалтқышта өткізілетін оқыту бағдарламасының тармағының (тапсырмалар) аяқталғаны бойынша ӘК және қозғалтқышта өткізіледі. Сұрақ-жауап кезінде сұрақ саны машықтанушының білімі мен ептілігін дәлелдеу үшін жеткілікті көлемде белгіленеді. Машықтанушы білімін кластағы / аудиториядағы сұрақ-жауап өткізуді ӘК және қозғалтқышта тексерумен үйлестіру қолданылады. </w:t>
      </w:r>
    </w:p>
    <w:bookmarkEnd w:id="2749"/>
    <w:bookmarkStart w:name="z3279" w:id="2750"/>
    <w:p>
      <w:pPr>
        <w:spacing w:after="0"/>
        <w:ind w:left="0"/>
        <w:jc w:val="both"/>
      </w:pPr>
      <w:r>
        <w:rPr>
          <w:rFonts w:ascii="Times New Roman"/>
          <w:b w:val="false"/>
          <w:i w:val="false"/>
          <w:color w:val="000000"/>
          <w:sz w:val="28"/>
        </w:rPr>
        <w:t xml:space="preserve">
      5. Машықтанушы персонал мен бағалаушы функцияларын қатар қолдану кезінде бір тұлғада сұрақ-жауап бір кезеңде өткізіледі. </w:t>
      </w:r>
    </w:p>
    <w:bookmarkEnd w:id="2750"/>
    <w:bookmarkStart w:name="z3280" w:id="2751"/>
    <w:p>
      <w:pPr>
        <w:spacing w:after="0"/>
        <w:ind w:left="0"/>
        <w:jc w:val="both"/>
      </w:pPr>
      <w:r>
        <w:rPr>
          <w:rFonts w:ascii="Times New Roman"/>
          <w:b w:val="false"/>
          <w:i w:val="false"/>
          <w:color w:val="000000"/>
          <w:sz w:val="28"/>
        </w:rPr>
        <w:t>
      6. ӘК ТҚ жөніндегі ұйымның персоналы қайсыбір тапсырманы орындау санын машықтанушыға жеке белгілейді, қажет кезінде, машықтанушыға қосымша дәрістер немесе практикалар өткізу туралы хабарлайды, сонымен қатар бұл туралы бағалаушы мен ӘК ТҚ жөніндегі ұйымның басшысын да хабардар етеді және олармен оқыту өткізудің қосымша мерзімдерін келіседі.</w:t>
      </w:r>
    </w:p>
    <w:bookmarkEnd w:id="2751"/>
    <w:bookmarkStart w:name="z3281" w:id="2752"/>
    <w:p>
      <w:pPr>
        <w:spacing w:after="0"/>
        <w:ind w:left="0"/>
        <w:jc w:val="both"/>
      </w:pPr>
      <w:r>
        <w:rPr>
          <w:rFonts w:ascii="Times New Roman"/>
          <w:b w:val="false"/>
          <w:i w:val="false"/>
          <w:color w:val="000000"/>
          <w:sz w:val="28"/>
        </w:rPr>
        <w:t>
      7. Оқыту персоналы машықтанушыдан операцияны қауіпсіз орындау үшін жеткілікті санда оқыту бағдарламасының қайсыбір тапсырмасын орындауын талап етеді.</w:t>
      </w:r>
    </w:p>
    <w:bookmarkEnd w:id="2752"/>
    <w:bookmarkStart w:name="z3282" w:id="2753"/>
    <w:p>
      <w:pPr>
        <w:spacing w:after="0"/>
        <w:ind w:left="0"/>
        <w:jc w:val="both"/>
      </w:pPr>
      <w:r>
        <w:rPr>
          <w:rFonts w:ascii="Times New Roman"/>
          <w:b w:val="false"/>
          <w:i w:val="false"/>
          <w:color w:val="000000"/>
          <w:sz w:val="28"/>
        </w:rPr>
        <w:t>
      8. "А" санатты механик тапсырмаларын орындауды оқыту мерзімдерін белгілеуде жеке амал қолдану, оқыту мерзімдері белгіленген болып табылмайды, машықтанушының жеке қабілеттеріне және ӘК ТҚ жөніндегі ұйымдағы өндірістік жағдайға байланысты, бірақ 14 күнтізбелік күннен кем бола алмайды.</w:t>
      </w:r>
    </w:p>
    <w:bookmarkEnd w:id="2753"/>
    <w:bookmarkStart w:name="z3283" w:id="2754"/>
    <w:p>
      <w:pPr>
        <w:spacing w:after="0"/>
        <w:ind w:left="0"/>
        <w:jc w:val="both"/>
      </w:pPr>
      <w:r>
        <w:rPr>
          <w:rFonts w:ascii="Times New Roman"/>
          <w:b w:val="false"/>
          <w:i w:val="false"/>
          <w:color w:val="000000"/>
          <w:sz w:val="28"/>
        </w:rPr>
        <w:t>
      Курстың бағдарламасы:</w:t>
      </w:r>
    </w:p>
    <w:bookmarkEnd w:id="2754"/>
    <w:bookmarkStart w:name="z3284" w:id="2755"/>
    <w:p>
      <w:pPr>
        <w:spacing w:after="0"/>
        <w:ind w:left="0"/>
        <w:jc w:val="both"/>
      </w:pPr>
      <w:r>
        <w:rPr>
          <w:rFonts w:ascii="Times New Roman"/>
          <w:b w:val="false"/>
          <w:i w:val="false"/>
          <w:color w:val="000000"/>
          <w:sz w:val="28"/>
        </w:rPr>
        <w:t>
      9) Төмендегілер білім беретін персонал болып табылады:</w:t>
      </w:r>
    </w:p>
    <w:bookmarkEnd w:id="2755"/>
    <w:bookmarkStart w:name="z3285" w:id="2756"/>
    <w:p>
      <w:pPr>
        <w:spacing w:after="0"/>
        <w:ind w:left="0"/>
        <w:jc w:val="both"/>
      </w:pPr>
      <w:r>
        <w:rPr>
          <w:rFonts w:ascii="Times New Roman"/>
          <w:b w:val="false"/>
          <w:i w:val="false"/>
          <w:color w:val="000000"/>
          <w:sz w:val="28"/>
        </w:rPr>
        <w:t>
      1) "А" санатты куәліктің иелеріне бекітілген міндеттерді тәжірибелі орындауды үйрете алатын ТҚ және ТКЖ жөніндегі ұйымның персоналы, төмендегі тізбеге қосылған:</w:t>
      </w:r>
    </w:p>
    <w:bookmarkEnd w:id="2756"/>
    <w:bookmarkStart w:name="z3286" w:id="2757"/>
    <w:p>
      <w:pPr>
        <w:spacing w:after="0"/>
        <w:ind w:left="0"/>
        <w:jc w:val="both"/>
      </w:pPr>
      <w:r>
        <w:rPr>
          <w:rFonts w:ascii="Times New Roman"/>
          <w:b w:val="false"/>
          <w:i w:val="false"/>
          <w:color w:val="000000"/>
          <w:sz w:val="28"/>
        </w:rPr>
        <w:t>
      Тәжірибелік элемент нұсқаушысы;</w:t>
      </w:r>
    </w:p>
    <w:bookmarkEnd w:id="2757"/>
    <w:bookmarkStart w:name="z3287" w:id="2758"/>
    <w:p>
      <w:pPr>
        <w:spacing w:after="0"/>
        <w:ind w:left="0"/>
        <w:jc w:val="both"/>
      </w:pPr>
      <w:r>
        <w:rPr>
          <w:rFonts w:ascii="Times New Roman"/>
          <w:b w:val="false"/>
          <w:i w:val="false"/>
          <w:color w:val="000000"/>
          <w:sz w:val="28"/>
        </w:rPr>
        <w:t>
      Тәжірибелік тағылымдамадан өтуші супервайзер;</w:t>
      </w:r>
    </w:p>
    <w:bookmarkEnd w:id="2758"/>
    <w:bookmarkStart w:name="z3288" w:id="2759"/>
    <w:p>
      <w:pPr>
        <w:spacing w:after="0"/>
        <w:ind w:left="0"/>
        <w:jc w:val="both"/>
      </w:pPr>
      <w:r>
        <w:rPr>
          <w:rFonts w:ascii="Times New Roman"/>
          <w:b w:val="false"/>
          <w:i w:val="false"/>
          <w:color w:val="000000"/>
          <w:sz w:val="28"/>
        </w:rPr>
        <w:t>
      "А" санатты механик міндеттерін тәжірибелік орындауды үйрету жөніндегі супервайзер.</w:t>
      </w:r>
    </w:p>
    <w:bookmarkEnd w:id="2759"/>
    <w:bookmarkStart w:name="z3289" w:id="2760"/>
    <w:p>
      <w:pPr>
        <w:spacing w:after="0"/>
        <w:ind w:left="0"/>
        <w:jc w:val="both"/>
      </w:pPr>
      <w:r>
        <w:rPr>
          <w:rFonts w:ascii="Times New Roman"/>
          <w:b w:val="false"/>
          <w:i w:val="false"/>
          <w:color w:val="000000"/>
          <w:sz w:val="28"/>
        </w:rPr>
        <w:t xml:space="preserve">
      Ескертпе: барлық аталған персонал тәжірибелік оқыту міндеттеріне сәйкес келетін сертификаттау немесе қолдау персоналының ерекшелігі бар. </w:t>
      </w:r>
    </w:p>
    <w:bookmarkEnd w:id="2760"/>
    <w:bookmarkStart w:name="z3290" w:id="2761"/>
    <w:p>
      <w:pPr>
        <w:spacing w:after="0"/>
        <w:ind w:left="0"/>
        <w:jc w:val="both"/>
      </w:pPr>
      <w:r>
        <w:rPr>
          <w:rFonts w:ascii="Times New Roman"/>
          <w:b w:val="false"/>
          <w:i w:val="false"/>
          <w:color w:val="000000"/>
          <w:sz w:val="28"/>
        </w:rPr>
        <w:t xml:space="preserve">
      10.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 </w:t>
      </w:r>
    </w:p>
    <w:bookmarkEnd w:id="2761"/>
    <w:bookmarkStart w:name="z3291" w:id="2762"/>
    <w:p>
      <w:pPr>
        <w:spacing w:after="0"/>
        <w:ind w:left="0"/>
        <w:jc w:val="both"/>
      </w:pPr>
      <w:r>
        <w:rPr>
          <w:rFonts w:ascii="Times New Roman"/>
          <w:b w:val="false"/>
          <w:i w:val="false"/>
          <w:color w:val="000000"/>
          <w:sz w:val="28"/>
        </w:rPr>
        <w:t xml:space="preserve">
      11. "А" санатты куәліктерді алушыларға орындауға жататын тапсырмаларды оқыту бағдарламасы бойынша түпнұсқа жазбаларды беру оқу нәтижелері бойынша жүзеге асырылады және білім алушы үйренген тапсырма (тапсырмалар) көрсетілген қол қою парақшаларының түпнұсқалары рәсімделеді. Әрбір үйренген тапсырма бойынша қол қойылған парақтарға білім беруші персонал және білім алушылар қол қояды. </w:t>
      </w:r>
    </w:p>
    <w:bookmarkEnd w:id="2762"/>
    <w:bookmarkStart w:name="z3292" w:id="2763"/>
    <w:p>
      <w:pPr>
        <w:spacing w:after="0"/>
        <w:ind w:left="0"/>
        <w:jc w:val="both"/>
      </w:pPr>
      <w:r>
        <w:rPr>
          <w:rFonts w:ascii="Times New Roman"/>
          <w:b w:val="false"/>
          <w:i w:val="false"/>
          <w:color w:val="000000"/>
          <w:sz w:val="28"/>
        </w:rPr>
        <w:t xml:space="preserve">
      1-ескертпе. "А" санатты куәліктерді алушыларға орындауға жататын тапсырмаларды оқыту бағдарламасы бойынша түпнұсқа жазбалар берілмейді және беру көзделмеген. </w:t>
      </w:r>
    </w:p>
    <w:bookmarkEnd w:id="2763"/>
    <w:bookmarkStart w:name="z3293" w:id="2764"/>
    <w:p>
      <w:pPr>
        <w:spacing w:after="0"/>
        <w:ind w:left="0"/>
        <w:jc w:val="both"/>
      </w:pPr>
      <w:r>
        <w:rPr>
          <w:rFonts w:ascii="Times New Roman"/>
          <w:b w:val="false"/>
          <w:i w:val="false"/>
          <w:color w:val="000000"/>
          <w:sz w:val="28"/>
        </w:rPr>
        <w:t xml:space="preserve">
      2-ескертпе: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 </w:t>
      </w:r>
    </w:p>
    <w:bookmarkEnd w:id="2764"/>
    <w:bookmarkStart w:name="z3294" w:id="2765"/>
    <w:p>
      <w:pPr>
        <w:spacing w:after="0"/>
        <w:ind w:left="0"/>
        <w:jc w:val="both"/>
      </w:pPr>
      <w:r>
        <w:rPr>
          <w:rFonts w:ascii="Times New Roman"/>
          <w:b w:val="false"/>
          <w:i w:val="false"/>
          <w:color w:val="000000"/>
          <w:sz w:val="28"/>
        </w:rPr>
        <w:t>
      1) Доңғалақтарды алмастыру / Replacement of wheel assemblies;</w:t>
      </w:r>
    </w:p>
    <w:bookmarkEnd w:id="2765"/>
    <w:bookmarkStart w:name="z3295" w:id="2766"/>
    <w:p>
      <w:pPr>
        <w:spacing w:after="0"/>
        <w:ind w:left="0"/>
        <w:jc w:val="both"/>
      </w:pPr>
      <w:r>
        <w:rPr>
          <w:rFonts w:ascii="Times New Roman"/>
          <w:b w:val="false"/>
          <w:i w:val="false"/>
          <w:color w:val="000000"/>
          <w:sz w:val="28"/>
        </w:rPr>
        <w:t>
      2) тежегіштерді алмастыру / Replacement of wheel brake units;</w:t>
      </w:r>
    </w:p>
    <w:bookmarkEnd w:id="2766"/>
    <w:bookmarkStart w:name="z3296" w:id="2767"/>
    <w:p>
      <w:pPr>
        <w:spacing w:after="0"/>
        <w:ind w:left="0"/>
        <w:jc w:val="both"/>
      </w:pPr>
      <w:r>
        <w:rPr>
          <w:rFonts w:ascii="Times New Roman"/>
          <w:b w:val="false"/>
          <w:i w:val="false"/>
          <w:color w:val="000000"/>
          <w:sz w:val="28"/>
        </w:rPr>
        <w:t>
      3) апатты жабдықты алмастыру / Replacement of emergency equipment;</w:t>
      </w:r>
    </w:p>
    <w:bookmarkEnd w:id="2767"/>
    <w:bookmarkStart w:name="z3297" w:id="2768"/>
    <w:p>
      <w:pPr>
        <w:spacing w:after="0"/>
        <w:ind w:left="0"/>
        <w:jc w:val="both"/>
      </w:pPr>
      <w:r>
        <w:rPr>
          <w:rFonts w:ascii="Times New Roman"/>
          <w:b w:val="false"/>
          <w:i w:val="false"/>
          <w:color w:val="000000"/>
          <w:sz w:val="28"/>
        </w:rPr>
        <w:t>
      4) пештерді, қайнатқыштарды және сусын шығарушыларды алмастыру / replacement of ovens, boilers and beverage makers;</w:t>
      </w:r>
    </w:p>
    <w:bookmarkEnd w:id="2768"/>
    <w:bookmarkStart w:name="z3298" w:id="2769"/>
    <w:p>
      <w:pPr>
        <w:spacing w:after="0"/>
        <w:ind w:left="0"/>
        <w:jc w:val="both"/>
      </w:pPr>
      <w:r>
        <w:rPr>
          <w:rFonts w:ascii="Times New Roman"/>
          <w:b w:val="false"/>
          <w:i w:val="false"/>
          <w:color w:val="000000"/>
          <w:sz w:val="28"/>
        </w:rPr>
        <w:t>
      5) ішкі және сыртқы жарықтандыруды, қыздыру шамдарын және импульстік шамдарды алмастыру / Replacement of internal and external lights, filaments and flash tubes4</w:t>
      </w:r>
    </w:p>
    <w:bookmarkEnd w:id="2769"/>
    <w:bookmarkStart w:name="z3299" w:id="2770"/>
    <w:p>
      <w:pPr>
        <w:spacing w:after="0"/>
        <w:ind w:left="0"/>
        <w:jc w:val="both"/>
      </w:pPr>
      <w:r>
        <w:rPr>
          <w:rFonts w:ascii="Times New Roman"/>
          <w:b w:val="false"/>
          <w:i w:val="false"/>
          <w:color w:val="000000"/>
          <w:sz w:val="28"/>
        </w:rPr>
        <w:t>
      6) алдыңғы әйнектің әйнектазартқыштары қылшағын алмастыру / Replacement of windscreen wiper blades;</w:t>
      </w:r>
    </w:p>
    <w:bookmarkEnd w:id="2770"/>
    <w:bookmarkStart w:name="z3300" w:id="2771"/>
    <w:p>
      <w:pPr>
        <w:spacing w:after="0"/>
        <w:ind w:left="0"/>
        <w:jc w:val="both"/>
      </w:pPr>
      <w:r>
        <w:rPr>
          <w:rFonts w:ascii="Times New Roman"/>
          <w:b w:val="false"/>
          <w:i w:val="false"/>
          <w:color w:val="000000"/>
          <w:sz w:val="28"/>
        </w:rPr>
        <w:t xml:space="preserve">
      7) жолаушылар креслоларын және жолаушылар салоны экипажының креслоларын, байлайтын белбеулерін және қауіпсіздік белбеулерін аластыру / Replacement of passenger and cabin crew seats, seat belts and harnesses; </w:t>
      </w:r>
    </w:p>
    <w:bookmarkEnd w:id="2771"/>
    <w:bookmarkStart w:name="z3301" w:id="2772"/>
    <w:p>
      <w:pPr>
        <w:spacing w:after="0"/>
        <w:ind w:left="0"/>
        <w:jc w:val="both"/>
      </w:pPr>
      <w:r>
        <w:rPr>
          <w:rFonts w:ascii="Times New Roman"/>
          <w:b w:val="false"/>
          <w:i w:val="false"/>
          <w:color w:val="000000"/>
          <w:sz w:val="28"/>
        </w:rPr>
        <w:t>
      8) жылдам қол жетімді қақпақтарды және инспекциялық панелдерді жабу / Closing of cowlings and refitment of quick access inspection panels;</w:t>
      </w:r>
    </w:p>
    <w:bookmarkEnd w:id="2772"/>
    <w:bookmarkStart w:name="z3302" w:id="2773"/>
    <w:p>
      <w:pPr>
        <w:spacing w:after="0"/>
        <w:ind w:left="0"/>
        <w:jc w:val="both"/>
      </w:pPr>
      <w:r>
        <w:rPr>
          <w:rFonts w:ascii="Times New Roman"/>
          <w:b w:val="false"/>
          <w:i w:val="false"/>
          <w:color w:val="000000"/>
          <w:sz w:val="28"/>
        </w:rPr>
        <w:t xml:space="preserve">
      9) төгу клапанынан басқа әжетхана жүйесінің құрамдас бөліктерін алмастыру / Replacement of toilet system components but excluding gate valves; </w:t>
      </w:r>
    </w:p>
    <w:bookmarkEnd w:id="2773"/>
    <w:bookmarkStart w:name="z3303" w:id="2774"/>
    <w:p>
      <w:pPr>
        <w:spacing w:after="0"/>
        <w:ind w:left="0"/>
        <w:jc w:val="both"/>
      </w:pPr>
      <w:r>
        <w:rPr>
          <w:rFonts w:ascii="Times New Roman"/>
          <w:b w:val="false"/>
          <w:i w:val="false"/>
          <w:color w:val="000000"/>
          <w:sz w:val="28"/>
        </w:rPr>
        <w:t>
      10) қысымға түсетін құрылымның бөлігі болып табылатын есіктерден басқа, ішкі бөліктердегі есіктерді (бөлімдердегі, ұяшықтардағы, бөлмеаралықтардағы) және жапсырмаларды (маңдайшаларды, ескерту жазбаларын) жайжөндеу және алмастыру / Simple repairs and replacement of internal compartment doors and placards but excluding doors forming part of a pressure structure;</w:t>
      </w:r>
    </w:p>
    <w:bookmarkEnd w:id="2774"/>
    <w:bookmarkStart w:name="z3304" w:id="2775"/>
    <w:p>
      <w:pPr>
        <w:spacing w:after="0"/>
        <w:ind w:left="0"/>
        <w:jc w:val="both"/>
      </w:pPr>
      <w:r>
        <w:rPr>
          <w:rFonts w:ascii="Times New Roman"/>
          <w:b w:val="false"/>
          <w:i w:val="false"/>
          <w:color w:val="000000"/>
          <w:sz w:val="28"/>
        </w:rPr>
        <w:t>
      11) ӘК жолаушылар салонындағы жолаушылар креслосы үстіндегі қол салынатын багаждарға және жиhаздағы заттарға арналған бөлімдер (сөрелер, бөліктер) есіктерін жай жөндеу және алмастыру / Simple repairs and replacement of overhead storage compartment doors and cabin furnishing items;</w:t>
      </w:r>
    </w:p>
    <w:bookmarkEnd w:id="2775"/>
    <w:bookmarkStart w:name="z3305" w:id="2776"/>
    <w:p>
      <w:pPr>
        <w:spacing w:after="0"/>
        <w:ind w:left="0"/>
        <w:jc w:val="both"/>
      </w:pPr>
      <w:r>
        <w:rPr>
          <w:rFonts w:ascii="Times New Roman"/>
          <w:b w:val="false"/>
          <w:i w:val="false"/>
          <w:color w:val="000000"/>
          <w:sz w:val="28"/>
        </w:rPr>
        <w:t>
      12) статикалық разрядтарды алмастыру / Replacement of static wicks;</w:t>
      </w:r>
    </w:p>
    <w:bookmarkEnd w:id="2776"/>
    <w:bookmarkStart w:name="z3306" w:id="2777"/>
    <w:p>
      <w:pPr>
        <w:spacing w:after="0"/>
        <w:ind w:left="0"/>
        <w:jc w:val="both"/>
      </w:pPr>
      <w:r>
        <w:rPr>
          <w:rFonts w:ascii="Times New Roman"/>
          <w:b w:val="false"/>
          <w:i w:val="false"/>
          <w:color w:val="000000"/>
          <w:sz w:val="28"/>
        </w:rPr>
        <w:t xml:space="preserve">
      13) ӘК бас авиациялық аккумулятор батареяларын және ӘК ККҚ авиациялық аккумулятор батареяларын алмастыру / Replacement of aircraft main and APU aircraft batteries; </w:t>
      </w:r>
    </w:p>
    <w:bookmarkEnd w:id="2777"/>
    <w:bookmarkStart w:name="z3307" w:id="2778"/>
    <w:p>
      <w:pPr>
        <w:spacing w:after="0"/>
        <w:ind w:left="0"/>
        <w:jc w:val="both"/>
      </w:pPr>
      <w:r>
        <w:rPr>
          <w:rFonts w:ascii="Times New Roman"/>
          <w:b w:val="false"/>
          <w:i w:val="false"/>
          <w:color w:val="000000"/>
          <w:sz w:val="28"/>
        </w:rPr>
        <w:t>
      14) ұшу жолаушылары үшін ойын-сауық жүйелерінің құрамдас бөліктерін, басқа да жолаушыларға хабарлау жүйесінің құрамдас бөліктерін (дауыстап сөйлеу байланыс жүйелері, ҰДЖ) алмастыру / Replacement of in-flight entertainment system components other than public address;</w:t>
      </w:r>
    </w:p>
    <w:bookmarkEnd w:id="2778"/>
    <w:bookmarkStart w:name="z3308" w:id="2779"/>
    <w:p>
      <w:pPr>
        <w:spacing w:after="0"/>
        <w:ind w:left="0"/>
        <w:jc w:val="both"/>
      </w:pPr>
      <w:r>
        <w:rPr>
          <w:rFonts w:ascii="Times New Roman"/>
          <w:b w:val="false"/>
          <w:i w:val="false"/>
          <w:color w:val="000000"/>
          <w:sz w:val="28"/>
        </w:rPr>
        <w:t>
      15) үнемі (қалыпты) майлау және барлық жүйелерді сұйықтықтармен және газбен толтырып отыру / Routine lubrication and replenishment of all system fluids and gases;</w:t>
      </w:r>
    </w:p>
    <w:bookmarkEnd w:id="2779"/>
    <w:bookmarkStart w:name="z3309" w:id="2780"/>
    <w:p>
      <w:pPr>
        <w:spacing w:after="0"/>
        <w:ind w:left="0"/>
        <w:jc w:val="both"/>
      </w:pPr>
      <w:r>
        <w:rPr>
          <w:rFonts w:ascii="Times New Roman"/>
          <w:b w:val="false"/>
          <w:i w:val="false"/>
          <w:color w:val="000000"/>
          <w:sz w:val="28"/>
        </w:rPr>
        <w:t>
      16) уәкілетті органмен қарапайым тапсырма ретінде келісілген деактивация болып табылатын пайдаланушының (оператор) минималды жабдығы тізбесіне сәйкес (MEL) ӘК ішкі жүйелерінің және құрамдас бөліктерінің деактивациясы / The de-activation only of sub-system and aircraft components system as permitted by the operator’s minimum equipment list where such de-activation is agreed by the competent authorities as a simple task;</w:t>
      </w:r>
    </w:p>
    <w:bookmarkEnd w:id="2780"/>
    <w:bookmarkStart w:name="z3310" w:id="2781"/>
    <w:p>
      <w:pPr>
        <w:spacing w:after="0"/>
        <w:ind w:left="0"/>
        <w:jc w:val="both"/>
      </w:pPr>
      <w:r>
        <w:rPr>
          <w:rFonts w:ascii="Times New Roman"/>
          <w:b w:val="false"/>
          <w:i w:val="false"/>
          <w:color w:val="000000"/>
          <w:sz w:val="28"/>
        </w:rPr>
        <w:t>
      17) панелдерді, қақпақтарды немесе қақпақшаларды алу/жабу немесе арнайы жабдықты қолдануды қоса алғанда, мұздануға қарсы сұйықтық пен мұзданудың алдын алуға арналған сұйықтық қалдықтарын инспекциалау және алып тастау / Inspection for and removal of de-icing fluid residues, including removal/closure of panels, cowls or covers or the use of special tools;</w:t>
      </w:r>
    </w:p>
    <w:bookmarkEnd w:id="2781"/>
    <w:bookmarkStart w:name="z3311" w:id="2782"/>
    <w:p>
      <w:pPr>
        <w:spacing w:after="0"/>
        <w:ind w:left="0"/>
        <w:jc w:val="both"/>
      </w:pPr>
      <w:r>
        <w:rPr>
          <w:rFonts w:ascii="Times New Roman"/>
          <w:b w:val="false"/>
          <w:i w:val="false"/>
          <w:color w:val="000000"/>
          <w:sz w:val="28"/>
        </w:rPr>
        <w:t>
      18) уәкілетті органның келісімі бойынша нәтижесінде тапсырма қарапайым болып танылатын кез-келген басқа да құрамдас бөліктерді және ӘК белгілі типі үшін ғана алмастыру / Replacement of any other components as agreed by the competent authority for a particular aircraft type only where it is agreed that the task is simple.</w:t>
      </w:r>
    </w:p>
    <w:bookmarkEnd w:id="2782"/>
    <w:bookmarkStart w:name="z3312" w:id="2783"/>
    <w:p>
      <w:pPr>
        <w:spacing w:after="0"/>
        <w:ind w:left="0"/>
        <w:jc w:val="both"/>
      </w:pPr>
      <w:r>
        <w:rPr>
          <w:rFonts w:ascii="Times New Roman"/>
          <w:b w:val="false"/>
          <w:i w:val="false"/>
          <w:color w:val="000000"/>
          <w:sz w:val="28"/>
        </w:rPr>
        <w:t>
      19) ӘК белгілі типі үшін уәкілетті органмен қарапайым тапсырма болып танылған кез-келген басқа да тапсырма. Бұған мына міндетті талаптарды сақтай отырып, ақауды жоюдың мерзімі ұзартылады:</w:t>
      </w:r>
    </w:p>
    <w:bookmarkEnd w:id="2783"/>
    <w:bookmarkStart w:name="z3313" w:id="2784"/>
    <w:p>
      <w:pPr>
        <w:spacing w:after="0"/>
        <w:ind w:left="0"/>
        <w:jc w:val="both"/>
      </w:pPr>
      <w:r>
        <w:rPr>
          <w:rFonts w:ascii="Times New Roman"/>
          <w:b w:val="false"/>
          <w:i w:val="false"/>
          <w:color w:val="000000"/>
          <w:sz w:val="28"/>
        </w:rPr>
        <w:t>
      жөндемсіздіктерді іздеудің қажеттілігі жоқ; және;</w:t>
      </w:r>
    </w:p>
    <w:bookmarkEnd w:id="2784"/>
    <w:bookmarkStart w:name="z3314" w:id="2785"/>
    <w:p>
      <w:pPr>
        <w:spacing w:after="0"/>
        <w:ind w:left="0"/>
        <w:jc w:val="both"/>
      </w:pPr>
      <w:r>
        <w:rPr>
          <w:rFonts w:ascii="Times New Roman"/>
          <w:b w:val="false"/>
          <w:i w:val="false"/>
          <w:color w:val="000000"/>
          <w:sz w:val="28"/>
        </w:rPr>
        <w:t>
      тапсырма MEL бөлігі болып табылады, және;</w:t>
      </w:r>
    </w:p>
    <w:bookmarkEnd w:id="2785"/>
    <w:bookmarkStart w:name="z3315" w:id="2786"/>
    <w:p>
      <w:pPr>
        <w:spacing w:after="0"/>
        <w:ind w:left="0"/>
        <w:jc w:val="both"/>
      </w:pPr>
      <w:r>
        <w:rPr>
          <w:rFonts w:ascii="Times New Roman"/>
          <w:b w:val="false"/>
          <w:i w:val="false"/>
          <w:color w:val="000000"/>
          <w:sz w:val="28"/>
        </w:rPr>
        <w:t>
      MEL талап еткен техникалық қызмет көрсету бойынша әрекеттер, уәкілетті органмен келісіледі және олар қарапайым деп таниды;</w:t>
      </w:r>
    </w:p>
    <w:bookmarkEnd w:id="2786"/>
    <w:bookmarkStart w:name="z3316" w:id="2787"/>
    <w:p>
      <w:pPr>
        <w:spacing w:after="0"/>
        <w:ind w:left="0"/>
        <w:jc w:val="both"/>
      </w:pPr>
      <w:r>
        <w:rPr>
          <w:rFonts w:ascii="Times New Roman"/>
          <w:b w:val="false"/>
          <w:i w:val="false"/>
          <w:color w:val="000000"/>
          <w:sz w:val="28"/>
        </w:rPr>
        <w:t>
      20) ерекше жағдайда, тік ұшақтар үшін, жоғарыда тізбесі берілген тармақтарға қосымша ретінде мыналар қосылады:</w:t>
      </w:r>
    </w:p>
    <w:bookmarkEnd w:id="2787"/>
    <w:bookmarkStart w:name="z3317" w:id="2788"/>
    <w:p>
      <w:pPr>
        <w:spacing w:after="0"/>
        <w:ind w:left="0"/>
        <w:jc w:val="both"/>
      </w:pPr>
      <w:r>
        <w:rPr>
          <w:rFonts w:ascii="Times New Roman"/>
          <w:b w:val="false"/>
          <w:i w:val="false"/>
          <w:color w:val="000000"/>
          <w:sz w:val="28"/>
        </w:rPr>
        <w:t>
      "Апатты жағдайда медициналық қызмет көрсету" қарапайым ішкі медициналық жабдықты алу және орнату / (Helicopter Emergency Medical Service- HEMS) / removal and installation of Helicopter Emergency Medical Service (HEMS) simple internal medical equipment;</w:t>
      </w:r>
    </w:p>
    <w:bookmarkEnd w:id="2788"/>
    <w:bookmarkStart w:name="z3318" w:id="2789"/>
    <w:p>
      <w:pPr>
        <w:spacing w:after="0"/>
        <w:ind w:left="0"/>
        <w:jc w:val="both"/>
      </w:pPr>
      <w:r>
        <w:rPr>
          <w:rFonts w:ascii="Times New Roman"/>
          <w:b w:val="false"/>
          <w:i w:val="false"/>
          <w:color w:val="000000"/>
          <w:sz w:val="28"/>
        </w:rPr>
        <w:t>
      ішкі жүкті қамтамасыз ететін жабдықты (мысалы, ішкі ілмектер, айналар), басқаша, шығырды алу және орнату / Removal and installation of external cargo provisions (i.e., external hook, mirrors) other than the hoist.</w:t>
      </w:r>
    </w:p>
    <w:bookmarkEnd w:id="2789"/>
    <w:bookmarkStart w:name="z3319" w:id="2790"/>
    <w:p>
      <w:pPr>
        <w:spacing w:after="0"/>
        <w:ind w:left="0"/>
        <w:jc w:val="both"/>
      </w:pPr>
      <w:r>
        <w:rPr>
          <w:rFonts w:ascii="Times New Roman"/>
          <w:b w:val="false"/>
          <w:i w:val="false"/>
          <w:color w:val="000000"/>
          <w:sz w:val="28"/>
        </w:rPr>
        <w:t>
      жылдам түсірілім жсайтын сыртқы камераларды және іздеу жарықтандыруын алу және орнату / Removal and installation of quick release external cameras and search lights;</w:t>
      </w:r>
    </w:p>
    <w:bookmarkEnd w:id="2790"/>
    <w:bookmarkStart w:name="z3320" w:id="2791"/>
    <w:p>
      <w:pPr>
        <w:spacing w:after="0"/>
        <w:ind w:left="0"/>
        <w:jc w:val="both"/>
      </w:pPr>
      <w:r>
        <w:rPr>
          <w:rFonts w:ascii="Times New Roman"/>
          <w:b w:val="false"/>
          <w:i w:val="false"/>
          <w:color w:val="000000"/>
          <w:sz w:val="28"/>
        </w:rPr>
        <w:t>
      газ баллондарынан басқа, ағып жүрген апат баллондарын алу және орнату / Removal and installation of emergency float bags, not including the botles.</w:t>
      </w:r>
    </w:p>
    <w:bookmarkEnd w:id="2791"/>
    <w:bookmarkStart w:name="z3321" w:id="2792"/>
    <w:p>
      <w:pPr>
        <w:spacing w:after="0"/>
        <w:ind w:left="0"/>
        <w:jc w:val="both"/>
      </w:pPr>
      <w:r>
        <w:rPr>
          <w:rFonts w:ascii="Times New Roman"/>
          <w:b w:val="false"/>
          <w:i w:val="false"/>
          <w:color w:val="000000"/>
          <w:sz w:val="28"/>
        </w:rPr>
        <w:t xml:space="preserve">
      жылдам алынатын құрылғылармен жабдықталған ішкі есіктерді алу және орнату / Removal and installation of external doors fitted with quick release attachment; </w:t>
      </w:r>
    </w:p>
    <w:bookmarkEnd w:id="2792"/>
    <w:bookmarkStart w:name="z3322" w:id="2793"/>
    <w:p>
      <w:pPr>
        <w:spacing w:after="0"/>
        <w:ind w:left="0"/>
        <w:jc w:val="both"/>
      </w:pPr>
      <w:r>
        <w:rPr>
          <w:rFonts w:ascii="Times New Roman"/>
          <w:b w:val="false"/>
          <w:i w:val="false"/>
          <w:color w:val="000000"/>
          <w:sz w:val="28"/>
        </w:rPr>
        <w:t>
      қарға арналған жастықтарды, шаңғыларды, қауіпсіздік жастықтарын алу және орнату /Removal and installation of snow pads/skid wear shoes/slump protection pads.</w:t>
      </w:r>
    </w:p>
    <w:bookmarkEnd w:id="2793"/>
    <w:bookmarkStart w:name="z3323" w:id="2794"/>
    <w:p>
      <w:pPr>
        <w:spacing w:after="0"/>
        <w:ind w:left="0"/>
        <w:jc w:val="both"/>
      </w:pPr>
      <w:r>
        <w:rPr>
          <w:rFonts w:ascii="Times New Roman"/>
          <w:b w:val="false"/>
          <w:i w:val="false"/>
          <w:color w:val="000000"/>
          <w:sz w:val="28"/>
        </w:rPr>
        <w:t>
      Кез-келген тапсырма үшін техникалық қызмет көрсету бойынша әрекет жөндемсіздікті іздеуден құралмаған. Жоғарыдағы көрсетілген тізбеге кіретін кез-келген тапсырма үшін кейінге қалдырылған ақауды жойғаннан кейін пайдалануға рұқсат етілетін сертификат беру талап етіледі.</w:t>
      </w:r>
    </w:p>
    <w:bookmarkEnd w:id="2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24" w:id="279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35-қосымша</w:t>
            </w:r>
          </w:p>
          <w:bookmarkEnd w:id="2795"/>
        </w:tc>
      </w:tr>
    </w:tbl>
    <w:bookmarkStart w:name="z3325" w:id="2796"/>
    <w:p>
      <w:pPr>
        <w:spacing w:after="0"/>
        <w:ind w:left="0"/>
        <w:jc w:val="left"/>
      </w:pPr>
      <w:r>
        <w:rPr>
          <w:rFonts w:ascii="Times New Roman"/>
          <w:b/>
          <w:i w:val="false"/>
          <w:color w:val="000000"/>
        </w:rPr>
        <w:t xml:space="preserve"> 
ӘК техникалық қызмет көрсетуге байланысты адамның мүмкіншіліктері – кәсіби деңгейді қолдау / Human Factors Continuation Training</w:t>
      </w:r>
    </w:p>
    <w:bookmarkEnd w:id="2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5"/>
        <w:gridCol w:w="2805"/>
      </w:tblGrid>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тапсыру – ӘК ТҚ жөніндегі ұйымның және / немесе АОО шешіміне қарай, егер өзгесі уәкілетті органмен алдын ала келісілмесе.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 тыңдаушылардың ақпарат көздерін және әдебиетті қолдануы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bl>
    <w:bookmarkStart w:name="z3326" w:id="2797"/>
    <w:p>
      <w:pPr>
        <w:spacing w:after="0"/>
        <w:ind w:left="0"/>
        <w:jc w:val="both"/>
      </w:pPr>
      <w:r>
        <w:rPr>
          <w:rFonts w:ascii="Times New Roman"/>
          <w:b w:val="false"/>
          <w:i w:val="false"/>
          <w:color w:val="000000"/>
          <w:sz w:val="28"/>
        </w:rPr>
        <w:t xml:space="preserve">
      Курстың мақсаттары. </w:t>
      </w:r>
    </w:p>
    <w:bookmarkEnd w:id="2797"/>
    <w:bookmarkStart w:name="z3327" w:id="2798"/>
    <w:p>
      <w:pPr>
        <w:spacing w:after="0"/>
        <w:ind w:left="0"/>
        <w:jc w:val="both"/>
      </w:pPr>
      <w:r>
        <w:rPr>
          <w:rFonts w:ascii="Times New Roman"/>
          <w:b w:val="false"/>
          <w:i w:val="false"/>
          <w:color w:val="000000"/>
          <w:sz w:val="28"/>
        </w:rPr>
        <w:t>
      1. ӘК ТҚ жөніндегі ұйым басшыларының пікірінше қайтадан зерделенуі тиіс болып табылатын ӘК текникалық қызмет көрсетумен байланысты адамның мүмкіншіліктері мәселелерінде персоналдың білімін жаңарту.</w:t>
      </w:r>
    </w:p>
    <w:bookmarkEnd w:id="2798"/>
    <w:bookmarkStart w:name="z3328" w:id="2799"/>
    <w:p>
      <w:pPr>
        <w:spacing w:after="0"/>
        <w:ind w:left="0"/>
        <w:jc w:val="both"/>
      </w:pPr>
      <w:r>
        <w:rPr>
          <w:rFonts w:ascii="Times New Roman"/>
          <w:b w:val="false"/>
          <w:i w:val="false"/>
          <w:color w:val="000000"/>
          <w:sz w:val="28"/>
        </w:rPr>
        <w:t>
      2. Мынадай тақырыптарды аша отырып, ӘҚ ТҚ жөніндегі ұйым және / немесе АОО таңдаған курс мәселелерін 2 жылдық кезең ішінде зерделеу:</w:t>
      </w:r>
    </w:p>
    <w:bookmarkEnd w:id="2799"/>
    <w:bookmarkStart w:name="z3329" w:id="2800"/>
    <w:p>
      <w:pPr>
        <w:spacing w:after="0"/>
        <w:ind w:left="0"/>
        <w:jc w:val="both"/>
      </w:pPr>
      <w:r>
        <w:rPr>
          <w:rFonts w:ascii="Times New Roman"/>
          <w:b w:val="false"/>
          <w:i w:val="false"/>
          <w:color w:val="000000"/>
          <w:sz w:val="28"/>
        </w:rPr>
        <w:t>
      1) ӘК ТҚ жөніндегі ұйым персоналынан келіп түсетін кері байланысты;</w:t>
      </w:r>
    </w:p>
    <w:bookmarkEnd w:id="2800"/>
    <w:bookmarkStart w:name="z3330" w:id="2801"/>
    <w:p>
      <w:pPr>
        <w:spacing w:after="0"/>
        <w:ind w:left="0"/>
        <w:jc w:val="both"/>
      </w:pPr>
      <w:r>
        <w:rPr>
          <w:rFonts w:ascii="Times New Roman"/>
          <w:b w:val="false"/>
          <w:i w:val="false"/>
          <w:color w:val="000000"/>
          <w:sz w:val="28"/>
        </w:rPr>
        <w:t>
      2) ӘК ТҚ жөніндегі ұйым және оның персоналы үшін өзекті болып саналатын басым тақырыптарды және заттарды;</w:t>
      </w:r>
    </w:p>
    <w:bookmarkEnd w:id="2801"/>
    <w:bookmarkStart w:name="z3331" w:id="2802"/>
    <w:p>
      <w:pPr>
        <w:spacing w:after="0"/>
        <w:ind w:left="0"/>
        <w:jc w:val="both"/>
      </w:pPr>
      <w:r>
        <w:rPr>
          <w:rFonts w:ascii="Times New Roman"/>
          <w:b w:val="false"/>
          <w:i w:val="false"/>
          <w:color w:val="000000"/>
          <w:sz w:val="28"/>
        </w:rPr>
        <w:t>
      3) ӘК ТҚ іс жүзіндегі жағдайында туындайтын тәуекелдерді және қауіп-қатерлерді;</w:t>
      </w:r>
    </w:p>
    <w:bookmarkEnd w:id="2802"/>
    <w:bookmarkStart w:name="z3332" w:id="2803"/>
    <w:p>
      <w:pPr>
        <w:spacing w:after="0"/>
        <w:ind w:left="0"/>
        <w:jc w:val="both"/>
      </w:pPr>
      <w:r>
        <w:rPr>
          <w:rFonts w:ascii="Times New Roman"/>
          <w:b w:val="false"/>
          <w:i w:val="false"/>
          <w:color w:val="000000"/>
          <w:sz w:val="28"/>
        </w:rPr>
        <w:t>
      4) сыртқы және ішкі аудит жүргізу кезінде анықталған кемшіліктерді.</w:t>
      </w:r>
    </w:p>
    <w:bookmarkEnd w:id="2803"/>
    <w:bookmarkStart w:name="z3333" w:id="2804"/>
    <w:p>
      <w:pPr>
        <w:spacing w:after="0"/>
        <w:ind w:left="0"/>
        <w:jc w:val="both"/>
      </w:pPr>
      <w:r>
        <w:rPr>
          <w:rFonts w:ascii="Times New Roman"/>
          <w:b w:val="false"/>
          <w:i w:val="false"/>
          <w:color w:val="000000"/>
          <w:sz w:val="28"/>
        </w:rPr>
        <w:t>
      3. Уәкілетті органның нұсқауы бойынша ӘК ТҚ жөніндегі ұйым және / немесе АОО персоналы міндетті түрде зерделеуі тиіс тақырыптарды және құжаттарды зерделеу.</w:t>
      </w:r>
    </w:p>
    <w:bookmarkEnd w:id="2804"/>
    <w:bookmarkStart w:name="z3334" w:id="2805"/>
    <w:p>
      <w:pPr>
        <w:spacing w:after="0"/>
        <w:ind w:left="0"/>
        <w:jc w:val="both"/>
      </w:pPr>
      <w:r>
        <w:rPr>
          <w:rFonts w:ascii="Times New Roman"/>
          <w:b w:val="false"/>
          <w:i w:val="false"/>
          <w:color w:val="000000"/>
          <w:sz w:val="28"/>
        </w:rPr>
        <w:t>
      3. Курстың бағдарламасы:</w:t>
      </w:r>
    </w:p>
    <w:bookmarkEnd w:id="2805"/>
    <w:bookmarkStart w:name="z3335" w:id="2806"/>
    <w:p>
      <w:pPr>
        <w:spacing w:after="0"/>
        <w:ind w:left="0"/>
        <w:jc w:val="both"/>
      </w:pPr>
      <w:r>
        <w:rPr>
          <w:rFonts w:ascii="Times New Roman"/>
          <w:b w:val="false"/>
          <w:i w:val="false"/>
          <w:color w:val="000000"/>
          <w:sz w:val="28"/>
        </w:rPr>
        <w:t>
      1) "9А/9В модулі. ӘК техникалық қызмет көрсетуге байланысты адамның мүмкіншіліктері" "Ұшу қауіпсіздігін қамтамасыз етуге қатысатын авиация персоналын кәсібидаярлаудың үлгілік бағдарламалары" бағдарламасы бойынша курсының және / немесе "ӘК ТҚ-ға байланысты адамның мүмкіншіліктері – бастапқы даярлық" / "InitialHumanFactors" курсының жеке мәселелерін қайталау;</w:t>
      </w:r>
    </w:p>
    <w:bookmarkEnd w:id="2806"/>
    <w:bookmarkStart w:name="z3336" w:id="2807"/>
    <w:p>
      <w:pPr>
        <w:spacing w:after="0"/>
        <w:ind w:left="0"/>
        <w:jc w:val="both"/>
      </w:pPr>
      <w:r>
        <w:rPr>
          <w:rFonts w:ascii="Times New Roman"/>
          <w:b w:val="false"/>
          <w:i w:val="false"/>
          <w:color w:val="000000"/>
          <w:sz w:val="28"/>
        </w:rPr>
        <w:t>
      2) авиакомпанияныңқызметтегі хабарлау жүйесі шеңберінде ӘК ТҚ жөніндегі ұйымының персоналынан келіп түсетін кері байланысты шолу (ReportingSystem);</w:t>
      </w:r>
    </w:p>
    <w:bookmarkEnd w:id="2807"/>
    <w:bookmarkStart w:name="z3337" w:id="2808"/>
    <w:p>
      <w:pPr>
        <w:spacing w:after="0"/>
        <w:ind w:left="0"/>
        <w:jc w:val="both"/>
      </w:pPr>
      <w:r>
        <w:rPr>
          <w:rFonts w:ascii="Times New Roman"/>
          <w:b w:val="false"/>
          <w:i w:val="false"/>
          <w:color w:val="000000"/>
          <w:sz w:val="28"/>
        </w:rPr>
        <w:t>
      3) ӘК ТҚ жөніндегі ұйым және оның персоналы үшін өзекті болып саналатын басым тақырыптарды және заттарды зерделеу;</w:t>
      </w:r>
    </w:p>
    <w:bookmarkEnd w:id="2808"/>
    <w:bookmarkStart w:name="z3338" w:id="2809"/>
    <w:p>
      <w:pPr>
        <w:spacing w:after="0"/>
        <w:ind w:left="0"/>
        <w:jc w:val="both"/>
      </w:pPr>
      <w:r>
        <w:rPr>
          <w:rFonts w:ascii="Times New Roman"/>
          <w:b w:val="false"/>
          <w:i w:val="false"/>
          <w:color w:val="000000"/>
          <w:sz w:val="28"/>
        </w:rPr>
        <w:t>
      4) "Ұшу қауіпсіздігін басқару жүйелері" (ҰҚБЖ) қызметтегі шеңберінде бағалау негізінде ӘК ТҚ іс жүзіндегі жағдайында туындайтын тәуекелдерді және қауіп-қатерлерді талдау;</w:t>
      </w:r>
    </w:p>
    <w:bookmarkEnd w:id="2809"/>
    <w:bookmarkStart w:name="z3339" w:id="2810"/>
    <w:p>
      <w:pPr>
        <w:spacing w:after="0"/>
        <w:ind w:left="0"/>
        <w:jc w:val="both"/>
      </w:pPr>
      <w:r>
        <w:rPr>
          <w:rFonts w:ascii="Times New Roman"/>
          <w:b w:val="false"/>
          <w:i w:val="false"/>
          <w:color w:val="000000"/>
          <w:sz w:val="28"/>
        </w:rPr>
        <w:t>
      5) ӘК ТҚ жөніндегі ұйымның сыртқы және ішкі аудит өткізу кезінде анықталған кемшіліктерін шолу;</w:t>
      </w:r>
    </w:p>
    <w:bookmarkEnd w:id="2810"/>
    <w:bookmarkStart w:name="z3340" w:id="2811"/>
    <w:p>
      <w:pPr>
        <w:spacing w:after="0"/>
        <w:ind w:left="0"/>
        <w:jc w:val="both"/>
      </w:pPr>
      <w:r>
        <w:rPr>
          <w:rFonts w:ascii="Times New Roman"/>
          <w:b w:val="false"/>
          <w:i w:val="false"/>
          <w:color w:val="000000"/>
          <w:sz w:val="28"/>
        </w:rPr>
        <w:t>
      6) уәкілетті органның нұсқауы бойынша ӘК ТҚ жөніндегі ұйым персоналы міндетті түрде зерделеуі тиіс тақырыптар және құжаттар.</w:t>
      </w:r>
    </w:p>
    <w:bookmarkEnd w:id="2811"/>
    <w:bookmarkStart w:name="z3341" w:id="2812"/>
    <w:p>
      <w:pPr>
        <w:spacing w:after="0"/>
        <w:ind w:left="0"/>
        <w:jc w:val="both"/>
      </w:pPr>
      <w:r>
        <w:rPr>
          <w:rFonts w:ascii="Times New Roman"/>
          <w:b w:val="false"/>
          <w:i w:val="false"/>
          <w:color w:val="000000"/>
          <w:sz w:val="28"/>
        </w:rPr>
        <w:t>
      *) ӘК ТҚ өз бетінше орындайтын ӘК ТҚ жөніндегі маман куәлігінің иегерлері үшін сұрақтар оларға қатысты бөлігінде зерделенеді, емтихан уәкілетті орган қосымша нұсқау берген жағдайда тапсырылады.</w:t>
      </w:r>
    </w:p>
    <w:bookmarkEnd w:id="2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42" w:id="281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36-қосымша</w:t>
            </w:r>
          </w:p>
          <w:bookmarkEnd w:id="2813"/>
        </w:tc>
      </w:tr>
    </w:tbl>
    <w:bookmarkStart w:name="z3343" w:id="2814"/>
    <w:p>
      <w:pPr>
        <w:spacing w:after="0"/>
        <w:ind w:left="0"/>
        <w:jc w:val="left"/>
      </w:pPr>
      <w:r>
        <w:rPr>
          <w:rFonts w:ascii="Times New Roman"/>
          <w:b/>
          <w:i w:val="false"/>
          <w:color w:val="000000"/>
        </w:rPr>
        <w:t xml:space="preserve"> 
Авиация заңнамасы – кәсібидеңгейді қолдау / Aviation Legislation Continuation Training</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5"/>
        <w:gridCol w:w="2805"/>
      </w:tblGrid>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тапсыру – ӘК ТҚ жөніндегі ұйымның және / немесе АОО шешіміне қарай, егер өзгесі уәкілетті органмен алдын ала келісілмесе.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 тыңдаушылардың ақпарат көздерін және әдебиетті қолдануы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bl>
    <w:p>
      <w:pPr>
        <w:spacing w:after="0"/>
        <w:ind w:left="0"/>
        <w:jc w:val="both"/>
      </w:pPr>
      <w:r>
        <w:rPr>
          <w:rFonts w:ascii="Times New Roman"/>
          <w:b w:val="false"/>
          <w:i w:val="false"/>
          <w:color w:val="000000"/>
          <w:sz w:val="28"/>
        </w:rPr>
        <w:t>      Курстың мақсаттары.</w:t>
      </w:r>
    </w:p>
    <w:p>
      <w:pPr>
        <w:spacing w:after="0"/>
        <w:ind w:left="0"/>
        <w:jc w:val="both"/>
      </w:pPr>
      <w:r>
        <w:rPr>
          <w:rFonts w:ascii="Times New Roman"/>
          <w:b w:val="false"/>
          <w:i w:val="false"/>
          <w:color w:val="000000"/>
          <w:sz w:val="28"/>
        </w:rPr>
        <w:t>      1. Қазақстандық және халықаралық авиациялық заңнама саласында қызығушылық танытатын кейбір тақырыптар және / немесе жеке өзекті мәселелер бойынша персоналдың білімін жаңарту.</w:t>
      </w:r>
    </w:p>
    <w:p>
      <w:pPr>
        <w:spacing w:after="0"/>
        <w:ind w:left="0"/>
        <w:jc w:val="both"/>
      </w:pPr>
      <w:r>
        <w:rPr>
          <w:rFonts w:ascii="Times New Roman"/>
          <w:b w:val="false"/>
          <w:i w:val="false"/>
          <w:color w:val="000000"/>
          <w:sz w:val="28"/>
        </w:rPr>
        <w:t>      2. Курстың бағдарламасына:</w:t>
      </w:r>
    </w:p>
    <w:p>
      <w:pPr>
        <w:spacing w:after="0"/>
        <w:ind w:left="0"/>
        <w:jc w:val="both"/>
      </w:pPr>
      <w:r>
        <w:rPr>
          <w:rFonts w:ascii="Times New Roman"/>
          <w:b w:val="false"/>
          <w:i w:val="false"/>
          <w:color w:val="000000"/>
          <w:sz w:val="28"/>
        </w:rPr>
        <w:t xml:space="preserve">      1) курстың жеке мәселелерін қайталау; </w:t>
      </w:r>
    </w:p>
    <w:p>
      <w:pPr>
        <w:spacing w:after="0"/>
        <w:ind w:left="0"/>
        <w:jc w:val="both"/>
      </w:pPr>
      <w:r>
        <w:rPr>
          <w:rFonts w:ascii="Times New Roman"/>
          <w:b w:val="false"/>
          <w:i w:val="false"/>
          <w:color w:val="000000"/>
          <w:sz w:val="28"/>
        </w:rPr>
        <w:t>      2) мамандардың кәсіби деңгейін қолдау бағдарламасын меңгеру үшін ӘК ТҚ жөніндегі ұйым таңдаған 2 жылдық кезең ішінде орын алған қазақстандық және халықаралық авиация заңнамасындағы өзгерістер мен толықтырулар;</w:t>
      </w:r>
    </w:p>
    <w:p>
      <w:pPr>
        <w:spacing w:after="0"/>
        <w:ind w:left="0"/>
        <w:jc w:val="both"/>
      </w:pPr>
      <w:r>
        <w:rPr>
          <w:rFonts w:ascii="Times New Roman"/>
          <w:b w:val="false"/>
          <w:i w:val="false"/>
          <w:color w:val="000000"/>
          <w:sz w:val="28"/>
        </w:rPr>
        <w:t>      3) уәкілетті органның нұсқауы бойынша ӘК ТҚ жөніндегі ұйым және / немесе АОО персоналы және / немесе тыңдаушылары міндетті түрде зерделеуі тиіс тақырыптар мен құжаттар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50" w:id="281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37-қосымша</w:t>
            </w:r>
          </w:p>
          <w:bookmarkEnd w:id="2815"/>
        </w:tc>
      </w:tr>
    </w:tbl>
    <w:bookmarkStart w:name="z3351" w:id="2816"/>
    <w:p>
      <w:pPr>
        <w:spacing w:after="0"/>
        <w:ind w:left="0"/>
        <w:jc w:val="left"/>
      </w:pPr>
      <w:r>
        <w:rPr>
          <w:rFonts w:ascii="Times New Roman"/>
          <w:b/>
          <w:i w:val="false"/>
          <w:color w:val="000000"/>
        </w:rPr>
        <w:t xml:space="preserve"> 
Отын бактарының қауіпсіздігі / CDCCL – кәсіби деңгейді қолдау / Fuel Tank Safety / CDCCL Continuation Training</w:t>
      </w:r>
    </w:p>
    <w:bookmarkEnd w:id="2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5"/>
        <w:gridCol w:w="2805"/>
      </w:tblGrid>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тапсыру – ӘК ТҚ жөніндегі ұйымның және / немесе АОО шешіміне қарай, егер өзгесі уәкілетті органмен алдын ала келісілмесе.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 тыңдаушылардың ақпарат көздерін және әдебиетті қолдануы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bl>
    <w:p>
      <w:pPr>
        <w:spacing w:after="0"/>
        <w:ind w:left="0"/>
        <w:jc w:val="both"/>
      </w:pPr>
      <w:r>
        <w:rPr>
          <w:rFonts w:ascii="Times New Roman"/>
          <w:b w:val="false"/>
          <w:i w:val="false"/>
          <w:color w:val="000000"/>
          <w:sz w:val="28"/>
        </w:rPr>
        <w:t>      Курстың мақсаттары:</w:t>
      </w:r>
    </w:p>
    <w:p>
      <w:pPr>
        <w:spacing w:after="0"/>
        <w:ind w:left="0"/>
        <w:jc w:val="both"/>
      </w:pPr>
      <w:r>
        <w:rPr>
          <w:rFonts w:ascii="Times New Roman"/>
          <w:b w:val="false"/>
          <w:i w:val="false"/>
          <w:color w:val="000000"/>
          <w:sz w:val="28"/>
        </w:rPr>
        <w:t xml:space="preserve">      Отын бактарының қауіпсіздігі бойынша білімін жаңарту. </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1832"/>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деңгейді қолдау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 қысқаша шолу.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бактарының (Fuel Tank Safety, FTS) қауіпсіздігі бойынша өндірушілердің немесе өкілетті өкілдердің құжаттарымен, құралдарымен және дериктиваларымен байланысты жаңа нұсқаулықтарды және "Отын багының ішіндегі бөлшектерді түпнұсқалық жағдайына және оларды орналастыруға қойылатын талаптарды" (CDCCL) шолу.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55" w:id="281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38-қосымша</w:t>
            </w:r>
          </w:p>
          <w:bookmarkEnd w:id="2817"/>
        </w:tc>
      </w:tr>
    </w:tbl>
    <w:bookmarkStart w:name="z3356" w:id="2818"/>
    <w:p>
      <w:pPr>
        <w:spacing w:after="0"/>
        <w:ind w:left="0"/>
        <w:jc w:val="left"/>
      </w:pPr>
      <w:r>
        <w:rPr>
          <w:rFonts w:ascii="Times New Roman"/>
          <w:b/>
          <w:i w:val="false"/>
          <w:color w:val="000000"/>
        </w:rPr>
        <w:t xml:space="preserve"> 
ӘК ТҚ кезіндегі қателер, ӘК ТҚ жөніндегі ұйымның аудиттері барысында анықталған ескертулер, ӘК ТҚ-мен байланысты авиациялық оқиғаларды және қақтығыстарды тергеу материалдары жәнеолардан жасалған ұсыныстар</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9129"/>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Емтихансыз</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bl>
    <w:p>
      <w:pPr>
        <w:spacing w:after="0"/>
        <w:ind w:left="0"/>
        <w:jc w:val="both"/>
      </w:pPr>
      <w:r>
        <w:rPr>
          <w:rFonts w:ascii="Times New Roman"/>
          <w:b w:val="false"/>
          <w:i w:val="false"/>
          <w:color w:val="000000"/>
          <w:sz w:val="28"/>
        </w:rPr>
        <w:t>      Курстың мақсаттары және курстың бағдарламасы:</w:t>
      </w:r>
    </w:p>
    <w:p>
      <w:pPr>
        <w:spacing w:after="0"/>
        <w:ind w:left="0"/>
        <w:jc w:val="both"/>
      </w:pPr>
      <w:r>
        <w:rPr>
          <w:rFonts w:ascii="Times New Roman"/>
          <w:b w:val="false"/>
          <w:i w:val="false"/>
          <w:color w:val="000000"/>
          <w:sz w:val="28"/>
        </w:rPr>
        <w:t>      1) персоналға сервистік және ӘК ТҚ кезінде жол берілген үлгілік және сипаттық қателерді ескерту;</w:t>
      </w:r>
    </w:p>
    <w:p>
      <w:pPr>
        <w:spacing w:after="0"/>
        <w:ind w:left="0"/>
        <w:jc w:val="both"/>
      </w:pPr>
      <w:r>
        <w:rPr>
          <w:rFonts w:ascii="Times New Roman"/>
          <w:b w:val="false"/>
          <w:i w:val="false"/>
          <w:color w:val="000000"/>
          <w:sz w:val="28"/>
        </w:rPr>
        <w:t>      2) ӘК ТҚ жөніндегі ұйымда 2 жылдық кезең ішінде авиация персоналының кәсібидеңгейін қолдау бағдарламасын меңгеруге жүргізілген аудиттің және инспекцияның қорытындыларын, сонымен қатар анықталған кемшіліктері мен ескертулерін зерделеу;</w:t>
      </w:r>
    </w:p>
    <w:p>
      <w:pPr>
        <w:spacing w:after="0"/>
        <w:ind w:left="0"/>
        <w:jc w:val="both"/>
      </w:pPr>
      <w:r>
        <w:rPr>
          <w:rFonts w:ascii="Times New Roman"/>
          <w:b w:val="false"/>
          <w:i w:val="false"/>
          <w:color w:val="000000"/>
          <w:sz w:val="28"/>
        </w:rPr>
        <w:t>      3) авиация персоналының кәсібидеңгейін қолдау бағдарламасын меңгеруде 2 жылдық кезең ішінде ӘК ТҚ жөніндегі ұйымның ӘК ТҚ байланысты авиациялық оқиғаларды және қақтығыстарды тергеу материалдарын және олардан жасалған ұсыныстарды зерделеу;</w:t>
      </w:r>
    </w:p>
    <w:p>
      <w:pPr>
        <w:spacing w:after="0"/>
        <w:ind w:left="0"/>
        <w:jc w:val="both"/>
      </w:pPr>
      <w:r>
        <w:rPr>
          <w:rFonts w:ascii="Times New Roman"/>
          <w:b w:val="false"/>
          <w:i w:val="false"/>
          <w:color w:val="000000"/>
          <w:sz w:val="28"/>
        </w:rPr>
        <w:t>      4) уәкілетті органның нұсқауы бойынша ӘК ТҚ жөніндегі ұйым және / немесе авиация оқу орталығының персоналы және / немесе оның тыңдаушылары міндетті түрде зерделеуі тиіс тақырыптарды және құжаттарды зерделеу.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62" w:id="281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39-қосымша</w:t>
            </w:r>
          </w:p>
          <w:bookmarkEnd w:id="2819"/>
        </w:tc>
      </w:tr>
    </w:tbl>
    <w:bookmarkStart w:name="z3363" w:id="2820"/>
    <w:p>
      <w:pPr>
        <w:spacing w:after="0"/>
        <w:ind w:left="0"/>
        <w:jc w:val="left"/>
      </w:pPr>
      <w:r>
        <w:rPr>
          <w:rFonts w:ascii="Times New Roman"/>
          <w:b/>
          <w:i w:val="false"/>
          <w:color w:val="000000"/>
        </w:rPr>
        <w:t xml:space="preserve"> 
Электрсымдары және электрлік қосылыстар жүйесі (EWIS) – кәсібидеңгейді қолдау / Electrical Wiring Interconnection System (EWIS) Continuation Training</w:t>
      </w:r>
    </w:p>
    <w:bookmarkEnd w:id="2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5"/>
        <w:gridCol w:w="2805"/>
      </w:tblGrid>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тапсыру – ӘК ТҚ жөніндегі ұйымның және / немесе АОО шешіміне қарай, егер өзгесі уәкілетті органмен алдын ала келісілмесе.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 тыңдаушылардың ақпарат көздерін және әдебиетті қолдануы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bl>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Тыңдаушылардың ұшақтың электрсымдары бойынша, электр қосылыстарының түрлерінен және типтерінен білімін жаңарту, ол үшін курс бойынша қысқаша шолу жүргізу.</w:t>
      </w:r>
    </w:p>
    <w:p>
      <w:pPr>
        <w:spacing w:after="0"/>
        <w:ind w:left="0"/>
        <w:jc w:val="both"/>
      </w:pPr>
      <w:r>
        <w:rPr>
          <w:rFonts w:ascii="Times New Roman"/>
          <w:b w:val="false"/>
          <w:i w:val="false"/>
          <w:color w:val="000000"/>
          <w:sz w:val="28"/>
        </w:rPr>
        <w:t>      Курстың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111"/>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және блоктарды алмастыруды, қолданылатын құралдарды және өлшеу аппараттарын, жөндемсіздіктерді және өлшеу аппаратурасын іздеу және жою рәсімдерін қоса алғанда, ұшақ электрсымына техникалық қызмет көрсету жұмысы тәжірибесіндегі негізгі қағидалар мен шолу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электрсымының түйіспе сымын жөндеу және / немесе практикалық операция кезіндегі жұмыс тәжірибесінің негізгі қағидалары және шолу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жүргізуде жұмыс тәжірибесінің негізгі қағидалары және шолу, инспекция жүргізу кезінде адамның қателіктері, инспекцияның аймақтары мен салалары және үлгілік бұзылулар</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 сымға және электрсымдарын тазалау рәсіміне және оның сыртқы әсерден қорғалуына әсерін тигізетін кейбір материалдарды шолу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67" w:id="282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40-қосымша</w:t>
            </w:r>
          </w:p>
          <w:bookmarkEnd w:id="2821"/>
        </w:tc>
      </w:tr>
    </w:tbl>
    <w:bookmarkStart w:name="z3368" w:id="2822"/>
    <w:p>
      <w:pPr>
        <w:spacing w:after="0"/>
        <w:ind w:left="0"/>
        <w:jc w:val="left"/>
      </w:pPr>
      <w:r>
        <w:rPr>
          <w:rFonts w:ascii="Times New Roman"/>
          <w:b/>
          <w:i w:val="false"/>
          <w:color w:val="000000"/>
        </w:rPr>
        <w:t xml:space="preserve"> 
ӘК-мен (типі көрсетіледі XXXXX) қозғалтқыштармен (типі көрсетіледі YYYYY) жалпы таныстырылу курсы / General Aircraft Familiarization Course XXXXX (YYYYY)</w:t>
      </w:r>
    </w:p>
    <w:bookmarkEnd w:id="2822"/>
    <w:p>
      <w:pPr>
        <w:spacing w:after="0"/>
        <w:ind w:left="0"/>
        <w:jc w:val="both"/>
      </w:pPr>
      <w:r>
        <w:rPr>
          <w:rFonts w:ascii="Times New Roman"/>
          <w:b w:val="false"/>
          <w:i w:val="false"/>
          <w:color w:val="000000"/>
          <w:sz w:val="28"/>
        </w:rPr>
        <w:t xml:space="preserve">      Курстың мақсаттары. </w:t>
      </w:r>
    </w:p>
    <w:p>
      <w:pPr>
        <w:spacing w:after="0"/>
        <w:ind w:left="0"/>
        <w:jc w:val="both"/>
      </w:pPr>
      <w:r>
        <w:rPr>
          <w:rFonts w:ascii="Times New Roman"/>
          <w:b w:val="false"/>
          <w:i w:val="false"/>
          <w:color w:val="000000"/>
          <w:sz w:val="28"/>
        </w:rPr>
        <w:t>      КурсXXXXX типіндегі ұшақтар және оның YYYYY қозғалтқышы жүйесі бойынша базалық білім алу және меңгеру үшін жасалады және соған арналған.</w:t>
      </w:r>
    </w:p>
    <w:p>
      <w:pPr>
        <w:spacing w:after="0"/>
        <w:ind w:left="0"/>
        <w:jc w:val="both"/>
      </w:pPr>
      <w:r>
        <w:rPr>
          <w:rFonts w:ascii="Times New Roman"/>
          <w:b w:val="false"/>
          <w:i w:val="false"/>
          <w:color w:val="000000"/>
          <w:sz w:val="28"/>
        </w:rPr>
        <w:t>      Курсқатысушыға әртүрлі борт жүйелерін пайдалану, жаңғырту және интеграциясы саласында XXXXX типіндегі ұшақтар туралы жалпы білім мен түсінік алуға жәнеқатысушының білімін жақсартуға, оның тиімділігін жоғарылатуға және күнделікті жұмыста табысты қодануға мүмкіндік береді.</w:t>
      </w:r>
    </w:p>
    <w:p>
      <w:pPr>
        <w:spacing w:after="0"/>
        <w:ind w:left="0"/>
        <w:jc w:val="both"/>
      </w:pPr>
      <w:r>
        <w:rPr>
          <w:rFonts w:ascii="Times New Roman"/>
          <w:b w:val="false"/>
          <w:i w:val="false"/>
          <w:color w:val="000000"/>
          <w:sz w:val="28"/>
        </w:rPr>
        <w:t xml:space="preserve">      *) Ескерту. Осында және бұдан әрі, осы тармақ шегінде, ұшақ орнына тік ұшақ та қарастырылады, ол курстың зерделеу заты болып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072"/>
        <w:gridCol w:w="35"/>
        <w:gridCol w:w="6"/>
        <w:gridCol w:w="106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типтегі ӘК оқыту ұзақтығы / Деңгей</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 / 1 деңгей, соның ішінде: </w:t>
            </w:r>
            <w:r>
              <w:br/>
            </w:r>
            <w:r>
              <w:rPr>
                <w:rFonts w:ascii="Times New Roman"/>
                <w:b w:val="false"/>
                <w:i w:val="false"/>
                <w:color w:val="000000"/>
                <w:sz w:val="20"/>
              </w:rPr>
              <w:t>
"А" санатты куәліктері иелерінің орындауына белгіленген тапсырмаларды практикалық орындауға оқытудан" өтетін мамандарға</w:t>
            </w:r>
            <w:r>
              <w:br/>
            </w:r>
            <w:r>
              <w:rPr>
                <w:rFonts w:ascii="Times New Roman"/>
                <w:b w:val="false"/>
                <w:i w:val="false"/>
                <w:color w:val="000000"/>
                <w:sz w:val="20"/>
              </w:rPr>
              <w:t>
ӘК ТҚ жөніндегі маман куәлігіне "С" санатының екінші және әр кезекті рейтингін енгізу мақсатында жоғары техникалық білім алу арқылы С" санатын алатын үміткерлерге қолданылады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 / 1 деңгей</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 1 деңгей (ӘК типін оқыту үшін берілген 1 деңгейді белгілеуде келтірілген "а" тармағы көлемінде зерделенеді) (соның ішінде, "ӘК сервистік қызмет көрсету тапсырмаларын оқытудан" өтетін мамандарға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 тыңдаушылардың ақпарат көздерін және әдебиетті қолдануы</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құрылымы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техникалық құжаттамасы және техникалық құжаттама үшін жасалған компьютерлік бағдарламалар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басқару жүйелерін шолу. Ұшақтың / тік ұшақтың көтерілу күші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кабинасының аспаптық жабдығы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кабинасының аспаптық жабдығыжалғасы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басқару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Автопилот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және жолаушылар салонының жабдығы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қорғану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жарықтануы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Қозғалтқыштан ауаны сұрыптау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реттеу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жабдығының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баптағыш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YYYYY қозғалтқыш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жүйесі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Радиоқұралдар бойынша ұшақтың орналасқан орнын анықтау жүйелері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орынды тәуелсіз анықтау жүйелері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тақырыптар (қажетіне қарай)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(қажетіне қарай)</w:t>
            </w:r>
          </w:p>
        </w:tc>
      </w:tr>
    </w:tbl>
    <w:p>
      <w:pPr>
        <w:spacing w:after="0"/>
        <w:ind w:left="0"/>
        <w:jc w:val="both"/>
      </w:pPr>
      <w:r>
        <w:rPr>
          <w:rFonts w:ascii="Times New Roman"/>
          <w:b w:val="false"/>
          <w:i w:val="false"/>
          <w:color w:val="000000"/>
          <w:sz w:val="28"/>
        </w:rPr>
        <w:t>      **) Ескерту. Курс тақырыптарын зерделеу деңгейі ӘК типін оқыту үшін қолданылатын 1 деңгейге сай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74" w:id="282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41-қосымшасы</w:t>
            </w:r>
          </w:p>
          <w:bookmarkEnd w:id="2823"/>
        </w:tc>
      </w:tr>
    </w:tbl>
    <w:bookmarkStart w:name="z3375" w:id="2824"/>
    <w:p>
      <w:pPr>
        <w:spacing w:after="0"/>
        <w:ind w:left="0"/>
        <w:jc w:val="left"/>
      </w:pPr>
      <w:r>
        <w:rPr>
          <w:rFonts w:ascii="Times New Roman"/>
          <w:b/>
          <w:i w:val="false"/>
          <w:color w:val="000000"/>
        </w:rPr>
        <w:t xml:space="preserve"> 
ӘК-ге сервистік қызмет және/немесе техникалық қызмет көрсететін мамандардың кәсіби деңгейін қолдау / Continuation Training</w:t>
      </w:r>
    </w:p>
    <w:bookmarkEnd w:id="2824"/>
    <w:bookmarkStart w:name="z3376" w:id="2825"/>
    <w:p>
      <w:pPr>
        <w:spacing w:after="0"/>
        <w:ind w:left="0"/>
        <w:jc w:val="both"/>
      </w:pPr>
      <w:r>
        <w:rPr>
          <w:rFonts w:ascii="Times New Roman"/>
          <w:b w:val="false"/>
          <w:i w:val="false"/>
          <w:color w:val="000000"/>
          <w:sz w:val="28"/>
        </w:rPr>
        <w:t>
      1. ӘК-ге сервистік қызмет және/немесе техникалық қызмет көрсететін мамандардың, сондай-ақ ӘК ұшуға жарамдылығын қолдауды қамтамасыз ететін басқа да персоналдың кәсіби деңгейін қолдау / Continuation Training.</w:t>
      </w:r>
    </w:p>
    <w:bookmarkEnd w:id="2825"/>
    <w:bookmarkStart w:name="z3377" w:id="2826"/>
    <w:p>
      <w:pPr>
        <w:spacing w:after="0"/>
        <w:ind w:left="0"/>
        <w:jc w:val="both"/>
      </w:pPr>
      <w:r>
        <w:rPr>
          <w:rFonts w:ascii="Times New Roman"/>
          <w:b w:val="false"/>
          <w:i w:val="false"/>
          <w:color w:val="000000"/>
          <w:sz w:val="28"/>
        </w:rPr>
        <w:t xml:space="preserve">
      2. Іс жүзіндегі ӘК ТКЖ жұмыстарына тартылған мамандардан білім алу мақсатымен ӘК-ні техникалық пайдалануға қатысты тақырыптар мен пәндерді, ӘК ТКЖ ережелері мен процедураларын, ӘК ТКЖ саласындағы озық тәжірибені, авиациялық техниканың істен шығуы мен ақаулары талдауын, ӘК қатысты инциденттерді, адамның ӘК ТКЖ нәтижелеріне тигізетін әсерін зерттеу процесі. Тақырыптар мен пәндердің қағидалары және минималды бағдарламасы төмендегі тізбеге сәйкес келеді. </w:t>
      </w:r>
    </w:p>
    <w:bookmarkEnd w:id="2826"/>
    <w:bookmarkStart w:name="z3378" w:id="2827"/>
    <w:p>
      <w:pPr>
        <w:spacing w:after="0"/>
        <w:ind w:left="0"/>
        <w:jc w:val="both"/>
      </w:pPr>
      <w:r>
        <w:rPr>
          <w:rFonts w:ascii="Times New Roman"/>
          <w:b w:val="false"/>
          <w:i w:val="false"/>
          <w:color w:val="000000"/>
          <w:sz w:val="28"/>
        </w:rPr>
        <w:t>
      3. ӘК ТКЖ мамандарының кәсіби деңгейін қолдау жауапкершілігі АА ұйымына, ал ӘК ТКЖ жүргізіліп, АТЖ және ТКЖ ұйымы қажет болмаған жағдайда, ӘК ТКЖ маманы куәлігінің иесіне жүктеледі.</w:t>
      </w:r>
    </w:p>
    <w:bookmarkEnd w:id="2827"/>
    <w:bookmarkStart w:name="z3379" w:id="2828"/>
    <w:p>
      <w:pPr>
        <w:spacing w:after="0"/>
        <w:ind w:left="0"/>
        <w:jc w:val="both"/>
      </w:pPr>
      <w:r>
        <w:rPr>
          <w:rFonts w:ascii="Times New Roman"/>
          <w:b w:val="false"/>
          <w:i w:val="false"/>
          <w:color w:val="000000"/>
          <w:sz w:val="28"/>
        </w:rPr>
        <w:t>
      4. ӘҚ ТҚ жөніндегі маманның куәлігінің иегері ӘК ТҚ, ТҚ және ТКЖ жөніндегі ұйымсыз орындалған кезде кәсіби деңгейді қолдау үшін жауап береді.</w:t>
      </w:r>
    </w:p>
    <w:bookmarkEnd w:id="2828"/>
    <w:bookmarkStart w:name="z3380" w:id="2829"/>
    <w:p>
      <w:pPr>
        <w:spacing w:after="0"/>
        <w:ind w:left="0"/>
        <w:jc w:val="both"/>
      </w:pPr>
      <w:r>
        <w:rPr>
          <w:rFonts w:ascii="Times New Roman"/>
          <w:b w:val="false"/>
          <w:i w:val="false"/>
          <w:color w:val="000000"/>
          <w:sz w:val="28"/>
        </w:rPr>
        <w:t>
      5. АА ұйымының атынан ӘК сервистік және/немесе ТҚ үшін жауап беретін құрылымдардың басшылары маманның біліктілігіне қарай және оған жүктелген міндеттерге қарай әрбір маман үшін жеке даярлау жоспарын жасайды.</w:t>
      </w:r>
    </w:p>
    <w:bookmarkEnd w:id="2829"/>
    <w:bookmarkStart w:name="z3381" w:id="2830"/>
    <w:p>
      <w:pPr>
        <w:spacing w:after="0"/>
        <w:ind w:left="0"/>
        <w:jc w:val="both"/>
      </w:pPr>
      <w:r>
        <w:rPr>
          <w:rFonts w:ascii="Times New Roman"/>
          <w:b w:val="false"/>
          <w:i w:val="false"/>
          <w:color w:val="000000"/>
          <w:sz w:val="28"/>
        </w:rPr>
        <w:t>
      6. Тақырыптар мен пәндерді зерттеу әдісі оқытушы мен тыңдаушылардың тікелей сөйлесуі арқылы интерактивті немесе біріктірілген болуы мүмкін.</w:t>
      </w:r>
    </w:p>
    <w:bookmarkEnd w:id="2830"/>
    <w:bookmarkStart w:name="z3382" w:id="2831"/>
    <w:p>
      <w:pPr>
        <w:spacing w:after="0"/>
        <w:ind w:left="0"/>
        <w:jc w:val="both"/>
      </w:pPr>
      <w:r>
        <w:rPr>
          <w:rFonts w:ascii="Times New Roman"/>
          <w:b w:val="false"/>
          <w:i w:val="false"/>
          <w:color w:val="000000"/>
          <w:sz w:val="28"/>
        </w:rPr>
        <w:t>
      7. Курс басталуын АА ұйымы анықтайтын 2 жылдық күнтізбелік кезеңнің соңында аяқталады.</w:t>
      </w:r>
    </w:p>
    <w:bookmarkEnd w:id="2831"/>
    <w:bookmarkStart w:name="z3383" w:id="2832"/>
    <w:p>
      <w:pPr>
        <w:spacing w:after="0"/>
        <w:ind w:left="0"/>
        <w:jc w:val="both"/>
      </w:pPr>
      <w:r>
        <w:rPr>
          <w:rFonts w:ascii="Times New Roman"/>
          <w:b w:val="false"/>
          <w:i w:val="false"/>
          <w:color w:val="000000"/>
          <w:sz w:val="28"/>
        </w:rPr>
        <w:t>
      8. Курс оқу кезеңіне толықтай біркелкі бөлініп, персоналға қатты жүктеме түсірмеуі және оқу жүктемесі ағымдағы ӘК қолданысына әсер етпеуі керек.</w:t>
      </w:r>
    </w:p>
    <w:bookmarkEnd w:id="2832"/>
    <w:bookmarkStart w:name="z3384" w:id="2833"/>
    <w:p>
      <w:pPr>
        <w:spacing w:after="0"/>
        <w:ind w:left="0"/>
        <w:jc w:val="both"/>
      </w:pPr>
      <w:r>
        <w:rPr>
          <w:rFonts w:ascii="Times New Roman"/>
          <w:b w:val="false"/>
          <w:i w:val="false"/>
          <w:color w:val="000000"/>
          <w:sz w:val="28"/>
        </w:rPr>
        <w:t>
      9. Сабақты кәсіби деңгейді техникалық персоналдың кәсіби деңгейін қолдау бағдарламасына талаптарына сәйкес келетін персонал береді.</w:t>
      </w:r>
    </w:p>
    <w:bookmarkEnd w:id="2833"/>
    <w:bookmarkStart w:name="z3385" w:id="2834"/>
    <w:p>
      <w:pPr>
        <w:spacing w:after="0"/>
        <w:ind w:left="0"/>
        <w:jc w:val="both"/>
      </w:pPr>
      <w:r>
        <w:rPr>
          <w:rFonts w:ascii="Times New Roman"/>
          <w:b w:val="false"/>
          <w:i w:val="false"/>
          <w:color w:val="000000"/>
          <w:sz w:val="28"/>
        </w:rPr>
        <w:t>
      10. ӘК-ге сервистік қызмет және/немесе техникалық күтім көрсететін, АА ұйымы жұмысқа алған әр маман қабылданған 2 жылдық күнтізбелік кезеңнің бірінші айының 1-ші күнінен бастап кәсіби деңгейді қолдау процесіне қосылады, бірақ жұмысқа кезең басталғаннан кейін қабылданса, ағымдағы жылға арналған бағдарламаны ішінара оқыса болады.</w:t>
      </w:r>
    </w:p>
    <w:bookmarkEnd w:id="2834"/>
    <w:bookmarkStart w:name="z3386" w:id="2835"/>
    <w:p>
      <w:pPr>
        <w:spacing w:after="0"/>
        <w:ind w:left="0"/>
        <w:jc w:val="both"/>
      </w:pPr>
      <w:r>
        <w:rPr>
          <w:rFonts w:ascii="Times New Roman"/>
          <w:b w:val="false"/>
          <w:i w:val="false"/>
          <w:color w:val="000000"/>
          <w:sz w:val="28"/>
        </w:rPr>
        <w:t xml:space="preserve">
      11. ӘК-ге сервистік қызмет және/немесе техникалық күтім көрсететін, АА ұйымы жұмысқа алған әр маман кәсіби деңгейді қолдау бағдарламасын оқымас бұрын, осы ұйым ұсынатын құқықтары мен міндеттеріне сәйкес бағдарламаның міндетті курстары бойынша алғашқы дайындықтан өтеді. </w:t>
      </w:r>
    </w:p>
    <w:bookmarkEnd w:id="2835"/>
    <w:bookmarkStart w:name="z3387" w:id="2836"/>
    <w:p>
      <w:pPr>
        <w:spacing w:after="0"/>
        <w:ind w:left="0"/>
        <w:jc w:val="both"/>
      </w:pPr>
      <w:r>
        <w:rPr>
          <w:rFonts w:ascii="Times New Roman"/>
          <w:b w:val="false"/>
          <w:i w:val="false"/>
          <w:color w:val="000000"/>
          <w:sz w:val="28"/>
        </w:rPr>
        <w:t>
      12. ТҚ және ТКЖ ұйымының персоналы маманды жұмысқа қабылдаған сәттен бастап 6 айдан кешіктірмей ӘК ТҚ нәтижелеріне адами фактордың әсері (ӘК техникалық қызмет көрсетуге қатысты адам мүмкіндіктері – бастапқы даярлау / Initial Human Factors) бағдарламасы бойынша бастапқы даярлаудан өтеді және маман жұмыс орнын немесе авиакомпанияны ауыстырған сайын өтеді.</w:t>
      </w:r>
    </w:p>
    <w:bookmarkEnd w:id="2836"/>
    <w:bookmarkStart w:name="z3388" w:id="2837"/>
    <w:p>
      <w:pPr>
        <w:spacing w:after="0"/>
        <w:ind w:left="0"/>
        <w:jc w:val="both"/>
      </w:pPr>
      <w:r>
        <w:rPr>
          <w:rFonts w:ascii="Times New Roman"/>
          <w:b w:val="false"/>
          <w:i w:val="false"/>
          <w:color w:val="000000"/>
          <w:sz w:val="28"/>
        </w:rPr>
        <w:t>
      13. Бағдарламаның басқа да курстары үшін уақытша шектеулер анықталмаған, алайда оған жүктелген міндеттерді орындауға мамандардың даярлығы үшін уақытында және жұмысты бастағанға дейін маманның оқуын ұйымдастыратын ТҚ және ТКЖ ұйымының басшылық құрамы жауап береді.</w:t>
      </w:r>
    </w:p>
    <w:bookmarkEnd w:id="2837"/>
    <w:bookmarkStart w:name="z3389" w:id="2838"/>
    <w:p>
      <w:pPr>
        <w:spacing w:after="0"/>
        <w:ind w:left="0"/>
        <w:jc w:val="both"/>
      </w:pPr>
      <w:r>
        <w:rPr>
          <w:rFonts w:ascii="Times New Roman"/>
          <w:b w:val="false"/>
          <w:i w:val="false"/>
          <w:color w:val="000000"/>
          <w:sz w:val="28"/>
        </w:rPr>
        <w:t>
      14. АА ұйымы мамандардың алған білімдерін растау үшін ӘК-ге сервистік қызмет және/немесе техникалық қызмет көрсететін әр маман бойынша дәлелді құжаттаманы бақылау және сақтау жүйесін орнатады.</w:t>
      </w:r>
    </w:p>
    <w:bookmarkEnd w:id="2838"/>
    <w:bookmarkStart w:name="z3390" w:id="2839"/>
    <w:p>
      <w:pPr>
        <w:spacing w:after="0"/>
        <w:ind w:left="0"/>
        <w:jc w:val="both"/>
      </w:pPr>
      <w:r>
        <w:rPr>
          <w:rFonts w:ascii="Times New Roman"/>
          <w:b w:val="false"/>
          <w:i w:val="false"/>
          <w:color w:val="000000"/>
          <w:sz w:val="28"/>
        </w:rPr>
        <w:t xml:space="preserve">
      15. АА ұйымы сынақтар және/немесе тексерулер өткізу үшін мамандардың білімін тексеруге арналған сұрақтарды әзірлейді (аталмыш сынақтар немесе тексерулер өткізу қажет болған жағдайда). </w:t>
      </w:r>
    </w:p>
    <w:bookmarkEnd w:id="2839"/>
    <w:bookmarkStart w:name="z3391" w:id="2840"/>
    <w:p>
      <w:pPr>
        <w:spacing w:after="0"/>
        <w:ind w:left="0"/>
        <w:jc w:val="both"/>
      </w:pPr>
      <w:r>
        <w:rPr>
          <w:rFonts w:ascii="Times New Roman"/>
          <w:b w:val="false"/>
          <w:i w:val="false"/>
          <w:color w:val="000000"/>
          <w:sz w:val="28"/>
        </w:rPr>
        <w:t>
      16. "Басқа тақырыптар мен пәндер" санатына кіретін жеке курстарды АА ұйымында немесе уәкілетті орган өткізуін мақұлдаған авиациялық оқу орталықтарында өткізуге болады. Маманның сертификатында бағдарламаның басқа тақырыптары мен пәндері бойынша жазба АА ұйымының шешімі бойынша жасалуы мүмкін.</w:t>
      </w:r>
    </w:p>
    <w:bookmarkEnd w:id="2840"/>
    <w:bookmarkStart w:name="z3392" w:id="2841"/>
    <w:p>
      <w:pPr>
        <w:spacing w:after="0"/>
        <w:ind w:left="0"/>
        <w:jc w:val="both"/>
      </w:pPr>
      <w:r>
        <w:rPr>
          <w:rFonts w:ascii="Times New Roman"/>
          <w:b w:val="false"/>
          <w:i w:val="false"/>
          <w:color w:val="000000"/>
          <w:sz w:val="28"/>
        </w:rPr>
        <w:t>
      17. Әуе кеме компоненттерін қолдайтын ұйымның Оқыту бағдарламасының ұзақтығы да сол ереже бойынша белгіленеді, бірақ қызметінің шектеулілігін көрсету үшін қысқартылуы мүмкін. Мысалы, гидравликалық сорғыны пайдалануға рұқсат берілетін, сертификаттаудан өтетін персонал үшін кәсіби деңгейді қолдауға бірнеше сағат, ал газ турбиналы қозғалтқышты пайдалануға рұқсат берілетін персоналға бірнеше күн дайындық қажет болуы мүмкін.</w:t>
      </w:r>
    </w:p>
    <w:bookmarkEnd w:id="2841"/>
    <w:bookmarkStart w:name="z3393" w:id="2842"/>
    <w:p>
      <w:pPr>
        <w:spacing w:after="0"/>
        <w:ind w:left="0"/>
        <w:jc w:val="both"/>
      </w:pPr>
      <w:r>
        <w:rPr>
          <w:rFonts w:ascii="Times New Roman"/>
          <w:b w:val="false"/>
          <w:i w:val="false"/>
          <w:color w:val="000000"/>
          <w:sz w:val="28"/>
        </w:rPr>
        <w:t>
      18. ӘК ТКЖ жүргізіліп, ал АТЖ және ТКЖ ұйымы қажет болмайтын жағдайда жұмыс істейтін мамандар Бағдарламаның 1, 2-тармақтарын міндетті түрде, ал 3, 4, 6-тармақтары бойынша өздеріне қатысты жерлерін өтеді. Бұндай маман үшін бағдарламаның 2 жылдық күнтізбелік кезеңінің басы оның кәсіби қызметі басталған кезеңнен 2 жыл өткен соң анықталады. Бағдарламаның 1, 2, 3, 4-тармақтары ӘК ТКЖ маманы куәлігінің иесі тиісті алғашқы дайындықтан өткеннен кейін жүргізіледі.</w:t>
      </w:r>
    </w:p>
    <w:bookmarkEnd w:id="2842"/>
    <w:bookmarkStart w:name="z3394" w:id="2843"/>
    <w:p>
      <w:pPr>
        <w:spacing w:after="0"/>
        <w:ind w:left="0"/>
        <w:jc w:val="both"/>
      </w:pPr>
      <w:r>
        <w:rPr>
          <w:rFonts w:ascii="Times New Roman"/>
          <w:b w:val="false"/>
          <w:i w:val="false"/>
          <w:color w:val="000000"/>
          <w:sz w:val="28"/>
        </w:rPr>
        <w:t>
      19. АА ұйымында жұмыс істейтін персонал үшін бағдарламаның тақырыптары мен пәндерін зерттеу көлемі және қажет болған жағдайда сынақтар және/немесе емтихандар тапсыруы:</w:t>
      </w:r>
    </w:p>
    <w:bookmarkEnd w:id="2843"/>
    <w:bookmarkStart w:name="z3395" w:id="2844"/>
    <w:p>
      <w:pPr>
        <w:spacing w:after="0"/>
        <w:ind w:left="0"/>
        <w:jc w:val="both"/>
      </w:pPr>
      <w:r>
        <w:rPr>
          <w:rFonts w:ascii="Times New Roman"/>
          <w:b w:val="false"/>
          <w:i w:val="false"/>
          <w:color w:val="000000"/>
          <w:sz w:val="28"/>
        </w:rPr>
        <w:t>
      1) ӘК ТКЖ мамандары - Бағдарламаның 1, 2, 5-тармақтарын оқу міндетті, 3, 4, 6-тармақтарында өздеріне қатыстысын оқу керек;</w:t>
      </w:r>
    </w:p>
    <w:bookmarkEnd w:id="2844"/>
    <w:bookmarkStart w:name="z3396" w:id="2845"/>
    <w:p>
      <w:pPr>
        <w:spacing w:after="0"/>
        <w:ind w:left="0"/>
        <w:jc w:val="both"/>
      </w:pPr>
      <w:r>
        <w:rPr>
          <w:rFonts w:ascii="Times New Roman"/>
          <w:b w:val="false"/>
          <w:i w:val="false"/>
          <w:color w:val="000000"/>
          <w:sz w:val="28"/>
        </w:rPr>
        <w:t>
      2) ӘК сервистік қызмет көрсету механиктері - Бағдарламаның 1-тармағын оқу міндетті, басқа тармақтарында өздеріне қатыстысын оқу керек;</w:t>
      </w:r>
    </w:p>
    <w:bookmarkEnd w:id="2845"/>
    <w:bookmarkStart w:name="z3397" w:id="2846"/>
    <w:p>
      <w:pPr>
        <w:spacing w:after="0"/>
        <w:ind w:left="0"/>
        <w:jc w:val="both"/>
      </w:pPr>
      <w:r>
        <w:rPr>
          <w:rFonts w:ascii="Times New Roman"/>
          <w:b w:val="false"/>
          <w:i w:val="false"/>
          <w:color w:val="000000"/>
          <w:sz w:val="28"/>
        </w:rPr>
        <w:t>
      3) ӘК компоненттері бойынша мамандар, бұзбай бақылау техниктері және инженерлері - Бағдарламаның 1 және 2-тармақтарын оқу міндетті, басқа тармақтарында өздеріне қатыстысын оқу керек;</w:t>
      </w:r>
    </w:p>
    <w:bookmarkEnd w:id="2846"/>
    <w:bookmarkStart w:name="z3398" w:id="2847"/>
    <w:p>
      <w:pPr>
        <w:spacing w:after="0"/>
        <w:ind w:left="0"/>
        <w:jc w:val="both"/>
      </w:pPr>
      <w:r>
        <w:rPr>
          <w:rFonts w:ascii="Times New Roman"/>
          <w:b w:val="false"/>
          <w:i w:val="false"/>
          <w:color w:val="000000"/>
          <w:sz w:val="28"/>
        </w:rPr>
        <w:t>
      20. "ӘК-ге сервистік қызмет және/немесе ТО мамандардың кәсіби деңгейін қолдау бағдарламасын" игеру нәтижелері бойынша сертификаттар 2 жылдық күнтізбелік зерттеу кезеңінің "...бағдарламасын" толықтай және 19 тармақтың 1, 2, 3-тармақтарында көрсетілген көлемде игеріп, қажет болған жағдайда емтихандар тапсырған персоналға беріледі.</w:t>
      </w:r>
    </w:p>
    <w:bookmarkEnd w:id="2847"/>
    <w:bookmarkStart w:name="z3399" w:id="2848"/>
    <w:p>
      <w:pPr>
        <w:spacing w:after="0"/>
        <w:ind w:left="0"/>
        <w:jc w:val="both"/>
      </w:pPr>
      <w:r>
        <w:rPr>
          <w:rFonts w:ascii="Times New Roman"/>
          <w:b w:val="false"/>
          <w:i w:val="false"/>
          <w:color w:val="000000"/>
          <w:sz w:val="28"/>
        </w:rPr>
        <w:t>
      21. Маман сертификатындағы Бағдарлама тармақтары бойынша жазба:</w:t>
      </w:r>
    </w:p>
    <w:bookmarkEnd w:id="2848"/>
    <w:bookmarkStart w:name="z3400" w:id="2849"/>
    <w:p>
      <w:pPr>
        <w:spacing w:after="0"/>
        <w:ind w:left="0"/>
        <w:jc w:val="both"/>
      </w:pPr>
      <w:r>
        <w:rPr>
          <w:rFonts w:ascii="Times New Roman"/>
          <w:b w:val="false"/>
          <w:i w:val="false"/>
          <w:color w:val="000000"/>
          <w:sz w:val="28"/>
        </w:rPr>
        <w:t>
      1) жеке болуы және Бағдарламаның тек осы тармағына қатысты болуы мүмкін;</w:t>
      </w:r>
    </w:p>
    <w:bookmarkEnd w:id="2849"/>
    <w:bookmarkStart w:name="z3401" w:id="2850"/>
    <w:p>
      <w:pPr>
        <w:spacing w:after="0"/>
        <w:ind w:left="0"/>
        <w:jc w:val="both"/>
      </w:pPr>
      <w:r>
        <w:rPr>
          <w:rFonts w:ascii="Times New Roman"/>
          <w:b w:val="false"/>
          <w:i w:val="false"/>
          <w:color w:val="000000"/>
          <w:sz w:val="28"/>
        </w:rPr>
        <w:t>
      2) "ӘК ТКЖ мамандарының кәсіби деңгейін қолдау" (Maintenance Staff - Continuation Training Program) жалпы жазбасында басқа міндетті курстармен қатар бағдарламаның осы тармағы көрсетіледі;</w:t>
      </w:r>
    </w:p>
    <w:bookmarkEnd w:id="2850"/>
    <w:bookmarkStart w:name="z3402" w:id="2851"/>
    <w:p>
      <w:pPr>
        <w:spacing w:after="0"/>
        <w:ind w:left="0"/>
        <w:jc w:val="both"/>
      </w:pPr>
      <w:r>
        <w:rPr>
          <w:rFonts w:ascii="Times New Roman"/>
          <w:b w:val="false"/>
          <w:i w:val="false"/>
          <w:color w:val="000000"/>
          <w:sz w:val="28"/>
        </w:rPr>
        <w:t>
      3) маманның сертификатында бағдарламаның басқа тақырыптары мен пәндері бойынша жазба АА ұйымының шешімі бойынша жасалуы мүмкін - ** қараңыз).</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8371"/>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 оқыту ұзақтығы</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тапсыру және/немесе емтиханнан өту - уәкілетті орган басқа талап қоймаған жағдайда, АА ұйымының немесе авиациялық оқу орталығының шешіміне қарай.</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 оқыту ұзақтығы стандартын ескере отырып, жалпы оқыту ұзақтығы 15 сағатты құрайтын Бағдарламаның әр курсы бойынша 3 сағаттан (1, 2, 3, 4 және 5-тармақтар) (күніне 6 сағаттан артық емес) - 2,5 күн </w:t>
            </w:r>
          </w:p>
        </w:tc>
      </w:tr>
    </w:tbl>
    <w:p>
      <w:pPr>
        <w:spacing w:after="0"/>
        <w:ind w:left="0"/>
        <w:jc w:val="both"/>
      </w:pPr>
      <w:r>
        <w:rPr>
          <w:rFonts w:ascii="Times New Roman"/>
          <w:b w:val="false"/>
          <w:i w:val="false"/>
          <w:color w:val="000000"/>
          <w:sz w:val="28"/>
        </w:rPr>
        <w:t>      Даярлау бағдарламасы: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0928"/>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көрсетуға қатысты адам мүмкіндіктері - кәсіби деңгейді қолдау". * қараңыз).</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заңнама - кәсіби деңгейді қолдау".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 және электр байланыстар жүйесі (EWIS) - кәсіби деңгейді қолдау". * қараңыз).</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бактары қауіпсіздігі / CDCCL – кәсіби деңгейді қолдау". * қараңыз).</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ұйымының аудиті кезінде анықталған ӘК ТКЖ қателері, авиациялық оқиғалар мен инциденттерді зерттеу материалдары және солар бойынша жасалған ұсыныстар"</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тақырыптар мен пәндер - ** қараңыз).</w:t>
            </w:r>
          </w:p>
        </w:tc>
      </w:tr>
    </w:tbl>
    <w:p>
      <w:pPr>
        <w:spacing w:after="0"/>
        <w:ind w:left="0"/>
        <w:jc w:val="both"/>
      </w:pPr>
      <w:r>
        <w:rPr>
          <w:rFonts w:ascii="Times New Roman"/>
          <w:b w:val="false"/>
          <w:i w:val="false"/>
          <w:color w:val="000000"/>
          <w:sz w:val="28"/>
        </w:rPr>
        <w:t xml:space="preserve">      **) - АА ұйымы және/немесе уәкілетті орган анықтайды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06" w:id="2852"/>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42-қосымшасы</w:t>
            </w:r>
          </w:p>
          <w:bookmarkEnd w:id="2852"/>
        </w:tc>
      </w:tr>
    </w:tbl>
    <w:bookmarkStart w:name="z3407" w:id="2853"/>
    <w:p>
      <w:pPr>
        <w:spacing w:after="0"/>
        <w:ind w:left="0"/>
        <w:jc w:val="left"/>
      </w:pPr>
      <w:r>
        <w:rPr>
          <w:rFonts w:ascii="Times New Roman"/>
          <w:b/>
          <w:i w:val="false"/>
          <w:color w:val="000000"/>
        </w:rPr>
        <w:t xml:space="preserve"> 
ӘК ТКЖ мамандарының кәсіби деңгейін қолдау курстарының минималды тізбесі және олардың алғашқы дайындық курстарының тізбесі</w:t>
      </w:r>
    </w:p>
    <w:bookmarkEnd w:id="2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6397"/>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дайындық</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деңгейді қолдау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көрсетуға қатысты адам мүмкіндіктері - алғашқы дайындық" / "Initial Human Factors"</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көрсетуға қатысты адам мүмкіндіктері - кәсіби деңгейді қолдау" / "Human Factors Continuation Training"</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"10RK модулі. Авиациялық заңнама" / "Module 10RK. Aviation Legislation"</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заңнама - кәсіби деңгейді қолдау" / "Aviation Legislation Continuation Training"</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бактары қауіпсіздігі / CDCCL - 1 және 2-фазалар" / "Fuel Tank Safety / CDCCL – Phases 1 and 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бактары қауіпсіздігі / CDCCL - кәсіби деңгейді қолдау" / "Fuel Tank Safety / CDCCL Continuation Training"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ӘК отын багының ішіндегі электр өткізгіші жоқ ӘК техникалық қолдаумен айналысатын персонал 1-фаза бойынша оқиды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 және электр байланыстар жүйесі (EWIS)" / "Electrical Wiring Interconnection System, EWIS"</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сымдар және электр байланыстар жүйесі (EWIS) - кәсіби деңгейді қолдау" / </w:t>
            </w:r>
            <w:r>
              <w:br/>
            </w:r>
            <w:r>
              <w:rPr>
                <w:rFonts w:ascii="Times New Roman"/>
                <w:b w:val="false"/>
                <w:i w:val="false"/>
                <w:color w:val="000000"/>
                <w:sz w:val="20"/>
              </w:rPr>
              <w:t>
"Electrical Wiring Interconnection System (EWIS) Continuation Training"</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және жөндеу қателері, АТЖ және ТКЖ ұйымының аудиттері кезінде анықталған ескертулер, ӘК-ге техникалық қызмет көрсету және жөндеуге қатысты авиациялық оқиғалар мен инциденттерді зерттеу материалдары және солар бойынша жасалған ұсыныстар"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08" w:id="2854"/>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43-қосымшасы</w:t>
            </w:r>
          </w:p>
          <w:bookmarkEnd w:id="2854"/>
        </w:tc>
      </w:tr>
    </w:tbl>
    <w:bookmarkStart w:name="z3409" w:id="2855"/>
    <w:p>
      <w:pPr>
        <w:spacing w:after="0"/>
        <w:ind w:left="0"/>
        <w:jc w:val="left"/>
      </w:pPr>
      <w:r>
        <w:rPr>
          <w:rFonts w:ascii="Times New Roman"/>
          <w:b/>
          <w:i w:val="false"/>
          <w:color w:val="000000"/>
        </w:rPr>
        <w:t xml:space="preserve"> 
АТЖ және ТҚ ұйымының персоналы мен ӘК ұшу жарамдылығына қолдау көрсету персоналы біліктілігінің үлгілік бағдарламасы</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1160"/>
        <w:gridCol w:w="1027"/>
        <w:gridCol w:w="1264"/>
        <w:gridCol w:w="1205"/>
        <w:gridCol w:w="1264"/>
        <w:gridCol w:w="1324"/>
        <w:gridCol w:w="908"/>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Менеджерлер / Managers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жоспарлау мамандары / Planners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Супервайзерлер / Supervisor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Сертификаттайтын персонал және қолдау көрсететін персонал / Certifying staff and support staff</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Механиктер / Mechanics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қызмет көрсететін персонал / Specialised Service Staff</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аудиттерін жүргізу персоналы / Quality audit staff</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түрде танылған қолданыстағы стандарттарды білу (Knowledge of applicable officially recognized standards)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әдістерін білу: жоспарлау, жүргізу және есептілік (Knowledge of auditing techniques: planning, conducting and reporting)</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факторын, адам қабілетін және шектеулерін білу (Knowledge of human factors, human performance and limitations)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Логистикалық процестерді білу (Knowledge of logistics processes)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мүмкіндіктерін, артықшылықтарын және шектеулерін білу (Knowledge of organisation capabilities, privileges and limitations)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Part-M, Part-145 және кез келген басқа тиісті ережені білу (Knowledge of Part-M, Part-145 and any other relevant regulations)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АТЖ және ТКЖ ұйымының қызметі нұсқаулығының тиісті бөлімдерін білу (Knowledge of relevant parts of the maintenance organisation exposition and procedures)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туралы есеп беру жүйесін білу және хабарлардың пайда болу, техникалық қызмет көрсету бойынша қате деректер және іс жүзіндегі не ықтимал ақаулықтар маңыздылығын түсіну (Knowledge of occurrence reporting system and understanding of the importance of reporting occurrences, incorrect maintenance data and existing or potential defects)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ортасына байланысты қауіпсіздік тәуекелдерін білу (Knowledge of safety risks linked to the working environment)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CDCCL жөніндегі білім (Knowledge on CDCCL when relevant)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EWIS жөніндегі білім (Knowledge on EWIS when relevant)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тұтастықты, мінез-құлықты және қауіпсіздікке деген көзқарасты түсіну (Understanding of professional integrity, behavior and attitude towards safety)</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мен компоненттерінің ұшу жарамдылығын қамтамасыз ету жағдайларын түсіну (Understanding of conditions for ensuring continuing airworthiness of aircraft and components)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қабілеті мен шектеулерін түсіну (Understanding of his/her own human performance and limitations)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өкілеттіктері мен шектеулерін түсіну (Understanding of personnel authorisations and limitations)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күтімнің аса маңызды мақсаттарын түсіну (Understanding critical maintenance task)</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карталарын жасау және толтырылғандарын бақылау мүмкіндігі (Ability to compile and control completed work cards)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сипаттамалары мен шектеулерін ескере білу қабілеті (Ability to consider human performance and limitations)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орындауға қажетті біліктілікті анықтау мүмкіндігі (Ability to determine required qualifications for task performance)</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және ықтимал қауіпті жағдайларды анықтай және түзете білу қабілеті (Ability to identify and rectify existing and potential unsafe conditions)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қызметіне қатысатын үшінші тұлғаларды басқару қабілеті (Ability to manage third parties involved in maintenance activity)</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тапсырмаларының дұрыс орындалуын растау мүмкіндігі (Ability to confirm proper accomplishment of maintenance tasks)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күтімнің аса маңызды мақсаттарын анықтау және орындалуын дұрыс жоспарлау мүмкіндігі (Ability to identify and properly plan performance of critical maintenance tasks)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Тапсырмалардың басымдықтарын анықтау және сәйкессіздіктер туралы хабарлау мүмкіндігі (Ability to prioritise tasks and report discrepancies)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(оператор) сұраған тапсырмаларды өңдеу мүмкіндігі (Ability to process the work requested by the operator)</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пен сапа саясатына ықпалдасу мүмкіндігі (Ability to promote the safety and quality policy)</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тасталған, орнатылмаған және бракқа шығарылған бөлшектерді дұрыс өңдеу мүмкіндігі (Ability to properly process removed, uninstalled and rejected parts)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жұмысты дұрыс жазу және оған қол қою мүмкіндігі (Ability to properly record and sign for work accomplished)</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болатын бөлшектерді орнату алдында айырып тану мүмкіндігі (Ability to recognise the acceptability of parts to be installed prior to fitment)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күтім жасау тапсырмаларын нақты кезеңдерге бөлу мүмкіндігі (Ability to split complex maintenance tasks into clear stages)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берілген тапсырыстарды, жұмыс карталарын түсіну, пайдаланылатын күтім жасау деректеріне сүйену және оларды пайдалану мүмкіндігі (Ability to understand work orders, work cards and refer to and use applicable maintenance data)</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пайдалану мүмкіндігі (Ability to use information systems)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құралдармен және/немесе жабдықтармен танысу және оларды пайдалану, бақылау мүмкіндігі (Ability to use, control and be familiar with required tooling and/or equipment)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қарым-қатынас пен сауаттылық дағдылары (Adequate communication and literacy skills)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және тексерілген аудит дағдылары (мысалы, объективтілік, әділдік, ашықтық, батылдық, ...) (Analytical and proven auditing skills (for example, objectivity, fairness, open-mindedness, determination,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қателіктерін жою дағдылары (Maintenance error investigation skills)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басқару және өндірісті жоспарлау дағдылары (Resources management and production planning skill)</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жұмыс, шешімдер қабылдау және көшбасшылық дағдылары (Team decision-making and leadership skills)</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10" w:id="285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44-қосымшасы</w:t>
            </w:r>
          </w:p>
          <w:bookmarkEnd w:id="2856"/>
        </w:tc>
      </w:tr>
    </w:tbl>
    <w:bookmarkStart w:name="z3411" w:id="2857"/>
    <w:p>
      <w:pPr>
        <w:spacing w:after="0"/>
        <w:ind w:left="0"/>
        <w:jc w:val="left"/>
      </w:pPr>
      <w:r>
        <w:rPr>
          <w:rFonts w:ascii="Times New Roman"/>
          <w:b/>
          <w:i w:val="false"/>
          <w:color w:val="000000"/>
        </w:rPr>
        <w:t xml:space="preserve"> 
Авиациялық ішкі аудитор / Aviation Internal Auditor</w:t>
      </w:r>
    </w:p>
    <w:bookmarkEnd w:id="2857"/>
    <w:p>
      <w:pPr>
        <w:spacing w:after="0"/>
        <w:ind w:left="0"/>
        <w:jc w:val="both"/>
      </w:pPr>
      <w:r>
        <w:rPr>
          <w:rFonts w:ascii="Times New Roman"/>
          <w:b w:val="false"/>
          <w:i w:val="false"/>
          <w:color w:val="000000"/>
          <w:sz w:val="28"/>
        </w:rPr>
        <w:t>      Курстың мақсаты.</w:t>
      </w:r>
    </w:p>
    <w:p>
      <w:pPr>
        <w:spacing w:after="0"/>
        <w:ind w:left="0"/>
        <w:jc w:val="both"/>
      </w:pPr>
      <w:r>
        <w:rPr>
          <w:rFonts w:ascii="Times New Roman"/>
          <w:b w:val="false"/>
          <w:i w:val="false"/>
          <w:color w:val="000000"/>
          <w:sz w:val="28"/>
        </w:rPr>
        <w:t>      Сапа кепілі жүйесінде аудит жүргізу үшін ішкі аудиторларды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2"/>
        <w:gridCol w:w="24"/>
        <w:gridCol w:w="2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ұзақтығы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 уәкілетті орган басқа талап қоймаған жағдайда, АТЖ және ТКЖ ұйымының және/немесе авиациялық оқу орталығының шешіміне қарай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сағат </w:t>
            </w:r>
          </w:p>
        </w:tc>
      </w:tr>
      <w:tr>
        <w:trPr>
          <w:trHeight w:val="30" w:hRule="atLeast"/>
        </w:trPr>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Тыңдаушылардың емтиханда ақпарат көздерін және әдебиетті қолдануы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 - жабық кітап</w:t>
            </w:r>
          </w:p>
        </w:tc>
      </w:tr>
    </w:tbl>
    <w:p>
      <w:pPr>
        <w:spacing w:after="0"/>
        <w:ind w:left="0"/>
        <w:jc w:val="both"/>
      </w:pPr>
      <w:r>
        <w:rPr>
          <w:rFonts w:ascii="Times New Roman"/>
          <w:b w:val="false"/>
          <w:i w:val="false"/>
          <w:color w:val="000000"/>
          <w:sz w:val="28"/>
        </w:rPr>
        <w:t>      Ішкі аудиторларды даярлау бағдарламасының мазмұны:</w:t>
      </w:r>
    </w:p>
    <w:p>
      <w:pPr>
        <w:spacing w:after="0"/>
        <w:ind w:left="0"/>
        <w:jc w:val="both"/>
      </w:pPr>
      <w:r>
        <w:rPr>
          <w:rFonts w:ascii="Times New Roman"/>
          <w:b w:val="false"/>
          <w:i w:val="false"/>
          <w:color w:val="000000"/>
          <w:sz w:val="28"/>
        </w:rPr>
        <w:t>      1) кіріспе. Курс мақсаттары.</w:t>
      </w:r>
    </w:p>
    <w:p>
      <w:pPr>
        <w:spacing w:after="0"/>
        <w:ind w:left="0"/>
        <w:jc w:val="both"/>
      </w:pPr>
      <w:r>
        <w:rPr>
          <w:rFonts w:ascii="Times New Roman"/>
          <w:b w:val="false"/>
          <w:i w:val="false"/>
          <w:color w:val="000000"/>
          <w:sz w:val="28"/>
        </w:rPr>
        <w:t>      2) авиациялық ұйымдар. Авиациялық өкіметтер. Сапа жүйесінің концепциялары.</w:t>
      </w:r>
    </w:p>
    <w:p>
      <w:pPr>
        <w:spacing w:after="0"/>
        <w:ind w:left="0"/>
        <w:jc w:val="both"/>
      </w:pPr>
      <w:r>
        <w:rPr>
          <w:rFonts w:ascii="Times New Roman"/>
          <w:b w:val="false"/>
          <w:i w:val="false"/>
          <w:color w:val="000000"/>
          <w:sz w:val="28"/>
        </w:rPr>
        <w:t>      3) ішкі аудит жүйесіне кіріспе;</w:t>
      </w:r>
    </w:p>
    <w:p>
      <w:pPr>
        <w:spacing w:after="0"/>
        <w:ind w:left="0"/>
        <w:jc w:val="both"/>
      </w:pPr>
      <w:r>
        <w:rPr>
          <w:rFonts w:ascii="Times New Roman"/>
          <w:b w:val="false"/>
          <w:i w:val="false"/>
          <w:color w:val="000000"/>
          <w:sz w:val="28"/>
        </w:rPr>
        <w:t>      4) сапа жүйесінде қолданылатын терминология;</w:t>
      </w:r>
    </w:p>
    <w:p>
      <w:pPr>
        <w:spacing w:after="0"/>
        <w:ind w:left="0"/>
        <w:jc w:val="both"/>
      </w:pPr>
      <w:r>
        <w:rPr>
          <w:rFonts w:ascii="Times New Roman"/>
          <w:b w:val="false"/>
          <w:i w:val="false"/>
          <w:color w:val="000000"/>
          <w:sz w:val="28"/>
        </w:rPr>
        <w:t xml:space="preserve">      5) аудит процестері мен бағдарламасы; </w:t>
      </w:r>
    </w:p>
    <w:p>
      <w:pPr>
        <w:spacing w:after="0"/>
        <w:ind w:left="0"/>
        <w:jc w:val="both"/>
      </w:pPr>
      <w:r>
        <w:rPr>
          <w:rFonts w:ascii="Times New Roman"/>
          <w:b w:val="false"/>
          <w:i w:val="false"/>
          <w:color w:val="000000"/>
          <w:sz w:val="28"/>
        </w:rPr>
        <w:t>      6) аудит жүргізу процесіндегі адами фактор;</w:t>
      </w:r>
    </w:p>
    <w:p>
      <w:pPr>
        <w:spacing w:after="0"/>
        <w:ind w:left="0"/>
        <w:jc w:val="both"/>
      </w:pPr>
      <w:r>
        <w:rPr>
          <w:rFonts w:ascii="Times New Roman"/>
          <w:b w:val="false"/>
          <w:i w:val="false"/>
          <w:color w:val="000000"/>
          <w:sz w:val="28"/>
        </w:rPr>
        <w:t>      7) аудиторларды оқыту;</w:t>
      </w:r>
    </w:p>
    <w:p>
      <w:pPr>
        <w:spacing w:after="0"/>
        <w:ind w:left="0"/>
        <w:jc w:val="both"/>
      </w:pPr>
      <w:r>
        <w:rPr>
          <w:rFonts w:ascii="Times New Roman"/>
          <w:b w:val="false"/>
          <w:i w:val="false"/>
          <w:color w:val="000000"/>
          <w:sz w:val="28"/>
        </w:rPr>
        <w:t>      8) аудиторға қажетті қасиеттер;</w:t>
      </w:r>
    </w:p>
    <w:p>
      <w:pPr>
        <w:spacing w:after="0"/>
        <w:ind w:left="0"/>
        <w:jc w:val="both"/>
      </w:pPr>
      <w:r>
        <w:rPr>
          <w:rFonts w:ascii="Times New Roman"/>
          <w:b w:val="false"/>
          <w:i w:val="false"/>
          <w:color w:val="000000"/>
          <w:sz w:val="28"/>
        </w:rPr>
        <w:t>      9) аудитор міндеттері мен жауапкершілігі.</w:t>
      </w:r>
    </w:p>
    <w:p>
      <w:pPr>
        <w:spacing w:after="0"/>
        <w:ind w:left="0"/>
        <w:jc w:val="both"/>
      </w:pPr>
      <w:r>
        <w:rPr>
          <w:rFonts w:ascii="Times New Roman"/>
          <w:b w:val="false"/>
          <w:i w:val="false"/>
          <w:color w:val="000000"/>
          <w:sz w:val="28"/>
        </w:rPr>
        <w:t>      10) ішкі аудиттердің ұйым үшін маңызы;</w:t>
      </w:r>
    </w:p>
    <w:p>
      <w:pPr>
        <w:spacing w:after="0"/>
        <w:ind w:left="0"/>
        <w:jc w:val="both"/>
      </w:pPr>
      <w:r>
        <w:rPr>
          <w:rFonts w:ascii="Times New Roman"/>
          <w:b w:val="false"/>
          <w:i w:val="false"/>
          <w:color w:val="000000"/>
          <w:sz w:val="28"/>
        </w:rPr>
        <w:t>      11) ішкі аудит процесіндегі коммуникация жүйесі;</w:t>
      </w:r>
    </w:p>
    <w:p>
      <w:pPr>
        <w:spacing w:after="0"/>
        <w:ind w:left="0"/>
        <w:jc w:val="both"/>
      </w:pPr>
      <w:r>
        <w:rPr>
          <w:rFonts w:ascii="Times New Roman"/>
          <w:b w:val="false"/>
          <w:i w:val="false"/>
          <w:color w:val="000000"/>
          <w:sz w:val="28"/>
        </w:rPr>
        <w:t>      12) жоспарлау және аудитке дайындалу;</w:t>
      </w:r>
    </w:p>
    <w:p>
      <w:pPr>
        <w:spacing w:after="0"/>
        <w:ind w:left="0"/>
        <w:jc w:val="both"/>
      </w:pPr>
      <w:r>
        <w:rPr>
          <w:rFonts w:ascii="Times New Roman"/>
          <w:b w:val="false"/>
          <w:i w:val="false"/>
          <w:color w:val="000000"/>
          <w:sz w:val="28"/>
        </w:rPr>
        <w:t>      13) әзірлеу процесінде құжаттамаға шолу/талдау;</w:t>
      </w:r>
    </w:p>
    <w:p>
      <w:pPr>
        <w:spacing w:after="0"/>
        <w:ind w:left="0"/>
        <w:jc w:val="both"/>
      </w:pPr>
      <w:r>
        <w:rPr>
          <w:rFonts w:ascii="Times New Roman"/>
          <w:b w:val="false"/>
          <w:i w:val="false"/>
          <w:color w:val="000000"/>
          <w:sz w:val="28"/>
        </w:rPr>
        <w:t>      14) аудит жүргізу және дәлел жинау;</w:t>
      </w:r>
    </w:p>
    <w:p>
      <w:pPr>
        <w:spacing w:after="0"/>
        <w:ind w:left="0"/>
        <w:jc w:val="both"/>
      </w:pPr>
      <w:r>
        <w:rPr>
          <w:rFonts w:ascii="Times New Roman"/>
          <w:b w:val="false"/>
          <w:i w:val="false"/>
          <w:color w:val="000000"/>
          <w:sz w:val="28"/>
        </w:rPr>
        <w:t>      15) сәйкессіздіктерді талдау;</w:t>
      </w:r>
    </w:p>
    <w:p>
      <w:pPr>
        <w:spacing w:after="0"/>
        <w:ind w:left="0"/>
        <w:jc w:val="both"/>
      </w:pPr>
      <w:r>
        <w:rPr>
          <w:rFonts w:ascii="Times New Roman"/>
          <w:b w:val="false"/>
          <w:i w:val="false"/>
          <w:color w:val="000000"/>
          <w:sz w:val="28"/>
        </w:rPr>
        <w:t>      16) аудит бойынша есептілік;</w:t>
      </w:r>
    </w:p>
    <w:p>
      <w:pPr>
        <w:spacing w:after="0"/>
        <w:ind w:left="0"/>
        <w:jc w:val="both"/>
      </w:pPr>
      <w:r>
        <w:rPr>
          <w:rFonts w:ascii="Times New Roman"/>
          <w:b w:val="false"/>
          <w:i w:val="false"/>
          <w:color w:val="000000"/>
          <w:sz w:val="28"/>
        </w:rPr>
        <w:t>      17) түзетуші/профилактикалық әрекеттердің орындалуын тексеру;</w:t>
      </w:r>
    </w:p>
    <w:p>
      <w:pPr>
        <w:spacing w:after="0"/>
        <w:ind w:left="0"/>
        <w:jc w:val="both"/>
      </w:pPr>
      <w:r>
        <w:rPr>
          <w:rFonts w:ascii="Times New Roman"/>
          <w:b w:val="false"/>
          <w:i w:val="false"/>
          <w:color w:val="000000"/>
          <w:sz w:val="28"/>
        </w:rPr>
        <w:t>      18) IOSA туралы негізгі түсініктер;</w:t>
      </w:r>
    </w:p>
    <w:p>
      <w:pPr>
        <w:spacing w:after="0"/>
        <w:ind w:left="0"/>
        <w:jc w:val="both"/>
      </w:pPr>
      <w:r>
        <w:rPr>
          <w:rFonts w:ascii="Times New Roman"/>
          <w:b w:val="false"/>
          <w:i w:val="false"/>
          <w:color w:val="000000"/>
          <w:sz w:val="28"/>
        </w:rPr>
        <w:t>      19) ішкі аудитті жүргізу бойынша рөлдік ойын;</w:t>
      </w:r>
    </w:p>
    <w:p>
      <w:pPr>
        <w:spacing w:after="0"/>
        <w:ind w:left="0"/>
        <w:jc w:val="both"/>
      </w:pPr>
      <w:r>
        <w:rPr>
          <w:rFonts w:ascii="Times New Roman"/>
          <w:b w:val="false"/>
          <w:i w:val="false"/>
          <w:color w:val="000000"/>
          <w:sz w:val="28"/>
        </w:rPr>
        <w:t>      20) курсқа жалпы шолу. Сұрақтар мен жауаптар.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35" w:id="2858"/>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45-қосымшасы</w:t>
            </w:r>
          </w:p>
          <w:bookmarkEnd w:id="2858"/>
        </w:tc>
      </w:tr>
    </w:tbl>
    <w:bookmarkStart w:name="z3436" w:id="2859"/>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МИ-8МТВ-1 (Ми-172) ӘК бойынша оқыту бағдарламасы</w:t>
      </w:r>
    </w:p>
    <w:bookmarkEnd w:id="2859"/>
    <w:p>
      <w:pPr>
        <w:spacing w:after="0"/>
        <w:ind w:left="0"/>
        <w:jc w:val="both"/>
      </w:pPr>
      <w:r>
        <w:rPr>
          <w:rFonts w:ascii="Times New Roman"/>
          <w:b w:val="false"/>
          <w:i w:val="false"/>
          <w:color w:val="000000"/>
          <w:sz w:val="28"/>
        </w:rPr>
        <w:t xml:space="preserve">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6440"/>
        <w:gridCol w:w="3058"/>
        <w:gridCol w:w="350"/>
        <w:gridCol w:w="1227"/>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6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МТВ-1 (Ми-172) конструкциясы және техникалық қолданысы. Тікұшаққа тән ақаулар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ТВ2-117А(Г) қозғалтқышының конструкциясы және техникалық қолданысы. Тән ақаулар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 қозғалтқышының конструкциясы және техникалық қолданысы. Тән ақаулар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тікұшағының регламенті (бағдарламасы)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Ми-8МТВ-1 (Ми-172) тікұшағының регламенті (бағдарламасы)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техникалық қолданысы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техникалық қолданысы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3-тармақтарды қараңыз</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174 сағат немесе 29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 112 сағат немесе 14 жұмыс күні</w:t>
            </w:r>
          </w:p>
        </w:tc>
      </w:tr>
    </w:tbl>
    <w:p>
      <w:pPr>
        <w:spacing w:after="0"/>
        <w:ind w:left="0"/>
        <w:jc w:val="left"/>
      </w:pPr>
      <w:r>
        <w:rPr>
          <w:rFonts w:ascii="Times New Roman"/>
          <w:b/>
          <w:i w:val="false"/>
          <w:color w:val="000000"/>
        </w:rPr>
        <w:t xml:space="preserve"> А секциясы. Теориялық элемент бағдарламасы</w:t>
      </w:r>
    </w:p>
    <w:bookmarkStart w:name="z3438" w:id="2860"/>
    <w:p>
      <w:pPr>
        <w:spacing w:after="0"/>
        <w:ind w:left="0"/>
        <w:jc w:val="left"/>
      </w:pPr>
      <w:r>
        <w:rPr>
          <w:rFonts w:ascii="Times New Roman"/>
          <w:b/>
          <w:i w:val="false"/>
          <w:color w:val="000000"/>
        </w:rPr>
        <w:t xml:space="preserve"> 
1. Ми-8Т, МТВ-1 (Ми-172) ӘК конструкциясы және техникалық қолданысы. Тікұшаққа тән ақаулар.</w:t>
      </w:r>
    </w:p>
    <w:bookmarkEnd w:id="2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0288"/>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 тікұшағының жалпы сипаттамасы және негізгі ұшу-техникалық деректері.</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және ұшу-қону құрылғылары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және артқы винт.</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трансмиссиясы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басқару</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w:t>
            </w:r>
            <w:r>
              <w:br/>
            </w:r>
            <w:r>
              <w:rPr>
                <w:rFonts w:ascii="Times New Roman"/>
                <w:b w:val="false"/>
                <w:i w:val="false"/>
                <w:color w:val="000000"/>
                <w:sz w:val="20"/>
              </w:rPr>
              <w:t>
отын</w:t>
            </w:r>
            <w:r>
              <w:br/>
            </w:r>
            <w:r>
              <w:rPr>
                <w:rFonts w:ascii="Times New Roman"/>
                <w:b w:val="false"/>
                <w:i w:val="false"/>
                <w:color w:val="000000"/>
                <w:sz w:val="20"/>
              </w:rPr>
              <w:t>
гидравликалық</w:t>
            </w:r>
            <w:r>
              <w:br/>
            </w:r>
            <w:r>
              <w:rPr>
                <w:rFonts w:ascii="Times New Roman"/>
                <w:b w:val="false"/>
                <w:i w:val="false"/>
                <w:color w:val="000000"/>
                <w:sz w:val="20"/>
              </w:rPr>
              <w:t>
әуе</w:t>
            </w:r>
            <w:r>
              <w:br/>
            </w:r>
            <w:r>
              <w:rPr>
                <w:rFonts w:ascii="Times New Roman"/>
                <w:b w:val="false"/>
                <w:i w:val="false"/>
                <w:color w:val="000000"/>
                <w:sz w:val="20"/>
              </w:rPr>
              <w:t>
мұз басуға қарсы</w:t>
            </w:r>
            <w:r>
              <w:br/>
            </w:r>
            <w:r>
              <w:rPr>
                <w:rFonts w:ascii="Times New Roman"/>
                <w:b w:val="false"/>
                <w:i w:val="false"/>
                <w:color w:val="000000"/>
                <w:sz w:val="20"/>
              </w:rPr>
              <w:t>
өртке қарсы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жолаушы, санитарлық және тасымалдау жабдығы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Аи-9В қозғалтқышы және Ми-8МТВ-1 (Ми-172) іске қосу жүйесі</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 ақаулар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72 сағат</w:t>
            </w:r>
          </w:p>
        </w:tc>
      </w:tr>
    </w:tbl>
    <w:bookmarkStart w:name="z3439" w:id="2861"/>
    <w:p>
      <w:pPr>
        <w:spacing w:after="0"/>
        <w:ind w:left="0"/>
        <w:jc w:val="left"/>
      </w:pPr>
      <w:r>
        <w:rPr>
          <w:rFonts w:ascii="Times New Roman"/>
          <w:b/>
          <w:i w:val="false"/>
          <w:color w:val="000000"/>
        </w:rPr>
        <w:t xml:space="preserve"> 
2. ТВ2-117А(Г) қозғалтқышының конструкциясы және техникалық қолданысы. Тән ақаулар</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bookmarkStart w:name="z3440" w:id="2862"/>
    <w:p>
      <w:pPr>
        <w:spacing w:after="0"/>
        <w:ind w:left="0"/>
        <w:jc w:val="left"/>
      </w:pPr>
      <w:r>
        <w:rPr>
          <w:rFonts w:ascii="Times New Roman"/>
          <w:b/>
          <w:i w:val="false"/>
          <w:color w:val="000000"/>
        </w:rPr>
        <w:t xml:space="preserve"> 
3. ТВ3-117ВМ қозғалтқышының конструкциясы және техникалық қолданысы. Тән ақаулар</w:t>
      </w:r>
    </w:p>
    <w:bookmarkEnd w:id="2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42 сағат</w:t>
            </w:r>
          </w:p>
        </w:tc>
      </w:tr>
    </w:tbl>
    <w:bookmarkStart w:name="z3441" w:id="2863"/>
    <w:p>
      <w:pPr>
        <w:spacing w:after="0"/>
        <w:ind w:left="0"/>
        <w:jc w:val="left"/>
      </w:pPr>
      <w:r>
        <w:rPr>
          <w:rFonts w:ascii="Times New Roman"/>
          <w:b/>
          <w:i w:val="false"/>
          <w:color w:val="000000"/>
        </w:rPr>
        <w:t xml:space="preserve"> 
4. Ми-8Т, Ми-8МТВ-1 (Ми-172) тікұшақтарына ТКЖ регламенті (бағдарламасы)</w:t>
      </w:r>
    </w:p>
    <w:bookmarkEnd w:id="2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0586"/>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тікұшағына ТКЖ регламенті</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Ми-8МТВ-1 (Ми-172) тікұшағына ТКЖ регламенті</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 кезіндегі қауіпсіздік және еңбекті қорғау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bookmarkStart w:name="z3442" w:id="2864"/>
    <w:p>
      <w:pPr>
        <w:spacing w:after="0"/>
        <w:ind w:left="0"/>
        <w:jc w:val="left"/>
      </w:pPr>
      <w:r>
        <w:rPr>
          <w:rFonts w:ascii="Times New Roman"/>
          <w:b/>
          <w:i w:val="false"/>
          <w:color w:val="000000"/>
        </w:rPr>
        <w:t xml:space="preserve"> 
5. Электр жабдық және техникалық қолданысы</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тұрақты ток электр энергиясын үйлестіру, реттегіш құрылғылар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айнымалы ток электр энергиясын үйлестіру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43" w:id="2865"/>
    <w:p>
      <w:pPr>
        <w:spacing w:after="0"/>
        <w:ind w:left="0"/>
        <w:jc w:val="left"/>
      </w:pPr>
      <w:r>
        <w:rPr>
          <w:rFonts w:ascii="Times New Roman"/>
          <w:b/>
          <w:i w:val="false"/>
          <w:color w:val="000000"/>
        </w:rPr>
        <w:t xml:space="preserve"> 
6. Аспаптық жабдық және техникалық қолданысы</w:t>
      </w:r>
    </w:p>
    <w:bookmarkEnd w:id="2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44" w:id="2866"/>
    <w:p>
      <w:pPr>
        <w:spacing w:after="0"/>
        <w:ind w:left="0"/>
        <w:jc w:val="left"/>
      </w:pPr>
      <w:r>
        <w:rPr>
          <w:rFonts w:ascii="Times New Roman"/>
          <w:b/>
          <w:i w:val="false"/>
          <w:color w:val="000000"/>
        </w:rPr>
        <w:t xml:space="preserve"> 
7. Радиожабдық және техникалық қолданысы</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45" w:id="2867"/>
    <w:p>
      <w:pPr>
        <w:spacing w:after="0"/>
        <w:ind w:left="0"/>
        <w:jc w:val="left"/>
      </w:pPr>
      <w:r>
        <w:rPr>
          <w:rFonts w:ascii="Times New Roman"/>
          <w:b/>
          <w:i w:val="false"/>
          <w:color w:val="000000"/>
        </w:rPr>
        <w:t xml:space="preserve"> 
8. Қолданылатын жанар-жағармай материалдары</w:t>
      </w:r>
    </w:p>
    <w:bookmarkEnd w:id="2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отын, май, гидросұйықтық және жағармай маркалары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сапасының талдауы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сақтау және өртке қарсы қауіпсіздік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46" w:id="2868"/>
    <w:p>
      <w:pPr>
        <w:spacing w:after="0"/>
        <w:ind w:left="0"/>
        <w:jc w:val="left"/>
      </w:pPr>
      <w:r>
        <w:rPr>
          <w:rFonts w:ascii="Times New Roman"/>
          <w:b/>
          <w:i w:val="false"/>
          <w:color w:val="000000"/>
        </w:rPr>
        <w:t xml:space="preserve"> 
9. Қазақстан Республикасы азаматтық әуе кемелерін техникалық пайдалану және жөндеу ережелері. ӘК-де жұмыс істеу кезіндегі қауіпсіздік шаралары.</w:t>
      </w:r>
    </w:p>
    <w:bookmarkEnd w:id="2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92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ӘК және жүйелерімен жұмыс істеу;</w:t>
            </w:r>
            <w:r>
              <w:br/>
            </w:r>
            <w:r>
              <w:rPr>
                <w:rFonts w:ascii="Times New Roman"/>
                <w:b w:val="false"/>
                <w:i w:val="false"/>
                <w:color w:val="000000"/>
                <w:sz w:val="20"/>
              </w:rPr>
              <w:t>
қозғалтқышты қосу және сынау;</w:t>
            </w:r>
            <w:r>
              <w:br/>
            </w:r>
            <w:r>
              <w:rPr>
                <w:rFonts w:ascii="Times New Roman"/>
                <w:b w:val="false"/>
                <w:i w:val="false"/>
                <w:color w:val="000000"/>
                <w:sz w:val="20"/>
              </w:rPr>
              <w:t>
адамдарды, арнайы автокөлікті және ӘК-ні аэродромда жылжыту;</w:t>
            </w:r>
            <w:r>
              <w:br/>
            </w:r>
            <w:r>
              <w:rPr>
                <w:rFonts w:ascii="Times New Roman"/>
                <w:b w:val="false"/>
                <w:i w:val="false"/>
                <w:color w:val="000000"/>
                <w:sz w:val="20"/>
              </w:rPr>
              <w:t>
ӘК-ні аэродромда жылжыту;</w:t>
            </w:r>
            <w:r>
              <w:br/>
            </w:r>
            <w:r>
              <w:rPr>
                <w:rFonts w:ascii="Times New Roman"/>
                <w:b w:val="false"/>
                <w:i w:val="false"/>
                <w:color w:val="000000"/>
                <w:sz w:val="20"/>
              </w:rPr>
              <w:t>
арнайы автокөліктің ӘК қарай/бері жақындауы/алыстауы.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5822"/>
        <w:gridCol w:w="2423"/>
        <w:gridCol w:w="2423"/>
      </w:tblGrid>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5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w:t>
            </w:r>
            <w:r>
              <w:br/>
            </w:r>
            <w:r>
              <w:rPr>
                <w:rFonts w:ascii="Times New Roman"/>
                <w:b w:val="false"/>
                <w:i w:val="false"/>
                <w:color w:val="000000"/>
                <w:sz w:val="20"/>
              </w:rPr>
              <w:t>
Фюзеляждың қаптамасын және күштік элементтерін тексеру</w:t>
            </w:r>
            <w:r>
              <w:br/>
            </w:r>
            <w:r>
              <w:rPr>
                <w:rFonts w:ascii="Times New Roman"/>
                <w:b w:val="false"/>
                <w:i w:val="false"/>
                <w:color w:val="000000"/>
                <w:sz w:val="20"/>
              </w:rPr>
              <w:t>
Артқы және шеткі арқалықтар, аралық және артқы редукторлар бекітпесінің жігін тексеру</w:t>
            </w:r>
            <w:r>
              <w:br/>
            </w:r>
            <w:r>
              <w:rPr>
                <w:rFonts w:ascii="Times New Roman"/>
                <w:b w:val="false"/>
                <w:i w:val="false"/>
                <w:color w:val="000000"/>
                <w:sz w:val="20"/>
              </w:rPr>
              <w:t>
Жүк кабинасын тексеру</w:t>
            </w:r>
            <w:r>
              <w:br/>
            </w:r>
            <w:r>
              <w:rPr>
                <w:rFonts w:ascii="Times New Roman"/>
                <w:b w:val="false"/>
                <w:i w:val="false"/>
                <w:color w:val="000000"/>
                <w:sz w:val="20"/>
              </w:rPr>
              <w:t>
Есіктің шұғыл босату механизмін және ұшқыш кабинасының жылжымалы блистерін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және қозғалтқыштарды басқару:</w:t>
            </w:r>
            <w:r>
              <w:br/>
            </w:r>
            <w:r>
              <w:rPr>
                <w:rFonts w:ascii="Times New Roman"/>
                <w:b w:val="false"/>
                <w:i w:val="false"/>
                <w:color w:val="000000"/>
                <w:sz w:val="20"/>
              </w:rPr>
              <w:t>
Барлық басқару тізбегінің элементтерін және басқару органдарының жұмысын тексеру</w:t>
            </w:r>
            <w:r>
              <w:br/>
            </w:r>
            <w:r>
              <w:rPr>
                <w:rFonts w:ascii="Times New Roman"/>
                <w:b w:val="false"/>
                <w:i w:val="false"/>
                <w:color w:val="000000"/>
                <w:sz w:val="20"/>
              </w:rPr>
              <w:t>
Рульдік винтті басқару жүйесінің төлке-роликті тізбегін тексеру</w:t>
            </w:r>
            <w:r>
              <w:br/>
            </w:r>
            <w:r>
              <w:rPr>
                <w:rFonts w:ascii="Times New Roman"/>
                <w:b w:val="false"/>
                <w:i w:val="false"/>
                <w:color w:val="000000"/>
                <w:sz w:val="20"/>
              </w:rPr>
              <w:t>
Рульдік винтті басқару арқанының керілісін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w:t>
            </w:r>
            <w:r>
              <w:br/>
            </w:r>
            <w:r>
              <w:rPr>
                <w:rFonts w:ascii="Times New Roman"/>
                <w:b w:val="false"/>
                <w:i w:val="false"/>
                <w:color w:val="000000"/>
                <w:sz w:val="20"/>
              </w:rPr>
              <w:t>
- Гидрожүйе элементтерін тексеру, олардың бекітпесін және бітеулігін тексеру</w:t>
            </w:r>
            <w:r>
              <w:br/>
            </w:r>
            <w:r>
              <w:rPr>
                <w:rFonts w:ascii="Times New Roman"/>
                <w:b w:val="false"/>
                <w:i w:val="false"/>
                <w:color w:val="000000"/>
                <w:sz w:val="20"/>
              </w:rPr>
              <w:t>
- Сүзгі элементтерін шешіп алу, жуу және орнату - Гидроаккумуляторлардағы қысымды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және әуе жүйесі:</w:t>
            </w:r>
            <w:r>
              <w:br/>
            </w:r>
            <w:r>
              <w:rPr>
                <w:rFonts w:ascii="Times New Roman"/>
                <w:b w:val="false"/>
                <w:i w:val="false"/>
                <w:color w:val="000000"/>
                <w:sz w:val="20"/>
              </w:rPr>
              <w:t>
Көлбеу тіреуіштерді, шасси бағандарын, негізгі, алдыңғы және артқы тірек тораптарын тексеру</w:t>
            </w:r>
            <w:r>
              <w:br/>
            </w:r>
            <w:r>
              <w:rPr>
                <w:rFonts w:ascii="Times New Roman"/>
                <w:b w:val="false"/>
                <w:i w:val="false"/>
                <w:color w:val="000000"/>
                <w:sz w:val="20"/>
              </w:rPr>
              <w:t>
Шасси амортбағандары зарядын тексеру</w:t>
            </w:r>
            <w:r>
              <w:br/>
            </w:r>
            <w:r>
              <w:rPr>
                <w:rFonts w:ascii="Times New Roman"/>
                <w:b w:val="false"/>
                <w:i w:val="false"/>
                <w:color w:val="000000"/>
                <w:sz w:val="20"/>
              </w:rPr>
              <w:t>
Дөңгелек шиналары зарядын тексеру</w:t>
            </w:r>
            <w:r>
              <w:br/>
            </w:r>
            <w:r>
              <w:rPr>
                <w:rFonts w:ascii="Times New Roman"/>
                <w:b w:val="false"/>
                <w:i w:val="false"/>
                <w:color w:val="000000"/>
                <w:sz w:val="20"/>
              </w:rPr>
              <w:t>
Әуе жүйесінің агрегаттарын, олардың бекітпесін және бітеулігін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w:t>
            </w:r>
            <w:r>
              <w:br/>
            </w:r>
            <w:r>
              <w:rPr>
                <w:rFonts w:ascii="Times New Roman"/>
                <w:b w:val="false"/>
                <w:i w:val="false"/>
                <w:color w:val="000000"/>
                <w:sz w:val="20"/>
              </w:rPr>
              <w:t>
Бас редукторды және бас редуктордағы агрегаттарды тексеру</w:t>
            </w:r>
            <w:r>
              <w:br/>
            </w:r>
            <w:r>
              <w:rPr>
                <w:rFonts w:ascii="Times New Roman"/>
                <w:b w:val="false"/>
                <w:i w:val="false"/>
                <w:color w:val="000000"/>
                <w:sz w:val="20"/>
              </w:rPr>
              <w:t>
Магнитті тығынды және бас редуктор май жүйесінің сүзгісін шешіп алу, жуу және орнату</w:t>
            </w:r>
            <w:r>
              <w:br/>
            </w:r>
            <w:r>
              <w:rPr>
                <w:rFonts w:ascii="Times New Roman"/>
                <w:b w:val="false"/>
                <w:i w:val="false"/>
                <w:color w:val="000000"/>
                <w:sz w:val="20"/>
              </w:rPr>
              <w:t>
Трансмиссияның артқы білігін және тірегін тексеру</w:t>
            </w:r>
            <w:r>
              <w:br/>
            </w:r>
            <w:r>
              <w:rPr>
                <w:rFonts w:ascii="Times New Roman"/>
                <w:b w:val="false"/>
                <w:i w:val="false"/>
                <w:color w:val="000000"/>
                <w:sz w:val="20"/>
              </w:rPr>
              <w:t>
- Желдеткіш қондырғысын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жүйе және рульдік винт:</w:t>
            </w:r>
            <w:r>
              <w:br/>
            </w:r>
            <w:r>
              <w:rPr>
                <w:rFonts w:ascii="Times New Roman"/>
                <w:b w:val="false"/>
                <w:i w:val="false"/>
                <w:color w:val="000000"/>
                <w:sz w:val="20"/>
              </w:rPr>
              <w:t>
Негізгі винт төлкесін, қиғаштық автоматын, негізгі винт қалақтарын тексеру</w:t>
            </w:r>
            <w:r>
              <w:br/>
            </w:r>
            <w:r>
              <w:rPr>
                <w:rFonts w:ascii="Times New Roman"/>
                <w:b w:val="false"/>
                <w:i w:val="false"/>
                <w:color w:val="000000"/>
                <w:sz w:val="20"/>
              </w:rPr>
              <w:t>
Негізгі винт төлкесін майлау картасы</w:t>
            </w:r>
            <w:r>
              <w:br/>
            </w:r>
            <w:r>
              <w:rPr>
                <w:rFonts w:ascii="Times New Roman"/>
                <w:b w:val="false"/>
                <w:i w:val="false"/>
                <w:color w:val="000000"/>
                <w:sz w:val="20"/>
              </w:rPr>
              <w:t>
Қалақ лонжеронының ақауы туралы сигнал беру жүйесін тексеру</w:t>
            </w:r>
            <w:r>
              <w:br/>
            </w:r>
            <w:r>
              <w:rPr>
                <w:rFonts w:ascii="Times New Roman"/>
                <w:b w:val="false"/>
                <w:i w:val="false"/>
                <w:color w:val="000000"/>
                <w:sz w:val="20"/>
              </w:rPr>
              <w:t>
Рульдік винт пен майлау картасын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r>
              <w:br/>
            </w:r>
            <w:r>
              <w:rPr>
                <w:rFonts w:ascii="Times New Roman"/>
                <w:b w:val="false"/>
                <w:i w:val="false"/>
                <w:color w:val="000000"/>
                <w:sz w:val="20"/>
              </w:rPr>
              <w:t>
Отын жүйесі элементтерін, олардың бекітпесін және бітеулігін тексеру</w:t>
            </w:r>
            <w:r>
              <w:br/>
            </w:r>
            <w:r>
              <w:rPr>
                <w:rFonts w:ascii="Times New Roman"/>
                <w:b w:val="false"/>
                <w:i w:val="false"/>
                <w:color w:val="000000"/>
                <w:sz w:val="20"/>
              </w:rPr>
              <w:t>
Дренаж құбырларының тазалығын, дренаж клапандарынан тұнбаның ағуын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ТВ2-117 күштік қондырғысы:</w:t>
            </w:r>
            <w:r>
              <w:br/>
            </w:r>
            <w:r>
              <w:rPr>
                <w:rFonts w:ascii="Times New Roman"/>
                <w:b w:val="false"/>
                <w:i w:val="false"/>
                <w:color w:val="000000"/>
                <w:sz w:val="20"/>
              </w:rPr>
              <w:t>
Компрессордың кіріс бөлігін және компрессордың бірінші қадам қалақтарын тексеру</w:t>
            </w:r>
            <w:r>
              <w:br/>
            </w:r>
            <w:r>
              <w:rPr>
                <w:rFonts w:ascii="Times New Roman"/>
                <w:b w:val="false"/>
                <w:i w:val="false"/>
                <w:color w:val="000000"/>
                <w:sz w:val="20"/>
              </w:rPr>
              <w:t>
Қозғалтқыштың, агрегаттардың және май мен отын жүйесі құбырларының бекіту тораптарын тексеру</w:t>
            </w:r>
            <w:r>
              <w:br/>
            </w:r>
            <w:r>
              <w:rPr>
                <w:rFonts w:ascii="Times New Roman"/>
                <w:b w:val="false"/>
                <w:i w:val="false"/>
                <w:color w:val="000000"/>
                <w:sz w:val="20"/>
              </w:rPr>
              <w:t>
Май сүзгісі мен магнитті тығынды шешіп алу, жуу және орнату</w:t>
            </w:r>
            <w:r>
              <w:br/>
            </w:r>
            <w:r>
              <w:rPr>
                <w:rFonts w:ascii="Times New Roman"/>
                <w:b w:val="false"/>
                <w:i w:val="false"/>
                <w:color w:val="000000"/>
                <w:sz w:val="20"/>
              </w:rPr>
              <w:t>
Әуе сүзгілерін және әуе жиклерлерін шешіп алу, жуу және орнату</w:t>
            </w:r>
            <w:r>
              <w:br/>
            </w:r>
            <w:r>
              <w:rPr>
                <w:rFonts w:ascii="Times New Roman"/>
                <w:b w:val="false"/>
                <w:i w:val="false"/>
                <w:color w:val="000000"/>
                <w:sz w:val="20"/>
              </w:rPr>
              <w:t>
Реттегіш сорғының отын сүзгісін шешіп алу, жуу және орнату</w:t>
            </w:r>
            <w:r>
              <w:br/>
            </w:r>
            <w:r>
              <w:rPr>
                <w:rFonts w:ascii="Times New Roman"/>
                <w:b w:val="false"/>
                <w:i w:val="false"/>
                <w:color w:val="000000"/>
                <w:sz w:val="20"/>
              </w:rPr>
              <w:t>
ТВ3-117 күштік қондырғысы</w:t>
            </w:r>
            <w:r>
              <w:br/>
            </w:r>
            <w:r>
              <w:rPr>
                <w:rFonts w:ascii="Times New Roman"/>
                <w:b w:val="false"/>
                <w:i w:val="false"/>
                <w:color w:val="000000"/>
                <w:sz w:val="20"/>
              </w:rPr>
              <w:t>
СВ-78 әуе стартерінің картеріндегі май деңгейін тексеру</w:t>
            </w:r>
            <w:r>
              <w:br/>
            </w:r>
            <w:r>
              <w:rPr>
                <w:rFonts w:ascii="Times New Roman"/>
                <w:b w:val="false"/>
                <w:i w:val="false"/>
                <w:color w:val="000000"/>
                <w:sz w:val="20"/>
              </w:rPr>
              <w:t>
СВ-78 әуе сүзгісін шешіп алу, жуу және орнату</w:t>
            </w:r>
            <w:r>
              <w:br/>
            </w:r>
            <w:r>
              <w:rPr>
                <w:rFonts w:ascii="Times New Roman"/>
                <w:b w:val="false"/>
                <w:i w:val="false"/>
                <w:color w:val="000000"/>
                <w:sz w:val="20"/>
              </w:rPr>
              <w:t>
АИ-9В қосымша күштік қондырғысы:</w:t>
            </w:r>
            <w:r>
              <w:br/>
            </w:r>
            <w:r>
              <w:rPr>
                <w:rFonts w:ascii="Times New Roman"/>
                <w:b w:val="false"/>
                <w:i w:val="false"/>
                <w:color w:val="000000"/>
                <w:sz w:val="20"/>
              </w:rPr>
              <w:t>
Отын сүзгісін шешіп алу, жуу және орнату</w:t>
            </w:r>
            <w:r>
              <w:br/>
            </w:r>
            <w:r>
              <w:rPr>
                <w:rFonts w:ascii="Times New Roman"/>
                <w:b w:val="false"/>
                <w:i w:val="false"/>
                <w:color w:val="000000"/>
                <w:sz w:val="20"/>
              </w:rPr>
              <w:t>
СД-55АНМ іске қосу білтесін шешіп алу және орнату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желдету жүйесі:</w:t>
            </w:r>
            <w:r>
              <w:br/>
            </w:r>
            <w:r>
              <w:rPr>
                <w:rFonts w:ascii="Times New Roman"/>
                <w:b w:val="false"/>
                <w:i w:val="false"/>
                <w:color w:val="000000"/>
                <w:sz w:val="20"/>
              </w:rPr>
              <w:t>
КО-50 керосинді жылытқышын тексеру</w:t>
            </w:r>
            <w:r>
              <w:br/>
            </w:r>
            <w:r>
              <w:rPr>
                <w:rFonts w:ascii="Times New Roman"/>
                <w:b w:val="false"/>
                <w:i w:val="false"/>
                <w:color w:val="000000"/>
                <w:sz w:val="20"/>
              </w:rPr>
              <w:t>
КО-50 білтесін шешіп алу, тазалау және орнату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аспа жүйесі және ЛПГ-150:</w:t>
            </w:r>
            <w:r>
              <w:br/>
            </w:r>
            <w:r>
              <w:rPr>
                <w:rFonts w:ascii="Times New Roman"/>
                <w:b w:val="false"/>
                <w:i w:val="false"/>
                <w:color w:val="000000"/>
                <w:sz w:val="20"/>
              </w:rPr>
              <w:t>
Тікұшақтағы сыртқы аспаны орнату және шешіп алу, ДГ-64М құлпын қарап шығу және тексеру</w:t>
            </w:r>
            <w:r>
              <w:br/>
            </w:r>
            <w:r>
              <w:rPr>
                <w:rFonts w:ascii="Times New Roman"/>
                <w:b w:val="false"/>
                <w:i w:val="false"/>
                <w:color w:val="000000"/>
                <w:sz w:val="20"/>
              </w:rPr>
              <w:t>
ЛПГ-150 борттық жебесін және шығырын тексеру</w:t>
            </w:r>
            <w:r>
              <w:br/>
            </w:r>
            <w:r>
              <w:rPr>
                <w:rFonts w:ascii="Times New Roman"/>
                <w:b w:val="false"/>
                <w:i w:val="false"/>
                <w:color w:val="000000"/>
                <w:sz w:val="20"/>
              </w:rPr>
              <w:t>
ЛПГ-150 шығыры жұмысын тексеру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r>
              <w:br/>
            </w:r>
            <w:r>
              <w:rPr>
                <w:rFonts w:ascii="Times New Roman"/>
                <w:b w:val="false"/>
                <w:i w:val="false"/>
                <w:color w:val="000000"/>
                <w:sz w:val="20"/>
              </w:rPr>
              <w:t>
Аспаптық жабдық және техникалық қолданысы</w:t>
            </w:r>
            <w:r>
              <w:br/>
            </w:r>
            <w:r>
              <w:rPr>
                <w:rFonts w:ascii="Times New Roman"/>
                <w:b w:val="false"/>
                <w:i w:val="false"/>
                <w:color w:val="000000"/>
                <w:sz w:val="20"/>
              </w:rPr>
              <w:t>
Радиожабдық және техникалық қолданысы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элемент және бағалау,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47" w:id="286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46-қосымшасы</w:t>
            </w:r>
          </w:p>
          <w:bookmarkEnd w:id="2869"/>
        </w:tc>
      </w:tr>
    </w:tbl>
    <w:bookmarkStart w:name="z3448" w:id="2870"/>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Ми-8МТВ-1 (Ми-172) ӘК-де жүргізілетін тәжірибелік тағылымдама бағдарламасы</w:t>
      </w:r>
    </w:p>
    <w:bookmarkEnd w:id="2870"/>
    <w:p>
      <w:pPr>
        <w:spacing w:after="0"/>
        <w:ind w:left="0"/>
        <w:jc w:val="both"/>
      </w:pPr>
      <w:r>
        <w:rPr>
          <w:rFonts w:ascii="Times New Roman"/>
          <w:b w:val="false"/>
          <w:i w:val="false"/>
          <w:color w:val="000000"/>
          <w:sz w:val="28"/>
        </w:rPr>
        <w:t>      Тағылымгер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xml:space="preserve">      Тәжірибелік тағылымдама супервайзері: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Тәжірибелік тағылымдама бағалаушысы: </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751"/>
        <w:gridCol w:w="674"/>
        <w:gridCol w:w="272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 техникалық қолданысының негізгі ережелері.</w:t>
            </w:r>
            <w:r>
              <w:br/>
            </w:r>
            <w:r>
              <w:rPr>
                <w:rFonts w:ascii="Times New Roman"/>
                <w:b w:val="false"/>
                <w:i w:val="false"/>
                <w:color w:val="000000"/>
                <w:sz w:val="20"/>
              </w:rPr>
              <w:t>
Қ және ЕҚ нұсқаулары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тікұшақтарына техникалық қызмет көрсету регламенттері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ұшу аппараты мен қозғалтқышының негізгі ақаулары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ӘК бұзылуларының алдын алу шаралары. </w:t>
            </w:r>
            <w:r>
              <w:br/>
            </w:r>
            <w:r>
              <w:rPr>
                <w:rFonts w:ascii="Times New Roman"/>
                <w:b w:val="false"/>
                <w:i w:val="false"/>
                <w:color w:val="000000"/>
                <w:sz w:val="20"/>
              </w:rPr>
              <w:t>
ӘК-ні тіркеп сүйреу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құрал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тағылымдама және оқып-үйренушінің білімі мен қабілеттерін бағалау,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және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56" w:id="287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47-қосымшасы</w:t>
            </w:r>
          </w:p>
          <w:bookmarkEnd w:id="2871"/>
        </w:tc>
      </w:tr>
    </w:tbl>
    <w:bookmarkStart w:name="z3457" w:id="2872"/>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МИ-8МТВ-1 (Ми-172) ӘК бойынша оқыту бағдарламасы</w:t>
      </w:r>
    </w:p>
    <w:bookmarkEnd w:id="2872"/>
    <w:p>
      <w:pPr>
        <w:spacing w:after="0"/>
        <w:ind w:left="0"/>
        <w:jc w:val="both"/>
      </w:pPr>
      <w:r>
        <w:rPr>
          <w:rFonts w:ascii="Times New Roman"/>
          <w:b w:val="false"/>
          <w:i w:val="false"/>
          <w:color w:val="000000"/>
          <w:sz w:val="28"/>
        </w:rPr>
        <w:t xml:space="preserve">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022"/>
        <w:gridCol w:w="3065"/>
        <w:gridCol w:w="328"/>
        <w:gridCol w:w="1147"/>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7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электр жабдығы және техникалық қолданысы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аспаптық жабдығы және техникалық қолданысы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радиожабдығы және техникалық қолданысы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тікұшақтарына ТКЖ регламенті (толықтырулары және өзгертулерімен бірге)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және Ми-8МТВ-1 (Ми-172) авиациялық және радиоэлектрондық жабдығына тән ақаулар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 қараңыз</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сағат немесе 26 оқу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p>
      <w:pPr>
        <w:spacing w:after="0"/>
        <w:ind w:left="0"/>
        <w:jc w:val="left"/>
      </w:pPr>
      <w:r>
        <w:rPr>
          <w:rFonts w:ascii="Times New Roman"/>
          <w:b/>
          <w:i w:val="false"/>
          <w:color w:val="000000"/>
        </w:rPr>
        <w:t xml:space="preserve"> А секциясы. Теориялық элемент бағдарламасы</w:t>
      </w:r>
    </w:p>
    <w:bookmarkStart w:name="z3459" w:id="2873"/>
    <w:p>
      <w:pPr>
        <w:spacing w:after="0"/>
        <w:ind w:left="0"/>
        <w:jc w:val="left"/>
      </w:pPr>
      <w:r>
        <w:rPr>
          <w:rFonts w:ascii="Times New Roman"/>
          <w:b/>
          <w:i w:val="false"/>
          <w:color w:val="000000"/>
        </w:rPr>
        <w:t xml:space="preserve"> 
1. Ми-8Т, Ми-8МТВ-1 (Ми-172) тікұшақтарының электр жабдығы және техникалық қолданысы</w:t>
      </w:r>
    </w:p>
    <w:bookmarkEnd w:id="2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электр энергиясының көздері</w:t>
            </w:r>
            <w:r>
              <w:br/>
            </w:r>
            <w:r>
              <w:rPr>
                <w:rFonts w:ascii="Times New Roman"/>
                <w:b w:val="false"/>
                <w:i w:val="false"/>
                <w:color w:val="000000"/>
                <w:sz w:val="20"/>
              </w:rPr>
              <w:t>
Ми-8МТВ-1 (Ми-172) тұрақты токпен электр қамтамасыз ету жүйесі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Айнымалы ток электр энергиясының көздері</w:t>
            </w:r>
            <w:r>
              <w:br/>
            </w:r>
            <w:r>
              <w:rPr>
                <w:rFonts w:ascii="Times New Roman"/>
                <w:b w:val="false"/>
                <w:i w:val="false"/>
                <w:color w:val="000000"/>
                <w:sz w:val="20"/>
              </w:rPr>
              <w:t>
Ми-8МТВ-1 (Ми-172) айнымалы токпен электр қамтамасыз ету жүйесі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Жарықтехникалық жабдық</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басуға қарсы жүйе</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өртке қарсы жүйесі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жүйелерінің электр басқару жүйесі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ТВ2-117А (Г) қозғалтқышын іске қосу жүйесі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 және Аи-9В қозғалтқыштарын іске қосу жүйесі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48 сағат</w:t>
            </w:r>
          </w:p>
        </w:tc>
      </w:tr>
    </w:tbl>
    <w:bookmarkStart w:name="z3460" w:id="2874"/>
    <w:p>
      <w:pPr>
        <w:spacing w:after="0"/>
        <w:ind w:left="0"/>
        <w:jc w:val="left"/>
      </w:pPr>
      <w:r>
        <w:rPr>
          <w:rFonts w:ascii="Times New Roman"/>
          <w:b/>
          <w:i w:val="false"/>
          <w:color w:val="000000"/>
        </w:rPr>
        <w:t xml:space="preserve"> 
2. Ми-8Т, Ми-8МТВ-1 (Ми-172) тікұшақтарының аспаптық жабдығы және техникалық қолданысы</w:t>
      </w:r>
    </w:p>
    <w:bookmarkEnd w:id="2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бақылау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параметрлерін бақылау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46 сағат</w:t>
            </w:r>
          </w:p>
        </w:tc>
      </w:tr>
    </w:tbl>
    <w:bookmarkStart w:name="z3461" w:id="2875"/>
    <w:p>
      <w:pPr>
        <w:spacing w:after="0"/>
        <w:ind w:left="0"/>
        <w:jc w:val="left"/>
      </w:pPr>
      <w:r>
        <w:rPr>
          <w:rFonts w:ascii="Times New Roman"/>
          <w:b/>
          <w:i w:val="false"/>
          <w:color w:val="000000"/>
        </w:rPr>
        <w:t xml:space="preserve"> 
3. Ми-8Т, Ми-8МТВ-1 (Ми-172) тікұшақтарының радиожабдығы және техникалық қолданысы</w:t>
      </w:r>
    </w:p>
    <w:bookmarkEnd w:id="2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6161"/>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bookmarkStart w:name="z3462" w:id="2876"/>
    <w:p>
      <w:pPr>
        <w:spacing w:after="0"/>
        <w:ind w:left="0"/>
        <w:jc w:val="left"/>
      </w:pPr>
      <w:r>
        <w:rPr>
          <w:rFonts w:ascii="Times New Roman"/>
          <w:b/>
          <w:i w:val="false"/>
          <w:color w:val="000000"/>
        </w:rPr>
        <w:t xml:space="preserve"> 
4. Ми-8Т, Ми-8МТВ-1 (Ми-172) тікұшақтарына ТКЖ регламенті (бағдарламасы) (толықтырулары және өзгертулерімен бірге)</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0586"/>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тікұшағына ТКЖ регламенті</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Ми-8МТВ-1 (Ми-172) тікұшағына ТКЖ регламенті</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кезіндегі қауіпсіздік және еңбекті қорғау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12 сағат</w:t>
            </w:r>
          </w:p>
        </w:tc>
      </w:tr>
    </w:tbl>
    <w:bookmarkStart w:name="z3463" w:id="2877"/>
    <w:p>
      <w:pPr>
        <w:spacing w:after="0"/>
        <w:ind w:left="0"/>
        <w:jc w:val="left"/>
      </w:pPr>
      <w:r>
        <w:rPr>
          <w:rFonts w:ascii="Times New Roman"/>
          <w:b/>
          <w:i w:val="false"/>
          <w:color w:val="000000"/>
        </w:rPr>
        <w:t xml:space="preserve"> 
5. Ми-8Т, Ми-8МТВ-1 (Ми-172) тікұшақтарының АжРЭЖ-не тән ақаулар</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1053"/>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тікұшақтары АжРЭЖ-нің істен шығуы және ақаулары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bookmarkStart w:name="z3464" w:id="2878"/>
    <w:p>
      <w:pPr>
        <w:spacing w:after="0"/>
        <w:ind w:left="0"/>
        <w:jc w:val="left"/>
      </w:pPr>
      <w:r>
        <w:rPr>
          <w:rFonts w:ascii="Times New Roman"/>
          <w:b/>
          <w:i w:val="false"/>
          <w:color w:val="000000"/>
        </w:rPr>
        <w:t xml:space="preserve"> 
6. ҚР-да азаматтық әуе кемелерін техникалық пайдалану және жөндеу ережелері. ӘК-де жұмыс істеу кезіндегі қауіпсіздік шаралары.</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9822"/>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029"/>
        <w:gridCol w:w="1971"/>
        <w:gridCol w:w="1972"/>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 техникалық қолданысының негізгі ережелері.</w:t>
            </w:r>
            <w:r>
              <w:br/>
            </w:r>
            <w:r>
              <w:rPr>
                <w:rFonts w:ascii="Times New Roman"/>
                <w:b w:val="false"/>
                <w:i w:val="false"/>
                <w:color w:val="000000"/>
                <w:sz w:val="20"/>
              </w:rPr>
              <w:t>
Қ және ЕҚ нұсқаулары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тікұшақтарына техникалық қызмет көрсету регламенттері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АжРЭЖ-нің фидер схемалары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 ӘК-ні тіркеп сүйреу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65" w:id="287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48-қосымшасы</w:t>
            </w:r>
          </w:p>
          <w:bookmarkEnd w:id="2879"/>
        </w:tc>
      </w:tr>
    </w:tbl>
    <w:bookmarkStart w:name="z3466" w:id="2880"/>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Ми-8МТВ-1 (Ми-172) ӘК-де жүргізілетін тәжірибелік тағылымдама бағдарламасы</w:t>
      </w:r>
    </w:p>
    <w:bookmarkEnd w:id="2880"/>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 техникалық қолданысының негізгі ережелері.</w:t>
            </w:r>
            <w:r>
              <w:br/>
            </w:r>
            <w:r>
              <w:rPr>
                <w:rFonts w:ascii="Times New Roman"/>
                <w:b w:val="false"/>
                <w:i w:val="false"/>
                <w:color w:val="000000"/>
                <w:sz w:val="20"/>
              </w:rPr>
              <w:t>
Қ және ЕҚ нұсқаулары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тікұшақтарына техникалық қызмет көрсету регламенттері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(Ми-172)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ӘК бұзылуларының алдын алу шаралары. </w:t>
            </w:r>
            <w:r>
              <w:br/>
            </w:r>
            <w:r>
              <w:rPr>
                <w:rFonts w:ascii="Times New Roman"/>
                <w:b w:val="false"/>
                <w:i w:val="false"/>
                <w:color w:val="000000"/>
                <w:sz w:val="20"/>
              </w:rPr>
              <w:t>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49-қосымшасы</w:t>
            </w:r>
          </w:p>
        </w:tc>
      </w:tr>
    </w:tbl>
    <w:bookmarkStart w:name="z3475" w:id="2881"/>
    <w:p>
      <w:pPr>
        <w:spacing w:after="0"/>
        <w:ind w:left="0"/>
        <w:jc w:val="left"/>
      </w:pPr>
      <w:r>
        <w:rPr>
          <w:rFonts w:ascii="Times New Roman"/>
          <w:b/>
          <w:i w:val="false"/>
          <w:color w:val="000000"/>
        </w:rPr>
        <w:t xml:space="preserve"> 
В1 санатындағы персонал үшін ГТД-350 қозғалтқышы бар МИ-2 ӘК бойынша оқыту бағдарламасы</w:t>
      </w:r>
    </w:p>
    <w:bookmarkEnd w:id="2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1"/>
        <w:gridCol w:w="147"/>
        <w:gridCol w:w="8654"/>
        <w:gridCol w:w="507"/>
        <w:gridCol w:w="512"/>
        <w:gridCol w:w="513"/>
        <w:gridCol w:w="513"/>
      </w:tblGrid>
      <w:tr>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конструкциясы және ТҚ</w:t>
            </w:r>
            <w:r>
              <w:br/>
            </w:r>
            <w:r>
              <w:rPr>
                <w:rFonts w:ascii="Times New Roman"/>
                <w:b w:val="false"/>
                <w:i w:val="false"/>
                <w:color w:val="000000"/>
                <w:sz w:val="20"/>
              </w:rPr>
              <w:t>
Тікұшаққа тән ақаулар</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ГТД-350 қозғалтқышының конструкциясы, ТҚ</w:t>
            </w:r>
            <w:r>
              <w:br/>
            </w:r>
            <w:r>
              <w:rPr>
                <w:rFonts w:ascii="Times New Roman"/>
                <w:b w:val="false"/>
                <w:i w:val="false"/>
                <w:color w:val="000000"/>
                <w:sz w:val="20"/>
              </w:rPr>
              <w:t>
және тән ақаулары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регламенті (бағдарламасы)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техникалық қолданысы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техникалық қолданысы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132 сағат немесе 22 оқу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96 сағат немесе 12 жұмыс күні</w:t>
            </w:r>
          </w:p>
        </w:tc>
      </w:tr>
    </w:tbl>
    <w:p>
      <w:pPr>
        <w:spacing w:after="0"/>
        <w:ind w:left="0"/>
        <w:jc w:val="both"/>
      </w:pPr>
      <w:r>
        <w:rPr>
          <w:rFonts w:ascii="Times New Roman"/>
          <w:b w:val="false"/>
          <w:i w:val="false"/>
          <w:color w:val="000000"/>
          <w:sz w:val="28"/>
        </w:rPr>
        <w:t>      Мазмұны</w:t>
      </w:r>
    </w:p>
    <w:p>
      <w:pPr>
        <w:spacing w:after="0"/>
        <w:ind w:left="0"/>
        <w:jc w:val="left"/>
      </w:pPr>
      <w:r>
        <w:rPr>
          <w:rFonts w:ascii="Times New Roman"/>
          <w:b/>
          <w:i w:val="false"/>
          <w:color w:val="000000"/>
        </w:rPr>
        <w:t xml:space="preserve"> А секциясы. Теориялық элемент</w:t>
      </w:r>
    </w:p>
    <w:bookmarkStart w:name="z3477" w:id="2882"/>
    <w:p>
      <w:pPr>
        <w:spacing w:after="0"/>
        <w:ind w:left="0"/>
        <w:jc w:val="left"/>
      </w:pPr>
      <w:r>
        <w:rPr>
          <w:rFonts w:ascii="Times New Roman"/>
          <w:b/>
          <w:i w:val="false"/>
          <w:color w:val="000000"/>
        </w:rPr>
        <w:t xml:space="preserve"> 
1. Ми-2 ӘК конструкциясы және техникалық қолданысы. Тікұшаққа тән ақаулар.</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8839"/>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жалпы сипаттамасы және негізгі ұшу-техникалық деректері.</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және ұшу-қону құрылғылары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және артқы винт.</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трансмиссиясы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басқару</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w:t>
            </w:r>
            <w:r>
              <w:br/>
            </w:r>
            <w:r>
              <w:rPr>
                <w:rFonts w:ascii="Times New Roman"/>
                <w:b w:val="false"/>
                <w:i w:val="false"/>
                <w:color w:val="000000"/>
                <w:sz w:val="20"/>
              </w:rPr>
              <w:t>
отын</w:t>
            </w:r>
            <w:r>
              <w:br/>
            </w:r>
            <w:r>
              <w:rPr>
                <w:rFonts w:ascii="Times New Roman"/>
                <w:b w:val="false"/>
                <w:i w:val="false"/>
                <w:color w:val="000000"/>
                <w:sz w:val="20"/>
              </w:rPr>
              <w:t>
гидравликалық</w:t>
            </w:r>
            <w:r>
              <w:br/>
            </w:r>
            <w:r>
              <w:rPr>
                <w:rFonts w:ascii="Times New Roman"/>
                <w:b w:val="false"/>
                <w:i w:val="false"/>
                <w:color w:val="000000"/>
                <w:sz w:val="20"/>
              </w:rPr>
              <w:t>
әуе</w:t>
            </w:r>
            <w:r>
              <w:br/>
            </w:r>
            <w:r>
              <w:rPr>
                <w:rFonts w:ascii="Times New Roman"/>
                <w:b w:val="false"/>
                <w:i w:val="false"/>
                <w:color w:val="000000"/>
                <w:sz w:val="20"/>
              </w:rPr>
              <w:t>
мұз басуға қарсы</w:t>
            </w:r>
            <w:r>
              <w:br/>
            </w:r>
            <w:r>
              <w:rPr>
                <w:rFonts w:ascii="Times New Roman"/>
                <w:b w:val="false"/>
                <w:i w:val="false"/>
                <w:color w:val="000000"/>
                <w:sz w:val="20"/>
              </w:rPr>
              <w:t>
өртке қарсы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жолаушы, санитарлық және тасымалдау жабдығы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Тікұшаққа тән ақаулар</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64 сағат</w:t>
            </w:r>
          </w:p>
        </w:tc>
      </w:tr>
    </w:tbl>
    <w:bookmarkStart w:name="z3478" w:id="2883"/>
    <w:p>
      <w:pPr>
        <w:spacing w:after="0"/>
        <w:ind w:left="0"/>
        <w:jc w:val="left"/>
      </w:pPr>
      <w:r>
        <w:rPr>
          <w:rFonts w:ascii="Times New Roman"/>
          <w:b/>
          <w:i w:val="false"/>
          <w:color w:val="000000"/>
        </w:rPr>
        <w:t xml:space="preserve"> 
2. ГТД-350 қозғалтқышының конструкциясы және техникалық қолданысы. Тән ақаулар.</w:t>
      </w:r>
    </w:p>
    <w:bookmarkEnd w:id="2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44 сағат</w:t>
            </w:r>
          </w:p>
        </w:tc>
      </w:tr>
    </w:tbl>
    <w:bookmarkStart w:name="z3479" w:id="2884"/>
    <w:p>
      <w:pPr>
        <w:spacing w:after="0"/>
        <w:ind w:left="0"/>
        <w:jc w:val="left"/>
      </w:pPr>
      <w:r>
        <w:rPr>
          <w:rFonts w:ascii="Times New Roman"/>
          <w:b/>
          <w:i w:val="false"/>
          <w:color w:val="000000"/>
        </w:rPr>
        <w:t xml:space="preserve"> 
3. Ми-2 тікұшағына ТҚ регламенті (бағдарламасы)</w:t>
      </w:r>
    </w:p>
    <w:bookmarkEnd w:id="2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тікұшағына ТКЖ регламенті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кезіндегі қауіпсіздік және еңбекті қорғау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bookmarkStart w:name="z3480" w:id="2885"/>
    <w:p>
      <w:pPr>
        <w:spacing w:after="0"/>
        <w:ind w:left="0"/>
        <w:jc w:val="left"/>
      </w:pPr>
      <w:r>
        <w:rPr>
          <w:rFonts w:ascii="Times New Roman"/>
          <w:b/>
          <w:i w:val="false"/>
          <w:color w:val="000000"/>
        </w:rPr>
        <w:t xml:space="preserve"> 
4. Электр жабдық және техникалық қолданысы</w:t>
      </w:r>
    </w:p>
    <w:bookmarkEnd w:id="2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тұрақты ток электр энергиясын үйлестіру, реттегіш құрылғылар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айнымалы ток электр энергиясын үйлестіру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81" w:id="2886"/>
    <w:p>
      <w:pPr>
        <w:spacing w:after="0"/>
        <w:ind w:left="0"/>
        <w:jc w:val="left"/>
      </w:pPr>
      <w:r>
        <w:rPr>
          <w:rFonts w:ascii="Times New Roman"/>
          <w:b/>
          <w:i w:val="false"/>
          <w:color w:val="000000"/>
        </w:rPr>
        <w:t xml:space="preserve"> 
5. Аспаптық жабдық және техникалық қолданысы</w:t>
      </w:r>
    </w:p>
    <w:bookmarkEnd w:id="2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 бақылау аспаптары</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бақылау аспаптары</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82" w:id="2887"/>
    <w:p>
      <w:pPr>
        <w:spacing w:after="0"/>
        <w:ind w:left="0"/>
        <w:jc w:val="left"/>
      </w:pPr>
      <w:r>
        <w:rPr>
          <w:rFonts w:ascii="Times New Roman"/>
          <w:b/>
          <w:i w:val="false"/>
          <w:color w:val="000000"/>
        </w:rPr>
        <w:t xml:space="preserve"> 
6. Радиожабдық және техникалық қолданысы</w:t>
      </w:r>
    </w:p>
    <w:bookmarkEnd w:id="2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радиобайланыс жабдығы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радионавигациялық жабдығы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83" w:id="2888"/>
    <w:p>
      <w:pPr>
        <w:spacing w:after="0"/>
        <w:ind w:left="0"/>
        <w:jc w:val="left"/>
      </w:pPr>
      <w:r>
        <w:rPr>
          <w:rFonts w:ascii="Times New Roman"/>
          <w:b/>
          <w:i w:val="false"/>
          <w:color w:val="000000"/>
        </w:rPr>
        <w:t xml:space="preserve"> 
7. Қолданылатын жанар-жағармай материалдары</w:t>
      </w:r>
    </w:p>
    <w:bookmarkEnd w:id="2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отын, май, гидросұйықтық және жағармай маркалары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сапасының талдауы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сақтау және өртке қарсы қауіпсіздік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484" w:id="2889"/>
    <w:p>
      <w:pPr>
        <w:spacing w:after="0"/>
        <w:ind w:left="0"/>
        <w:jc w:val="left"/>
      </w:pPr>
      <w:r>
        <w:rPr>
          <w:rFonts w:ascii="Times New Roman"/>
          <w:b/>
          <w:i w:val="false"/>
          <w:color w:val="000000"/>
        </w:rPr>
        <w:t xml:space="preserve"> 
8. ҚР-да азаматтық ӘК-ні техникалық пайдалану және жөндеу ережелері. ӘК-де жұмыс істеу кезіндегі қауіпсіздік шаралары.</w:t>
      </w:r>
    </w:p>
    <w:bookmarkEnd w:id="2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9822"/>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5231"/>
        <w:gridCol w:w="2555"/>
        <w:gridCol w:w="2556"/>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w:t>
            </w:r>
            <w:r>
              <w:br/>
            </w:r>
            <w:r>
              <w:rPr>
                <w:rFonts w:ascii="Times New Roman"/>
                <w:b w:val="false"/>
                <w:i w:val="false"/>
                <w:color w:val="000000"/>
                <w:sz w:val="20"/>
              </w:rPr>
              <w:t>
Фюзеляж қаптамасын тексеру</w:t>
            </w:r>
            <w:r>
              <w:br/>
            </w:r>
            <w:r>
              <w:rPr>
                <w:rFonts w:ascii="Times New Roman"/>
                <w:b w:val="false"/>
                <w:i w:val="false"/>
                <w:color w:val="000000"/>
                <w:sz w:val="20"/>
              </w:rPr>
              <w:t>
Артқы және шеткі арқалықтар, аралық және артқы редукторлар бекітпесінің жігін тексеру</w:t>
            </w:r>
            <w:r>
              <w:br/>
            </w:r>
            <w:r>
              <w:rPr>
                <w:rFonts w:ascii="Times New Roman"/>
                <w:b w:val="false"/>
                <w:i w:val="false"/>
                <w:color w:val="000000"/>
                <w:sz w:val="20"/>
              </w:rPr>
              <w:t>
Оң жақ есіктің шұғыл босату механизмін және ұшқыш кабинасының жылжымалы блистерін тексеру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және қозғалтқыштарды басқару:</w:t>
            </w:r>
            <w:r>
              <w:br/>
            </w:r>
            <w:r>
              <w:rPr>
                <w:rFonts w:ascii="Times New Roman"/>
                <w:b w:val="false"/>
                <w:i w:val="false"/>
                <w:color w:val="000000"/>
                <w:sz w:val="20"/>
              </w:rPr>
              <w:t>
Барлық басқару тізбегінің элементтерін және басқару органдарының жұмысын тексеру</w:t>
            </w:r>
            <w:r>
              <w:br/>
            </w:r>
            <w:r>
              <w:rPr>
                <w:rFonts w:ascii="Times New Roman"/>
                <w:b w:val="false"/>
                <w:i w:val="false"/>
                <w:color w:val="000000"/>
                <w:sz w:val="20"/>
              </w:rPr>
              <w:t>
Рульдік винтті басқару жүйесінің төлке-роликті тізбегін тексеру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w:t>
            </w:r>
            <w:r>
              <w:br/>
            </w:r>
            <w:r>
              <w:rPr>
                <w:rFonts w:ascii="Times New Roman"/>
                <w:b w:val="false"/>
                <w:i w:val="false"/>
                <w:color w:val="000000"/>
                <w:sz w:val="20"/>
              </w:rPr>
              <w:t>
Гидрожүйе элементтерін тексеру, олардың бекітпесін және бітеулігін тексеру</w:t>
            </w:r>
            <w:r>
              <w:br/>
            </w:r>
            <w:r>
              <w:rPr>
                <w:rFonts w:ascii="Times New Roman"/>
                <w:b w:val="false"/>
                <w:i w:val="false"/>
                <w:color w:val="000000"/>
                <w:sz w:val="20"/>
              </w:rPr>
              <w:t>
ГБ-2 гидроблогының сүзгі элементтерін шешіп алу, жуу және орнату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және әуе жүйесі:</w:t>
            </w:r>
            <w:r>
              <w:br/>
            </w:r>
            <w:r>
              <w:rPr>
                <w:rFonts w:ascii="Times New Roman"/>
                <w:b w:val="false"/>
                <w:i w:val="false"/>
                <w:color w:val="000000"/>
                <w:sz w:val="20"/>
              </w:rPr>
              <w:t>
Көлбеу тіреуіштерді, шасси бағандарын, негізгі, алдыңғы және артқы тірек тораптарын тексеру</w:t>
            </w:r>
            <w:r>
              <w:br/>
            </w:r>
            <w:r>
              <w:rPr>
                <w:rFonts w:ascii="Times New Roman"/>
                <w:b w:val="false"/>
                <w:i w:val="false"/>
                <w:color w:val="000000"/>
                <w:sz w:val="20"/>
              </w:rPr>
              <w:t>
Дөңгелек шиналары зарядын тексеру</w:t>
            </w:r>
            <w:r>
              <w:br/>
            </w:r>
            <w:r>
              <w:rPr>
                <w:rFonts w:ascii="Times New Roman"/>
                <w:b w:val="false"/>
                <w:i w:val="false"/>
                <w:color w:val="000000"/>
                <w:sz w:val="20"/>
              </w:rPr>
              <w:t>
Әуе жүйесінің агрегаттарын, олардың бекітпесін және бітеулігін тексеру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w:t>
            </w:r>
            <w:r>
              <w:br/>
            </w:r>
            <w:r>
              <w:rPr>
                <w:rFonts w:ascii="Times New Roman"/>
                <w:b w:val="false"/>
                <w:i w:val="false"/>
                <w:color w:val="000000"/>
                <w:sz w:val="20"/>
              </w:rPr>
              <w:t>
Бас редукторды және бас редуктордағы агрегаттарды тексеру</w:t>
            </w:r>
            <w:r>
              <w:br/>
            </w:r>
            <w:r>
              <w:rPr>
                <w:rFonts w:ascii="Times New Roman"/>
                <w:b w:val="false"/>
                <w:i w:val="false"/>
                <w:color w:val="000000"/>
                <w:sz w:val="20"/>
              </w:rPr>
              <w:t>
Магнитті тығынды және бас редуктор май жүйесінің сүзгісін шешіп алу, жуу және орнату</w:t>
            </w:r>
            <w:r>
              <w:br/>
            </w:r>
            <w:r>
              <w:rPr>
                <w:rFonts w:ascii="Times New Roman"/>
                <w:b w:val="false"/>
                <w:i w:val="false"/>
                <w:color w:val="000000"/>
                <w:sz w:val="20"/>
              </w:rPr>
              <w:t>
Трансмиссияның артқы білігін және тірегін тексеру</w:t>
            </w:r>
            <w:r>
              <w:br/>
            </w:r>
            <w:r>
              <w:rPr>
                <w:rFonts w:ascii="Times New Roman"/>
                <w:b w:val="false"/>
                <w:i w:val="false"/>
                <w:color w:val="000000"/>
                <w:sz w:val="20"/>
              </w:rPr>
              <w:t>
Желдеткіш қондырғысын тексеру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жүйе және рульдік винт:</w:t>
            </w:r>
            <w:r>
              <w:br/>
            </w:r>
            <w:r>
              <w:rPr>
                <w:rFonts w:ascii="Times New Roman"/>
                <w:b w:val="false"/>
                <w:i w:val="false"/>
                <w:color w:val="000000"/>
                <w:sz w:val="20"/>
              </w:rPr>
              <w:t>
Негізгі винт төлкесін, қиғаштық автоматын, негізгі винт қалақтарын тексеру</w:t>
            </w:r>
            <w:r>
              <w:br/>
            </w:r>
            <w:r>
              <w:rPr>
                <w:rFonts w:ascii="Times New Roman"/>
                <w:b w:val="false"/>
                <w:i w:val="false"/>
                <w:color w:val="000000"/>
                <w:sz w:val="20"/>
              </w:rPr>
              <w:t>
Негізгі винтті майлау картасы</w:t>
            </w:r>
            <w:r>
              <w:br/>
            </w:r>
            <w:r>
              <w:rPr>
                <w:rFonts w:ascii="Times New Roman"/>
                <w:b w:val="false"/>
                <w:i w:val="false"/>
                <w:color w:val="000000"/>
                <w:sz w:val="20"/>
              </w:rPr>
              <w:t>
Қалақ лонжеронының ақауы туралы сигнал беру жүйесін тексеру</w:t>
            </w:r>
            <w:r>
              <w:br/>
            </w:r>
            <w:r>
              <w:rPr>
                <w:rFonts w:ascii="Times New Roman"/>
                <w:b w:val="false"/>
                <w:i w:val="false"/>
                <w:color w:val="000000"/>
                <w:sz w:val="20"/>
              </w:rPr>
              <w:t>
Рульдік винт пен майлау картасын тексеру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r>
              <w:br/>
            </w:r>
            <w:r>
              <w:rPr>
                <w:rFonts w:ascii="Times New Roman"/>
                <w:b w:val="false"/>
                <w:i w:val="false"/>
                <w:color w:val="000000"/>
                <w:sz w:val="20"/>
              </w:rPr>
              <w:t>
Отын жүйесі элементтерін, олардың бекітпесін және бітеулігін тексеру</w:t>
            </w:r>
            <w:r>
              <w:br/>
            </w:r>
            <w:r>
              <w:rPr>
                <w:rFonts w:ascii="Times New Roman"/>
                <w:b w:val="false"/>
                <w:i w:val="false"/>
                <w:color w:val="000000"/>
                <w:sz w:val="20"/>
              </w:rPr>
              <w:t>
Дренаж құбырларының тазалығын тексеру</w:t>
            </w:r>
            <w:r>
              <w:br/>
            </w:r>
            <w:r>
              <w:rPr>
                <w:rFonts w:ascii="Times New Roman"/>
                <w:b w:val="false"/>
                <w:i w:val="false"/>
                <w:color w:val="000000"/>
                <w:sz w:val="20"/>
              </w:rPr>
              <w:t>
Түбегейлі тазарту сүзгілерін шешіп алу, жуу және орнату</w:t>
            </w:r>
            <w:r>
              <w:br/>
            </w:r>
            <w:r>
              <w:rPr>
                <w:rFonts w:ascii="Times New Roman"/>
                <w:b w:val="false"/>
                <w:i w:val="false"/>
                <w:color w:val="000000"/>
                <w:sz w:val="20"/>
              </w:rPr>
              <w:t>
Негізгі отын багының сұйықтықты төгетін кранын қашықтан ашу жүйесін тексеру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ГТД-350 күштік қондырғысы:</w:t>
            </w:r>
            <w:r>
              <w:br/>
            </w:r>
            <w:r>
              <w:rPr>
                <w:rFonts w:ascii="Times New Roman"/>
                <w:b w:val="false"/>
                <w:i w:val="false"/>
                <w:color w:val="000000"/>
                <w:sz w:val="20"/>
              </w:rPr>
              <w:t>
Компрессордың кіріс бөлігін және компрессордың бірінші қадам қалақтарын тексеру</w:t>
            </w:r>
            <w:r>
              <w:br/>
            </w:r>
            <w:r>
              <w:rPr>
                <w:rFonts w:ascii="Times New Roman"/>
                <w:b w:val="false"/>
                <w:i w:val="false"/>
                <w:color w:val="000000"/>
                <w:sz w:val="20"/>
              </w:rPr>
              <w:t>
Қозғалтқыштың, агрегаттардың және май мен отын жүйесі құбырларының бекіту тораптарын тексеру</w:t>
            </w:r>
            <w:r>
              <w:br/>
            </w:r>
            <w:r>
              <w:rPr>
                <w:rFonts w:ascii="Times New Roman"/>
                <w:b w:val="false"/>
                <w:i w:val="false"/>
                <w:color w:val="000000"/>
                <w:sz w:val="20"/>
              </w:rPr>
              <w:t>
Май сүзгісі мен магнитті тығынды шешіп алу, жуу және орнату</w:t>
            </w:r>
            <w:r>
              <w:br/>
            </w:r>
            <w:r>
              <w:rPr>
                <w:rFonts w:ascii="Times New Roman"/>
                <w:b w:val="false"/>
                <w:i w:val="false"/>
                <w:color w:val="000000"/>
                <w:sz w:val="20"/>
              </w:rPr>
              <w:t>
Әуе сүзгілерін және әуе жиклерлерін шешіп алу, жуу және орнату</w:t>
            </w:r>
            <w:r>
              <w:br/>
            </w:r>
            <w:r>
              <w:rPr>
                <w:rFonts w:ascii="Times New Roman"/>
                <w:b w:val="false"/>
                <w:i w:val="false"/>
                <w:color w:val="000000"/>
                <w:sz w:val="20"/>
              </w:rPr>
              <w:t>
НР-40 отын сүзгісін шешіп алу, жуу және орнату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r>
              <w:br/>
            </w:r>
            <w:r>
              <w:rPr>
                <w:rFonts w:ascii="Times New Roman"/>
                <w:b w:val="false"/>
                <w:i w:val="false"/>
                <w:color w:val="000000"/>
                <w:sz w:val="20"/>
              </w:rPr>
              <w:t>
Аспаптық жабдық және техникалық қолданысы</w:t>
            </w:r>
            <w:r>
              <w:br/>
            </w:r>
            <w:r>
              <w:rPr>
                <w:rFonts w:ascii="Times New Roman"/>
                <w:b w:val="false"/>
                <w:i w:val="false"/>
                <w:color w:val="000000"/>
                <w:sz w:val="20"/>
              </w:rPr>
              <w:t>
Радиожабдық және техникалық қолданысы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сағат немесе 12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85" w:id="2890"/>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50-қосымшасы</w:t>
            </w:r>
          </w:p>
          <w:bookmarkEnd w:id="2890"/>
        </w:tc>
      </w:tr>
    </w:tbl>
    <w:bookmarkStart w:name="z3486" w:id="2891"/>
    <w:p>
      <w:pPr>
        <w:spacing w:after="0"/>
        <w:ind w:left="0"/>
        <w:jc w:val="left"/>
      </w:pPr>
      <w:r>
        <w:rPr>
          <w:rFonts w:ascii="Times New Roman"/>
          <w:b/>
          <w:i w:val="false"/>
          <w:color w:val="000000"/>
        </w:rPr>
        <w:t xml:space="preserve"> 
В1 санатындағы персонал үшін ГТД-350 қозғалтқышы бар МИ-2 ӘК-де жүргізілетін тәжірибелік тағылымдама бағдарламасы</w:t>
      </w:r>
    </w:p>
    <w:bookmarkEnd w:id="2891"/>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8019"/>
        <w:gridCol w:w="615"/>
        <w:gridCol w:w="2481"/>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техникалық қолданысының негізгі ережелері</w:t>
            </w:r>
            <w:r>
              <w:br/>
            </w:r>
            <w:r>
              <w:rPr>
                <w:rFonts w:ascii="Times New Roman"/>
                <w:b w:val="false"/>
                <w:i w:val="false"/>
                <w:color w:val="000000"/>
                <w:sz w:val="20"/>
              </w:rPr>
              <w:t>
Қ және ЕҚ нұсқаулары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тікұшағына техникалық қызмет көрсету регламенті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 мен қозғалтқыштың негізгі ақаулары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ӘК бұзылуларының алдын алу шаралары </w:t>
            </w:r>
            <w:r>
              <w:br/>
            </w:r>
            <w:r>
              <w:rPr>
                <w:rFonts w:ascii="Times New Roman"/>
                <w:b w:val="false"/>
                <w:i w:val="false"/>
                <w:color w:val="000000"/>
                <w:sz w:val="20"/>
              </w:rPr>
              <w:t>
ӘК-ні тіркеп сүйреу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құрал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сағат немесе 12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51-қосымшасы</w:t>
            </w:r>
          </w:p>
        </w:tc>
      </w:tr>
    </w:tbl>
    <w:bookmarkStart w:name="z3495" w:id="2892"/>
    <w:p>
      <w:pPr>
        <w:spacing w:after="0"/>
        <w:ind w:left="0"/>
        <w:jc w:val="left"/>
      </w:pPr>
      <w:r>
        <w:rPr>
          <w:rFonts w:ascii="Times New Roman"/>
          <w:b/>
          <w:i w:val="false"/>
          <w:color w:val="000000"/>
        </w:rPr>
        <w:t xml:space="preserve"> 
В2 санатындағы персонал үшін ГТД-350 қозғалтқышы бар МИ-2 ӘК бойынша оқыту бағдарламасы</w:t>
      </w:r>
    </w:p>
    <w:bookmarkEnd w:id="2892"/>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884"/>
        <w:gridCol w:w="4307"/>
        <w:gridCol w:w="460"/>
        <w:gridCol w:w="1612"/>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4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электр жабдығы және техникалық қолданысы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аспаптық жабдығы және техникалық қолданысы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радиожабдығы және техникалық қолданысы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тікұшағына техникалық қызмет көрсету регламенті (толықтырулары және өзгертулерімен бірге)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авиациялық және радиоэлектрондық жабдығына тән ақаулар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 қараңыз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Теориялық элемент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bookmarkStart w:name="z3497" w:id="2893"/>
    <w:p>
      <w:pPr>
        <w:spacing w:after="0"/>
        <w:ind w:left="0"/>
        <w:jc w:val="left"/>
      </w:pPr>
      <w:r>
        <w:rPr>
          <w:rFonts w:ascii="Times New Roman"/>
          <w:b/>
          <w:i w:val="false"/>
          <w:color w:val="000000"/>
        </w:rPr>
        <w:t xml:space="preserve"> 
1. Ми-2 электр жабдығы және техникалық қолданысы</w:t>
      </w:r>
    </w:p>
    <w:bookmarkEnd w:id="2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977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тұрақты ток электр энергиясын үйлестіру, реттегіш құрылғылар.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айнымалы ток электр энергиясын үйлестіру</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айнымалы ток тұтынушылары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ГТД-350 қозғалтқыштарын іске қосу электр жүйесі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bookmarkStart w:name="z3498" w:id="2894"/>
    <w:p>
      <w:pPr>
        <w:spacing w:after="0"/>
        <w:ind w:left="0"/>
        <w:jc w:val="left"/>
      </w:pPr>
      <w:r>
        <w:rPr>
          <w:rFonts w:ascii="Times New Roman"/>
          <w:b/>
          <w:i w:val="false"/>
          <w:color w:val="000000"/>
        </w:rPr>
        <w:t xml:space="preserve"> 
2. Аспаптық жабдық және техникалық қолданысы</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6921"/>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 басқару аспаптары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аспаптар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bookmarkStart w:name="z3499" w:id="2895"/>
    <w:p>
      <w:pPr>
        <w:spacing w:after="0"/>
        <w:ind w:left="0"/>
        <w:jc w:val="left"/>
      </w:pPr>
      <w:r>
        <w:rPr>
          <w:rFonts w:ascii="Times New Roman"/>
          <w:b/>
          <w:i w:val="false"/>
          <w:color w:val="000000"/>
        </w:rPr>
        <w:t xml:space="preserve"> 
3. Радиожабдық және техникалық қолданысы</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радиобайланыс жабдығы.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тікұшағының радионавигациялық жабдығы.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bookmarkStart w:name="z3500" w:id="2896"/>
    <w:p>
      <w:pPr>
        <w:spacing w:after="0"/>
        <w:ind w:left="0"/>
        <w:jc w:val="left"/>
      </w:pPr>
      <w:r>
        <w:rPr>
          <w:rFonts w:ascii="Times New Roman"/>
          <w:b/>
          <w:i w:val="false"/>
          <w:color w:val="000000"/>
        </w:rPr>
        <w:t xml:space="preserve"> 
4. Ми-2 тікұшағына ТКЖ регламенті (бағдарламасы)</w:t>
      </w:r>
    </w:p>
    <w:bookmarkEnd w:id="2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тікұшағына ТҚ регламенті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 кезіндегі қауіпсіздік және еңбекті қорғау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bookmarkStart w:name="z3501" w:id="2897"/>
    <w:p>
      <w:pPr>
        <w:spacing w:after="0"/>
        <w:ind w:left="0"/>
        <w:jc w:val="left"/>
      </w:pPr>
      <w:r>
        <w:rPr>
          <w:rFonts w:ascii="Times New Roman"/>
          <w:b/>
          <w:i w:val="false"/>
          <w:color w:val="000000"/>
        </w:rPr>
        <w:t xml:space="preserve"> 
5. Ми-2 тікұшағының АжРЭЖ-не тән ақаулар</w:t>
      </w:r>
    </w:p>
    <w:bookmarkEnd w:id="2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 АжРЭЖ-нің істен шығуы және ақаулары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02" w:id="2898"/>
    <w:p>
      <w:pPr>
        <w:spacing w:after="0"/>
        <w:ind w:left="0"/>
        <w:jc w:val="left"/>
      </w:pPr>
      <w:r>
        <w:rPr>
          <w:rFonts w:ascii="Times New Roman"/>
          <w:b/>
          <w:i w:val="false"/>
          <w:color w:val="000000"/>
        </w:rPr>
        <w:t xml:space="preserve"> 
6. ҚР-да азаматтық әуе кемелерін техникалық пайдалану және жөндеу ережелері. ӘК-де жұмыс істеу кезіндегі қауіпсіздік шаралары.</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037"/>
        <w:gridCol w:w="2432"/>
        <w:gridCol w:w="2439"/>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сағат немесе 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03" w:id="289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52-қосымшасы</w:t>
            </w:r>
          </w:p>
          <w:bookmarkEnd w:id="2899"/>
        </w:tc>
      </w:tr>
    </w:tbl>
    <w:bookmarkStart w:name="z3504" w:id="2900"/>
    <w:p>
      <w:pPr>
        <w:spacing w:after="0"/>
        <w:ind w:left="0"/>
        <w:jc w:val="left"/>
      </w:pPr>
      <w:r>
        <w:rPr>
          <w:rFonts w:ascii="Times New Roman"/>
          <w:b/>
          <w:i w:val="false"/>
          <w:color w:val="000000"/>
        </w:rPr>
        <w:t xml:space="preserve"> 
В2 санатындағы персонал үшін ГТД-350 қозғалтқышы бар МИ-2 ӘК-де жүргізілетін тәжірибелік тағылымдама бағдарламасы</w:t>
      </w:r>
    </w:p>
    <w:bookmarkEnd w:id="2900"/>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техникалық қолданысының негізгі ережелері.</w:t>
            </w:r>
            <w:r>
              <w:br/>
            </w:r>
            <w:r>
              <w:rPr>
                <w:rFonts w:ascii="Times New Roman"/>
                <w:b w:val="false"/>
                <w:i w:val="false"/>
                <w:color w:val="000000"/>
                <w:sz w:val="20"/>
              </w:rPr>
              <w:t>
Қ және ЕҚ нұсқаулары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АжРЭЖ-ге техникалық қызмет көрсету регламенті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 АжРЭЖ-нің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 тікұшағы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ӘК бұзылуларының алдын алу шаралары. </w:t>
            </w:r>
            <w:r>
              <w:br/>
            </w:r>
            <w:r>
              <w:rPr>
                <w:rFonts w:ascii="Times New Roman"/>
                <w:b w:val="false"/>
                <w:i w:val="false"/>
                <w:color w:val="000000"/>
                <w:sz w:val="20"/>
              </w:rPr>
              <w:t>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 "____" ______-____________ 20__ ж.</w:t>
      </w:r>
    </w:p>
    <w:p>
      <w:pPr>
        <w:spacing w:after="0"/>
        <w:ind w:left="0"/>
        <w:jc w:val="both"/>
      </w:pPr>
      <w:r>
        <w:rPr>
          <w:rFonts w:ascii="Times New Roman"/>
          <w:b w:val="false"/>
          <w:i w:val="false"/>
          <w:color w:val="000000"/>
          <w:sz w:val="28"/>
        </w:rPr>
        <w:t>      2. Тәжірибелік тағылымдама супервайзерінің шешімі: 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 "___" __________20__ ж.</w:t>
      </w:r>
    </w:p>
    <w:p>
      <w:pPr>
        <w:spacing w:after="0"/>
        <w:ind w:left="0"/>
        <w:jc w:val="both"/>
      </w:pPr>
      <w:r>
        <w:rPr>
          <w:rFonts w:ascii="Times New Roman"/>
          <w:b w:val="false"/>
          <w:i w:val="false"/>
          <w:color w:val="000000"/>
          <w:sz w:val="28"/>
        </w:rPr>
        <w:t>      3. Тәжірибелік тағылымдама бағалаушысының қорытындысы 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53-қосымшасы</w:t>
            </w:r>
          </w:p>
        </w:tc>
      </w:tr>
    </w:tbl>
    <w:bookmarkStart w:name="z3513" w:id="2901"/>
    <w:p>
      <w:pPr>
        <w:spacing w:after="0"/>
        <w:ind w:left="0"/>
        <w:jc w:val="left"/>
      </w:pPr>
      <w:r>
        <w:rPr>
          <w:rFonts w:ascii="Times New Roman"/>
          <w:b/>
          <w:i w:val="false"/>
          <w:color w:val="000000"/>
        </w:rPr>
        <w:t xml:space="preserve"> 
В1 санатындағы персонал үшін ТВ3-117ВМА қозғалтқыштары бар КА-32А11ВС ӘК бойынша оқыту бағдарламасы</w:t>
      </w:r>
    </w:p>
    <w:bookmarkEnd w:id="2901"/>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883"/>
        <w:gridCol w:w="3230"/>
        <w:gridCol w:w="472"/>
        <w:gridCol w:w="1652"/>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конструкциясы және техникалық қолданысы.</w:t>
            </w:r>
            <w:r>
              <w:br/>
            </w:r>
            <w:r>
              <w:rPr>
                <w:rFonts w:ascii="Times New Roman"/>
                <w:b w:val="false"/>
                <w:i w:val="false"/>
                <w:color w:val="000000"/>
                <w:sz w:val="20"/>
              </w:rPr>
              <w:t>
Тікұшаққа тән ақаулар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ТВ3-117ВМА қозғалтқышының конструкциясы және техникалық қолданысы. Тән ақаулар.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тікұшағының регламенті (бағдарламасы)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техникалық қолданысы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техникалық қолданысы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2-т. қараңыз</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144 сағат немесе 24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секциясы. Тәжірибелік элемент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 144 сағат немесе 18 жұмыс күні</w:t>
            </w:r>
          </w:p>
        </w:tc>
      </w:tr>
    </w:tbl>
    <w:p>
      <w:pPr>
        <w:spacing w:after="0"/>
        <w:ind w:left="0"/>
        <w:jc w:val="left"/>
      </w:pPr>
      <w:r>
        <w:rPr>
          <w:rFonts w:ascii="Times New Roman"/>
          <w:b/>
          <w:i w:val="false"/>
          <w:color w:val="000000"/>
        </w:rPr>
        <w:t xml:space="preserve"> А секциясы. Теориялық элемент.</w:t>
      </w:r>
    </w:p>
    <w:bookmarkStart w:name="z3515" w:id="2902"/>
    <w:p>
      <w:pPr>
        <w:spacing w:after="0"/>
        <w:ind w:left="0"/>
        <w:jc w:val="left"/>
      </w:pPr>
      <w:r>
        <w:rPr>
          <w:rFonts w:ascii="Times New Roman"/>
          <w:b/>
          <w:i w:val="false"/>
          <w:color w:val="000000"/>
        </w:rPr>
        <w:t xml:space="preserve"> 
1. Ка-32А11ВС ӘК конструкциясы және техникалық қолданысы. Тікұшаққа тән ақаулар.</w:t>
      </w:r>
    </w:p>
    <w:bookmarkEnd w:id="2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9640"/>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тікұшағының жалпы сипаттамасы және негізгі ұшу-техникалық деректері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және ұшу-қону құрылғылары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және фюзеляждың артқы бөлігі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трансмиссиясы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басқару</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w:t>
            </w:r>
            <w:r>
              <w:br/>
            </w:r>
            <w:r>
              <w:rPr>
                <w:rFonts w:ascii="Times New Roman"/>
                <w:b w:val="false"/>
                <w:i w:val="false"/>
                <w:color w:val="000000"/>
                <w:sz w:val="20"/>
              </w:rPr>
              <w:t>
2) отын</w:t>
            </w:r>
            <w:r>
              <w:br/>
            </w:r>
            <w:r>
              <w:rPr>
                <w:rFonts w:ascii="Times New Roman"/>
                <w:b w:val="false"/>
                <w:i w:val="false"/>
                <w:color w:val="000000"/>
                <w:sz w:val="20"/>
              </w:rPr>
              <w:t>
2) гидравликалық</w:t>
            </w:r>
            <w:r>
              <w:br/>
            </w:r>
            <w:r>
              <w:rPr>
                <w:rFonts w:ascii="Times New Roman"/>
                <w:b w:val="false"/>
                <w:i w:val="false"/>
                <w:color w:val="000000"/>
                <w:sz w:val="20"/>
              </w:rPr>
              <w:t>
3) әуе</w:t>
            </w:r>
            <w:r>
              <w:br/>
            </w:r>
            <w:r>
              <w:rPr>
                <w:rFonts w:ascii="Times New Roman"/>
                <w:b w:val="false"/>
                <w:i w:val="false"/>
                <w:color w:val="000000"/>
                <w:sz w:val="20"/>
              </w:rPr>
              <w:t>
4) мұз басуға қарсы</w:t>
            </w:r>
            <w:r>
              <w:br/>
            </w:r>
            <w:r>
              <w:rPr>
                <w:rFonts w:ascii="Times New Roman"/>
                <w:b w:val="false"/>
                <w:i w:val="false"/>
                <w:color w:val="000000"/>
                <w:sz w:val="20"/>
              </w:rPr>
              <w:t>
5) өртке қарсы </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жолаушы, санитарлық және тасымалдау жабдығы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 қозғалтқышы және Ка-32А11ВС іске қосу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 ақаулар</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72 сағат</w:t>
            </w:r>
          </w:p>
        </w:tc>
      </w:tr>
    </w:tbl>
    <w:bookmarkStart w:name="z3516" w:id="2903"/>
    <w:p>
      <w:pPr>
        <w:spacing w:after="0"/>
        <w:ind w:left="0"/>
        <w:jc w:val="left"/>
      </w:pPr>
      <w:r>
        <w:rPr>
          <w:rFonts w:ascii="Times New Roman"/>
          <w:b/>
          <w:i w:val="false"/>
          <w:color w:val="000000"/>
        </w:rPr>
        <w:t xml:space="preserve"> 
2. ТВ3-117ВМА қозғалтқышының конструкциясы және техникалық қолданысы. Тән ақаулар.</w:t>
      </w:r>
    </w:p>
    <w:bookmarkEnd w:id="2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42 сағат</w:t>
            </w:r>
          </w:p>
        </w:tc>
      </w:tr>
    </w:tbl>
    <w:bookmarkStart w:name="z3517" w:id="2904"/>
    <w:p>
      <w:pPr>
        <w:spacing w:after="0"/>
        <w:ind w:left="0"/>
        <w:jc w:val="left"/>
      </w:pPr>
      <w:r>
        <w:rPr>
          <w:rFonts w:ascii="Times New Roman"/>
          <w:b/>
          <w:i w:val="false"/>
          <w:color w:val="000000"/>
        </w:rPr>
        <w:t xml:space="preserve"> 
3. Ка-32А11ВС тікұшақтарына ТКЖ регламенті (бағдарламасы)</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9771"/>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ТКЖ регламенті</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кезіндегі қауіпсіздік және еңбекті қорғау</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сағат</w:t>
            </w:r>
          </w:p>
        </w:tc>
      </w:tr>
    </w:tbl>
    <w:bookmarkStart w:name="z3518" w:id="2905"/>
    <w:p>
      <w:pPr>
        <w:spacing w:after="0"/>
        <w:ind w:left="0"/>
        <w:jc w:val="left"/>
      </w:pPr>
      <w:r>
        <w:rPr>
          <w:rFonts w:ascii="Times New Roman"/>
          <w:b/>
          <w:i w:val="false"/>
          <w:color w:val="000000"/>
        </w:rPr>
        <w:t xml:space="preserve"> 
4. Ка-32А11ВС тікұшақтарының аспаптық жабдығы</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19" w:id="2906"/>
    <w:p>
      <w:pPr>
        <w:spacing w:after="0"/>
        <w:ind w:left="0"/>
        <w:jc w:val="left"/>
      </w:pPr>
      <w:r>
        <w:rPr>
          <w:rFonts w:ascii="Times New Roman"/>
          <w:b/>
          <w:i w:val="false"/>
          <w:color w:val="000000"/>
        </w:rPr>
        <w:t xml:space="preserve"> 
5. Ка-32А11ВС тікұшақтарының радиожабдығы</w:t>
      </w:r>
    </w:p>
    <w:bookmarkEnd w:id="2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Радиобайланыс жабдығы </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20" w:id="2907"/>
    <w:p>
      <w:pPr>
        <w:spacing w:after="0"/>
        <w:ind w:left="0"/>
        <w:jc w:val="left"/>
      </w:pPr>
      <w:r>
        <w:rPr>
          <w:rFonts w:ascii="Times New Roman"/>
          <w:b/>
          <w:i w:val="false"/>
          <w:color w:val="000000"/>
        </w:rPr>
        <w:t xml:space="preserve"> 
6. Қолданылатын жанар-жағармай материалдары</w:t>
      </w:r>
    </w:p>
    <w:bookmarkEnd w:id="2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отын, май, гидросұйықтық және жағармай маркалары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сапасының талдауы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сақтау және өртке қарсы қауіпсіздік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21" w:id="2908"/>
    <w:p>
      <w:pPr>
        <w:spacing w:after="0"/>
        <w:ind w:left="0"/>
        <w:jc w:val="left"/>
      </w:pPr>
      <w:r>
        <w:rPr>
          <w:rFonts w:ascii="Times New Roman"/>
          <w:b/>
          <w:i w:val="false"/>
          <w:color w:val="000000"/>
        </w:rPr>
        <w:t xml:space="preserve"> 
7. ҚР-да азаматтық әуе кемелерін техникалық пайдалану және жөндеу ережелері. ӘК-де жұмыс істеу кезіндегі қауіпсіздік шаралары.</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5820"/>
        <w:gridCol w:w="2423"/>
        <w:gridCol w:w="2424"/>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жұмыс тақырыптары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техникалық қолданысының негізгі ережелері. Қ және ЕҚ нұсқаулары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техникалық қызмет көрсету регламенті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ҰА және қозғалтқышының негізгі ақаулары.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ҰА және қозғалтқышқа тәжірибелік техникалық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ҰА және қозғалтқышқа тәжірибелік техникалық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немесе 18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22" w:id="290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54-қосымшасы</w:t>
            </w:r>
          </w:p>
          <w:bookmarkEnd w:id="2909"/>
        </w:tc>
      </w:tr>
    </w:tbl>
    <w:bookmarkStart w:name="z3523" w:id="2910"/>
    <w:p>
      <w:pPr>
        <w:spacing w:after="0"/>
        <w:ind w:left="0"/>
        <w:jc w:val="left"/>
      </w:pPr>
      <w:r>
        <w:rPr>
          <w:rFonts w:ascii="Times New Roman"/>
          <w:b/>
          <w:i w:val="false"/>
          <w:color w:val="000000"/>
        </w:rPr>
        <w:t xml:space="preserve"> 
В1 санатындағы персонал үшін ТВ3-117ВМА қозғалтқыштары бар КА-32А11ВС ӘК-де жүргізілетін тәжірибелік тағылымдама бағдарламасы</w:t>
      </w:r>
    </w:p>
    <w:bookmarkEnd w:id="2910"/>
    <w:p>
      <w:pPr>
        <w:spacing w:after="0"/>
        <w:ind w:left="0"/>
        <w:jc w:val="both"/>
      </w:pPr>
      <w:r>
        <w:rPr>
          <w:rFonts w:ascii="Times New Roman"/>
          <w:b w:val="false"/>
          <w:i w:val="false"/>
          <w:color w:val="000000"/>
          <w:sz w:val="28"/>
        </w:rPr>
        <w:t>      Тағылымгер 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751"/>
        <w:gridCol w:w="674"/>
        <w:gridCol w:w="272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техникалық қолданысының негізгі ережелері.</w:t>
            </w:r>
            <w:r>
              <w:br/>
            </w:r>
            <w:r>
              <w:rPr>
                <w:rFonts w:ascii="Times New Roman"/>
                <w:b w:val="false"/>
                <w:i w:val="false"/>
                <w:color w:val="000000"/>
                <w:sz w:val="20"/>
              </w:rPr>
              <w:t>
Қ және ЕҚ нұсқаулары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техникалық қызмет көрсету регламенті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ҰА және қозғалтқышының негізгі ақаулары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ҰА және қозғалтқышқа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ҰА және қозғалтқышқа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немесе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31" w:id="291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55-қосымшасы</w:t>
            </w:r>
          </w:p>
          <w:bookmarkEnd w:id="2911"/>
        </w:tc>
      </w:tr>
    </w:tbl>
    <w:bookmarkStart w:name="z3532" w:id="2912"/>
    <w:p>
      <w:pPr>
        <w:spacing w:after="0"/>
        <w:ind w:left="0"/>
        <w:jc w:val="left"/>
      </w:pPr>
      <w:r>
        <w:rPr>
          <w:rFonts w:ascii="Times New Roman"/>
          <w:b/>
          <w:i w:val="false"/>
          <w:color w:val="000000"/>
        </w:rPr>
        <w:t xml:space="preserve"> 
В2 санатындағы персонал үшін ТВ3-117ВМА қозғалтқыштары бар КА-32А11ВС ӘК бойынша оқыту бағдарламасы</w:t>
      </w:r>
    </w:p>
    <w:bookmarkEnd w:id="2912"/>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586"/>
        <w:gridCol w:w="3513"/>
        <w:gridCol w:w="706"/>
        <w:gridCol w:w="1518"/>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электр жабдығы және техникалық қолданысы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аспаптық жабдығы және техникалық қолданысы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радиожабдығы және техникалық қолданысы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ТКЖ регламенті (толықтырулары және өзгертулерімен бірге)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авиациялық және радиоэлектрондық жабдығына тән ақаулар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3-тармақтарды</w:t>
            </w:r>
            <w:r>
              <w:br/>
            </w:r>
            <w:r>
              <w:rPr>
                <w:rFonts w:ascii="Times New Roman"/>
                <w:b w:val="false"/>
                <w:i w:val="false"/>
                <w:color w:val="000000"/>
                <w:sz w:val="20"/>
              </w:rPr>
              <w:t>
қараңыз</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134 сағат немесе 23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112 сағат немесе 14 жұмыс күні</w:t>
            </w:r>
          </w:p>
        </w:tc>
      </w:tr>
    </w:tbl>
    <w:p>
      <w:pPr>
        <w:spacing w:after="0"/>
        <w:ind w:left="0"/>
        <w:jc w:val="both"/>
      </w:pPr>
      <w:r>
        <w:rPr>
          <w:rFonts w:ascii="Times New Roman"/>
          <w:b w:val="false"/>
          <w:i w:val="false"/>
          <w:color w:val="000000"/>
          <w:sz w:val="28"/>
        </w:rPr>
        <w:t>      А секциясы. Теориялық элемент</w:t>
      </w:r>
    </w:p>
    <w:bookmarkStart w:name="z3534" w:id="2913"/>
    <w:p>
      <w:pPr>
        <w:spacing w:after="0"/>
        <w:ind w:left="0"/>
        <w:jc w:val="left"/>
      </w:pPr>
      <w:r>
        <w:rPr>
          <w:rFonts w:ascii="Times New Roman"/>
          <w:b/>
          <w:i w:val="false"/>
          <w:color w:val="000000"/>
        </w:rPr>
        <w:t xml:space="preserve"> 
2. Ка-32А11ВС тікұшақтарының электр жабдығы және техникалық қолданысы</w:t>
      </w:r>
    </w:p>
    <w:bookmarkEnd w:id="2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443"/>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электр энергиясының көздері</w:t>
            </w:r>
            <w:r>
              <w:br/>
            </w:r>
            <w:r>
              <w:rPr>
                <w:rFonts w:ascii="Times New Roman"/>
                <w:b w:val="false"/>
                <w:i w:val="false"/>
                <w:color w:val="000000"/>
                <w:sz w:val="20"/>
              </w:rPr>
              <w:t>
Ка-32А11ВС тұрақты токпен электр қамтамасыз ету жүйесі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Айнымалы ток электр энергиясының көздері</w:t>
            </w:r>
            <w:r>
              <w:br/>
            </w:r>
            <w:r>
              <w:rPr>
                <w:rFonts w:ascii="Times New Roman"/>
                <w:b w:val="false"/>
                <w:i w:val="false"/>
                <w:color w:val="000000"/>
                <w:sz w:val="20"/>
              </w:rPr>
              <w:t>
Ка-32А11ВС айнымалы токпен электр қамтамасыз ету жүйесі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Жарықтехникалық жабдық</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басуға қарсы жүйе</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өртке қарсы жүйесі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жүйелерінің электр басқару жүйесі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 және Аи-9В қозғалтқыштарын іске қосу жүйесі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w:t>
            </w:r>
          </w:p>
        </w:tc>
      </w:tr>
    </w:tbl>
    <w:bookmarkStart w:name="z3535" w:id="2914"/>
    <w:p>
      <w:pPr>
        <w:spacing w:after="0"/>
        <w:ind w:left="0"/>
        <w:jc w:val="left"/>
      </w:pPr>
      <w:r>
        <w:rPr>
          <w:rFonts w:ascii="Times New Roman"/>
          <w:b/>
          <w:i w:val="false"/>
          <w:color w:val="000000"/>
        </w:rPr>
        <w:t xml:space="preserve"> 
3. Ка-32А11ВС тікұшақтарының аспаптық жабдығы және техникалық қолданысы</w:t>
      </w:r>
    </w:p>
    <w:bookmarkEnd w:id="2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параметрлерін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46 сағат</w:t>
            </w:r>
          </w:p>
        </w:tc>
      </w:tr>
    </w:tbl>
    <w:bookmarkStart w:name="z3536" w:id="2915"/>
    <w:p>
      <w:pPr>
        <w:spacing w:after="0"/>
        <w:ind w:left="0"/>
        <w:jc w:val="left"/>
      </w:pPr>
      <w:r>
        <w:rPr>
          <w:rFonts w:ascii="Times New Roman"/>
          <w:b/>
          <w:i w:val="false"/>
          <w:color w:val="000000"/>
        </w:rPr>
        <w:t xml:space="preserve"> 
4. Ка-32А11ВС тікұшақтарының радиожабдығы және техникалық қолданысы</w:t>
      </w:r>
    </w:p>
    <w:bookmarkEnd w:id="2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5169"/>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bookmarkStart w:name="z3537" w:id="2916"/>
    <w:p>
      <w:pPr>
        <w:spacing w:after="0"/>
        <w:ind w:left="0"/>
        <w:jc w:val="left"/>
      </w:pPr>
      <w:r>
        <w:rPr>
          <w:rFonts w:ascii="Times New Roman"/>
          <w:b/>
          <w:i w:val="false"/>
          <w:color w:val="000000"/>
        </w:rPr>
        <w:t xml:space="preserve"> 
5. Ка-32А11ВС тікұшақтарына ТКЖ регламенті (бағдарламасы) (толықтырулары және өзгертулерімен бірге)</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9771"/>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ТҚ регламенті</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 кезіндегі қауіпсіздік және еңбекті қорғау</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bookmarkStart w:name="z3538" w:id="2917"/>
    <w:p>
      <w:pPr>
        <w:spacing w:after="0"/>
        <w:ind w:left="0"/>
        <w:jc w:val="left"/>
      </w:pPr>
      <w:r>
        <w:rPr>
          <w:rFonts w:ascii="Times New Roman"/>
          <w:b/>
          <w:i w:val="false"/>
          <w:color w:val="000000"/>
        </w:rPr>
        <w:t xml:space="preserve"> 
6. Ка-32А11ВС тікұшақтарының АжРЭЖ-не тән ақаулар</w:t>
      </w:r>
    </w:p>
    <w:bookmarkEnd w:id="2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тікұшақтары АжРЭЖ-нің істен шығуы және ақаулары</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bookmarkStart w:name="z3539" w:id="2918"/>
    <w:p>
      <w:pPr>
        <w:spacing w:after="0"/>
        <w:ind w:left="0"/>
        <w:jc w:val="left"/>
      </w:pPr>
      <w:r>
        <w:rPr>
          <w:rFonts w:ascii="Times New Roman"/>
          <w:b/>
          <w:i w:val="false"/>
          <w:color w:val="000000"/>
        </w:rPr>
        <w:t xml:space="preserve"> 
8. ҚР-да азаматтық әуе кемелерін техникалық пайдалану және жөндеу ережелері. ӘК-де жұмыс істеу кезіндегі қауіпсіздік шаралары.</w:t>
      </w:r>
    </w:p>
    <w:bookmarkEnd w:id="2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left"/>
      </w:pPr>
      <w:r>
        <w:rPr>
          <w:rFonts w:ascii="Times New Roman"/>
          <w:b/>
          <w:i w:val="false"/>
          <w:color w:val="000000"/>
        </w:rPr>
        <w:t xml:space="preserve">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5820"/>
        <w:gridCol w:w="2423"/>
        <w:gridCol w:w="2424"/>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техникалық қолданысының негізгі ережелері. Қ және ЕҚ нұсқаулары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техникалық қызмет көрсету регламенті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АжРЭЖ-нің фидер схемалары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40" w:id="291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56-қосымшасы</w:t>
            </w:r>
          </w:p>
          <w:bookmarkEnd w:id="2919"/>
        </w:tc>
      </w:tr>
    </w:tbl>
    <w:bookmarkStart w:name="z3541" w:id="2920"/>
    <w:p>
      <w:pPr>
        <w:spacing w:after="0"/>
        <w:ind w:left="0"/>
        <w:jc w:val="left"/>
      </w:pPr>
      <w:r>
        <w:rPr>
          <w:rFonts w:ascii="Times New Roman"/>
          <w:b/>
          <w:i w:val="false"/>
          <w:color w:val="000000"/>
        </w:rPr>
        <w:t xml:space="preserve"> 
В2 санатындағы КА-32А11ВС ӘК-де жүргізілетін тәжірибелік тағылымдама бағдарламасы</w:t>
      </w:r>
    </w:p>
    <w:bookmarkEnd w:id="2920"/>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техникалық қолданысының негізгі ережелері. Қ және ЕҚ нұсқаулары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тікұшағына техникалық қызмет көрсету регламенті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Ка-32А11ВС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49" w:id="292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57-қосымшасы</w:t>
            </w:r>
          </w:p>
          <w:bookmarkEnd w:id="2921"/>
        </w:tc>
      </w:tr>
    </w:tbl>
    <w:bookmarkStart w:name="z3550" w:id="2922"/>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Ми-171; ТВ3-117ВМ қозғалтқыштары бар Ми-171Е ӘК бойынша оқыту бағдарламасы</w:t>
      </w:r>
    </w:p>
    <w:bookmarkEnd w:id="2922"/>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6758"/>
        <w:gridCol w:w="2892"/>
        <w:gridCol w:w="331"/>
        <w:gridCol w:w="1160"/>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конструкциясы және техникалық қолданысы. Тікұшаққа тән ақаулар.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ТВ2-117А (Г) қозғалтқышының конструкциясы және техникалық қолданысы. Тән ақаулар.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 қозғалтқышының конструкциясы және техникалық қолданысы. Тән ақаулар.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тікұшағының регламенті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Ми-171 тікұшағының регламенті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Ми-171Е тікұшағының регламенті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техникалық қолданысы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техникалық қолданысы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3-тармақтарды қараңыз</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180 сағат немесе 30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 бағдарламасы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144 сағат немесе 18 жұмыс күні</w:t>
            </w:r>
          </w:p>
        </w:tc>
      </w:tr>
    </w:tbl>
    <w:p>
      <w:pPr>
        <w:spacing w:after="0"/>
        <w:ind w:left="0"/>
        <w:jc w:val="both"/>
      </w:pPr>
      <w:r>
        <w:rPr>
          <w:rFonts w:ascii="Times New Roman"/>
          <w:b w:val="false"/>
          <w:i w:val="false"/>
          <w:color w:val="000000"/>
          <w:sz w:val="28"/>
        </w:rPr>
        <w:t>      А секциясы. Теориялық элемент.</w:t>
      </w:r>
    </w:p>
    <w:bookmarkStart w:name="z3552" w:id="2923"/>
    <w:p>
      <w:pPr>
        <w:spacing w:after="0"/>
        <w:ind w:left="0"/>
        <w:jc w:val="left"/>
      </w:pPr>
      <w:r>
        <w:rPr>
          <w:rFonts w:ascii="Times New Roman"/>
          <w:b/>
          <w:i w:val="false"/>
          <w:color w:val="000000"/>
        </w:rPr>
        <w:t xml:space="preserve"> 
1. Ми-8Т, Ми-171, Ми-171Е ӘК конструкциясы және техникалық қолданысы. Тікұшаққа тән ақаулар.</w:t>
      </w:r>
    </w:p>
    <w:bookmarkEnd w:id="2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0515"/>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тікұшағының жалпы сипаттамасы және негізгі ұшу-техникалық деректері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және ұшу-қону құрылғылары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және артқы винт</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трансмиссиясы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басқару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w:t>
            </w:r>
            <w:r>
              <w:br/>
            </w:r>
            <w:r>
              <w:rPr>
                <w:rFonts w:ascii="Times New Roman"/>
                <w:b w:val="false"/>
                <w:i w:val="false"/>
                <w:color w:val="000000"/>
                <w:sz w:val="20"/>
              </w:rPr>
              <w:t>
1) отын</w:t>
            </w:r>
            <w:r>
              <w:br/>
            </w:r>
            <w:r>
              <w:rPr>
                <w:rFonts w:ascii="Times New Roman"/>
                <w:b w:val="false"/>
                <w:i w:val="false"/>
                <w:color w:val="000000"/>
                <w:sz w:val="20"/>
              </w:rPr>
              <w:t>
2) гидравликалық</w:t>
            </w:r>
            <w:r>
              <w:br/>
            </w:r>
            <w:r>
              <w:rPr>
                <w:rFonts w:ascii="Times New Roman"/>
                <w:b w:val="false"/>
                <w:i w:val="false"/>
                <w:color w:val="000000"/>
                <w:sz w:val="20"/>
              </w:rPr>
              <w:t>
3) әуе</w:t>
            </w:r>
            <w:r>
              <w:br/>
            </w:r>
            <w:r>
              <w:rPr>
                <w:rFonts w:ascii="Times New Roman"/>
                <w:b w:val="false"/>
                <w:i w:val="false"/>
                <w:color w:val="000000"/>
                <w:sz w:val="20"/>
              </w:rPr>
              <w:t>
4) мұз басуға қарсы</w:t>
            </w:r>
            <w:r>
              <w:br/>
            </w:r>
            <w:r>
              <w:rPr>
                <w:rFonts w:ascii="Times New Roman"/>
                <w:b w:val="false"/>
                <w:i w:val="false"/>
                <w:color w:val="000000"/>
                <w:sz w:val="20"/>
              </w:rPr>
              <w:t>
5) өртке қарсы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жолаушы, санитарлық және тасымалдау жабдығы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Аи-9В қозғалтқышы және Ми-8Т, Ми-171, Ми-171Е іске қосу жүйесі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 ақаулар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72 сағат</w:t>
            </w:r>
          </w:p>
        </w:tc>
      </w:tr>
    </w:tbl>
    <w:bookmarkStart w:name="z3553" w:id="2924"/>
    <w:p>
      <w:pPr>
        <w:spacing w:after="0"/>
        <w:ind w:left="0"/>
        <w:jc w:val="left"/>
      </w:pPr>
      <w:r>
        <w:rPr>
          <w:rFonts w:ascii="Times New Roman"/>
          <w:b/>
          <w:i w:val="false"/>
          <w:color w:val="000000"/>
        </w:rPr>
        <w:t xml:space="preserve"> 
2. ТВ2-117 қозғалтқышының конструкциясы және техникалық қолданысы. Тән ақаулар.</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bookmarkStart w:name="z3554" w:id="2925"/>
    <w:p>
      <w:pPr>
        <w:spacing w:after="0"/>
        <w:ind w:left="0"/>
        <w:jc w:val="left"/>
      </w:pPr>
      <w:r>
        <w:rPr>
          <w:rFonts w:ascii="Times New Roman"/>
          <w:b/>
          <w:i w:val="false"/>
          <w:color w:val="000000"/>
        </w:rPr>
        <w:t xml:space="preserve"> 
3. ТВ3-117ВМ қозғалтқышының конструкциясы және техникалық қолданысы. Тән ақаулар.</w:t>
      </w:r>
    </w:p>
    <w:bookmarkEnd w:id="2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42 сағат</w:t>
            </w:r>
          </w:p>
        </w:tc>
      </w:tr>
    </w:tbl>
    <w:bookmarkStart w:name="z3555" w:id="2926"/>
    <w:p>
      <w:pPr>
        <w:spacing w:after="0"/>
        <w:ind w:left="0"/>
        <w:jc w:val="left"/>
      </w:pPr>
      <w:r>
        <w:rPr>
          <w:rFonts w:ascii="Times New Roman"/>
          <w:b/>
          <w:i w:val="false"/>
          <w:color w:val="000000"/>
        </w:rPr>
        <w:t xml:space="preserve"> 
4. Ми-8Т, Ми-171, Ми-171Е тікұшақтарына ТКЖ регламенті (бағдарламасы)</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94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тікұшағына ТКЖ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Ми-171 тікұшағына ТКЖ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Ми-171Е тікұшағына ТКЖ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кезіндегі қауіпсіздік және еңбекті қорғау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145 сағат</w:t>
            </w:r>
          </w:p>
        </w:tc>
      </w:tr>
    </w:tbl>
    <w:bookmarkStart w:name="z3556" w:id="2927"/>
    <w:p>
      <w:pPr>
        <w:spacing w:after="0"/>
        <w:ind w:left="0"/>
        <w:jc w:val="left"/>
      </w:pPr>
      <w:r>
        <w:rPr>
          <w:rFonts w:ascii="Times New Roman"/>
          <w:b/>
          <w:i w:val="false"/>
          <w:color w:val="000000"/>
        </w:rPr>
        <w:t xml:space="preserve"> 
5. Ми-8Т, Ми-171, Ми-171Е тікұшақтарының аспаптық жабдығы және техникалық қолданысы.</w:t>
      </w:r>
    </w:p>
    <w:bookmarkEnd w:id="2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57" w:id="2928"/>
    <w:p>
      <w:pPr>
        <w:spacing w:after="0"/>
        <w:ind w:left="0"/>
        <w:jc w:val="left"/>
      </w:pPr>
      <w:r>
        <w:rPr>
          <w:rFonts w:ascii="Times New Roman"/>
          <w:b/>
          <w:i w:val="false"/>
          <w:color w:val="000000"/>
        </w:rPr>
        <w:t xml:space="preserve"> 
6. Ми-8Т, Ми-171, Ми-171Е тікұшақтарының радиожабдығы және техникалық қолданысы.</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Радиобайланыс жабдығы </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58" w:id="2929"/>
    <w:p>
      <w:pPr>
        <w:spacing w:after="0"/>
        <w:ind w:left="0"/>
        <w:jc w:val="left"/>
      </w:pPr>
      <w:r>
        <w:rPr>
          <w:rFonts w:ascii="Times New Roman"/>
          <w:b/>
          <w:i w:val="false"/>
          <w:color w:val="000000"/>
        </w:rPr>
        <w:t xml:space="preserve"> 
7. Қолданылатын жанар-жағармай материалдары</w:t>
      </w:r>
    </w:p>
    <w:bookmarkEnd w:id="2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отын, май, гидросұйықтық және жағармай маркалары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сапасының талдауы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сақтау және өртке қарсы қауіпсіздік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59" w:id="2930"/>
    <w:p>
      <w:pPr>
        <w:spacing w:after="0"/>
        <w:ind w:left="0"/>
        <w:jc w:val="left"/>
      </w:pPr>
      <w:r>
        <w:rPr>
          <w:rFonts w:ascii="Times New Roman"/>
          <w:b/>
          <w:i w:val="false"/>
          <w:color w:val="000000"/>
        </w:rPr>
        <w:t xml:space="preserve"> 
8. ҚР-да азаматтық әуе кемелерін техникалық пайдалану және жөндеу ережелері. ӘК-де жұмыс істеу кезіндегі қауіпсіздік шаралары.</w:t>
      </w:r>
    </w:p>
    <w:bookmarkEnd w:id="2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7319"/>
        <w:gridCol w:w="1863"/>
        <w:gridCol w:w="1863"/>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7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техникалық қолданысының негізгі ережелері. Қ және ЕҚ нұсқаулары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тікұшақтарына техникалық қызмет көрсету регламенттері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ҰА және қозғалтқышының негізгі ақаулары.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 ӘК-ні тіркеп сүйреу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ҰА және қозғалтқышқа тәжірибелік техникалық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ҰА және қозғалтқышқа тәжірибелік техникалық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немесе 18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60" w:id="293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58-қосымшасы</w:t>
            </w:r>
          </w:p>
          <w:bookmarkEnd w:id="2931"/>
        </w:tc>
      </w:tr>
    </w:tbl>
    <w:bookmarkStart w:name="z3561" w:id="2932"/>
    <w:p>
      <w:pPr>
        <w:spacing w:after="0"/>
        <w:ind w:left="0"/>
        <w:jc w:val="left"/>
      </w:pPr>
      <w:r>
        <w:rPr>
          <w:rFonts w:ascii="Times New Roman"/>
          <w:b/>
          <w:i w:val="false"/>
          <w:color w:val="000000"/>
        </w:rPr>
        <w:t xml:space="preserve"> 
В1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w:t>
      </w:r>
    </w:p>
    <w:bookmarkEnd w:id="2932"/>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751"/>
        <w:gridCol w:w="674"/>
        <w:gridCol w:w="272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техникалық қолданысының негізгі ережелері.</w:t>
            </w:r>
            <w:r>
              <w:br/>
            </w:r>
            <w:r>
              <w:rPr>
                <w:rFonts w:ascii="Times New Roman"/>
                <w:b w:val="false"/>
                <w:i w:val="false"/>
                <w:color w:val="000000"/>
                <w:sz w:val="20"/>
              </w:rPr>
              <w:t>
Қ және ЕҚ нұсқаулары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тікұшақтарына техникалық қызмет көрсету регламенттері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ҰА және қозғалтқышының негізгі ақаулары.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ҰА және қозғалтқышқа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ҰА және қозғалтқышқа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немесе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69" w:id="293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59-қосымшасы</w:t>
            </w:r>
          </w:p>
          <w:bookmarkEnd w:id="2933"/>
        </w:tc>
      </w:tr>
    </w:tbl>
    <w:bookmarkStart w:name="z3570" w:id="2934"/>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Ми-171; ТВ3-117ВМ қозғалтқыштары бар МИ-171Е ӘК бойынша оқыту бағдарламасы</w:t>
      </w:r>
    </w:p>
    <w:bookmarkEnd w:id="2934"/>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817"/>
        <w:gridCol w:w="581"/>
        <w:gridCol w:w="581"/>
        <w:gridCol w:w="1412"/>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8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электр жабдығы және техникалық қолданысы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аспаптық жабдығы және техникалық қолданысы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радиожабдығы және техникалық қолданысы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тікұшақтарына ТКЖ регламенті (толықтырулары және өзгертулерімен бірге)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және Ми-8Т, Ми-171, Ми-171Е авиациялық және радиоэлектрондық жабдығына тән ақаулар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162 сағат немесе 27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 бағдарламасы.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112 сағат немесе 14 жұмыс күні</w:t>
            </w:r>
          </w:p>
        </w:tc>
      </w:tr>
    </w:tbl>
    <w:bookmarkStart w:name="z3572" w:id="2935"/>
    <w:p>
      <w:pPr>
        <w:spacing w:after="0"/>
        <w:ind w:left="0"/>
        <w:jc w:val="left"/>
      </w:pPr>
      <w:r>
        <w:rPr>
          <w:rFonts w:ascii="Times New Roman"/>
          <w:b/>
          <w:i w:val="false"/>
          <w:color w:val="000000"/>
        </w:rPr>
        <w:t xml:space="preserve"> 
1. А секциясы. Теориялық элемент.</w:t>
      </w:r>
    </w:p>
    <w:bookmarkEnd w:id="2935"/>
    <w:p>
      <w:pPr>
        <w:spacing w:after="0"/>
        <w:ind w:left="0"/>
        <w:jc w:val="both"/>
      </w:pPr>
      <w:r>
        <w:rPr>
          <w:rFonts w:ascii="Times New Roman"/>
          <w:b w:val="false"/>
          <w:i w:val="false"/>
          <w:color w:val="000000"/>
          <w:sz w:val="28"/>
        </w:rPr>
        <w:t>      Ми-8Т, Ми-171, Ми-171Е тікұшақтарының электр жабдығы және техникалық</w:t>
      </w:r>
    </w:p>
    <w:p>
      <w:pPr>
        <w:spacing w:after="0"/>
        <w:ind w:left="0"/>
        <w:jc w:val="both"/>
      </w:pPr>
      <w:r>
        <w:rPr>
          <w:rFonts w:ascii="Times New Roman"/>
          <w:b w:val="false"/>
          <w:i w:val="false"/>
          <w:color w:val="000000"/>
          <w:sz w:val="28"/>
        </w:rPr>
        <w:t>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0346"/>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электр энергиясының көздері</w:t>
            </w:r>
            <w:r>
              <w:br/>
            </w:r>
            <w:r>
              <w:rPr>
                <w:rFonts w:ascii="Times New Roman"/>
                <w:b w:val="false"/>
                <w:i w:val="false"/>
                <w:color w:val="000000"/>
                <w:sz w:val="20"/>
              </w:rPr>
              <w:t>
Ми-8Т, Ми-171, Ми-171Е тұрақты токпен электр қамтамасыз ету жүйесі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Айнымалы ток электр энергиясының көздері</w:t>
            </w:r>
            <w:r>
              <w:br/>
            </w:r>
            <w:r>
              <w:rPr>
                <w:rFonts w:ascii="Times New Roman"/>
                <w:b w:val="false"/>
                <w:i w:val="false"/>
                <w:color w:val="000000"/>
                <w:sz w:val="20"/>
              </w:rPr>
              <w:t>
Ми-8Т, Ми-171, Ми-171Е айнымалы токпен электр қамтамасыз ету жүйесі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Жарықтехникалық жабдық</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басуға қарсы жүйе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өртке қарсы жүйесі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жүйелерінің электр басқару жүйесі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ТВ2-117А (Г) қозғалтқышын іске қосу жүйесі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 және Аи-9В қозғалтқыштарын іске қосу жүйесі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48 сағат</w:t>
            </w:r>
          </w:p>
        </w:tc>
      </w:tr>
    </w:tbl>
    <w:bookmarkStart w:name="z3574" w:id="2936"/>
    <w:p>
      <w:pPr>
        <w:spacing w:after="0"/>
        <w:ind w:left="0"/>
        <w:jc w:val="left"/>
      </w:pPr>
      <w:r>
        <w:rPr>
          <w:rFonts w:ascii="Times New Roman"/>
          <w:b/>
          <w:i w:val="false"/>
          <w:color w:val="000000"/>
        </w:rPr>
        <w:t xml:space="preserve"> 
2. Ми-8Т, Ми-171, Ми-171Е тікұшақтарының аспаптық жабдығы және техникалық қолданысы</w:t>
      </w:r>
    </w:p>
    <w:bookmarkEnd w:id="2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бақылау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бақылау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параметрлерін бақылау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46 сағат</w:t>
            </w:r>
          </w:p>
        </w:tc>
      </w:tr>
    </w:tbl>
    <w:bookmarkStart w:name="z3575" w:id="2937"/>
    <w:p>
      <w:pPr>
        <w:spacing w:after="0"/>
        <w:ind w:left="0"/>
        <w:jc w:val="left"/>
      </w:pPr>
      <w:r>
        <w:rPr>
          <w:rFonts w:ascii="Times New Roman"/>
          <w:b/>
          <w:i w:val="false"/>
          <w:color w:val="000000"/>
        </w:rPr>
        <w:t xml:space="preserve"> 
3. Ми-8Т, Ми-171, Ми-171Е тікұшақтарының радиожабдығы және техникалық қолданысы</w:t>
      </w:r>
    </w:p>
    <w:bookmarkEnd w:id="2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5169"/>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bookmarkStart w:name="z3576" w:id="2938"/>
    <w:p>
      <w:pPr>
        <w:spacing w:after="0"/>
        <w:ind w:left="0"/>
        <w:jc w:val="left"/>
      </w:pPr>
      <w:r>
        <w:rPr>
          <w:rFonts w:ascii="Times New Roman"/>
          <w:b/>
          <w:i w:val="false"/>
          <w:color w:val="000000"/>
        </w:rPr>
        <w:t xml:space="preserve"> 
4. Ми-8Т, Ми-171, Ми-171Е тікұшақтарына ТКЖ регламенті (бағдарламасы)</w:t>
      </w:r>
    </w:p>
    <w:bookmarkEnd w:id="2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94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тікұшағына ТҚ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Ми-8МТВ-1 тікұшағына ТҚ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Ми-171 тікұшағына ТҚ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Ми-171Е тікұшағына ТҚ регламенті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 кезіндегі қауіпсіздік және еңбекті қорғау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20 сағат</w:t>
            </w:r>
          </w:p>
        </w:tc>
      </w:tr>
    </w:tbl>
    <w:bookmarkStart w:name="z3577" w:id="2939"/>
    <w:p>
      <w:pPr>
        <w:spacing w:after="0"/>
        <w:ind w:left="0"/>
        <w:jc w:val="left"/>
      </w:pPr>
      <w:r>
        <w:rPr>
          <w:rFonts w:ascii="Times New Roman"/>
          <w:b/>
          <w:i w:val="false"/>
          <w:color w:val="000000"/>
        </w:rPr>
        <w:t xml:space="preserve"> 
5. Ми-8Т, Ми-171, Ми-171Е тікұшақтарының АжРЭЖ-не тән ақаулар</w:t>
      </w:r>
    </w:p>
    <w:bookmarkEnd w:id="2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1017"/>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тікұшақтары АжРЭЖ-нің істен шығуы және ақаулары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bookmarkStart w:name="z3578" w:id="2940"/>
    <w:p>
      <w:pPr>
        <w:spacing w:after="0"/>
        <w:ind w:left="0"/>
        <w:jc w:val="left"/>
      </w:pPr>
      <w:r>
        <w:rPr>
          <w:rFonts w:ascii="Times New Roman"/>
          <w:b/>
          <w:i w:val="false"/>
          <w:color w:val="000000"/>
        </w:rPr>
        <w:t xml:space="preserve"> 
6. ҚР-да азаматтық әуе кемелерін техникалық пайдалану және жөндеу ережелері. ӘК-де жұмыс істеу кезіндегі қауіпсіздік шаралары.</w:t>
      </w:r>
    </w:p>
    <w:bookmarkEnd w:id="2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9822"/>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ӘК-ні аэродромда жылжыту</w:t>
            </w:r>
            <w:r>
              <w:br/>
            </w: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7999"/>
        <w:gridCol w:w="1609"/>
        <w:gridCol w:w="1609"/>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7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Ми-171, Ми-171Е техникалық қолданысының негізгі ережелері. Қ және ЕҚ нұсқаулары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Ми-171, Ми-171Е тікұшақтарына техникалық қызмет көрсету регламенттері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Ми-8МТВ-1, Ми-171, Ми-171Е АжРЭЖ-нің фидер схемалары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тіркеп сүйреу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80" w:id="294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60-қосымшасы</w:t>
            </w:r>
          </w:p>
          <w:bookmarkEnd w:id="2941"/>
        </w:tc>
      </w:tr>
    </w:tbl>
    <w:bookmarkStart w:name="z3581" w:id="2942"/>
    <w:p>
      <w:pPr>
        <w:spacing w:after="0"/>
        <w:ind w:left="0"/>
        <w:jc w:val="left"/>
      </w:pPr>
      <w:r>
        <w:rPr>
          <w:rFonts w:ascii="Times New Roman"/>
          <w:b/>
          <w:i w:val="false"/>
          <w:color w:val="000000"/>
        </w:rPr>
        <w:t xml:space="preserve"> 
В2 санатындағы персонал үшін ТВ2-117 қозғалтқыштары бар МИ-8Т; ТВ3-117ВМ қозғалтқыштары бар МИ-171; ТВ3-117ВМ қозғалтқыштары бар МИ-171Е ӘК-де жүргізілетін тәжірибелік тағылымдама бағдарламасы</w:t>
      </w:r>
    </w:p>
    <w:bookmarkEnd w:id="2942"/>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 бағалаушысы: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техникалық қолданысының негізгі ережелері. Қ және ЕҚ нұсқаулары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тікұшақтарына техникалық қызмет көрсету регламенттері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Ми-8Т, Ми-171, Ми-171Е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оқып-үйренушінің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 "_____" ________________________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w:t>
            </w:r>
            <w:r>
              <w:br/>
            </w:r>
            <w:r>
              <w:rPr>
                <w:rFonts w:ascii="Times New Roman"/>
                <w:b w:val="false"/>
                <w:i w:val="false"/>
                <w:color w:val="000000"/>
                <w:sz w:val="20"/>
              </w:rPr>
              <w:t>
кәсібидаярлаудың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61-қосымшасы</w:t>
            </w:r>
          </w:p>
        </w:tc>
      </w:tr>
    </w:tbl>
    <w:bookmarkStart w:name="z3590" w:id="2943"/>
    <w:p>
      <w:pPr>
        <w:spacing w:after="0"/>
        <w:ind w:left="0"/>
        <w:jc w:val="left"/>
      </w:pPr>
      <w:r>
        <w:rPr>
          <w:rFonts w:ascii="Times New Roman"/>
          <w:b/>
          <w:i w:val="false"/>
          <w:color w:val="000000"/>
        </w:rPr>
        <w:t xml:space="preserve"> 
В1 санатындағы персонал үшін Д-136 қозғалтқыштары бар МИ-26Т ӘК бойынша оқыту бағдарламасы</w:t>
      </w:r>
    </w:p>
    <w:bookmarkEnd w:id="2943"/>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561"/>
        <w:gridCol w:w="3393"/>
        <w:gridCol w:w="496"/>
        <w:gridCol w:w="1734"/>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конструкциясы және техникалық қолданысы.</w:t>
            </w:r>
            <w:r>
              <w:br/>
            </w:r>
            <w:r>
              <w:rPr>
                <w:rFonts w:ascii="Times New Roman"/>
                <w:b w:val="false"/>
                <w:i w:val="false"/>
                <w:color w:val="000000"/>
                <w:sz w:val="20"/>
              </w:rPr>
              <w:t>
Тікұшаққа тән ақаулар.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Д-136 қозғалтқышының конструкциясы және техникалық қолданысы. Тән ақаулар.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тікұшағының регламенті (бағдарламасы)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 және техникалық қолданысы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техникалық қолданысы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техникалық қолданысы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ережелері. ӘК-де жұмыс істеу кезіндегі қауіпсіздік шаралары.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2-т. қараңыз</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138 сағат немесе 23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 144 сағат немесе 18 жұмыс күні</w:t>
            </w:r>
          </w:p>
        </w:tc>
      </w:tr>
    </w:tbl>
    <w:p>
      <w:pPr>
        <w:spacing w:after="0"/>
        <w:ind w:left="0"/>
        <w:jc w:val="both"/>
      </w:pPr>
      <w:r>
        <w:rPr>
          <w:rFonts w:ascii="Times New Roman"/>
          <w:b w:val="false"/>
          <w:i w:val="false"/>
          <w:color w:val="000000"/>
          <w:sz w:val="28"/>
        </w:rPr>
        <w:t xml:space="preserve">      А секциясы. Теориялық элемент. </w:t>
      </w:r>
    </w:p>
    <w:bookmarkStart w:name="z3593" w:id="2944"/>
    <w:p>
      <w:pPr>
        <w:spacing w:after="0"/>
        <w:ind w:left="0"/>
        <w:jc w:val="left"/>
      </w:pPr>
      <w:r>
        <w:rPr>
          <w:rFonts w:ascii="Times New Roman"/>
          <w:b/>
          <w:i w:val="false"/>
          <w:color w:val="000000"/>
        </w:rPr>
        <w:t xml:space="preserve"> 
4. Ми-26Т ӘК конструкциясы және техникалық қолданысы. Тікұшаққа тән ақаулар.</w:t>
      </w:r>
    </w:p>
    <w:bookmarkEnd w:id="2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9154"/>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тікұшағының жалпы сипаттамасы және негізгі ұшу-техникалық деректері</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және ұшу-қону құрылғылары</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және артқы винт</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трансмиссиясы</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 басқару</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w:t>
            </w:r>
            <w:r>
              <w:br/>
            </w:r>
            <w:r>
              <w:rPr>
                <w:rFonts w:ascii="Times New Roman"/>
                <w:b w:val="false"/>
                <w:i w:val="false"/>
                <w:color w:val="000000"/>
                <w:sz w:val="20"/>
              </w:rPr>
              <w:t>
1) отын</w:t>
            </w:r>
            <w:r>
              <w:br/>
            </w:r>
            <w:r>
              <w:rPr>
                <w:rFonts w:ascii="Times New Roman"/>
                <w:b w:val="false"/>
                <w:i w:val="false"/>
                <w:color w:val="000000"/>
                <w:sz w:val="20"/>
              </w:rPr>
              <w:t>
2) гидравликалық</w:t>
            </w:r>
            <w:r>
              <w:br/>
            </w:r>
            <w:r>
              <w:rPr>
                <w:rFonts w:ascii="Times New Roman"/>
                <w:b w:val="false"/>
                <w:i w:val="false"/>
                <w:color w:val="000000"/>
                <w:sz w:val="20"/>
              </w:rPr>
              <w:t>
3) әуе</w:t>
            </w:r>
            <w:r>
              <w:br/>
            </w:r>
            <w:r>
              <w:rPr>
                <w:rFonts w:ascii="Times New Roman"/>
                <w:b w:val="false"/>
                <w:i w:val="false"/>
                <w:color w:val="000000"/>
                <w:sz w:val="20"/>
              </w:rPr>
              <w:t>
4) мұз басуға қарсы</w:t>
            </w:r>
            <w:r>
              <w:br/>
            </w:r>
            <w:r>
              <w:rPr>
                <w:rFonts w:ascii="Times New Roman"/>
                <w:b w:val="false"/>
                <w:i w:val="false"/>
                <w:color w:val="000000"/>
                <w:sz w:val="20"/>
              </w:rPr>
              <w:t>
5) өртке қарсы </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жолаушы, санитарлық және тасымалдау жабдығы</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ТА-8В қозғалтқышы және Ми-26Т іске қосу жүйесі</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 ақаулар</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72 сағат</w:t>
            </w:r>
          </w:p>
        </w:tc>
      </w:tr>
    </w:tbl>
    <w:bookmarkStart w:name="z3594" w:id="2945"/>
    <w:p>
      <w:pPr>
        <w:spacing w:after="0"/>
        <w:ind w:left="0"/>
        <w:jc w:val="left"/>
      </w:pPr>
      <w:r>
        <w:rPr>
          <w:rFonts w:ascii="Times New Roman"/>
          <w:b/>
          <w:i w:val="false"/>
          <w:color w:val="000000"/>
        </w:rPr>
        <w:t xml:space="preserve"> 
9. Д-136 қозғалтқышы және техникалық қолданысы. Тән ақаулар</w:t>
      </w:r>
    </w:p>
    <w:bookmarkEnd w:id="2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туралы жалпы мәлімет, оның негізгі ұшу-техникалық деректері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конструктивтік құрылғысы.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және суфлирлеу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отын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қайта жіберу жүйесі және мұз басуға қарсы жүйе</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өртке қарсы жүйесі</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сипаттамасы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ықтимал ақаулары және оларды жою жолдары</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42 сағат</w:t>
            </w:r>
          </w:p>
        </w:tc>
      </w:tr>
    </w:tbl>
    <w:bookmarkStart w:name="z3595" w:id="2946"/>
    <w:p>
      <w:pPr>
        <w:spacing w:after="0"/>
        <w:ind w:left="0"/>
        <w:jc w:val="left"/>
      </w:pPr>
      <w:r>
        <w:rPr>
          <w:rFonts w:ascii="Times New Roman"/>
          <w:b/>
          <w:i w:val="false"/>
          <w:color w:val="000000"/>
        </w:rPr>
        <w:t xml:space="preserve"> 
3. Ми-26Т тікұшақтарына ТКЖ регламенті (бағдарламасы)</w:t>
      </w:r>
    </w:p>
    <w:bookmarkEnd w:id="2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9025"/>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ТКЖ регламенті</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ТКЖ кезіндегі қауіпсіздік және еңбекті қорғау</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 сағат</w:t>
            </w:r>
          </w:p>
        </w:tc>
      </w:tr>
    </w:tbl>
    <w:bookmarkStart w:name="z3596" w:id="2947"/>
    <w:p>
      <w:pPr>
        <w:spacing w:after="0"/>
        <w:ind w:left="0"/>
        <w:jc w:val="left"/>
      </w:pPr>
      <w:r>
        <w:rPr>
          <w:rFonts w:ascii="Times New Roman"/>
          <w:b/>
          <w:i w:val="false"/>
          <w:color w:val="000000"/>
        </w:rPr>
        <w:t xml:space="preserve"> 
4. Ми-26Т тікұшақтарының аспаптық жабдығы және техникалық қолданысы</w:t>
      </w:r>
    </w:p>
    <w:bookmarkEnd w:id="2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97" w:id="2948"/>
    <w:p>
      <w:pPr>
        <w:spacing w:after="0"/>
        <w:ind w:left="0"/>
        <w:jc w:val="left"/>
      </w:pPr>
      <w:r>
        <w:rPr>
          <w:rFonts w:ascii="Times New Roman"/>
          <w:b/>
          <w:i w:val="false"/>
          <w:color w:val="000000"/>
        </w:rPr>
        <w:t xml:space="preserve"> 
5. Ми-26Т тікұшақтарының радиожабдығы және техникалық қолданысы</w:t>
      </w:r>
    </w:p>
    <w:bookmarkEnd w:id="2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Радиобайланыс жабдығы </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98" w:id="2949"/>
    <w:p>
      <w:pPr>
        <w:spacing w:after="0"/>
        <w:ind w:left="0"/>
        <w:jc w:val="left"/>
      </w:pPr>
      <w:r>
        <w:rPr>
          <w:rFonts w:ascii="Times New Roman"/>
          <w:b/>
          <w:i w:val="false"/>
          <w:color w:val="000000"/>
        </w:rPr>
        <w:t xml:space="preserve"> 
6. Қолданылатын жанар-жағармай материалдары</w:t>
      </w:r>
    </w:p>
    <w:bookmarkEnd w:id="2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отын, май, гидросұйықтық және жағармай маркалары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сапасының талдауы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сақтау және өртке қарсы қауіпсіздік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bookmarkStart w:name="z3599" w:id="2950"/>
    <w:p>
      <w:pPr>
        <w:spacing w:after="0"/>
        <w:ind w:left="0"/>
        <w:jc w:val="left"/>
      </w:pPr>
      <w:r>
        <w:rPr>
          <w:rFonts w:ascii="Times New Roman"/>
          <w:b/>
          <w:i w:val="false"/>
          <w:color w:val="000000"/>
        </w:rPr>
        <w:t xml:space="preserve"> 
7. ҚР-да азаматтық әуе кемелерін техникалық пайдалану және жөндеу ережелері. ӘК-де жұмыс істеу кезіндегі қауіпсіздік шаралары.</w:t>
      </w:r>
    </w:p>
    <w:bookmarkEnd w:id="2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9822"/>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 ӘК және жүйелерімен жұмыс істеу</w:t>
            </w:r>
            <w:r>
              <w:br/>
            </w:r>
            <w:r>
              <w:rPr>
                <w:rFonts w:ascii="Times New Roman"/>
                <w:b w:val="false"/>
                <w:i w:val="false"/>
                <w:color w:val="000000"/>
                <w:sz w:val="20"/>
              </w:rPr>
              <w:t>
2) қозғалтқышты қосу және сынау</w:t>
            </w:r>
            <w:r>
              <w:br/>
            </w:r>
            <w:r>
              <w:rPr>
                <w:rFonts w:ascii="Times New Roman"/>
                <w:b w:val="false"/>
                <w:i w:val="false"/>
                <w:color w:val="000000"/>
                <w:sz w:val="20"/>
              </w:rPr>
              <w:t>
3) адамдарды, арнайы автокөлікті және ӘК-ні аэродромда жылжыту</w:t>
            </w:r>
            <w:r>
              <w:br/>
            </w:r>
            <w:r>
              <w:rPr>
                <w:rFonts w:ascii="Times New Roman"/>
                <w:b w:val="false"/>
                <w:i w:val="false"/>
                <w:color w:val="000000"/>
                <w:sz w:val="20"/>
              </w:rPr>
              <w:t>
4) ӘК әуеайлақтағы қозғалысы</w:t>
            </w:r>
            <w:r>
              <w:br/>
            </w:r>
            <w:r>
              <w:rPr>
                <w:rFonts w:ascii="Times New Roman"/>
                <w:b w:val="false"/>
                <w:i w:val="false"/>
                <w:color w:val="000000"/>
                <w:sz w:val="20"/>
              </w:rPr>
              <w:t>
5) арнайы автокөліктің ӘК қарай/бері жақындауы/алыстауы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082"/>
        <w:gridCol w:w="2700"/>
        <w:gridCol w:w="2700"/>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tc>
        <w:tc>
          <w:tcPr>
            <w:tcW w:w="5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техникалық қолданысының негізгі ережелері.</w:t>
            </w:r>
            <w:r>
              <w:br/>
            </w:r>
            <w:r>
              <w:rPr>
                <w:rFonts w:ascii="Times New Roman"/>
                <w:b w:val="false"/>
                <w:i w:val="false"/>
                <w:color w:val="000000"/>
                <w:sz w:val="20"/>
              </w:rPr>
              <w:t>
Қ және ЕҚ нұсқаулары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техникалық қызмет көрсету регламенті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ҰА және қозғалтқышының негізгі ақаулары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ҰА және қозғалтқышқа тәжірибелік техникалық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ҰА және қозғалтқышқа тәжірибелік техникалық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Оқып-үйренуші білімін бағалау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немесе 18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01" w:id="295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62-қосымша</w:t>
            </w:r>
          </w:p>
          <w:bookmarkEnd w:id="2951"/>
        </w:tc>
      </w:tr>
    </w:tbl>
    <w:bookmarkStart w:name="z3602" w:id="2952"/>
    <w:p>
      <w:pPr>
        <w:spacing w:after="0"/>
        <w:ind w:left="0"/>
        <w:jc w:val="left"/>
      </w:pPr>
      <w:r>
        <w:rPr>
          <w:rFonts w:ascii="Times New Roman"/>
          <w:b/>
          <w:i w:val="false"/>
          <w:color w:val="000000"/>
        </w:rPr>
        <w:t xml:space="preserve"> 
В1 санатындағы персонал үшін Д-136 қозғалтқыштары бар МИ-26Т ӘК-де жүргізілетін тәжірибелік тағылымдама бағдарламасы</w:t>
      </w:r>
    </w:p>
    <w:bookmarkEnd w:id="2952"/>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751"/>
        <w:gridCol w:w="674"/>
        <w:gridCol w:w="272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Тағылымгер қолы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техникалық пайдаланудың негізгі ережелері.</w:t>
            </w:r>
            <w:r>
              <w:br/>
            </w:r>
            <w:r>
              <w:rPr>
                <w:rFonts w:ascii="Times New Roman"/>
                <w:b w:val="false"/>
                <w:i w:val="false"/>
                <w:color w:val="000000"/>
                <w:sz w:val="20"/>
              </w:rPr>
              <w:t>
Қ және ЕҚ нұсқаулықтары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техникалық қызмет көрсету регламенті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ҰА және қозғалтқышының негізгі ақаулары.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ҰА және қозғалтқышқа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ҰА және қозғалтқышқа тәжірибелік техникалық қызмет көрсету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сағат немесе 18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63-қосымша</w:t>
            </w:r>
          </w:p>
        </w:tc>
      </w:tr>
    </w:tbl>
    <w:bookmarkStart w:name="z3611" w:id="2953"/>
    <w:p>
      <w:pPr>
        <w:spacing w:after="0"/>
        <w:ind w:left="0"/>
        <w:jc w:val="left"/>
      </w:pPr>
      <w:r>
        <w:rPr>
          <w:rFonts w:ascii="Times New Roman"/>
          <w:b/>
          <w:i w:val="false"/>
          <w:color w:val="000000"/>
        </w:rPr>
        <w:t xml:space="preserve"> 
В2 санатындағы персонал үшін Д-136 қозғалтқыштары бар МИ-26Т ӘК бойынша оқыту бағдарламасы</w:t>
      </w:r>
    </w:p>
    <w:bookmarkEnd w:id="2953"/>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884"/>
        <w:gridCol w:w="4307"/>
        <w:gridCol w:w="460"/>
        <w:gridCol w:w="1612"/>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электр жабдығы және оны техникалық пайдалану</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аспаптық жабдығы және оны техникалық пайдалану</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радиожабдығы және оны техникалық пайдалану</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ТҚ регламенті (толықтырулары және өзгертулерімен бірге)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авиациялық және радиоэлектрондық жабдығына тән ақаулар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 қараңыз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барлығы:150 сағат немесе 25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 бағдарламасы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 12 сағат немесе 14 жұмыс күні</w:t>
            </w:r>
          </w:p>
        </w:tc>
      </w:tr>
    </w:tbl>
    <w:p>
      <w:pPr>
        <w:spacing w:after="0"/>
        <w:ind w:left="0"/>
        <w:jc w:val="both"/>
      </w:pPr>
      <w:r>
        <w:rPr>
          <w:rFonts w:ascii="Times New Roman"/>
          <w:b w:val="false"/>
          <w:i w:val="false"/>
          <w:color w:val="000000"/>
          <w:sz w:val="28"/>
        </w:rPr>
        <w:t>      А секциясы. Теориялық элемент.</w:t>
      </w:r>
    </w:p>
    <w:p>
      <w:pPr>
        <w:spacing w:after="0"/>
        <w:ind w:left="0"/>
        <w:jc w:val="left"/>
      </w:pPr>
      <w:r>
        <w:rPr>
          <w:rFonts w:ascii="Times New Roman"/>
          <w:b/>
          <w:i w:val="false"/>
          <w:color w:val="000000"/>
        </w:rPr>
        <w:t xml:space="preserve"> 1. Ми-26Т тікұшақтарының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9640"/>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электр энергиясының көздері</w:t>
            </w:r>
            <w:r>
              <w:br/>
            </w:r>
            <w:r>
              <w:rPr>
                <w:rFonts w:ascii="Times New Roman"/>
                <w:b w:val="false"/>
                <w:i w:val="false"/>
                <w:color w:val="000000"/>
                <w:sz w:val="20"/>
              </w:rPr>
              <w:t>
Ми-26Т тұрақты токпен электр қамтамасыз ету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Айнымалы ток электр энергиясының көздері</w:t>
            </w:r>
            <w:r>
              <w:br/>
            </w:r>
            <w:r>
              <w:rPr>
                <w:rFonts w:ascii="Times New Roman"/>
                <w:b w:val="false"/>
                <w:i w:val="false"/>
                <w:color w:val="000000"/>
                <w:sz w:val="20"/>
              </w:rPr>
              <w:t>
Ми-26Т айнымалы токпен электр қамтамасыз ету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Жарықтехникалық жабдық</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басуға қарсы жүйе</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өртке қарсы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жүйелерінің электр басқару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ТВ2-117А (Г) қозғалтқышын іске қосу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ТВ3-117ВМ және Аи-9В қозғалтқыштарын іске қосу жүйесі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48 сағат</w:t>
            </w:r>
          </w:p>
        </w:tc>
      </w:tr>
    </w:tbl>
    <w:bookmarkStart w:name="z3615" w:id="2954"/>
    <w:p>
      <w:pPr>
        <w:spacing w:after="0"/>
        <w:ind w:left="0"/>
        <w:jc w:val="left"/>
      </w:pPr>
      <w:r>
        <w:rPr>
          <w:rFonts w:ascii="Times New Roman"/>
          <w:b/>
          <w:i w:val="false"/>
          <w:color w:val="000000"/>
        </w:rPr>
        <w:t xml:space="preserve"> 
2. Ми-26Т тікұшақтарының аспаптық жабдығы және оны техникалық пайдалану</w:t>
      </w:r>
    </w:p>
    <w:bookmarkEnd w:id="2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трансмиссия жұмысын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параметрлерін басқару аспаптары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46 сағат</w:t>
            </w:r>
          </w:p>
        </w:tc>
      </w:tr>
    </w:tbl>
    <w:bookmarkStart w:name="z3616" w:id="2955"/>
    <w:p>
      <w:pPr>
        <w:spacing w:after="0"/>
        <w:ind w:left="0"/>
        <w:jc w:val="left"/>
      </w:pPr>
      <w:r>
        <w:rPr>
          <w:rFonts w:ascii="Times New Roman"/>
          <w:b/>
          <w:i w:val="false"/>
          <w:color w:val="000000"/>
        </w:rPr>
        <w:t xml:space="preserve"> 
3. Ми-26Т тікұшақтарының радиожабдығы және оны техникалық пайдалану</w:t>
      </w:r>
    </w:p>
    <w:bookmarkEnd w:id="2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5169"/>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bookmarkStart w:name="z3617" w:id="2956"/>
    <w:p>
      <w:pPr>
        <w:spacing w:after="0"/>
        <w:ind w:left="0"/>
        <w:jc w:val="left"/>
      </w:pPr>
      <w:r>
        <w:rPr>
          <w:rFonts w:ascii="Times New Roman"/>
          <w:b/>
          <w:i w:val="false"/>
          <w:color w:val="000000"/>
        </w:rPr>
        <w:t xml:space="preserve"> 
4. Ми-26Т тікұшақтарына ТҚ регламенті (бағдарламасы)</w:t>
      </w:r>
    </w:p>
    <w:bookmarkEnd w:id="2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9025"/>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ТҚ регламенті</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 кезіндегі қауіпсіздік және еңбекті қорғау</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bookmarkStart w:name="z3618" w:id="2957"/>
    <w:p>
      <w:pPr>
        <w:spacing w:after="0"/>
        <w:ind w:left="0"/>
        <w:jc w:val="left"/>
      </w:pPr>
      <w:r>
        <w:rPr>
          <w:rFonts w:ascii="Times New Roman"/>
          <w:b/>
          <w:i w:val="false"/>
          <w:color w:val="000000"/>
        </w:rPr>
        <w:t xml:space="preserve"> 
5. Ми-26Т тікұшақтарының АжРЭЖ-не тән ақаулар</w:t>
      </w:r>
    </w:p>
    <w:bookmarkEnd w:id="2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9820"/>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тікұшақтары АжРЭЖ-нің істен шығуы және ақаулары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bookmarkStart w:name="z3619" w:id="2958"/>
    <w:p>
      <w:pPr>
        <w:spacing w:after="0"/>
        <w:ind w:left="0"/>
        <w:jc w:val="left"/>
      </w:pPr>
      <w:r>
        <w:rPr>
          <w:rFonts w:ascii="Times New Roman"/>
          <w:b/>
          <w:i w:val="false"/>
          <w:color w:val="000000"/>
        </w:rPr>
        <w:t xml:space="preserve"> 
6. ҚР-да азаматтық әуе кемелерін техникалық пайдалану және жөндеу қағидалары. ӘК-де жұмыс істеу кезіндегі қауіпсіздік шаралары.</w:t>
      </w:r>
    </w:p>
    <w:bookmarkEnd w:id="2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5141"/>
        <w:gridCol w:w="2677"/>
        <w:gridCol w:w="2678"/>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техникалық пайдаланудың негізгі ережелері. Қ және ЕҚ нұсқаулықтары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техникалық қызмет көрсету регламенті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АжРЭЖ-нің фидер схемалары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w:t>
            </w:r>
            <w:r>
              <w:br/>
            </w:r>
            <w:r>
              <w:rPr>
                <w:rFonts w:ascii="Times New Roman"/>
                <w:b w:val="false"/>
                <w:i w:val="false"/>
                <w:color w:val="000000"/>
                <w:sz w:val="20"/>
              </w:rPr>
              <w:t>
қозғалтқыштар мен негізгі агрегаттарды ауыстырудың техникалық шарттары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элемент және бағалау,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21" w:id="295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64-қосымша</w:t>
            </w:r>
          </w:p>
          <w:bookmarkEnd w:id="2959"/>
        </w:tc>
      </w:tr>
    </w:tbl>
    <w:bookmarkStart w:name="z3622" w:id="2960"/>
    <w:p>
      <w:pPr>
        <w:spacing w:after="0"/>
        <w:ind w:left="0"/>
        <w:jc w:val="left"/>
      </w:pPr>
      <w:r>
        <w:rPr>
          <w:rFonts w:ascii="Times New Roman"/>
          <w:b/>
          <w:i w:val="false"/>
          <w:color w:val="000000"/>
        </w:rPr>
        <w:t xml:space="preserve"> 
В2 санатындағы персонал үшін Д-136 қозғалтқыштары бар МИ-26Т ӘК-де жүргізілетін тәжірибелік тағылымдама бағдарламасы</w:t>
      </w:r>
    </w:p>
    <w:bookmarkEnd w:id="2960"/>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Тағылымгер қолы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техникалық пайдаланудың негізгі ережелері. Қ және ЕҚ нұсқаулықтары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тікұшағына техникалық қызмет көрсету регламенті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АжРЭЖ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Ми-26Т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w:t>
            </w:r>
            <w:r>
              <w:br/>
            </w:r>
            <w:r>
              <w:rPr>
                <w:rFonts w:ascii="Times New Roman"/>
                <w:b w:val="false"/>
                <w:i w:val="false"/>
                <w:color w:val="000000"/>
                <w:sz w:val="20"/>
              </w:rPr>
              <w:t>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сағат немесе 16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65-қосымша</w:t>
            </w:r>
          </w:p>
        </w:tc>
      </w:tr>
    </w:tbl>
    <w:bookmarkStart w:name="z3631" w:id="2961"/>
    <w:p>
      <w:pPr>
        <w:spacing w:after="0"/>
        <w:ind w:left="0"/>
        <w:jc w:val="left"/>
      </w:pPr>
      <w:r>
        <w:rPr>
          <w:rFonts w:ascii="Times New Roman"/>
          <w:b/>
          <w:i w:val="false"/>
          <w:color w:val="000000"/>
        </w:rPr>
        <w:t xml:space="preserve"> 
В1 және В3 санаттарындағы персонал үшін АШ-62ир қозғалтқышы бар АН-2 ӘК бойынша оқыту бағдарламасы</w:t>
      </w:r>
    </w:p>
    <w:bookmarkEnd w:id="2961"/>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89"/>
        <w:gridCol w:w="3479"/>
        <w:gridCol w:w="508"/>
        <w:gridCol w:w="1779"/>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конструкциясы және ТҚ. Өзіне тән ақаулар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АШ-62ир қозғалтқышының конструкциясы және ТҚ. Өзіне тән ақаулар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ӘК-ге техникалық қызмет көрсету регламенті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және оны техникалық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оны техникалық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оны техникалық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2-т. қараңыз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бағалау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64 сағат немесе 8 жұмыс күні</w:t>
            </w:r>
          </w:p>
        </w:tc>
      </w:tr>
    </w:tbl>
    <w:bookmarkStart w:name="z3822" w:id="2962"/>
    <w:p>
      <w:pPr>
        <w:spacing w:after="0"/>
        <w:ind w:left="0"/>
        <w:jc w:val="left"/>
      </w:pPr>
      <w:r>
        <w:rPr>
          <w:rFonts w:ascii="Times New Roman"/>
          <w:b/>
          <w:i w:val="false"/>
          <w:color w:val="000000"/>
        </w:rPr>
        <w:t xml:space="preserve"> 
А секциясы. Теориялық элемент</w:t>
      </w:r>
    </w:p>
    <w:bookmarkEnd w:id="2962"/>
    <w:p>
      <w:pPr>
        <w:spacing w:after="0"/>
        <w:ind w:left="0"/>
        <w:jc w:val="both"/>
      </w:pPr>
      <w:r>
        <w:rPr>
          <w:rFonts w:ascii="Times New Roman"/>
          <w:b w:val="false"/>
          <w:i w:val="false"/>
          <w:color w:val="000000"/>
          <w:sz w:val="28"/>
        </w:rPr>
        <w:t>      1. АН-2 ұшағының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6083"/>
        <w:gridCol w:w="3109"/>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сағаттарының саны</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жалпы сипаттамасы және негізгі деректері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Қанаттар қорабы. Құйрық руль</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басқару жүйесі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жүйесі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бензин жүйесі және май жүйесі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 техникалық пайдаланудың ережелері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ұшағына тән ақаулар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2. АШ-62ир қозғалтқышының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91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мәлімет. АШ-62ИР қозғалтқышының негізгі техникалық және қолданыс деректері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Цилиндрлі-піспекті топ</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Айналшақты-бұлғақты механизм</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Редуктор, картер, агрегат жетектері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винтінің планетарлық редукторы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Айдағыш</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үйлестіру механизмі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майлау жүйесі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Оталдыру жүйесі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беру жүйесі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 және қосалқы агрегаттар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винті және 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қолданысы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АШ-62ир қозғалтқышына тән ақаулар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p>
      <w:pPr>
        <w:spacing w:after="0"/>
        <w:ind w:left="0"/>
        <w:jc w:val="both"/>
      </w:pPr>
      <w:r>
        <w:rPr>
          <w:rFonts w:ascii="Times New Roman"/>
          <w:b w:val="false"/>
          <w:i w:val="false"/>
          <w:color w:val="000000"/>
          <w:sz w:val="28"/>
        </w:rPr>
        <w:t>      3. Ан-2 ұшағына техникалық қызмет көрсету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93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ӘК-ге техникалық қызмет көрсету регламенті</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 сағат</w:t>
            </w:r>
          </w:p>
        </w:tc>
      </w:tr>
    </w:tbl>
    <w:p>
      <w:pPr>
        <w:spacing w:after="0"/>
        <w:ind w:left="0"/>
        <w:jc w:val="both"/>
      </w:pPr>
      <w:r>
        <w:rPr>
          <w:rFonts w:ascii="Times New Roman"/>
          <w:b w:val="false"/>
          <w:i w:val="false"/>
          <w:color w:val="000000"/>
          <w:sz w:val="28"/>
        </w:rPr>
        <w:t>      4.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электр жабдығы туралы жалпы мәлімет</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 сағат</w:t>
            </w:r>
          </w:p>
        </w:tc>
      </w:tr>
    </w:tbl>
    <w:p>
      <w:pPr>
        <w:spacing w:after="0"/>
        <w:ind w:left="0"/>
        <w:jc w:val="both"/>
      </w:pPr>
      <w:r>
        <w:rPr>
          <w:rFonts w:ascii="Times New Roman"/>
          <w:b w:val="false"/>
          <w:i w:val="false"/>
          <w:color w:val="000000"/>
          <w:sz w:val="28"/>
        </w:rPr>
        <w:t>      5.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ұшағына орнатылған аспаптар туралы жалпы мәлімет</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 сағат</w:t>
            </w:r>
          </w:p>
        </w:tc>
      </w:tr>
    </w:tbl>
    <w:p>
      <w:pPr>
        <w:spacing w:after="0"/>
        <w:ind w:left="0"/>
        <w:jc w:val="both"/>
      </w:pPr>
      <w:r>
        <w:rPr>
          <w:rFonts w:ascii="Times New Roman"/>
          <w:b w:val="false"/>
          <w:i w:val="false"/>
          <w:color w:val="000000"/>
          <w:sz w:val="28"/>
        </w:rPr>
        <w:t>      6.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радиожабдығы туралы жалпы мәлімет</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 сағат</w:t>
            </w:r>
          </w:p>
        </w:tc>
      </w:tr>
    </w:tbl>
    <w:p>
      <w:pPr>
        <w:spacing w:after="0"/>
        <w:ind w:left="0"/>
        <w:jc w:val="both"/>
      </w:pPr>
      <w:r>
        <w:rPr>
          <w:rFonts w:ascii="Times New Roman"/>
          <w:b w:val="false"/>
          <w:i w:val="false"/>
          <w:color w:val="000000"/>
          <w:sz w:val="28"/>
        </w:rPr>
        <w:t>      7.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 туралы жалпы мәлімет</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 сағат</w:t>
            </w:r>
          </w:p>
        </w:tc>
      </w:tr>
    </w:tbl>
    <w:p>
      <w:pPr>
        <w:spacing w:after="0"/>
        <w:ind w:left="0"/>
        <w:jc w:val="both"/>
      </w:pPr>
      <w:r>
        <w:rPr>
          <w:rFonts w:ascii="Times New Roman"/>
          <w:b w:val="false"/>
          <w:i w:val="false"/>
          <w:color w:val="000000"/>
          <w:sz w:val="28"/>
        </w:rPr>
        <w:t>      8.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4792"/>
        <w:gridCol w:w="2597"/>
        <w:gridCol w:w="2604"/>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Планер күтімі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Күштік қондырғы күтімі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жүйесі күтімі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жүйесі күтімі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және қозғалтқышты басқару жүйесі күтімі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жүйесі күтімі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ұшу-қону құрылғысы күтімі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жабдығы және қосалқы жүйелер күтімі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ұзақ тұрағы кезінде сақтау және ұшақты сақтаудан кейінгі ұшуларға даярлау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күтімнің операциялық және кезеңдік түрлері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тіркеп сүйреу және тұраққа қою</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механизмдердің тозуын анықтау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бұзылуының түрлері мен белгілері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барысындағы техникалық құрылғылар ақаулары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Бұзбай бақылау және сынау әдістері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 және жұмыс сұйықтықтары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қыста пайдалану ерекшеліктері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Ұшаққа шаңғы орнату реті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сағат немесе 8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42" w:id="296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66-қосымша</w:t>
            </w:r>
          </w:p>
          <w:bookmarkEnd w:id="2963"/>
        </w:tc>
      </w:tr>
    </w:tbl>
    <w:bookmarkStart w:name="z3643" w:id="2964"/>
    <w:p>
      <w:pPr>
        <w:spacing w:after="0"/>
        <w:ind w:left="0"/>
        <w:jc w:val="left"/>
      </w:pPr>
      <w:r>
        <w:rPr>
          <w:rFonts w:ascii="Times New Roman"/>
          <w:b/>
          <w:i w:val="false"/>
          <w:color w:val="000000"/>
        </w:rPr>
        <w:t xml:space="preserve"> 
В1 және В3 санаттарындағы персонал үшін АШ-62ир қозғалтқышы бар АН-2 ӘК-де жүргізілетін тәжірибелік тағылымдама бағдарламасы</w:t>
      </w:r>
    </w:p>
    <w:bookmarkEnd w:id="2964"/>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8612"/>
        <w:gridCol w:w="660"/>
        <w:gridCol w:w="2664"/>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Тағылымгер қолы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техникалық пайдаланудың негізгі ережелері.</w:t>
            </w:r>
            <w:r>
              <w:br/>
            </w:r>
            <w:r>
              <w:rPr>
                <w:rFonts w:ascii="Times New Roman"/>
                <w:b w:val="false"/>
                <w:i w:val="false"/>
                <w:color w:val="000000"/>
                <w:sz w:val="20"/>
              </w:rPr>
              <w:t>
ҚТ және ЕҚ нұсқаулары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ұшағына техникалық қызмет көрсету регламенті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 мен қозғалтқыштың негізгі ақаулары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 ӘК-ні тіркеп сүйреу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 пен негізгі агрегаттарды бөлшектеу және құрастыру, қозғалтқыш пен негізгі агрегаттарды ауыстырудың техникалық шарттары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пломба салынған жерлерінің тізбесі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рәсімдеу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сағат немесе 12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67-қосымша</w:t>
            </w:r>
          </w:p>
        </w:tc>
      </w:tr>
    </w:tbl>
    <w:bookmarkStart w:name="z3652" w:id="2965"/>
    <w:p>
      <w:pPr>
        <w:spacing w:after="0"/>
        <w:ind w:left="0"/>
        <w:jc w:val="left"/>
      </w:pPr>
      <w:r>
        <w:rPr>
          <w:rFonts w:ascii="Times New Roman"/>
          <w:b/>
          <w:i w:val="false"/>
          <w:color w:val="000000"/>
        </w:rPr>
        <w:t xml:space="preserve"> 
В2 санатындағы персонал үшін АШ-62ир қозғалтқышы бар АН-2 ӘК бойынша оқыту бағдарламасы</w:t>
      </w:r>
    </w:p>
    <w:bookmarkEnd w:id="2965"/>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884"/>
        <w:gridCol w:w="4307"/>
        <w:gridCol w:w="460"/>
        <w:gridCol w:w="1612"/>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электр жабдығы және оны техникалық пайдалану</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аспаптық жабдығы және оны техникалық пайдалану</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радиожабдығы және оны техникалық пайдалану</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ұшағына техникалық қызмет көрсету регламенті (толықтырулары және өзгертулерімен бірге)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авиациялық және радиоэлектрондық жабдығына тән ақаулар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 қараңыз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тұрақты ток электр энергиясын үйлестіру, реттегіш құрылғылар.</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айнымалы ток электр энергиясын үйлестіру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айнымалы ток тұтынушылары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 қозғалтқыштарын іске қосу электр жүйесі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p>
      <w:pPr>
        <w:spacing w:after="0"/>
        <w:ind w:left="0"/>
        <w:jc w:val="both"/>
      </w:pPr>
      <w:r>
        <w:rPr>
          <w:rFonts w:ascii="Times New Roman"/>
          <w:b w:val="false"/>
          <w:i w:val="false"/>
          <w:color w:val="000000"/>
          <w:sz w:val="28"/>
        </w:rPr>
        <w:t>      2.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6921"/>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 басқару аспаптары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жүйелерін басқару аспаптары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аспаптар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p>
      <w:pPr>
        <w:spacing w:after="0"/>
        <w:ind w:left="0"/>
        <w:jc w:val="both"/>
      </w:pPr>
      <w:r>
        <w:rPr>
          <w:rFonts w:ascii="Times New Roman"/>
          <w:b w:val="false"/>
          <w:i w:val="false"/>
          <w:color w:val="000000"/>
          <w:sz w:val="28"/>
        </w:rPr>
        <w:t>      3.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радиобайланыс жабдығы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ұшағының радионавигациялық жабдығы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p>
      <w:pPr>
        <w:spacing w:after="0"/>
        <w:ind w:left="0"/>
        <w:jc w:val="both"/>
      </w:pPr>
      <w:r>
        <w:rPr>
          <w:rFonts w:ascii="Times New Roman"/>
          <w:b w:val="false"/>
          <w:i w:val="false"/>
          <w:color w:val="000000"/>
          <w:sz w:val="28"/>
        </w:rPr>
        <w:t xml:space="preserve">      4. Ан-2 ұшағына ТҚ регламенті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ұшағына ТҚ регламенті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 кезіндегі қауіпсіздік және еңбекті қорғау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p>
      <w:pPr>
        <w:spacing w:after="0"/>
        <w:ind w:left="0"/>
        <w:jc w:val="both"/>
      </w:pPr>
      <w:r>
        <w:rPr>
          <w:rFonts w:ascii="Times New Roman"/>
          <w:b w:val="false"/>
          <w:i w:val="false"/>
          <w:color w:val="000000"/>
          <w:sz w:val="28"/>
        </w:rPr>
        <w:t xml:space="preserve">      5. Ан-2 ұшағының АжРЭЖ-не тән ақаулар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 АжРЭЖ-нің істен шығуы және ақаулары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p>
      <w:pPr>
        <w:spacing w:after="0"/>
        <w:ind w:left="0"/>
        <w:jc w:val="both"/>
      </w:pPr>
      <w:r>
        <w:rPr>
          <w:rFonts w:ascii="Times New Roman"/>
          <w:b w:val="false"/>
          <w:i w:val="false"/>
          <w:color w:val="000000"/>
          <w:sz w:val="28"/>
        </w:rPr>
        <w:t>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037"/>
        <w:gridCol w:w="2432"/>
        <w:gridCol w:w="2439"/>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сағат немесе 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61" w:id="296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68-қосымша</w:t>
            </w:r>
          </w:p>
          <w:bookmarkEnd w:id="2966"/>
        </w:tc>
      </w:tr>
    </w:tbl>
    <w:bookmarkStart w:name="z3662" w:id="2967"/>
    <w:p>
      <w:pPr>
        <w:spacing w:after="0"/>
        <w:ind w:left="0"/>
        <w:jc w:val="left"/>
      </w:pPr>
      <w:r>
        <w:rPr>
          <w:rFonts w:ascii="Times New Roman"/>
          <w:b/>
          <w:i w:val="false"/>
          <w:color w:val="000000"/>
        </w:rPr>
        <w:t xml:space="preserve"> 
В2 санатындағы персонал үшін АШ-62ир қозғалтқышы бар АН-2 ӘК-де жүргізілетін тәжірибелік тағылымдама бағдарламасы</w:t>
      </w:r>
    </w:p>
    <w:bookmarkEnd w:id="2967"/>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Тағылымгер қолы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техникалық пайдаланудың негізгі ережелері.</w:t>
            </w:r>
            <w:r>
              <w:br/>
            </w:r>
            <w:r>
              <w:rPr>
                <w:rFonts w:ascii="Times New Roman"/>
                <w:b w:val="false"/>
                <w:i w:val="false"/>
                <w:color w:val="000000"/>
                <w:sz w:val="20"/>
              </w:rPr>
              <w:t>
Қ және ЕҚ нұсқаулықтары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АжРЭЖ-ге техникалық қызмет көрсету регламенті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 АжРЭЖ-нің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 ұшағы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ӘК бұзылуларының алдын алу шаралары. </w:t>
            </w:r>
            <w:r>
              <w:br/>
            </w:r>
            <w:r>
              <w:rPr>
                <w:rFonts w:ascii="Times New Roman"/>
                <w:b w:val="false"/>
                <w:i w:val="false"/>
                <w:color w:val="000000"/>
                <w:sz w:val="20"/>
              </w:rPr>
              <w:t>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69-қосымша</w:t>
            </w:r>
          </w:p>
        </w:tc>
      </w:tr>
    </w:tbl>
    <w:bookmarkStart w:name="z3671" w:id="2968"/>
    <w:p>
      <w:pPr>
        <w:spacing w:after="0"/>
        <w:ind w:left="0"/>
        <w:jc w:val="left"/>
      </w:pPr>
      <w:r>
        <w:rPr>
          <w:rFonts w:ascii="Times New Roman"/>
          <w:b/>
          <w:i w:val="false"/>
          <w:color w:val="000000"/>
        </w:rPr>
        <w:t xml:space="preserve"> 
В1 санатындағы персонал үшін АИ-24 қозғалтқышы бар АН-24 / АН-26 ӘК бойынша оқыту бағдарламасы</w:t>
      </w:r>
    </w:p>
    <w:bookmarkEnd w:id="2968"/>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047"/>
        <w:gridCol w:w="1637"/>
        <w:gridCol w:w="239"/>
        <w:gridCol w:w="838"/>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Ан-24 / Ан-26 ұшағының негізгі деректері. </w:t>
            </w:r>
            <w:r>
              <w:br/>
            </w:r>
            <w:r>
              <w:rPr>
                <w:rFonts w:ascii="Times New Roman"/>
                <w:b w:val="false"/>
                <w:i w:val="false"/>
                <w:color w:val="000000"/>
                <w:sz w:val="20"/>
              </w:rPr>
              <w:t>
Ұшақтың ұшу-техникалық сипаттамалары.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ұшағының конструкциясы. Ұшақ жүйелері.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 ВТ 2-сериясына жататын Ан-24 / Ан-26 қозғалтқышы ҚКҚ конструкциясы, қолдану ерекшеліктері (ТГ-16, ТГ-16М, РУ19А-300)</w:t>
            </w:r>
            <w:r>
              <w:br/>
            </w:r>
            <w:r>
              <w:rPr>
                <w:rFonts w:ascii="Times New Roman"/>
                <w:b w:val="false"/>
                <w:i w:val="false"/>
                <w:color w:val="000000"/>
                <w:sz w:val="20"/>
              </w:rPr>
              <w:t>
Қолданылатын авиа ЖЖМ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аспаптық және электр жабдығы.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3-т. қараңыз</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180 сағат немесе 30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72 сағат немесе 9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Ан-24 / АН-26 ұшағының негізгі деректері. Ұшақтың ұшу-техникалық</w:t>
      </w:r>
    </w:p>
    <w:p>
      <w:pPr>
        <w:spacing w:after="0"/>
        <w:ind w:left="0"/>
        <w:jc w:val="both"/>
      </w:pPr>
      <w:r>
        <w:rPr>
          <w:rFonts w:ascii="Times New Roman"/>
          <w:b w:val="false"/>
          <w:i w:val="false"/>
          <w:color w:val="000000"/>
          <w:sz w:val="28"/>
        </w:rPr>
        <w:t>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Ан-24, АН-26 ұшағының негізгі деректері. </w:t>
            </w:r>
            <w:r>
              <w:br/>
            </w:r>
            <w:r>
              <w:rPr>
                <w:rFonts w:ascii="Times New Roman"/>
                <w:b w:val="false"/>
                <w:i w:val="false"/>
                <w:color w:val="000000"/>
                <w:sz w:val="20"/>
              </w:rPr>
              <w:t>
Ұшақтың ұшу-техникалық сипаттамалары.</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2. Ан-24 / АН-26 ұшағының конструкциясы. Ұшақ жүйелері.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9620"/>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тұрмыстық жабдық.</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жүйесі, мұз басуға қарсы жүйе.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басқару жүйесі</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гидравликалық жүйесі.</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Ан-26 ұшағының тиеу және арқандап байлау жабдығы</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86 сағат</w:t>
            </w:r>
          </w:p>
        </w:tc>
      </w:tr>
    </w:tbl>
    <w:p>
      <w:pPr>
        <w:spacing w:after="0"/>
        <w:ind w:left="0"/>
        <w:jc w:val="both"/>
      </w:pPr>
      <w:r>
        <w:rPr>
          <w:rFonts w:ascii="Times New Roman"/>
          <w:b w:val="false"/>
          <w:i w:val="false"/>
          <w:color w:val="000000"/>
          <w:sz w:val="28"/>
        </w:rPr>
        <w:t>      3. Т/ВТ 2-сериясына жататын АИ-24 қозғалтқышы, конструкция, пайдалану</w:t>
      </w:r>
    </w:p>
    <w:p>
      <w:pPr>
        <w:spacing w:after="0"/>
        <w:ind w:left="0"/>
        <w:jc w:val="both"/>
      </w:pPr>
      <w:r>
        <w:rPr>
          <w:rFonts w:ascii="Times New Roman"/>
          <w:b w:val="false"/>
          <w:i w:val="false"/>
          <w:color w:val="000000"/>
          <w:sz w:val="28"/>
        </w:rPr>
        <w:t>      ерекшеліктері, ҚКҚ (ТГ-16 / РУ19А-300), қолданылатын авиа ЖЖМ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095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жұмысының қағидалары, қозғалтқыш сипаттамалары. Қозғалтқыш конструкциясы туралы қысқаша мәліметтер. Қозғалтқыштың негізгі тораптары, конструктивтік ерекшеліктері.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беру және қозғалтқышты суфлирлеу жүйесі.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реттеу және басқару жүйесі.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шектік реттеу және айналу жиілігін түзету жүйесі.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электр жабдығы, қозғалтқыштың өртке қарсы жүйесі, қозғалтқыш жұмысын басқару аспаптары.</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авиа ЖЖМ.</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конструкциясы және қолданыс ерекшеліктері, ТГ-16 / РУ19А-300 ҚКҚ.</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64 сағат</w:t>
            </w:r>
          </w:p>
        </w:tc>
      </w:tr>
    </w:tbl>
    <w:p>
      <w:pPr>
        <w:spacing w:after="0"/>
        <w:ind w:left="0"/>
        <w:jc w:val="both"/>
      </w:pPr>
      <w:r>
        <w:rPr>
          <w:rFonts w:ascii="Times New Roman"/>
          <w:b w:val="false"/>
          <w:i w:val="false"/>
          <w:color w:val="000000"/>
          <w:sz w:val="28"/>
        </w:rPr>
        <w:t>      4. Ұшақтың аспаптық және электр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жүйелерінің жұмысын басқару аспаптары</w:t>
            </w:r>
            <w:r>
              <w:br/>
            </w:r>
            <w:r>
              <w:rPr>
                <w:rFonts w:ascii="Times New Roman"/>
                <w:b w:val="false"/>
                <w:i w:val="false"/>
                <w:color w:val="000000"/>
                <w:sz w:val="20"/>
              </w:rPr>
              <w:t>
Ұшақтың электр жабдығы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1.Ұшақтың радиоэлектрондық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радиожабдығы</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гермокабинаны үрлеу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8304"/>
        <w:gridCol w:w="1382"/>
        <w:gridCol w:w="1386"/>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 конструкция ерекшеліктерімен таныстыру:</w:t>
            </w:r>
            <w:r>
              <w:br/>
            </w:r>
            <w:r>
              <w:rPr>
                <w:rFonts w:ascii="Times New Roman"/>
                <w:b w:val="false"/>
                <w:i w:val="false"/>
                <w:color w:val="000000"/>
                <w:sz w:val="20"/>
              </w:rPr>
              <w:t>
- фюзеляждың қаптамасы және күштік элементтері</w:t>
            </w:r>
            <w:r>
              <w:br/>
            </w:r>
            <w:r>
              <w:rPr>
                <w:rFonts w:ascii="Times New Roman"/>
                <w:b w:val="false"/>
                <w:i w:val="false"/>
                <w:color w:val="000000"/>
                <w:sz w:val="20"/>
              </w:rPr>
              <w:t>
- қанаттар қаптамасы</w:t>
            </w:r>
            <w:r>
              <w:br/>
            </w:r>
            <w:r>
              <w:rPr>
                <w:rFonts w:ascii="Times New Roman"/>
                <w:b w:val="false"/>
                <w:i w:val="false"/>
                <w:color w:val="000000"/>
                <w:sz w:val="20"/>
              </w:rPr>
              <w:t>
- құйрық рульдің қаптамасы және бекітпесі</w:t>
            </w:r>
            <w:r>
              <w:br/>
            </w:r>
            <w:r>
              <w:rPr>
                <w:rFonts w:ascii="Times New Roman"/>
                <w:b w:val="false"/>
                <w:i w:val="false"/>
                <w:color w:val="000000"/>
                <w:sz w:val="20"/>
              </w:rPr>
              <w:t xml:space="preserve">
- жолаушы кабинасы </w:t>
            </w:r>
            <w:r>
              <w:br/>
            </w:r>
            <w:r>
              <w:rPr>
                <w:rFonts w:ascii="Times New Roman"/>
                <w:b w:val="false"/>
                <w:i w:val="false"/>
                <w:color w:val="000000"/>
                <w:sz w:val="20"/>
              </w:rPr>
              <w:t>
- экипаж кабинасы</w:t>
            </w:r>
            <w:r>
              <w:br/>
            </w:r>
            <w:r>
              <w:rPr>
                <w:rFonts w:ascii="Times New Roman"/>
                <w:b w:val="false"/>
                <w:i w:val="false"/>
                <w:color w:val="000000"/>
                <w:sz w:val="20"/>
              </w:rPr>
              <w:t>
- кабина әйнектері</w:t>
            </w:r>
            <w:r>
              <w:br/>
            </w:r>
            <w:r>
              <w:rPr>
                <w:rFonts w:ascii="Times New Roman"/>
                <w:b w:val="false"/>
                <w:i w:val="false"/>
                <w:color w:val="000000"/>
                <w:sz w:val="20"/>
              </w:rPr>
              <w:t>
- есіктер және люктер, жабылуын тексеру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Ұшақты және қозғалтқышты басқару: </w:t>
            </w:r>
            <w:r>
              <w:br/>
            </w:r>
            <w:r>
              <w:rPr>
                <w:rFonts w:ascii="Times New Roman"/>
                <w:b w:val="false"/>
                <w:i w:val="false"/>
                <w:color w:val="000000"/>
                <w:sz w:val="20"/>
              </w:rPr>
              <w:t>
– ұшақтың конструктивтік нұсқасы</w:t>
            </w:r>
            <w:r>
              <w:br/>
            </w:r>
            <w:r>
              <w:rPr>
                <w:rFonts w:ascii="Times New Roman"/>
                <w:b w:val="false"/>
                <w:i w:val="false"/>
                <w:color w:val="000000"/>
                <w:sz w:val="20"/>
              </w:rPr>
              <w:t>
- басқару органдарының жұмысын басқару және тексеру</w:t>
            </w:r>
            <w:r>
              <w:br/>
            </w:r>
            <w:r>
              <w:rPr>
                <w:rFonts w:ascii="Times New Roman"/>
                <w:b w:val="false"/>
                <w:i w:val="false"/>
                <w:color w:val="000000"/>
                <w:sz w:val="20"/>
              </w:rPr>
              <w:t>
- арқан сым керілісін тексеру</w:t>
            </w:r>
            <w:r>
              <w:br/>
            </w:r>
            <w:r>
              <w:rPr>
                <w:rFonts w:ascii="Times New Roman"/>
                <w:b w:val="false"/>
                <w:i w:val="false"/>
                <w:color w:val="000000"/>
                <w:sz w:val="20"/>
              </w:rPr>
              <w:t>
- тоқтату</w:t>
            </w:r>
            <w:r>
              <w:br/>
            </w:r>
            <w:r>
              <w:rPr>
                <w:rFonts w:ascii="Times New Roman"/>
                <w:b w:val="false"/>
                <w:i w:val="false"/>
                <w:color w:val="000000"/>
                <w:sz w:val="20"/>
              </w:rPr>
              <w:t>
- экипаж кабинасында басқару</w:t>
            </w:r>
            <w:r>
              <w:br/>
            </w:r>
            <w:r>
              <w:rPr>
                <w:rFonts w:ascii="Times New Roman"/>
                <w:b w:val="false"/>
                <w:i w:val="false"/>
                <w:color w:val="000000"/>
                <w:sz w:val="20"/>
              </w:rPr>
              <w:t>
- функционалдық тексерулер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w:t>
            </w:r>
            <w:r>
              <w:br/>
            </w:r>
            <w:r>
              <w:rPr>
                <w:rFonts w:ascii="Times New Roman"/>
                <w:b w:val="false"/>
                <w:i w:val="false"/>
                <w:color w:val="000000"/>
                <w:sz w:val="20"/>
              </w:rPr>
              <w:t xml:space="preserve">
- жүйе компоненттерінің орналасуы, гидробак </w:t>
            </w:r>
            <w:r>
              <w:br/>
            </w:r>
            <w:r>
              <w:rPr>
                <w:rFonts w:ascii="Times New Roman"/>
                <w:b w:val="false"/>
                <w:i w:val="false"/>
                <w:color w:val="000000"/>
                <w:sz w:val="20"/>
              </w:rPr>
              <w:t>
- функционалдық тексерулер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конструктивтік ерекшеліктері:</w:t>
            </w:r>
            <w:r>
              <w:br/>
            </w:r>
            <w:r>
              <w:rPr>
                <w:rFonts w:ascii="Times New Roman"/>
                <w:b w:val="false"/>
                <w:i w:val="false"/>
                <w:color w:val="000000"/>
                <w:sz w:val="20"/>
              </w:rPr>
              <w:t>
- шасси бағандары</w:t>
            </w:r>
            <w:r>
              <w:br/>
            </w:r>
            <w:r>
              <w:rPr>
                <w:rFonts w:ascii="Times New Roman"/>
                <w:b w:val="false"/>
                <w:i w:val="false"/>
                <w:color w:val="000000"/>
                <w:sz w:val="20"/>
              </w:rPr>
              <w:t>
- негізгі тірек және алдыңғы тірек аспасының тораптары</w:t>
            </w:r>
            <w:r>
              <w:br/>
            </w:r>
            <w:r>
              <w:rPr>
                <w:rFonts w:ascii="Times New Roman"/>
                <w:b w:val="false"/>
                <w:i w:val="false"/>
                <w:color w:val="000000"/>
                <w:sz w:val="20"/>
              </w:rPr>
              <w:t xml:space="preserve">
- шассидің амортбағандары </w:t>
            </w:r>
            <w:r>
              <w:br/>
            </w:r>
            <w:r>
              <w:rPr>
                <w:rFonts w:ascii="Times New Roman"/>
                <w:b w:val="false"/>
                <w:i w:val="false"/>
                <w:color w:val="000000"/>
                <w:sz w:val="20"/>
              </w:rPr>
              <w:t>
- дөңгелек шиналары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r>
              <w:br/>
            </w:r>
            <w:r>
              <w:rPr>
                <w:rFonts w:ascii="Times New Roman"/>
                <w:b w:val="false"/>
                <w:i w:val="false"/>
                <w:color w:val="000000"/>
                <w:sz w:val="20"/>
              </w:rPr>
              <w:t xml:space="preserve">
- отын жүйесі элементтерінің орналасуы </w:t>
            </w:r>
            <w:r>
              <w:br/>
            </w:r>
            <w:r>
              <w:rPr>
                <w:rFonts w:ascii="Times New Roman"/>
                <w:b w:val="false"/>
                <w:i w:val="false"/>
                <w:color w:val="000000"/>
                <w:sz w:val="20"/>
              </w:rPr>
              <w:t>
- дренаж құбырлары, тұнбаны ағызу</w:t>
            </w:r>
            <w:r>
              <w:br/>
            </w:r>
            <w:r>
              <w:rPr>
                <w:rFonts w:ascii="Times New Roman"/>
                <w:b w:val="false"/>
                <w:i w:val="false"/>
                <w:color w:val="000000"/>
                <w:sz w:val="20"/>
              </w:rPr>
              <w:t>
- отын сорғылары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w:t>
            </w:r>
            <w:r>
              <w:br/>
            </w:r>
            <w:r>
              <w:rPr>
                <w:rFonts w:ascii="Times New Roman"/>
                <w:b w:val="false"/>
                <w:i w:val="false"/>
                <w:color w:val="000000"/>
                <w:sz w:val="20"/>
              </w:rPr>
              <w:t>
- қозғалтқыштың, агрегаттардың және май мен отын жүйесі құбырларының бекіту тораптары</w:t>
            </w:r>
            <w:r>
              <w:br/>
            </w:r>
            <w:r>
              <w:rPr>
                <w:rFonts w:ascii="Times New Roman"/>
                <w:b w:val="false"/>
                <w:i w:val="false"/>
                <w:color w:val="000000"/>
                <w:sz w:val="20"/>
              </w:rPr>
              <w:t>
- ұшақта май сүзгілерінің орналасуы</w:t>
            </w:r>
            <w:r>
              <w:br/>
            </w:r>
            <w:r>
              <w:rPr>
                <w:rFonts w:ascii="Times New Roman"/>
                <w:b w:val="false"/>
                <w:i w:val="false"/>
                <w:color w:val="000000"/>
                <w:sz w:val="20"/>
              </w:rPr>
              <w:t xml:space="preserve">
- әуе сүзгілері </w:t>
            </w:r>
            <w:r>
              <w:br/>
            </w:r>
            <w:r>
              <w:rPr>
                <w:rFonts w:ascii="Times New Roman"/>
                <w:b w:val="false"/>
                <w:i w:val="false"/>
                <w:color w:val="000000"/>
                <w:sz w:val="20"/>
              </w:rPr>
              <w:t xml:space="preserve">
- ұшақта отын сүзгілерінің орналасуы </w:t>
            </w:r>
            <w:r>
              <w:br/>
            </w:r>
            <w:r>
              <w:rPr>
                <w:rFonts w:ascii="Times New Roman"/>
                <w:b w:val="false"/>
                <w:i w:val="false"/>
                <w:color w:val="000000"/>
                <w:sz w:val="20"/>
              </w:rPr>
              <w:t>
- май багы</w:t>
            </w:r>
            <w:r>
              <w:br/>
            </w:r>
            <w:r>
              <w:rPr>
                <w:rFonts w:ascii="Times New Roman"/>
                <w:b w:val="false"/>
                <w:i w:val="false"/>
                <w:color w:val="000000"/>
                <w:sz w:val="20"/>
              </w:rPr>
              <w:t>
- білтелер, ерекшеліктері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жүйесі, АРД жүйесі</w:t>
            </w:r>
            <w:r>
              <w:br/>
            </w:r>
            <w:r>
              <w:rPr>
                <w:rFonts w:ascii="Times New Roman"/>
                <w:b w:val="false"/>
                <w:i w:val="false"/>
                <w:color w:val="000000"/>
                <w:sz w:val="20"/>
              </w:rPr>
              <w:t>
- агрегаттар мен жүйе компоненттерінің, оның ішінде крандардың орналасуы</w:t>
            </w:r>
            <w:r>
              <w:br/>
            </w:r>
            <w:r>
              <w:rPr>
                <w:rFonts w:ascii="Times New Roman"/>
                <w:b w:val="false"/>
                <w:i w:val="false"/>
                <w:color w:val="000000"/>
                <w:sz w:val="20"/>
              </w:rPr>
              <w:t>
- 2077, 2176 агрегаттары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Ан-26 ұшағының тиеу және арқандап байлау жабдығы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Орналасуы, техникалық қолданыс ерекшеліктері</w:t>
            </w:r>
            <w:r>
              <w:br/>
            </w:r>
            <w:r>
              <w:rPr>
                <w:rFonts w:ascii="Times New Roman"/>
                <w:b w:val="false"/>
                <w:i w:val="false"/>
                <w:color w:val="000000"/>
                <w:sz w:val="20"/>
              </w:rPr>
              <w:t xml:space="preserve">
- электр жабдығы </w:t>
            </w:r>
            <w:r>
              <w:br/>
            </w:r>
            <w:r>
              <w:rPr>
                <w:rFonts w:ascii="Times New Roman"/>
                <w:b w:val="false"/>
                <w:i w:val="false"/>
                <w:color w:val="000000"/>
                <w:sz w:val="20"/>
              </w:rPr>
              <w:t xml:space="preserve">
- аспаптық жабдық </w:t>
            </w:r>
            <w:r>
              <w:br/>
            </w:r>
            <w:r>
              <w:rPr>
                <w:rFonts w:ascii="Times New Roman"/>
                <w:b w:val="false"/>
                <w:i w:val="false"/>
                <w:color w:val="000000"/>
                <w:sz w:val="20"/>
              </w:rPr>
              <w:t xml:space="preserve">
- радиожабдық </w:t>
            </w:r>
            <w:r>
              <w:br/>
            </w: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сағат немесе 9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80" w:id="296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70-қосымша</w:t>
            </w:r>
          </w:p>
          <w:bookmarkEnd w:id="2969"/>
        </w:tc>
      </w:tr>
    </w:tbl>
    <w:bookmarkStart w:name="z3681" w:id="2970"/>
    <w:p>
      <w:pPr>
        <w:spacing w:after="0"/>
        <w:ind w:left="0"/>
        <w:jc w:val="left"/>
      </w:pPr>
      <w:r>
        <w:rPr>
          <w:rFonts w:ascii="Times New Roman"/>
          <w:b/>
          <w:i w:val="false"/>
          <w:color w:val="000000"/>
        </w:rPr>
        <w:t xml:space="preserve"> 
В1 санатындағы персонал үшін АИ-24 қозғалтқышы бар АН-24 / АН-26 ӘК-де жүргізілетін тәжірибелік тағылымдама бағдарламасы</w:t>
      </w:r>
    </w:p>
    <w:bookmarkEnd w:id="2970"/>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21"/>
        <w:gridCol w:w="109"/>
        <w:gridCol w:w="769"/>
        <w:gridCol w:w="1528"/>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Планер:</w:t>
            </w:r>
            <w:r>
              <w:br/>
            </w:r>
            <w:r>
              <w:rPr>
                <w:rFonts w:ascii="Times New Roman"/>
                <w:b w:val="false"/>
                <w:i w:val="false"/>
                <w:color w:val="000000"/>
                <w:sz w:val="20"/>
              </w:rPr>
              <w:t>
фюзеляждың қаптамасын және күштік элементтерін тексеру</w:t>
            </w:r>
            <w:r>
              <w:br/>
            </w:r>
            <w:r>
              <w:rPr>
                <w:rFonts w:ascii="Times New Roman"/>
                <w:b w:val="false"/>
                <w:i w:val="false"/>
                <w:color w:val="000000"/>
                <w:sz w:val="20"/>
              </w:rPr>
              <w:t xml:space="preserve">
қанаттардың қаптамасын тексеру </w:t>
            </w:r>
            <w:r>
              <w:br/>
            </w:r>
            <w:r>
              <w:rPr>
                <w:rFonts w:ascii="Times New Roman"/>
                <w:b w:val="false"/>
                <w:i w:val="false"/>
                <w:color w:val="000000"/>
                <w:sz w:val="20"/>
              </w:rPr>
              <w:t xml:space="preserve">
құйрық руль қаптамасы және бекітпесін тексеру </w:t>
            </w:r>
            <w:r>
              <w:br/>
            </w:r>
            <w:r>
              <w:rPr>
                <w:rFonts w:ascii="Times New Roman"/>
                <w:b w:val="false"/>
                <w:i w:val="false"/>
                <w:color w:val="000000"/>
                <w:sz w:val="20"/>
              </w:rPr>
              <w:t>
жолаушы кабинасын тексеру</w:t>
            </w:r>
            <w:r>
              <w:br/>
            </w:r>
            <w:r>
              <w:rPr>
                <w:rFonts w:ascii="Times New Roman"/>
                <w:b w:val="false"/>
                <w:i w:val="false"/>
                <w:color w:val="000000"/>
                <w:sz w:val="20"/>
              </w:rPr>
              <w:t xml:space="preserve">
экипаж кабинасын тексеру </w:t>
            </w:r>
            <w:r>
              <w:br/>
            </w:r>
            <w:r>
              <w:rPr>
                <w:rFonts w:ascii="Times New Roman"/>
                <w:b w:val="false"/>
                <w:i w:val="false"/>
                <w:color w:val="000000"/>
                <w:sz w:val="20"/>
              </w:rPr>
              <w:t>
кабина әйнегін тексеру</w:t>
            </w:r>
            <w:r>
              <w:br/>
            </w:r>
            <w:r>
              <w:rPr>
                <w:rFonts w:ascii="Times New Roman"/>
                <w:b w:val="false"/>
                <w:i w:val="false"/>
                <w:color w:val="000000"/>
                <w:sz w:val="20"/>
              </w:rPr>
              <w:t>
есіктер және люктерді тексеру, жабылуын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және қозғалтқышты басқару:</w:t>
            </w:r>
            <w:r>
              <w:br/>
            </w:r>
            <w:r>
              <w:rPr>
                <w:rFonts w:ascii="Times New Roman"/>
                <w:b w:val="false"/>
                <w:i w:val="false"/>
                <w:color w:val="000000"/>
                <w:sz w:val="20"/>
              </w:rPr>
              <w:t>
басқару органдары жұмысының басқарылуын және тексерілуін қарау</w:t>
            </w:r>
            <w:r>
              <w:br/>
            </w:r>
            <w:r>
              <w:rPr>
                <w:rFonts w:ascii="Times New Roman"/>
                <w:b w:val="false"/>
                <w:i w:val="false"/>
                <w:color w:val="000000"/>
                <w:sz w:val="20"/>
              </w:rPr>
              <w:t xml:space="preserve">
арқан сым керілісін тексеру </w:t>
            </w:r>
            <w:r>
              <w:br/>
            </w:r>
            <w:r>
              <w:rPr>
                <w:rFonts w:ascii="Times New Roman"/>
                <w:b w:val="false"/>
                <w:i w:val="false"/>
                <w:color w:val="000000"/>
                <w:sz w:val="20"/>
              </w:rPr>
              <w:t>
тоқтатуды тексеру</w:t>
            </w:r>
            <w:r>
              <w:br/>
            </w:r>
            <w:r>
              <w:rPr>
                <w:rFonts w:ascii="Times New Roman"/>
                <w:b w:val="false"/>
                <w:i w:val="false"/>
                <w:color w:val="000000"/>
                <w:sz w:val="20"/>
              </w:rPr>
              <w:t>
экипаж кабинасындағы басқару жүйесін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w:t>
            </w:r>
            <w:r>
              <w:br/>
            </w:r>
            <w:r>
              <w:rPr>
                <w:rFonts w:ascii="Times New Roman"/>
                <w:b w:val="false"/>
                <w:i w:val="false"/>
                <w:color w:val="000000"/>
                <w:sz w:val="20"/>
              </w:rPr>
              <w:t>
жүйеден сұйықтық ағып тұрмағанын тексеру, аққан жерлерді жою</w:t>
            </w:r>
            <w:r>
              <w:br/>
            </w:r>
            <w:r>
              <w:rPr>
                <w:rFonts w:ascii="Times New Roman"/>
                <w:b w:val="false"/>
                <w:i w:val="false"/>
                <w:color w:val="000000"/>
                <w:sz w:val="20"/>
              </w:rPr>
              <w:t>
гидробакқа құйылуды тексеру</w:t>
            </w:r>
            <w:r>
              <w:br/>
            </w:r>
            <w:r>
              <w:rPr>
                <w:rFonts w:ascii="Times New Roman"/>
                <w:b w:val="false"/>
                <w:i w:val="false"/>
                <w:color w:val="000000"/>
                <w:sz w:val="20"/>
              </w:rPr>
              <w:t>
жүйе жұмысын тексеру</w:t>
            </w:r>
            <w:r>
              <w:br/>
            </w:r>
            <w:r>
              <w:rPr>
                <w:rFonts w:ascii="Times New Roman"/>
                <w:b w:val="false"/>
                <w:i w:val="false"/>
                <w:color w:val="000000"/>
                <w:sz w:val="20"/>
              </w:rPr>
              <w:t>
гидробак зарядын тексеру</w:t>
            </w:r>
            <w:r>
              <w:br/>
            </w:r>
            <w:r>
              <w:rPr>
                <w:rFonts w:ascii="Times New Roman"/>
                <w:b w:val="false"/>
                <w:i w:val="false"/>
                <w:color w:val="000000"/>
                <w:sz w:val="20"/>
              </w:rPr>
              <w:t>
гидрожүйе панельдерін тексеру</w:t>
            </w:r>
            <w:r>
              <w:br/>
            </w:r>
            <w:r>
              <w:rPr>
                <w:rFonts w:ascii="Times New Roman"/>
                <w:b w:val="false"/>
                <w:i w:val="false"/>
                <w:color w:val="000000"/>
                <w:sz w:val="20"/>
              </w:rPr>
              <w:t>
агрегаттарды ауыстыру реті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r>
              <w:br/>
            </w:r>
            <w:r>
              <w:rPr>
                <w:rFonts w:ascii="Times New Roman"/>
                <w:b w:val="false"/>
                <w:i w:val="false"/>
                <w:color w:val="000000"/>
                <w:sz w:val="20"/>
              </w:rPr>
              <w:t>
шасси бағандарын тексеру</w:t>
            </w:r>
            <w:r>
              <w:br/>
            </w:r>
            <w:r>
              <w:rPr>
                <w:rFonts w:ascii="Times New Roman"/>
                <w:b w:val="false"/>
                <w:i w:val="false"/>
                <w:color w:val="000000"/>
                <w:sz w:val="20"/>
              </w:rPr>
              <w:t>
негізгі тірек және алдыңғы тірек аспасының тораптарын тексеру</w:t>
            </w:r>
            <w:r>
              <w:br/>
            </w:r>
            <w:r>
              <w:rPr>
                <w:rFonts w:ascii="Times New Roman"/>
                <w:b w:val="false"/>
                <w:i w:val="false"/>
                <w:color w:val="000000"/>
                <w:sz w:val="20"/>
              </w:rPr>
              <w:t>
шасси амортбағандарының зарядын тексеру, шасси амортбағандарының заряды (мүмкін болса)</w:t>
            </w:r>
            <w:r>
              <w:br/>
            </w:r>
            <w:r>
              <w:rPr>
                <w:rFonts w:ascii="Times New Roman"/>
                <w:b w:val="false"/>
                <w:i w:val="false"/>
                <w:color w:val="000000"/>
                <w:sz w:val="20"/>
              </w:rPr>
              <w:t>
дөңгелек шиналарын тексеру / зарядтау</w:t>
            </w:r>
            <w:r>
              <w:br/>
            </w:r>
            <w:r>
              <w:rPr>
                <w:rFonts w:ascii="Times New Roman"/>
                <w:b w:val="false"/>
                <w:i w:val="false"/>
                <w:color w:val="000000"/>
                <w:sz w:val="20"/>
              </w:rPr>
              <w:t>
шасси агрегаттарын тексеру, бекітпелерін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r>
              <w:br/>
            </w:r>
            <w:r>
              <w:rPr>
                <w:rFonts w:ascii="Times New Roman"/>
                <w:b w:val="false"/>
                <w:i w:val="false"/>
                <w:color w:val="000000"/>
                <w:sz w:val="20"/>
              </w:rPr>
              <w:t>
отын жүйесі элементтерін тексеру, бактар бітеулігін тексеру</w:t>
            </w:r>
            <w:r>
              <w:br/>
            </w:r>
            <w:r>
              <w:rPr>
                <w:rFonts w:ascii="Times New Roman"/>
                <w:b w:val="false"/>
                <w:i w:val="false"/>
                <w:color w:val="000000"/>
                <w:sz w:val="20"/>
              </w:rPr>
              <w:t>
дренаж құбырларының тазалығын, тұнбаның ағуын тексеру</w:t>
            </w:r>
            <w:r>
              <w:br/>
            </w:r>
            <w:r>
              <w:rPr>
                <w:rFonts w:ascii="Times New Roman"/>
                <w:b w:val="false"/>
                <w:i w:val="false"/>
                <w:color w:val="000000"/>
                <w:sz w:val="20"/>
              </w:rPr>
              <w:t>
сорғыларды тексеру, отын сорғыларын шешіп алу / орнату (мүмкін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w:t>
            </w:r>
            <w:r>
              <w:br/>
            </w:r>
            <w:r>
              <w:rPr>
                <w:rFonts w:ascii="Times New Roman"/>
                <w:b w:val="false"/>
                <w:i w:val="false"/>
                <w:color w:val="000000"/>
                <w:sz w:val="20"/>
              </w:rPr>
              <w:t>
қозғалтқышты тексеру</w:t>
            </w:r>
            <w:r>
              <w:br/>
            </w:r>
            <w:r>
              <w:rPr>
                <w:rFonts w:ascii="Times New Roman"/>
                <w:b w:val="false"/>
                <w:i w:val="false"/>
                <w:color w:val="000000"/>
                <w:sz w:val="20"/>
              </w:rPr>
              <w:t>
қозғалтқыштың, агрегаттардың және май мен отын жүйесі құбырларының бекіту тораптарын тексеру</w:t>
            </w:r>
            <w:r>
              <w:br/>
            </w:r>
            <w:r>
              <w:rPr>
                <w:rFonts w:ascii="Times New Roman"/>
                <w:b w:val="false"/>
                <w:i w:val="false"/>
                <w:color w:val="000000"/>
                <w:sz w:val="20"/>
              </w:rPr>
              <w:t>
май сүзгілерін шешіп алу, жуу және орнату</w:t>
            </w:r>
            <w:r>
              <w:br/>
            </w:r>
            <w:r>
              <w:rPr>
                <w:rFonts w:ascii="Times New Roman"/>
                <w:b w:val="false"/>
                <w:i w:val="false"/>
                <w:color w:val="000000"/>
                <w:sz w:val="20"/>
              </w:rPr>
              <w:t xml:space="preserve">
әуе сүзгілерін шешіп алу, жуу және орнату </w:t>
            </w:r>
            <w:r>
              <w:br/>
            </w:r>
            <w:r>
              <w:rPr>
                <w:rFonts w:ascii="Times New Roman"/>
                <w:b w:val="false"/>
                <w:i w:val="false"/>
                <w:color w:val="000000"/>
                <w:sz w:val="20"/>
              </w:rPr>
              <w:t xml:space="preserve">
отын сүзгілерін шешіп алу, жуу және орнату </w:t>
            </w:r>
            <w:r>
              <w:br/>
            </w:r>
            <w:r>
              <w:rPr>
                <w:rFonts w:ascii="Times New Roman"/>
                <w:b w:val="false"/>
                <w:i w:val="false"/>
                <w:color w:val="000000"/>
                <w:sz w:val="20"/>
              </w:rPr>
              <w:t>
май багындағы май деңгейін тексеру.</w:t>
            </w:r>
            <w:r>
              <w:br/>
            </w:r>
            <w:r>
              <w:rPr>
                <w:rFonts w:ascii="Times New Roman"/>
                <w:b w:val="false"/>
                <w:i w:val="false"/>
                <w:color w:val="000000"/>
                <w:sz w:val="20"/>
              </w:rPr>
              <w:t>
білтелерді шешіп алу және орнату</w:t>
            </w:r>
            <w:r>
              <w:br/>
            </w:r>
            <w:r>
              <w:rPr>
                <w:rFonts w:ascii="Times New Roman"/>
                <w:b w:val="false"/>
                <w:i w:val="false"/>
                <w:color w:val="000000"/>
                <w:sz w:val="20"/>
              </w:rPr>
              <w:t>
май багын шешіп алу / орнату (мүмкін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жүйесі, АРД жүйесі</w:t>
            </w:r>
            <w:r>
              <w:br/>
            </w:r>
            <w:r>
              <w:rPr>
                <w:rFonts w:ascii="Times New Roman"/>
                <w:b w:val="false"/>
                <w:i w:val="false"/>
                <w:color w:val="000000"/>
                <w:sz w:val="20"/>
              </w:rPr>
              <w:t>
тексеру, дефектация</w:t>
            </w:r>
            <w:r>
              <w:br/>
            </w:r>
            <w:r>
              <w:rPr>
                <w:rFonts w:ascii="Times New Roman"/>
                <w:b w:val="false"/>
                <w:i w:val="false"/>
                <w:color w:val="000000"/>
                <w:sz w:val="20"/>
              </w:rPr>
              <w:t>
жүйе крандарының жұмысын тексеру</w:t>
            </w:r>
            <w:r>
              <w:br/>
            </w:r>
            <w:r>
              <w:rPr>
                <w:rFonts w:ascii="Times New Roman"/>
                <w:b w:val="false"/>
                <w:i w:val="false"/>
                <w:color w:val="000000"/>
                <w:sz w:val="20"/>
              </w:rPr>
              <w:t>
2077, 2176 агрегаттары жұмысын функционалдық тексеру.</w:t>
            </w:r>
            <w:r>
              <w:br/>
            </w:r>
            <w:r>
              <w:rPr>
                <w:rFonts w:ascii="Times New Roman"/>
                <w:b w:val="false"/>
                <w:i w:val="false"/>
                <w:color w:val="000000"/>
                <w:sz w:val="20"/>
              </w:rPr>
              <w:t>
2077, 2176 агрегаттарын шешіп алу / орнату (мүмкін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Ан-26 ұшағының тиеу және арқандап байлау жабдығы, техникалық қолданыс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және оны техникалық пайдалану</w:t>
            </w:r>
            <w:r>
              <w:br/>
            </w:r>
            <w:r>
              <w:rPr>
                <w:rFonts w:ascii="Times New Roman"/>
                <w:b w:val="false"/>
                <w:i w:val="false"/>
                <w:color w:val="000000"/>
                <w:sz w:val="20"/>
              </w:rPr>
              <w:t>
Аспаптық жабдық және оны техникалық пайдалану</w:t>
            </w:r>
            <w:r>
              <w:br/>
            </w:r>
            <w:r>
              <w:rPr>
                <w:rFonts w:ascii="Times New Roman"/>
                <w:b w:val="false"/>
                <w:i w:val="false"/>
                <w:color w:val="000000"/>
                <w:sz w:val="20"/>
              </w:rPr>
              <w:t>
Радиожабдық және оны техникалық пайдалану</w:t>
            </w:r>
            <w:r>
              <w:br/>
            </w:r>
            <w:r>
              <w:rPr>
                <w:rFonts w:ascii="Times New Roman"/>
                <w:b w:val="false"/>
                <w:i w:val="false"/>
                <w:color w:val="000000"/>
                <w:sz w:val="20"/>
              </w:rPr>
              <w:t>
Қолданыста ауыстыруға рұқсат етілген радиоэлектрондық блоктар (LRU) және оларға қатысты кіріктірілген басқару жүйесін (BITE)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 кезінде бақылау-тексеру және</w:t>
            </w:r>
            <w:r>
              <w:br/>
            </w:r>
            <w:r>
              <w:rPr>
                <w:rFonts w:ascii="Times New Roman"/>
                <w:b w:val="false"/>
                <w:i w:val="false"/>
                <w:color w:val="000000"/>
                <w:sz w:val="20"/>
              </w:rPr>
              <w:t>
өлшеу аппаратурасын қолдану.</w:t>
            </w:r>
            <w:r>
              <w:br/>
            </w:r>
            <w:r>
              <w:rPr>
                <w:rFonts w:ascii="Times New Roman"/>
                <w:b w:val="false"/>
                <w:i w:val="false"/>
                <w:color w:val="000000"/>
                <w:sz w:val="20"/>
              </w:rPr>
              <w:t>
Жерде авиатехника бұзылуларының алдын алу шаралары.</w:t>
            </w:r>
            <w:r>
              <w:br/>
            </w:r>
            <w:r>
              <w:rPr>
                <w:rFonts w:ascii="Times New Roman"/>
                <w:b w:val="false"/>
                <w:i w:val="false"/>
                <w:color w:val="000000"/>
                <w:sz w:val="20"/>
              </w:rPr>
              <w:t>
Техникалық қызмет көрсету регламенті.</w:t>
            </w:r>
            <w:r>
              <w:br/>
            </w:r>
            <w:r>
              <w:rPr>
                <w:rFonts w:ascii="Times New Roman"/>
                <w:b w:val="false"/>
                <w:i w:val="false"/>
                <w:color w:val="000000"/>
                <w:sz w:val="20"/>
              </w:rPr>
              <w:t>
РО-97, 1, 2-бөлімдер</w:t>
            </w:r>
            <w:r>
              <w:br/>
            </w:r>
            <w:r>
              <w:rPr>
                <w:rFonts w:ascii="Times New Roman"/>
                <w:b w:val="false"/>
                <w:i w:val="false"/>
                <w:color w:val="000000"/>
                <w:sz w:val="20"/>
              </w:rPr>
              <w:t xml:space="preserve">
1, 2, 3-нұсқалардың операциялық формалары бойынша технологиялық нұсқаулар </w:t>
            </w:r>
            <w:r>
              <w:br/>
            </w:r>
            <w:r>
              <w:rPr>
                <w:rFonts w:ascii="Times New Roman"/>
                <w:b w:val="false"/>
                <w:i w:val="false"/>
                <w:color w:val="000000"/>
                <w:sz w:val="20"/>
              </w:rPr>
              <w:t>
КТҚ бойынша технологиялық нұсқаулар,</w:t>
            </w:r>
            <w:r>
              <w:br/>
            </w:r>
            <w:r>
              <w:rPr>
                <w:rFonts w:ascii="Times New Roman"/>
                <w:b w:val="false"/>
                <w:i w:val="false"/>
                <w:color w:val="000000"/>
                <w:sz w:val="20"/>
              </w:rPr>
              <w:t>
5, 6-нұсқалар, 1-б., 2-б., 7, 8 және 9, 10, 11, 12 және 13, 15-нұс.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гермокабинаны үрлеу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сағат және 13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71-қосымша</w:t>
            </w:r>
          </w:p>
        </w:tc>
      </w:tr>
    </w:tbl>
    <w:bookmarkStart w:name="z3690" w:id="2971"/>
    <w:p>
      <w:pPr>
        <w:spacing w:after="0"/>
        <w:ind w:left="0"/>
        <w:jc w:val="left"/>
      </w:pPr>
      <w:r>
        <w:rPr>
          <w:rFonts w:ascii="Times New Roman"/>
          <w:b/>
          <w:i w:val="false"/>
          <w:color w:val="000000"/>
        </w:rPr>
        <w:t xml:space="preserve"> 
В2 санатындағы персонал үшін АИ-24 қозғалтқышы бар АН-24 / Ан-26 ӘК бойынша оқыту бағдарламасы</w:t>
      </w:r>
    </w:p>
    <w:bookmarkEnd w:id="2971"/>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024"/>
        <w:gridCol w:w="3644"/>
        <w:gridCol w:w="390"/>
        <w:gridCol w:w="1364"/>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ұшағының негізгі деректері. Ұшақтың ұшу-техникалық сипаттамасы.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ұшағының аспаптық жабдығы.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электр жабдығының жүйесі.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Радиокедергілерден қорғау құралдары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электр және аспаптық жабдыққа тән ақаулар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4-т. қараңыз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элемент және емтихан, барлығы: 138 сағат немесе 23 оқу күні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Практикалық элемент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Ан-24 / Ан-26 ұшағының негізгі деректері. Ұшақтың ұшу-техникалық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0372"/>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Ан-24 / Ан-26 ұшағының негізгі деректері. </w:t>
            </w:r>
            <w:r>
              <w:br/>
            </w:r>
            <w:r>
              <w:rPr>
                <w:rFonts w:ascii="Times New Roman"/>
                <w:b w:val="false"/>
                <w:i w:val="false"/>
                <w:color w:val="000000"/>
                <w:sz w:val="20"/>
              </w:rPr>
              <w:t>
Ұшақтың ұшу-техникалық сипаттамасы.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2.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10399"/>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және пилотаждық-навигациялық жабдықты экипаж кабинасындағы жұмыс орындарына орналастыру.</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пилотаждық-навигациялық жабдығы.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АП-28Л1 автопилоты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жүйелері мен қосалқы жабдықтар жұмысын басқару аспаптары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жазу құралдары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p>
      <w:pPr>
        <w:spacing w:after="0"/>
        <w:ind w:left="0"/>
        <w:jc w:val="both"/>
      </w:pPr>
      <w:r>
        <w:rPr>
          <w:rFonts w:ascii="Times New Roman"/>
          <w:b w:val="false"/>
          <w:i w:val="false"/>
          <w:color w:val="000000"/>
          <w:sz w:val="28"/>
        </w:rPr>
        <w:t>      3. Ұшақ электр жабдығының жүйесі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6"/>
        <w:gridCol w:w="8304"/>
      </w:tblGrid>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мәлімет. Ұшақтың электр жабдығы.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энергетикасы.</w:t>
            </w:r>
            <w:r>
              <w:br/>
            </w:r>
            <w:r>
              <w:rPr>
                <w:rFonts w:ascii="Times New Roman"/>
                <w:b w:val="false"/>
                <w:i w:val="false"/>
                <w:color w:val="000000"/>
                <w:sz w:val="20"/>
              </w:rPr>
              <w:t>
Айнымалы ток энергетикасы.</w:t>
            </w:r>
            <w:r>
              <w:br/>
            </w:r>
            <w:r>
              <w:rPr>
                <w:rFonts w:ascii="Times New Roman"/>
                <w:b w:val="false"/>
                <w:i w:val="false"/>
                <w:color w:val="000000"/>
                <w:sz w:val="20"/>
              </w:rPr>
              <w:t>
Қозғалтқышты іске қосу жүйесі.</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ТШР жүйесі, су бүрку.</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Винттің флюгерленуі, отын жүйесі.</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 өртке қарсы жүйесі.</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аспаптары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жалғасқанатша, гидрожүйе электр жабдығы.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желдету жүйелері.</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басуға қарсы жүйе, сигнал беру жүйесі, жарықтандыру.</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42 сағат</w:t>
            </w:r>
          </w:p>
        </w:tc>
      </w:tr>
    </w:tbl>
    <w:p>
      <w:pPr>
        <w:spacing w:after="0"/>
        <w:ind w:left="0"/>
        <w:jc w:val="both"/>
      </w:pPr>
      <w:r>
        <w:rPr>
          <w:rFonts w:ascii="Times New Roman"/>
          <w:b w:val="false"/>
          <w:i w:val="false"/>
          <w:color w:val="000000"/>
          <w:sz w:val="28"/>
        </w:rPr>
        <w:t>      4.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6921"/>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туралы негізгі мәліметтер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жабдық</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жабдық</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36 сағат</w:t>
            </w:r>
          </w:p>
        </w:tc>
      </w:tr>
    </w:tbl>
    <w:p>
      <w:pPr>
        <w:spacing w:after="0"/>
        <w:ind w:left="0"/>
        <w:jc w:val="both"/>
      </w:pPr>
      <w:r>
        <w:rPr>
          <w:rFonts w:ascii="Times New Roman"/>
          <w:b w:val="false"/>
          <w:i w:val="false"/>
          <w:color w:val="000000"/>
          <w:sz w:val="28"/>
        </w:rPr>
        <w:t>      5. Радио, электр және аспаптық жабдыққа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электр және аспаптық жабдыққа тән ақаулар</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6. Радиокедергілерден қорғау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Радиокедергілерден қорғау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p>
      <w:pPr>
        <w:spacing w:after="0"/>
        <w:ind w:left="0"/>
        <w:jc w:val="both"/>
      </w:pPr>
      <w:r>
        <w:rPr>
          <w:rFonts w:ascii="Times New Roman"/>
          <w:b w:val="false"/>
          <w:i w:val="false"/>
          <w:color w:val="000000"/>
          <w:sz w:val="28"/>
        </w:rPr>
        <w:t>      7. ҚР-да азаматтық әуе кемелерін техникалық пайдалану және жөндеу қағидалары.</w:t>
      </w:r>
    </w:p>
    <w:p>
      <w:pPr>
        <w:spacing w:after="0"/>
        <w:ind w:left="0"/>
        <w:jc w:val="both"/>
      </w:pPr>
      <w:r>
        <w:rPr>
          <w:rFonts w:ascii="Times New Roman"/>
          <w:b w:val="false"/>
          <w:i w:val="false"/>
          <w:color w:val="000000"/>
          <w:sz w:val="28"/>
        </w:rPr>
        <w:t>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гермокабинаны үрлеу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bookmarkStart w:name="z3699" w:id="2972"/>
    <w:p>
      <w:pPr>
        <w:spacing w:after="0"/>
        <w:ind w:left="0"/>
        <w:jc w:val="both"/>
      </w:pPr>
      <w:r>
        <w:rPr>
          <w:rFonts w:ascii="Times New Roman"/>
          <w:b w:val="false"/>
          <w:i w:val="false"/>
          <w:color w:val="000000"/>
          <w:sz w:val="28"/>
        </w:rPr>
        <w:t>
      В секциясы. Тәжірибелік элемент бағдарламасы</w:t>
      </w:r>
    </w:p>
    <w:bookmarkEnd w:id="2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7777"/>
        <w:gridCol w:w="1692"/>
        <w:gridCol w:w="1692"/>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техникалық пайдаланудың негізгі ережелері. Ан-24 / Ан-26 фидер схемалары.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пилотаждық-навигациялық жабдығы</w:t>
            </w:r>
            <w:r>
              <w:br/>
            </w:r>
            <w:r>
              <w:rPr>
                <w:rFonts w:ascii="Times New Roman"/>
                <w:b w:val="false"/>
                <w:i w:val="false"/>
                <w:color w:val="000000"/>
                <w:sz w:val="20"/>
              </w:rPr>
              <w:t>
Компоненттердің, датчиктердің және индикаторлардың / көрсеткіштердің орналасуы. Сынақтар және функционалдық тексерулер. БТА қолдану.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ұшақ жүйелері және қосалқы жабдықтардың жұмысын басқару аспаптары, Компоненттердің, датчиктердің және индикаторлардың / көрсеткіштердің орналасуы. Сынақтар және функционалдық тексерулер. БТА қолдану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жазу құралдары. Компоненттердің, датчиктердің және индикаторлардың / көрсеткіштердің орналасуы. Сынақтар және функционалдық тексерулер. БТА қолдану.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жабдығы. Компоненттердің орналасуы. Сынақтар және функционалдық тексерулер. БТА қолдану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 Компоненттердің орналасуы. Сынақтар және функционалдық тексерулер. БТА қолдану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энергетикасы. Компоненттердің орналасуы.</w:t>
            </w:r>
            <w:r>
              <w:br/>
            </w:r>
            <w:r>
              <w:rPr>
                <w:rFonts w:ascii="Times New Roman"/>
                <w:b w:val="false"/>
                <w:i w:val="false"/>
                <w:color w:val="000000"/>
                <w:sz w:val="20"/>
              </w:rPr>
              <w:t>
Айнымалы ток энергетикасы. Компоненттердің орналасуы.</w:t>
            </w:r>
            <w:r>
              <w:br/>
            </w:r>
            <w:r>
              <w:rPr>
                <w:rFonts w:ascii="Times New Roman"/>
                <w:b w:val="false"/>
                <w:i w:val="false"/>
                <w:color w:val="000000"/>
                <w:sz w:val="20"/>
              </w:rPr>
              <w:t>
Қозғалтқышты іске қосу жүйесі. Ұшақтағы негізгі агрегаттардың орналасуы. Компоненттердің орналасуы.</w:t>
            </w:r>
            <w:r>
              <w:br/>
            </w:r>
            <w:r>
              <w:rPr>
                <w:rFonts w:ascii="Times New Roman"/>
                <w:b w:val="false"/>
                <w:i w:val="false"/>
                <w:color w:val="000000"/>
                <w:sz w:val="20"/>
              </w:rPr>
              <w:t xml:space="preserve">
Сынақтар және функционалдық тексерулер. </w:t>
            </w:r>
            <w:r>
              <w:br/>
            </w:r>
            <w:r>
              <w:rPr>
                <w:rFonts w:ascii="Times New Roman"/>
                <w:b w:val="false"/>
                <w:i w:val="false"/>
                <w:color w:val="000000"/>
                <w:sz w:val="20"/>
              </w:rPr>
              <w:t>
БТА қолдану.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пломба салынған жерлерінің тізбесі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00" w:id="297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72-қосымша</w:t>
            </w:r>
          </w:p>
          <w:bookmarkEnd w:id="2973"/>
        </w:tc>
      </w:tr>
    </w:tbl>
    <w:bookmarkStart w:name="z3701" w:id="2974"/>
    <w:p>
      <w:pPr>
        <w:spacing w:after="0"/>
        <w:ind w:left="0"/>
        <w:jc w:val="left"/>
      </w:pPr>
      <w:r>
        <w:rPr>
          <w:rFonts w:ascii="Times New Roman"/>
          <w:b/>
          <w:i w:val="false"/>
          <w:color w:val="000000"/>
        </w:rPr>
        <w:t xml:space="preserve"> 
В2 санатындағы персонал үшін АИ-24 қозғалтқышы бар АН-24 / АН-26 ӘК-де жүргізілетін тәжірибелік тағылымдама бағдарламасы</w:t>
      </w:r>
    </w:p>
    <w:bookmarkEnd w:id="2974"/>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xml:space="preserve">      (аты-жөні, қызметі, мерзімі) </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Тағылымгер қолы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ұшағына техникалық қызмет көрсету регламенттері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АжРЭЖ-нің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 Ан-26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АжРЭЖ-ге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пен негізгі агрегаттарды ауыстырудың техникалық шарттарына сәйкес авиақозғалтқыштар мен төмендегі негізгі агрегаттарды бөлшектеу және құрастыру жұмыстарын жүргізу:</w:t>
            </w:r>
            <w:r>
              <w:br/>
            </w:r>
            <w:r>
              <w:rPr>
                <w:rFonts w:ascii="Times New Roman"/>
                <w:b w:val="false"/>
                <w:i w:val="false"/>
                <w:color w:val="000000"/>
                <w:sz w:val="20"/>
              </w:rPr>
              <w:t>
- СТГ-18ТМО, ГО-16РС, ГС-24 генераторлары</w:t>
            </w:r>
            <w:r>
              <w:br/>
            </w:r>
            <w:r>
              <w:rPr>
                <w:rFonts w:ascii="Times New Roman"/>
                <w:b w:val="false"/>
                <w:i w:val="false"/>
                <w:color w:val="000000"/>
                <w:sz w:val="20"/>
              </w:rPr>
              <w:t>
- ГРОЗА-24 блоктары</w:t>
            </w:r>
            <w:r>
              <w:br/>
            </w:r>
            <w:r>
              <w:rPr>
                <w:rFonts w:ascii="Times New Roman"/>
                <w:b w:val="false"/>
                <w:i w:val="false"/>
                <w:color w:val="000000"/>
                <w:sz w:val="20"/>
              </w:rPr>
              <w:t>
- қозғалтқышты басқару аспаптары</w:t>
            </w:r>
            <w:r>
              <w:br/>
            </w:r>
            <w:r>
              <w:rPr>
                <w:rFonts w:ascii="Times New Roman"/>
                <w:b w:val="false"/>
                <w:i w:val="false"/>
                <w:color w:val="000000"/>
                <w:sz w:val="20"/>
              </w:rPr>
              <w:t>
- отын аппаратурасы АжРЭЖ-нің агрегаттары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БТА-мен, құралмен жұмыс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жағдайлардағы қауіпсіздік шаралары:</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гермокабинаны үрлеу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 немесе 17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 даярлаудың</w:t>
            </w:r>
            <w:r>
              <w:br/>
            </w:r>
            <w:r>
              <w:rPr>
                <w:rFonts w:ascii="Times New Roman"/>
                <w:b w:val="false"/>
                <w:i w:val="false"/>
                <w:color w:val="000000"/>
                <w:sz w:val="20"/>
              </w:rPr>
              <w:t>
үлгілік бағдарламаларына</w:t>
            </w:r>
            <w:r>
              <w:br/>
            </w:r>
            <w:r>
              <w:rPr>
                <w:rFonts w:ascii="Times New Roman"/>
                <w:b w:val="false"/>
                <w:i w:val="false"/>
                <w:color w:val="000000"/>
                <w:sz w:val="20"/>
              </w:rPr>
              <w:t>
73-қосымша</w:t>
            </w:r>
          </w:p>
        </w:tc>
      </w:tr>
    </w:tbl>
    <w:bookmarkStart w:name="z3710" w:id="2975"/>
    <w:p>
      <w:pPr>
        <w:spacing w:after="0"/>
        <w:ind w:left="0"/>
        <w:jc w:val="left"/>
      </w:pPr>
      <w:r>
        <w:rPr>
          <w:rFonts w:ascii="Times New Roman"/>
          <w:b/>
          <w:i w:val="false"/>
          <w:color w:val="000000"/>
        </w:rPr>
        <w:t xml:space="preserve"> 
В1 санатындағы персонал үшін М-601Е қозғалтқышы бар Л-410 УВП-Э ӘК бойынша оқыту бағдарламасы</w:t>
      </w:r>
    </w:p>
    <w:bookmarkEnd w:id="2975"/>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5780"/>
        <w:gridCol w:w="3282"/>
        <w:gridCol w:w="480"/>
        <w:gridCol w:w="1678"/>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конструкциясы және ТҚ. Өзіне тән ақаулар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М-601Е қозғалтқышының конструкциясы және ТҚ. Өзіне тән ақаулар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және оны техникалық пайдалану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жабдық және оны техникалық пайдалану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Радиожабдық және оны техникалық пайдалану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2-т. қараңыз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бағалау 132 сағат немесе 22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96 сағат немесе 12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Л-410 УВП-Э ұшағының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92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жалпы сипаттамасы және негізгі деректері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Қанат. Құйрық руль</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басқару жүйесі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қондырғы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отын жүйесі және май жүйесі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техникалық қолданыс регламенті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ұшағына тән ақаулар</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56 сағат</w:t>
            </w:r>
          </w:p>
        </w:tc>
      </w:tr>
    </w:tbl>
    <w:p>
      <w:pPr>
        <w:spacing w:after="0"/>
        <w:ind w:left="0"/>
        <w:jc w:val="both"/>
      </w:pPr>
      <w:r>
        <w:rPr>
          <w:rFonts w:ascii="Times New Roman"/>
          <w:b w:val="false"/>
          <w:i w:val="false"/>
          <w:color w:val="000000"/>
          <w:sz w:val="28"/>
        </w:rPr>
        <w:t>      2. М-601Е қозғалтқышының конструкциясы және ТҚ. Өзіне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8950"/>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мәлімет. М-601Е қозғалтқышының негізгі техникалық</w:t>
            </w:r>
            <w:r>
              <w:br/>
            </w:r>
            <w:r>
              <w:rPr>
                <w:rFonts w:ascii="Times New Roman"/>
                <w:b w:val="false"/>
                <w:i w:val="false"/>
                <w:color w:val="000000"/>
                <w:sz w:val="20"/>
              </w:rPr>
              <w:t>
және қолданыс деректері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камерасы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турбинасы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турбина және редуктор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винті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майлау жүйесі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жүйесі және ОЭШБ</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қолданысы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М-601Е қозғалтқышына тән ақаулар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50 сағат</w:t>
            </w:r>
          </w:p>
        </w:tc>
      </w:tr>
    </w:tbl>
    <w:p>
      <w:pPr>
        <w:spacing w:after="0"/>
        <w:ind w:left="0"/>
        <w:jc w:val="both"/>
      </w:pPr>
      <w:r>
        <w:rPr>
          <w:rFonts w:ascii="Times New Roman"/>
          <w:b w:val="false"/>
          <w:i w:val="false"/>
          <w:color w:val="000000"/>
          <w:sz w:val="28"/>
        </w:rPr>
        <w:t>      3.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971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электр жабдығы туралы жалпы мәлімет</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p>
      <w:pPr>
        <w:spacing w:after="0"/>
        <w:ind w:left="0"/>
        <w:jc w:val="both"/>
      </w:pPr>
      <w:r>
        <w:rPr>
          <w:rFonts w:ascii="Times New Roman"/>
          <w:b w:val="false"/>
          <w:i w:val="false"/>
          <w:color w:val="000000"/>
          <w:sz w:val="28"/>
        </w:rPr>
        <w:t>      3.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0177"/>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ұшағына орнатылған аспаптар туралы жалпы мәлімет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p>
      <w:pPr>
        <w:spacing w:after="0"/>
        <w:ind w:left="0"/>
        <w:jc w:val="both"/>
      </w:pPr>
      <w:r>
        <w:rPr>
          <w:rFonts w:ascii="Times New Roman"/>
          <w:b w:val="false"/>
          <w:i w:val="false"/>
          <w:color w:val="000000"/>
          <w:sz w:val="28"/>
        </w:rPr>
        <w:t>      5.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0070"/>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радиожабдығы туралы жалпы мәлімет</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p>
      <w:pPr>
        <w:spacing w:after="0"/>
        <w:ind w:left="0"/>
        <w:jc w:val="both"/>
      </w:pPr>
      <w:r>
        <w:rPr>
          <w:rFonts w:ascii="Times New Roman"/>
          <w:b w:val="false"/>
          <w:i w:val="false"/>
          <w:color w:val="000000"/>
          <w:sz w:val="28"/>
        </w:rPr>
        <w:t>      6. Қолданылатын жанар-жағармай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жанар-жағармай материалдары туралы жалпы мәлімет</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p>
      <w:pPr>
        <w:spacing w:after="0"/>
        <w:ind w:left="0"/>
        <w:jc w:val="both"/>
      </w:pPr>
      <w:r>
        <w:rPr>
          <w:rFonts w:ascii="Times New Roman"/>
          <w:b w:val="false"/>
          <w:i w:val="false"/>
          <w:color w:val="000000"/>
          <w:sz w:val="28"/>
        </w:rPr>
        <w:t>      7. ҚР-да азаматтық әуе кемелерін техникалық пайдалану және жөндеу қағидалары.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4493"/>
        <w:gridCol w:w="2822"/>
        <w:gridCol w:w="2823"/>
      </w:tblGrid>
      <w:tr>
        <w:trPr>
          <w:trHeight w:val="3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жұмыс атауы мен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Планерге техникалық қызмет көрсету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Күштік қондырғыға техникалық қызмет көрсету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жүйесіне техникалық қызмет көрсету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жүйесіне техникалық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пен қозғалтқышты басқару жүйесіне техникалық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Гидрожүйеге техникалық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ұшу-қону құрылғысына техникалық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жабдығы және қосалқы жүйелер күтімі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ұзақ тұрағы кезінде сақтау және ұшақты сақтаудан кейінгі ұшуларға даярлау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күтімнің операциялық және кезеңдік түрлері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тіркеп сүйреу және тұраққа қою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механизмдердің тозуын анықтау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бұзылуының түрлері мен белгілері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барысындағы техникалық құрылғылар ақаулары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Бұзбай бақылау және сынау әдістері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 және жұмыс сұйықтықтары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қыста пайдалану ерекшеліктері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сағат немесе 12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20" w:id="2976"/>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74-қосымша</w:t>
            </w:r>
          </w:p>
          <w:bookmarkEnd w:id="2976"/>
        </w:tc>
      </w:tr>
    </w:tbl>
    <w:bookmarkStart w:name="z3721" w:id="2977"/>
    <w:p>
      <w:pPr>
        <w:spacing w:after="0"/>
        <w:ind w:left="0"/>
        <w:jc w:val="left"/>
      </w:pPr>
      <w:r>
        <w:rPr>
          <w:rFonts w:ascii="Times New Roman"/>
          <w:b/>
          <w:i w:val="false"/>
          <w:color w:val="000000"/>
        </w:rPr>
        <w:t xml:space="preserve"> 
В1 санатындағы персонал үшін М-601Е қозғалтқыштары бар Л-410 УВП-Э ӘК-де жүргізілетін тәжірибелік тағылымдама бағдарламасы</w:t>
      </w:r>
    </w:p>
    <w:bookmarkEnd w:id="2977"/>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xml:space="preserve">      Тәжірибелік тағылымдама супервайзері: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8019"/>
        <w:gridCol w:w="615"/>
        <w:gridCol w:w="2481"/>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Тағылымгер қолы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Л-410 УВП-Э техникалық пайдаланудың негізгі ережелері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ұшағына техникалық қызмет көрсету регламенті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 мен қозғалтқыштың негізгі ақаулары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 ӘК-ні тіркеп сүйреу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 пен негізгі агрегаттарды бөлшектеу және құрастыру, қозғалтқыш пен негізгі агрегаттарды ауыстырудың техникалық шарттары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карталары бойынша жұмысты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пломба салынған жерлерінің тізбесі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 және құрал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ауыстыруға рұқсат етілген радиоэлектрондық блоктар (LRU) және оларға қатысты кіріктірілген басқару жүйесін (BITE) қолдану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сағат немесе 12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75-қосымша</w:t>
            </w:r>
          </w:p>
        </w:tc>
      </w:tr>
    </w:tbl>
    <w:bookmarkStart w:name="z3730" w:id="2978"/>
    <w:p>
      <w:pPr>
        <w:spacing w:after="0"/>
        <w:ind w:left="0"/>
        <w:jc w:val="left"/>
      </w:pPr>
      <w:r>
        <w:rPr>
          <w:rFonts w:ascii="Times New Roman"/>
          <w:b/>
          <w:i w:val="false"/>
          <w:color w:val="000000"/>
        </w:rPr>
        <w:t xml:space="preserve"> 
В2 санатындағы персонал үшін М-601Е қозғалтқыштары бар Л-410 УВП-Э ӘК бойынша оқыту бағдарламасы</w:t>
      </w:r>
    </w:p>
    <w:bookmarkEnd w:id="2978"/>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795"/>
        <w:gridCol w:w="3777"/>
        <w:gridCol w:w="404"/>
        <w:gridCol w:w="1414"/>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секциясы. Теориялық элемент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электр жабдығы және оны техникалық пайдалану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аспаптық жабдығы және оны техникалық пайдалану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радиожабдығы және оны техникалық пайдалану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ұшағына техникалық қызмет көрсету регламенті (толықтырулары және өзгертулерімен бірге)</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авиациялық және радиоэлектрондық жабдығына тән ақаулар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 техникалық қолдану және жөндеу қағидалары. ӘК-де жұмыс істеу кезіндегі қауіпсіздік шаралары.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 қараңыз</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элемент және емтихан, барлығы: 60 сағат немесе 10 оқу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секциясы. Тәжірибелік элемент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32 сағат немесе 4 жұмыс күні</w:t>
            </w:r>
          </w:p>
        </w:tc>
      </w:tr>
    </w:tbl>
    <w:p>
      <w:pPr>
        <w:spacing w:after="0"/>
        <w:ind w:left="0"/>
        <w:jc w:val="left"/>
      </w:pPr>
      <w:r>
        <w:rPr>
          <w:rFonts w:ascii="Times New Roman"/>
          <w:b/>
          <w:i w:val="false"/>
          <w:color w:val="000000"/>
        </w:rPr>
        <w:t xml:space="preserve"> А секциясы. Теориялық элемент</w:t>
      </w:r>
    </w:p>
    <w:p>
      <w:pPr>
        <w:spacing w:after="0"/>
        <w:ind w:left="0"/>
        <w:jc w:val="both"/>
      </w:pPr>
      <w:r>
        <w:rPr>
          <w:rFonts w:ascii="Times New Roman"/>
          <w:b w:val="false"/>
          <w:i w:val="false"/>
          <w:color w:val="000000"/>
          <w:sz w:val="28"/>
        </w:rPr>
        <w:t>      1. Л-410 УВП-Э электр жабдығы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0177"/>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электр желісі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тұрақты ток электр энергиясын үйлестіру, реттегіш құрылғылар.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айнымалы ток электр энергиясын үйлестіру</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айнымалы ток тұтынушылары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қозғалтқыштарын іске қосудың электр жүйесі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p>
      <w:pPr>
        <w:spacing w:after="0"/>
        <w:ind w:left="0"/>
        <w:jc w:val="both"/>
      </w:pPr>
      <w:r>
        <w:rPr>
          <w:rFonts w:ascii="Times New Roman"/>
          <w:b w:val="false"/>
          <w:i w:val="false"/>
          <w:color w:val="000000"/>
          <w:sz w:val="28"/>
        </w:rPr>
        <w:t>      2. Аспаптық 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6921"/>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 басқару аспаптары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Пилотаждық-навигациялық аспаптар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жүйелерін басқару аспаптары</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аспаптар</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18 сағат</w:t>
            </w:r>
          </w:p>
        </w:tc>
      </w:tr>
    </w:tbl>
    <w:p>
      <w:pPr>
        <w:spacing w:after="0"/>
        <w:ind w:left="0"/>
        <w:jc w:val="both"/>
      </w:pPr>
      <w:r>
        <w:rPr>
          <w:rFonts w:ascii="Times New Roman"/>
          <w:b w:val="false"/>
          <w:i w:val="false"/>
          <w:color w:val="000000"/>
          <w:sz w:val="28"/>
        </w:rPr>
        <w:t>      3. Радиожабдық және оны техникалық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9820"/>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радиобайланыс жабдығы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ұшағының радионавигациялық жабдығы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сағат</w:t>
            </w:r>
          </w:p>
        </w:tc>
      </w:tr>
    </w:tbl>
    <w:bookmarkStart w:name="z3735" w:id="2979"/>
    <w:p>
      <w:pPr>
        <w:spacing w:after="0"/>
        <w:ind w:left="0"/>
        <w:jc w:val="both"/>
      </w:pPr>
      <w:r>
        <w:rPr>
          <w:rFonts w:ascii="Times New Roman"/>
          <w:b w:val="false"/>
          <w:i w:val="false"/>
          <w:color w:val="000000"/>
          <w:sz w:val="28"/>
        </w:rPr>
        <w:t>
      4. Л-410 УВП-Э ұшағына ТҚ регламенті (бағдарламасы)</w:t>
      </w:r>
    </w:p>
    <w:bookmarkEnd w:id="2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9025"/>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Ан-24 ұшағына ТҚ регламенті</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ТҚ кезіндегі қауіпсіздік және еңбекті қорғау</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сағат</w:t>
            </w:r>
          </w:p>
        </w:tc>
      </w:tr>
    </w:tbl>
    <w:p>
      <w:pPr>
        <w:spacing w:after="0"/>
        <w:ind w:left="0"/>
        <w:jc w:val="both"/>
      </w:pPr>
      <w:r>
        <w:rPr>
          <w:rFonts w:ascii="Times New Roman"/>
          <w:b w:val="false"/>
          <w:i w:val="false"/>
          <w:color w:val="000000"/>
          <w:sz w:val="28"/>
        </w:rPr>
        <w:t>      5. Л-410 УВП-Э ұшағының АжРЭЖ-не тән ақаулар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0304"/>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 АжРЭЖ-нің істен шығуы және ақаулары</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сағат</w:t>
            </w:r>
          </w:p>
        </w:tc>
      </w:tr>
    </w:tbl>
    <w:p>
      <w:pPr>
        <w:spacing w:after="0"/>
        <w:ind w:left="0"/>
        <w:jc w:val="both"/>
      </w:pPr>
      <w:r>
        <w:rPr>
          <w:rFonts w:ascii="Times New Roman"/>
          <w:b w:val="false"/>
          <w:i w:val="false"/>
          <w:color w:val="000000"/>
          <w:sz w:val="28"/>
        </w:rPr>
        <w:t>      6. ҚР-да азаматтық әуе кемелерін техникалық пайдалану және жөндеу қағидалары. ӘК-де жұмыс істеу кезіндегі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9675"/>
      </w:tblGrid>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ережелер</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ӘК-ін техникалық пайдалану реті</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операциялық техникалық қызмет көрсету</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ӘК-ге кезеңдік техникалық қызмет көрсету</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пайдалану кезінде орындалатын жалпы жұмыс түрлері</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күйін және оған қызмет көрсету сапасын басқару</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1)ӘК және жүйелерімен жұмыс істеу</w:t>
            </w:r>
            <w:r>
              <w:br/>
            </w:r>
            <w:r>
              <w:rPr>
                <w:rFonts w:ascii="Times New Roman"/>
                <w:b w:val="false"/>
                <w:i w:val="false"/>
                <w:color w:val="000000"/>
                <w:sz w:val="20"/>
              </w:rPr>
              <w:t>
2)қозғалтқышты қосу және сынау</w:t>
            </w:r>
            <w:r>
              <w:br/>
            </w:r>
            <w:r>
              <w:rPr>
                <w:rFonts w:ascii="Times New Roman"/>
                <w:b w:val="false"/>
                <w:i w:val="false"/>
                <w:color w:val="000000"/>
                <w:sz w:val="20"/>
              </w:rPr>
              <w:t>
3)адамдарды, арнайы автокөлікті және ӘК-ні аэродромда жылжыту</w:t>
            </w:r>
            <w:r>
              <w:br/>
            </w:r>
            <w:r>
              <w:rPr>
                <w:rFonts w:ascii="Times New Roman"/>
                <w:b w:val="false"/>
                <w:i w:val="false"/>
                <w:color w:val="000000"/>
                <w:sz w:val="20"/>
              </w:rPr>
              <w:t>
4)ӘК-ні аэродромда жылжыту</w:t>
            </w:r>
            <w:r>
              <w:br/>
            </w:r>
            <w:r>
              <w:rPr>
                <w:rFonts w:ascii="Times New Roman"/>
                <w:b w:val="false"/>
                <w:i w:val="false"/>
                <w:color w:val="000000"/>
                <w:sz w:val="20"/>
              </w:rPr>
              <w:t>
5)арнайы автокөліктің ӘК қарай/бері жақындауы/алыстауы</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 сағат</w:t>
            </w:r>
          </w:p>
        </w:tc>
      </w:tr>
    </w:tbl>
    <w:p>
      <w:pPr>
        <w:spacing w:after="0"/>
        <w:ind w:left="0"/>
        <w:jc w:val="both"/>
      </w:pPr>
      <w:r>
        <w:rPr>
          <w:rFonts w:ascii="Times New Roman"/>
          <w:b w:val="false"/>
          <w:i w:val="false"/>
          <w:color w:val="000000"/>
          <w:sz w:val="28"/>
        </w:rPr>
        <w:t>      В секциясы. Тәжірибелік элемент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037"/>
        <w:gridCol w:w="1097"/>
        <w:gridCol w:w="1098"/>
        <w:gridCol w:w="2676"/>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бойынша білім бағасы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білімін бағалау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элемент және бағалау,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сағат немесе 4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39" w:id="2980"/>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76-қосымша</w:t>
            </w:r>
          </w:p>
          <w:bookmarkEnd w:id="2980"/>
        </w:tc>
      </w:tr>
    </w:tbl>
    <w:bookmarkStart w:name="z3740" w:id="2981"/>
    <w:p>
      <w:pPr>
        <w:spacing w:after="0"/>
        <w:ind w:left="0"/>
        <w:jc w:val="left"/>
      </w:pPr>
      <w:r>
        <w:rPr>
          <w:rFonts w:ascii="Times New Roman"/>
          <w:b/>
          <w:i w:val="false"/>
          <w:color w:val="000000"/>
        </w:rPr>
        <w:t xml:space="preserve"> 
В2 санатындағы персонал үшін М-601Е қозғалтқыштары бар Л-410 УВП-Э ӘК-де жүргізілетін тәжірибелік тағылымдама бағдарламасы</w:t>
      </w:r>
    </w:p>
    <w:bookmarkEnd w:id="2981"/>
    <w:p>
      <w:pPr>
        <w:spacing w:after="0"/>
        <w:ind w:left="0"/>
        <w:jc w:val="both"/>
      </w:pPr>
      <w:r>
        <w:rPr>
          <w:rFonts w:ascii="Times New Roman"/>
          <w:b w:val="false"/>
          <w:i w:val="false"/>
          <w:color w:val="000000"/>
          <w:sz w:val="28"/>
        </w:rPr>
        <w:t>      Тағылымгер _____________________________________________________________________</w:t>
      </w:r>
    </w:p>
    <w:p>
      <w:pPr>
        <w:spacing w:after="0"/>
        <w:ind w:left="0"/>
        <w:jc w:val="both"/>
      </w:pPr>
      <w:r>
        <w:rPr>
          <w:rFonts w:ascii="Times New Roman"/>
          <w:b w:val="false"/>
          <w:i w:val="false"/>
          <w:color w:val="000000"/>
          <w:sz w:val="28"/>
        </w:rPr>
        <w:t>      (аты-жөні, қызметі, мерзімі)</w:t>
      </w:r>
    </w:p>
    <w:p>
      <w:pPr>
        <w:spacing w:after="0"/>
        <w:ind w:left="0"/>
        <w:jc w:val="both"/>
      </w:pPr>
      <w:r>
        <w:rPr>
          <w:rFonts w:ascii="Times New Roman"/>
          <w:b w:val="false"/>
          <w:i w:val="false"/>
          <w:color w:val="000000"/>
          <w:sz w:val="28"/>
        </w:rPr>
        <w:t>      Тәжірибелік тағылымдама супервайзері: _____________________________________________</w:t>
      </w:r>
    </w:p>
    <w:p>
      <w:pPr>
        <w:spacing w:after="0"/>
        <w:ind w:left="0"/>
        <w:jc w:val="both"/>
      </w:pPr>
      <w:r>
        <w:rPr>
          <w:rFonts w:ascii="Times New Roman"/>
          <w:b w:val="false"/>
          <w:i w:val="false"/>
          <w:color w:val="000000"/>
          <w:sz w:val="28"/>
        </w:rPr>
        <w:t>      Тәжірибелік тағылымдаманы бағалаушы: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53"/>
        <w:gridCol w:w="511"/>
        <w:gridCol w:w="2068"/>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тақырыптары мен тапсырмаларының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Тағылымгер қолы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OJT супервайзерінің қолы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ӘК-ге техникалық қызмет көрсету құжаттамасы. Құжаттама ішінде іздеу және навигация. ӘК-ге техникалық қызмет көрсету құжаттары тексерістерінің толықтығы және дұрыс қолданылуы. ӘК-де жүргізілген жұмыс нәтижелері бойынша техникалық құжаттаманы рәсімдеу.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техникалық пайдаланудың негізгі ережелері. Қ және ЕҚ нұсқаулықтары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АжРЭЖ-ге техникалық қызмет көрсету регламенті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пайдалану бойынша басқарушы құжаттар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пайдалану нұсқаулығы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 АжРЭЖ-нің негізгі ақаулары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Л-410 УВП-Э ұшағы АжРЭЖ-нің фидер схемалары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ӘК бұзылуларының алдын алу шаралары. ӘК-ні тіркеп сүйреу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форма бойынша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форма бойынша тәжірибелік техникалық қызмет көрсету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 мен негізгі агрегаттарды бөлшектеу және құрастыру, қозғалтқыш пен негізгі агрегаттарды ауыстырудың техникалық шарттары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күнтізбелік мерзімдерге сай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 жағдайларынан кейінгі жұмысты орындау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пломба салынған жерлерінің тізбесі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БТА, құрал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құрылғыларымен жұмыс істеу дағдылары. Кіші қарсылықты (ом бөлшегін), үлкен қарсылықты (мегаомдарды) өлшеу. Электр сым бүтіндігін тексеру. Электр сым мен коммутациялағыш аппаратураны (ажыратқыштар, ауыстырып-қосқыштар, реле, контакторлар, түймелер) жөндеу дағдылары. АжРЭЖ блоктарын статикалық электрден қорғау шаралары туралы түсінік.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жағдайлардағы қауіпсіздік шаралары: </w:t>
            </w:r>
            <w:r>
              <w:br/>
            </w:r>
            <w:r>
              <w:rPr>
                <w:rFonts w:ascii="Times New Roman"/>
                <w:b w:val="false"/>
                <w:i w:val="false"/>
                <w:color w:val="000000"/>
                <w:sz w:val="20"/>
              </w:rPr>
              <w:t>
- ӘК және жүйелерімен жұмыс істеу</w:t>
            </w:r>
            <w:r>
              <w:br/>
            </w:r>
            <w:r>
              <w:rPr>
                <w:rFonts w:ascii="Times New Roman"/>
                <w:b w:val="false"/>
                <w:i w:val="false"/>
                <w:color w:val="000000"/>
                <w:sz w:val="20"/>
              </w:rPr>
              <w:t>
- қозғалтқышты қосу және сынау</w:t>
            </w:r>
            <w:r>
              <w:br/>
            </w:r>
            <w:r>
              <w:rPr>
                <w:rFonts w:ascii="Times New Roman"/>
                <w:b w:val="false"/>
                <w:i w:val="false"/>
                <w:color w:val="000000"/>
                <w:sz w:val="20"/>
              </w:rPr>
              <w:t>
- адамдарды, арнайы автокөлікті және ӘК-ні аэродромда жылжыту</w:t>
            </w:r>
            <w:r>
              <w:br/>
            </w:r>
            <w:r>
              <w:rPr>
                <w:rFonts w:ascii="Times New Roman"/>
                <w:b w:val="false"/>
                <w:i w:val="false"/>
                <w:color w:val="000000"/>
                <w:sz w:val="20"/>
              </w:rPr>
              <w:t>
- ӘК-ні аэродромда жылжыту</w:t>
            </w:r>
            <w:r>
              <w:br/>
            </w:r>
            <w:r>
              <w:rPr>
                <w:rFonts w:ascii="Times New Roman"/>
                <w:b w:val="false"/>
                <w:i w:val="false"/>
                <w:color w:val="000000"/>
                <w:sz w:val="20"/>
              </w:rPr>
              <w:t>
- арнайы автокөліктің ӘК қарай/бері жақындауы/алыстауы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тағылымдама және білім алушының білімі мен қабілеттерін бағалау,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сағат немесе 14 жұмыс күні</w:t>
            </w:r>
          </w:p>
        </w:tc>
      </w:tr>
    </w:tbl>
    <w:p>
      <w:pPr>
        <w:spacing w:after="0"/>
        <w:ind w:left="0"/>
        <w:jc w:val="both"/>
      </w:pPr>
      <w:r>
        <w:rPr>
          <w:rFonts w:ascii="Times New Roman"/>
          <w:b w:val="false"/>
          <w:i w:val="false"/>
          <w:color w:val="000000"/>
          <w:sz w:val="28"/>
        </w:rPr>
        <w:t>      1. Бағдарламаның барлық тармағы бойынша жұмысты білемін және технологиялық</w:t>
      </w:r>
    </w:p>
    <w:p>
      <w:pPr>
        <w:spacing w:after="0"/>
        <w:ind w:left="0"/>
        <w:jc w:val="both"/>
      </w:pPr>
      <w:r>
        <w:rPr>
          <w:rFonts w:ascii="Times New Roman"/>
          <w:b w:val="false"/>
          <w:i w:val="false"/>
          <w:color w:val="000000"/>
          <w:sz w:val="28"/>
        </w:rPr>
        <w:t>      нұсқауларға сәйкес орындай аламын:</w:t>
      </w:r>
    </w:p>
    <w:p>
      <w:pPr>
        <w:spacing w:after="0"/>
        <w:ind w:left="0"/>
        <w:jc w:val="both"/>
      </w:pPr>
      <w:r>
        <w:rPr>
          <w:rFonts w:ascii="Times New Roman"/>
          <w:b w:val="false"/>
          <w:i w:val="false"/>
          <w:color w:val="000000"/>
          <w:sz w:val="28"/>
        </w:rPr>
        <w:t>      Тағылымгер: _________/________________/ "_____" _____________________ 201__ ж.</w:t>
      </w:r>
    </w:p>
    <w:p>
      <w:pPr>
        <w:spacing w:after="0"/>
        <w:ind w:left="0"/>
        <w:jc w:val="both"/>
      </w:pPr>
      <w:r>
        <w:rPr>
          <w:rFonts w:ascii="Times New Roman"/>
          <w:b w:val="false"/>
          <w:i w:val="false"/>
          <w:color w:val="000000"/>
          <w:sz w:val="28"/>
        </w:rPr>
        <w:t>      2. Тәжірибелік тағылымдама супервайзерінің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супервайзері</w:t>
      </w:r>
    </w:p>
    <w:p>
      <w:pPr>
        <w:spacing w:after="0"/>
        <w:ind w:left="0"/>
        <w:jc w:val="both"/>
      </w:pPr>
      <w:r>
        <w:rPr>
          <w:rFonts w:ascii="Times New Roman"/>
          <w:b w:val="false"/>
          <w:i w:val="false"/>
          <w:color w:val="000000"/>
          <w:sz w:val="28"/>
        </w:rPr>
        <w:t>      ____________________/__________________/ "_____" _________________________ 201__ ж.</w:t>
      </w:r>
    </w:p>
    <w:p>
      <w:pPr>
        <w:spacing w:after="0"/>
        <w:ind w:left="0"/>
        <w:jc w:val="both"/>
      </w:pPr>
      <w:r>
        <w:rPr>
          <w:rFonts w:ascii="Times New Roman"/>
          <w:b w:val="false"/>
          <w:i w:val="false"/>
          <w:color w:val="000000"/>
          <w:sz w:val="28"/>
        </w:rPr>
        <w:t>      3. Тәжірибелік тағылымдама бағалаушысының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Тәжірибелік тағылымдама бағалаушысы</w:t>
      </w:r>
    </w:p>
    <w:p>
      <w:pPr>
        <w:spacing w:after="0"/>
        <w:ind w:left="0"/>
        <w:jc w:val="both"/>
      </w:pPr>
      <w:r>
        <w:rPr>
          <w:rFonts w:ascii="Times New Roman"/>
          <w:b w:val="false"/>
          <w:i w:val="false"/>
          <w:color w:val="000000"/>
          <w:sz w:val="28"/>
        </w:rPr>
        <w:t>      _______________________________ "_____" _________________________________ 201__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77-қосымша</w:t>
            </w:r>
          </w:p>
        </w:tc>
      </w:tr>
    </w:tbl>
    <w:bookmarkStart w:name="z3749" w:id="2982"/>
    <w:p>
      <w:pPr>
        <w:spacing w:after="0"/>
        <w:ind w:left="0"/>
        <w:jc w:val="left"/>
      </w:pPr>
      <w:r>
        <w:rPr>
          <w:rFonts w:ascii="Times New Roman"/>
          <w:b/>
          <w:i w:val="false"/>
          <w:color w:val="000000"/>
        </w:rPr>
        <w:t xml:space="preserve"> 
ӘК ТҚ жөніндегі персоналды кәсіби даярлау түрлерін классификациялау</w:t>
      </w:r>
    </w:p>
    <w:bookmarkEnd w:id="2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273"/>
        <w:gridCol w:w="11821"/>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даярлау түрі</w:t>
            </w:r>
          </w:p>
        </w:tc>
        <w:tc>
          <w:tcPr>
            <w:tcW w:w="1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даярлау</w:t>
            </w:r>
          </w:p>
        </w:tc>
        <w:tc>
          <w:tcPr>
            <w:tcW w:w="1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Модульдерді зерлеуді және ӘК ТҚ жөніндегі маман куәлігін алуға әкелуді көздейтін бастапқы кәсіби даярлық</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кестенің 1 және 3-тармақтарының анықтамасына жатпайтын барлық басқа курстар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деңгейін қолдау</w:t>
            </w:r>
          </w:p>
        </w:tc>
        <w:tc>
          <w:tcPr>
            <w:tcW w:w="1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Курстарының тізбесін алдын ала уәкілетті орган белгілеген даярлау түрі (осы Қағидаларға </w:t>
            </w:r>
            <w:r>
              <w:rPr>
                <w:rFonts w:ascii="Times New Roman"/>
                <w:b w:val="false"/>
                <w:i w:val="false"/>
                <w:color w:val="000000"/>
                <w:sz w:val="20"/>
              </w:rPr>
              <w:t>40-қосымшаны</w:t>
            </w:r>
            <w:r>
              <w:rPr>
                <w:rFonts w:ascii="Times New Roman"/>
                <w:b w:val="false"/>
                <w:i w:val="false"/>
                <w:color w:val="000000"/>
                <w:sz w:val="20"/>
              </w:rPr>
              <w:t xml:space="preserve"> қараңыз).</w:t>
            </w:r>
            <w:r>
              <w:br/>
            </w:r>
            <w:r>
              <w:rPr>
                <w:rFonts w:ascii="Times New Roman"/>
                <w:b w:val="false"/>
                <w:i w:val="false"/>
                <w:color w:val="000000"/>
                <w:sz w:val="20"/>
              </w:rPr>
              <w:t>
"ӘК-ге техникалық қызмет көрсетуге қатысты адамның мүмкіндіктері – бастапқы даярлау" курсы/"Initial Human Factors"</w:t>
            </w:r>
            <w:r>
              <w:br/>
            </w:r>
            <w:r>
              <w:rPr>
                <w:rFonts w:ascii="Times New Roman"/>
                <w:b w:val="false"/>
                <w:i w:val="false"/>
                <w:color w:val="000000"/>
                <w:sz w:val="20"/>
              </w:rPr>
              <w:t>
1.(XXXXX түрі көрсетіледі) қозғалтқышы бар "ӘК-мен (YYYYY түрі көрсетіледі) жалпы танысу курсы /"General Aircraft Familiarization Course XXXXX (YYYYY)"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0" w:id="298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78-қосымша</w:t>
            </w:r>
          </w:p>
          <w:bookmarkEnd w:id="2983"/>
        </w:tc>
      </w:tr>
    </w:tbl>
    <w:bookmarkStart w:name="z3751" w:id="2984"/>
    <w:p>
      <w:pPr>
        <w:spacing w:after="0"/>
        <w:ind w:left="0"/>
        <w:jc w:val="left"/>
      </w:pPr>
      <w:r>
        <w:rPr>
          <w:rFonts w:ascii="Times New Roman"/>
          <w:b/>
          <w:i w:val="false"/>
          <w:color w:val="000000"/>
        </w:rPr>
        <w:t xml:space="preserve"> 
Білім алушылардың білімін емтихан арқылы тексеру кезінде қолданылатын олардың емтиханда ақпарт көздері мен әдебиетті пайдалану бөлігіндегі приницптері</w:t>
      </w:r>
    </w:p>
    <w:bookmarkEnd w:id="2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7468"/>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түрі</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кітап немесе жабық кітап</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(модульдер)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кітап</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түріне оқыту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немесе "В2" кандидаттары техникалық құжаттаманы түсіндіретін емтихандарды алмағанда, жабық кітап. </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даярлауды және ӘК түріне оқытуды алмағанда, кәсіби деңгейін қолдауды қоса алғандағы барлық курстар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Төмендегілермен қарастырылған жабық кітаппен емтихан тапсыру талап етілетін жағдайлардан басқа кезде, ашық кітап:</w:t>
            </w:r>
            <w:r>
              <w:br/>
            </w:r>
            <w:r>
              <w:rPr>
                <w:rFonts w:ascii="Times New Roman"/>
                <w:b w:val="false"/>
                <w:i w:val="false"/>
                <w:color w:val="000000"/>
                <w:sz w:val="20"/>
              </w:rPr>
              <w:t>
осы "Үлгілік бағдарламада" берілген курс бағдарламасымен уәкілетті орган немесе ӘК-ге ТҚ жөніндегі ұйым басшылары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2" w:id="298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79-қосымша</w:t>
            </w:r>
          </w:p>
          <w:bookmarkEnd w:id="2985"/>
        </w:tc>
      </w:tr>
    </w:tbl>
    <w:bookmarkStart w:name="z3753" w:id="2986"/>
    <w:p>
      <w:pPr>
        <w:spacing w:after="0"/>
        <w:ind w:left="0"/>
        <w:jc w:val="left"/>
      </w:pPr>
      <w:r>
        <w:rPr>
          <w:rFonts w:ascii="Times New Roman"/>
          <w:b/>
          <w:i w:val="false"/>
          <w:color w:val="000000"/>
        </w:rPr>
        <w:t xml:space="preserve"> 
ӘҚҚ персоналын бастапқы даярлау</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739"/>
        <w:gridCol w:w="9044"/>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халықаралық ұйымдар мен ассоциациялар, халықаралық стандарттар және ұсынылатын практика, ұлттық және халықаралық құқық, еңбек заңнамасы, еңбекті қорғау және техника қауіпсіздігі, қоршаған ортаны қорғау, қағидалар мен ережелер.</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ӘҚБ жабдығы, CNS/ATM жүйелерінің тұжырымдары</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Ұстанымдар, ӘҚҚ қолданылатын жабдықты қолдану және шектеулер, ауызша байланыс, ақпаратты тіркеу, мәліметтерді тарату, навигация, радионавигациялық құралдар, спутниктік навигация, борттық жүйелер, ұшу кезінде тексерулер, бақылау және радиолокациялық жүйелер, радиолокатор, радиолокациялық мәліметтерді тарату форматтары, ТБА, болашақ жүйелер, ӘҚҰ мамандандырылған желілері, мәліметтерді өңдеу, радиолокациялық мәліметтерді өңдеу, ұшу жоспарларын өңдеу, дисплей (қолданушы интерфейсі), шұғыл мәліметтер және пайдалану талаптары туралы мәліметтер.</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ұстанымдары; әуе кемелерін пайдалану және олардың қызмет етуінің, күштік қондырғылар мен жүйелердің ұстанымдары; ӘҚҚ қызметіне қатысты әуе кемелерінің сипаты.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мүмкіндіктері</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және қателіктер факторларын, сондай-ақ топ жұмысын оңтайландыру жөніндегі даярлықты (TRM) қоса алғанда, адамның мүмкіндіктері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 метеорологиялық құжаттаманы және ақпаратты қолдану мен түсіну; ұшуды орындауға және оның қауіпсіздігіне әсер ететін ауа-райының айрықша құбылыстарының туындауы мен сипаты; барометрлік биіктікті өлшеу ұстанымдары.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ұстанымдары; навигациялық жүйелер мен көзбен шолу құралдарының ұстанымдары, шектеулері және нақтылығы.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қағидалары</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байланыс, радиотелефон және фразеологиямен алмасу процедуралары (штаттық, штаттық емес және авариялық), тиісті авиациялық құжаттаманы қолдану, ұшу қауіпсіздігін қамтамасыз етудің практикалық әдістері.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Қауіпсіздігін қамтамасыз ету</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 принциптері, ұшу бағдарламасын және принциптері, ұшу саласындағы қауіпсіздік, қауіп тұжырымдамасы және принциптері бағалау, тәуекел бағалау процесі, ұшу қауіпсіздігі деңгейін, қауіптердің сызбасы және классификациясы аэронавигациялық жүйесін, процесін сипаттау тәуекелді бағалау функционалдық істен шығу, реттеу саласында ұшу қауіпсіздігін қамтамасыз ету, адамдық факторлардың аспектілері.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4" w:id="298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80-қосымша</w:t>
            </w:r>
          </w:p>
          <w:bookmarkEnd w:id="2987"/>
        </w:tc>
      </w:tr>
    </w:tbl>
    <w:bookmarkStart w:name="z3755" w:id="2988"/>
    <w:p>
      <w:pPr>
        <w:spacing w:after="0"/>
        <w:ind w:left="0"/>
        <w:jc w:val="left"/>
      </w:pPr>
      <w:r>
        <w:rPr>
          <w:rFonts w:ascii="Times New Roman"/>
          <w:b/>
          <w:i w:val="false"/>
          <w:color w:val="000000"/>
        </w:rPr>
        <w:t xml:space="preserve"> 
Мамандардың тағылымдамадан өту көлемі</w:t>
      </w:r>
    </w:p>
    <w:bookmarkEnd w:id="2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2"/>
        <w:gridCol w:w="2628"/>
      </w:tblGrid>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(диспетчерлік пунктіге, жұмыс орнына сәйкес)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 уақыты, сағаты</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РДП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БДП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МДП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ТБД/ЖДП диспетчері (бір уақытта тәртіптік бақылау диспетчері біліктілік бағасын ала отырып, бақылау құралдарын қолданумен бақылау диспетчері біліктілік бағасын алған кезде)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ТБД/ЖДП диспетчері(бақылау құралдарын қолданумен бақылау диспетчері біліктілік бағасын алған кезде)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АДП (АДО) диспетчері (бір уақытта тәртіптік бақылау диспетчері біліктілік бағасын ала отырып, бақылау құралдарын қолданумен бақылау диспетчері біліктілік бағасын алған кезде)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АДП (АДО) диспетчері(бақылау құралдарын қолданумен бақылау диспетчері біліктілік бағасын алған кезде)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ЖДП/АДП (АДО) диспетчері (тәртіптік бақылау диспетчері біліктілік бағасын алған кезде)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Брифинг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ӘҚЖ БО әуе қозғалысын жоспарлау, бақылау және үйлестіру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басшысы (ауысымның аға диспетчері)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Диспетчер-нұсқаушы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Ескерту: Тұрақты қатар атқарылатын диспетчерлік пункттерде тағылымдамадан өту уақыты негізгі диспетчерлік пункт (анағұрлым қиын) бойынша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7" w:id="298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81-қосымша</w:t>
            </w:r>
          </w:p>
          <w:bookmarkEnd w:id="2989"/>
        </w:tc>
      </w:tr>
    </w:tbl>
    <w:bookmarkStart w:name="z3758" w:id="2990"/>
    <w:p>
      <w:pPr>
        <w:spacing w:after="0"/>
        <w:ind w:left="0"/>
        <w:jc w:val="left"/>
      </w:pPr>
      <w:r>
        <w:rPr>
          <w:rFonts w:ascii="Times New Roman"/>
          <w:b/>
          <w:i w:val="false"/>
          <w:color w:val="000000"/>
        </w:rPr>
        <w:t xml:space="preserve"> 
ӘҚҚ мамандарын қайта даярлау</w:t>
      </w:r>
    </w:p>
    <w:bookmarkEnd w:id="2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8917"/>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Диспетчердің біліктілік бағаларының санаттары</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диспетчерінің біліктілік бағасы</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әуеайлақтың бас жоспары; физикалық сипаттар мен көзбен шолу құралдары;</w:t>
            </w:r>
            <w:r>
              <w:br/>
            </w:r>
            <w:r>
              <w:rPr>
                <w:rFonts w:ascii="Times New Roman"/>
                <w:b w:val="false"/>
                <w:i w:val="false"/>
                <w:color w:val="000000"/>
                <w:sz w:val="20"/>
              </w:rPr>
              <w:t>
2) әуе кеңістігінің құрылымы;</w:t>
            </w:r>
            <w:r>
              <w:br/>
            </w:r>
            <w:r>
              <w:rPr>
                <w:rFonts w:ascii="Times New Roman"/>
                <w:b w:val="false"/>
                <w:i w:val="false"/>
                <w:color w:val="000000"/>
                <w:sz w:val="20"/>
              </w:rPr>
              <w:t>
3) қолданылатын қағидалар, процедуралар мен ақпарат көздері;</w:t>
            </w:r>
            <w:r>
              <w:br/>
            </w:r>
            <w:r>
              <w:rPr>
                <w:rFonts w:ascii="Times New Roman"/>
                <w:b w:val="false"/>
                <w:i w:val="false"/>
                <w:color w:val="000000"/>
                <w:sz w:val="20"/>
              </w:rPr>
              <w:t>
4) аэронавигациялық құралдар;</w:t>
            </w:r>
            <w:r>
              <w:br/>
            </w:r>
            <w:r>
              <w:rPr>
                <w:rFonts w:ascii="Times New Roman"/>
                <w:b w:val="false"/>
                <w:i w:val="false"/>
                <w:color w:val="000000"/>
                <w:sz w:val="20"/>
              </w:rPr>
              <w:t>
5) әуе қозғалысын басқару жабдығы және оны қолдану;</w:t>
            </w:r>
            <w:r>
              <w:br/>
            </w:r>
            <w:r>
              <w:rPr>
                <w:rFonts w:ascii="Times New Roman"/>
                <w:b w:val="false"/>
                <w:i w:val="false"/>
                <w:color w:val="000000"/>
                <w:sz w:val="20"/>
              </w:rPr>
              <w:t>
6) жергілікті жер бедері және сипатты жер үсті бағдарлары;</w:t>
            </w:r>
            <w:r>
              <w:br/>
            </w:r>
            <w:r>
              <w:rPr>
                <w:rFonts w:ascii="Times New Roman"/>
                <w:b w:val="false"/>
                <w:i w:val="false"/>
                <w:color w:val="000000"/>
                <w:sz w:val="20"/>
              </w:rPr>
              <w:t>
7) әуе қозғалысының сипатты ерекшеліктері;</w:t>
            </w:r>
            <w:r>
              <w:br/>
            </w:r>
            <w:r>
              <w:rPr>
                <w:rFonts w:ascii="Times New Roman"/>
                <w:b w:val="false"/>
                <w:i w:val="false"/>
                <w:color w:val="000000"/>
                <w:sz w:val="20"/>
              </w:rPr>
              <w:t>
8) ауа-райының айрықша құбылыстары;</w:t>
            </w:r>
            <w:r>
              <w:br/>
            </w:r>
            <w:r>
              <w:rPr>
                <w:rFonts w:ascii="Times New Roman"/>
                <w:b w:val="false"/>
                <w:i w:val="false"/>
                <w:color w:val="000000"/>
                <w:sz w:val="20"/>
              </w:rPr>
              <w:t>
9) апатты жағдайдағы және іздеу-құтқару операциялары әрекеттерінің жоспары;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жақындап келуді тәртіптік бақылау диспетчерінің және ӘҚҚ ауданының тәртіптік бақылау диспетчерінің біліктілік бағасы</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кеңістігінің құрылымы;</w:t>
            </w:r>
            <w:r>
              <w:br/>
            </w:r>
            <w:r>
              <w:rPr>
                <w:rFonts w:ascii="Times New Roman"/>
                <w:b w:val="false"/>
                <w:i w:val="false"/>
                <w:color w:val="000000"/>
                <w:sz w:val="20"/>
              </w:rPr>
              <w:t>
2) қолданылатын қағидалар, процедуралар мен ақпарат көздері;</w:t>
            </w:r>
            <w:r>
              <w:br/>
            </w:r>
            <w:r>
              <w:rPr>
                <w:rFonts w:ascii="Times New Roman"/>
                <w:b w:val="false"/>
                <w:i w:val="false"/>
                <w:color w:val="000000"/>
                <w:sz w:val="20"/>
              </w:rPr>
              <w:t>
3) аэронавигациялық құалдар;</w:t>
            </w:r>
            <w:r>
              <w:br/>
            </w:r>
            <w:r>
              <w:rPr>
                <w:rFonts w:ascii="Times New Roman"/>
                <w:b w:val="false"/>
                <w:i w:val="false"/>
                <w:color w:val="000000"/>
                <w:sz w:val="20"/>
              </w:rPr>
              <w:t>
4) әуе қозғалысын басқару жабдығы және оны қолдану;</w:t>
            </w:r>
            <w:r>
              <w:br/>
            </w:r>
            <w:r>
              <w:rPr>
                <w:rFonts w:ascii="Times New Roman"/>
                <w:b w:val="false"/>
                <w:i w:val="false"/>
                <w:color w:val="000000"/>
                <w:sz w:val="20"/>
              </w:rPr>
              <w:t>
5) жергілікті жер бедері және сипатты жер үсті бағдарлары;</w:t>
            </w:r>
            <w:r>
              <w:br/>
            </w:r>
            <w:r>
              <w:rPr>
                <w:rFonts w:ascii="Times New Roman"/>
                <w:b w:val="false"/>
                <w:i w:val="false"/>
                <w:color w:val="000000"/>
                <w:sz w:val="20"/>
              </w:rPr>
              <w:t>
6) әуе қозғалысының және қозғалыстар ағынының сипатты ерекшеліктері;</w:t>
            </w:r>
            <w:r>
              <w:br/>
            </w:r>
            <w:r>
              <w:rPr>
                <w:rFonts w:ascii="Times New Roman"/>
                <w:b w:val="false"/>
                <w:i w:val="false"/>
                <w:color w:val="000000"/>
                <w:sz w:val="20"/>
              </w:rPr>
              <w:t>
7) ауа-райының айрықша құбылыстары;</w:t>
            </w:r>
            <w:r>
              <w:br/>
            </w:r>
            <w:r>
              <w:rPr>
                <w:rFonts w:ascii="Times New Roman"/>
                <w:b w:val="false"/>
                <w:i w:val="false"/>
                <w:color w:val="000000"/>
                <w:sz w:val="20"/>
              </w:rPr>
              <w:t>
8) апатты жағдайдағы және іздеу-құтқару операциялары әрекеттерінің жоспары;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құралдарын қолданумен жақындап келуді бақылау диспетчерінің және бақылау құралдарын қолданумен ӘҚҚ ауданының бақылау диспетчерінің біліктілік бағалары</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жақындап келуді тәртіптік бақылау диспетчерінің және аудандық диспетчерлік орталығының (ӘҚҚ ауданы) тәртіптік бақылау диспетчерінің біліктілік бағасы үшін белгіленген талаптарға оларсөз етіп отырған қызметтік міндеттер дәрежесінде жауап бередіжәне құқық берілгеніне тиісті білім деңгейін, қалай болғанда да, келесі қосымша салаларда көрсетеді:</w:t>
            </w:r>
            <w:r>
              <w:br/>
            </w:r>
            <w:r>
              <w:rPr>
                <w:rFonts w:ascii="Times New Roman"/>
                <w:b w:val="false"/>
                <w:i w:val="false"/>
                <w:color w:val="000000"/>
                <w:sz w:val="20"/>
              </w:rPr>
              <w:t>
1) ұстанымдар, ӘҚҚ тиісті бақылау жүйелерін және онымен байланысты жабдықты қолдану мен шектеулер;</w:t>
            </w:r>
            <w:r>
              <w:br/>
            </w:r>
            <w:r>
              <w:rPr>
                <w:rFonts w:ascii="Times New Roman"/>
                <w:b w:val="false"/>
                <w:i w:val="false"/>
                <w:color w:val="000000"/>
                <w:sz w:val="20"/>
              </w:rPr>
              <w:t>
2) бақылау негізінде ӘҚҚ қызмет көрсету процедуралары, қажет болған жағдайда, жергілікті жер үстінен ұшудың тиісті биіктігін ұстау қағидаларын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9" w:id="299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82-қосымша</w:t>
            </w:r>
          </w:p>
          <w:bookmarkEnd w:id="2991"/>
        </w:tc>
      </w:tr>
    </w:tbl>
    <w:bookmarkStart w:name="z3760" w:id="2992"/>
    <w:p>
      <w:pPr>
        <w:spacing w:after="0"/>
        <w:ind w:left="0"/>
        <w:jc w:val="left"/>
      </w:pPr>
      <w:r>
        <w:rPr>
          <w:rFonts w:ascii="Times New Roman"/>
          <w:b/>
          <w:i w:val="false"/>
          <w:color w:val="000000"/>
        </w:rPr>
        <w:t xml:space="preserve"> 
ӘҚҚ диспетчер-нұсқаушыларын -OJTI (on the job training instructor), жаттығу құрылғыларын нұсқаушыларын -STDI (Syntetic training device instructor) даярлау</w:t>
      </w:r>
    </w:p>
    <w:bookmarkEnd w:id="2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131"/>
        <w:gridCol w:w="7426"/>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Тағылымдаманы ұйымдастыру</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оқыту үшін жағдай жасау, тағылымдамадан өтуші диспетчерін даярлауды ұйымдастыру және жоспарлау, алдын ала және тәжірибелік даярлау, ӘҚҚ диспетчері ретінде жұмысқа рұқсат ету үшін тағылымдама бағдарламасы мен жоспары, Қазақстан Республикасының кәсіби даярлау саласындағы нормативтік-құқықтық актілері.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(Адам мүмкіндіктері мен шектеулері, команда жұмысын оңтайландыру (TRM))</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аспектілері, жұмыс біліктері мен дағдылары, адам шектеулері,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Тағылымдаманы өткізу техникасы</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өтуші диспетчерге арналған нұсқама, тағылымдамадан өтуші үшін міндеттер мен мақсаттар қою, тағылымдамадан өтуші диспетчер жұмыс кезінде нұсқау беру, бақылау және түзету іс-қимылдарын қамтамасыз ету, тағылымдамадан өтуші диспетчер іс-қимылын талдау, нұсқаушының көрсетуі.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және құжаттама жүргізу әдістері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өтуші диспетчерге бағалау жүргізумен байланысты құжаттау. Бағалау нысанының мазмұнымен танысу және оны ӘҚҚ нұсқаушысының толтыру принциптері.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61" w:id="299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83-қосымша</w:t>
            </w:r>
          </w:p>
          <w:bookmarkEnd w:id="2993"/>
        </w:tc>
      </w:tr>
    </w:tbl>
    <w:bookmarkStart w:name="z3762" w:id="2994"/>
    <w:p>
      <w:pPr>
        <w:spacing w:after="0"/>
        <w:ind w:left="0"/>
        <w:jc w:val="left"/>
      </w:pPr>
      <w:r>
        <w:rPr>
          <w:rFonts w:ascii="Times New Roman"/>
          <w:b/>
          <w:i w:val="false"/>
          <w:color w:val="000000"/>
        </w:rPr>
        <w:t xml:space="preserve"> 
Ұшу басшыларын (ауысымның аға диспетчерлерін) даярлау</w:t>
      </w:r>
    </w:p>
    <w:bookmarkEnd w:id="2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388"/>
        <w:gridCol w:w="9483"/>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ауысымының жұмысын ұйымдастыратын аспектілер, ұшу басшысының (ауысымның аға диспетчерінің) жұмыс орны</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ауысымын жедел басқару, ӘҚҚ ауысымында ісқағаздарын жүргізу, әдістемелік жұмысты ұйымдастыру, есептеу жүйесі, қолданбалы бағдарламалық жасақтама, белгілеу, интерфейс және ұшу басшысының автоматтандырылған жұмыс орнының функционалдық мүмкіндіктері.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және метеорологиялық ақпарат қызметтері.</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ақпарат қызметін тағайындау, ААҚ ұйымдастыру құрылымы, </w:t>
            </w:r>
            <w:r>
              <w:br/>
            </w:r>
            <w:r>
              <w:rPr>
                <w:rFonts w:ascii="Times New Roman"/>
                <w:b w:val="false"/>
                <w:i w:val="false"/>
                <w:color w:val="000000"/>
                <w:sz w:val="20"/>
              </w:rPr>
              <w:t>
ҚР аэронавигациялық ақпарат жинағы (AIP), ҚР циркулярлары, аэронавигациялық ақпаратты жинау және тарату, қонуға кіру схемасы, метеоминимумдар, метеорология, атмосфера және атмосфералық үдеріс, метеорологиялық құбылыстар және оларды кодтау, метеорологиялық аспаптар мен жабдықтар.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CNS/ATM жүйелерінің тұжырымдамасы</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 байланыс, ақпараттарды тіркеу, деректерді беру желісінің байланысы, навигация, радионавигациялық құралдар, спутниктік жүйе, GNSS техникалық шолу, спутниктік навигация, борттық жүйелер, ұшу тексерістері, радиолакациялық жүйелер және бақылау, радиолокатор, жер бетіндегі қозғалысты басқару, радиолакациялық деректерді беру форматтары, автоматты тәуелді бақылау, болашақ жүйелер, радиолакциондық станция, желілер, мамандандырылған ӘҚҰ желілері, деректерді өңдеу, радиолакациялық деректерді өңдеу, ұшу жоспарын өңдеу, дисплей (пайдаланушының интерфейсі), жедел деректер және пайдалану талаптары туралы деректер.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(Адам мүмкіндіктері мен шектеулері, команда жұмысын оңтайландыру (TRM))</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аспектілері, жұмыс біліктері мен дағдылары, адам шектеулері,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63" w:id="299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84-қосымша</w:t>
            </w:r>
          </w:p>
          <w:bookmarkEnd w:id="2995"/>
        </w:tc>
      </w:tr>
    </w:tbl>
    <w:bookmarkStart w:name="z3764" w:id="2996"/>
    <w:p>
      <w:pPr>
        <w:spacing w:after="0"/>
        <w:ind w:left="0"/>
        <w:jc w:val="left"/>
      </w:pPr>
      <w:r>
        <w:rPr>
          <w:rFonts w:ascii="Times New Roman"/>
          <w:b/>
          <w:i w:val="false"/>
          <w:color w:val="000000"/>
        </w:rPr>
        <w:t xml:space="preserve"> 
ӘҚҚ емтихан алушыларын даярлау</w:t>
      </w:r>
    </w:p>
    <w:bookmarkEnd w:id="2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2937"/>
        <w:gridCol w:w="8438"/>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заңнама</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авиация персоналын кәсіби даярлау және куәлік беру саласындағы нормативтік-құқықтық актілер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(Адам мүмкіндіктері мен шектеулері)</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аспектілері, жұмыс біліктері мен дағдылары, адам шектеулері,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ӘҚҚ персоналының білімін, дағдылары мен біліктерін бағалау үшін тесттер әзірлеу және өткізу әдістері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бағалау принциптерінің негізгі ұғымдары, тестілеудің психологиялық аспектілері, қарым-қатынас және тұлғааралық байланыстар орнату, тестілеуді ұйымдастыру, тесттерді әкімшіліктендіру мәселелері, тест тапсырмаларын әзірлеу, тесттің сенімділігі мен ашықтығын бағалау, тесттер өткізу, нәтижелерді бағалау және талдау</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жүргізу</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(емтихан) өткізумен байланысты құжаттау. Куәлік беруге/ұзартуға ұсыну және/немесе біліктілік белгісін алу үшін құжаттау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65" w:id="299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85-қосымша</w:t>
            </w:r>
          </w:p>
          <w:bookmarkEnd w:id="2997"/>
        </w:tc>
      </w:tr>
    </w:tbl>
    <w:bookmarkStart w:name="z3766" w:id="2998"/>
    <w:p>
      <w:pPr>
        <w:spacing w:after="0"/>
        <w:ind w:left="0"/>
        <w:jc w:val="left"/>
      </w:pPr>
      <w:r>
        <w:rPr>
          <w:rFonts w:ascii="Times New Roman"/>
          <w:b/>
          <w:i w:val="false"/>
          <w:color w:val="000000"/>
        </w:rPr>
        <w:t xml:space="preserve"> 
АНА жөніндегі мамандарды бастапқы даярлау және қайта даярлау бағдарламасы АНА жөніндегі мамандарды бастапқы даярлау бағдарламасы</w:t>
      </w:r>
    </w:p>
    <w:bookmarkEnd w:id="2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3296"/>
        <w:gridCol w:w="3291"/>
        <w:gridCol w:w="3291"/>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сабақтар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құқығы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ұшуды аэронавигациялық қамтамасыз ету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ұшу-қону сипаттамалары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схемаларын жасау және әуеайлақ минимумдарын анықтау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карталар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құжаттары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ақпаратпен қамтамасыз етуді ұйымдастыру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сапаны басқару жүйесі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деректерді беру форматтары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 мен кедергілер туралы электрондық деректер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автоматтандыру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ағылшын тілі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p>
      <w:pPr>
        <w:spacing w:after="0"/>
        <w:ind w:left="0"/>
        <w:jc w:val="left"/>
      </w:pPr>
      <w:r>
        <w:rPr>
          <w:rFonts w:ascii="Times New Roman"/>
          <w:b/>
          <w:i w:val="false"/>
          <w:color w:val="000000"/>
        </w:rPr>
        <w:t xml:space="preserve"> АНА жөніндегі мамандарды бастапқы даярлау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3296"/>
        <w:gridCol w:w="3291"/>
        <w:gridCol w:w="3291"/>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құқығы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ұшуды аэронавигациялық қамтамасыз ету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ұшу-қону сипаттамалары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процедуралары дизайны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карталар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құжаттары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ақпаратпен қамтамасыз етуді ұйымдастыру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сапасын басқару жүйесі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деректерді тарату форматтары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 мен кедергілер туралы электронды деректер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автоматтандыру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ағылшын тілі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67" w:id="299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86-қосымша</w:t>
            </w:r>
          </w:p>
          <w:bookmarkEnd w:id="2999"/>
        </w:tc>
      </w:tr>
    </w:tbl>
    <w:bookmarkStart w:name="z3768" w:id="3000"/>
    <w:p>
      <w:pPr>
        <w:spacing w:after="0"/>
        <w:ind w:left="0"/>
        <w:jc w:val="left"/>
      </w:pPr>
      <w:r>
        <w:rPr>
          <w:rFonts w:ascii="Times New Roman"/>
          <w:b/>
          <w:i w:val="false"/>
          <w:color w:val="000000"/>
        </w:rPr>
        <w:t xml:space="preserve"> 
Авиациялық метеоролог-болжаушыларды бастапқы және кәсіби даярлау</w:t>
      </w:r>
    </w:p>
    <w:bookmarkEnd w:id="3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398"/>
        <w:gridCol w:w="10363"/>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қызмет негіздері</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еңбекті қорғау және қауіпсіздік техникасы, қоршаған ортаны қорғау. Ұшу аппараттарының аэродинамикасы, конструкциясы және жабдығы.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жағдайды талдау және үздіксіз мониторинг жүргізу</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жағдайда болжамдар мен ескертулерді даярлау талаптарына сәйкес атлдау және диагностикалау (авиация жұмысына әсер ететін атмосфералық үдерістерді кешенді талдау; циклондардың, антициклондардың және атмосфералық фронттардың туындауын, өрбуін, орын ауыстыруын болжау; түрлі барикалық және синоптикалық құбылыстардағы ауа райы жағдайларының сипаты және т.б.). Қазақстан республикасының азаматтық авиациясын метеорологиялық қамтамасыз ету қағидаларына сәйкес болжамдар мен ескертлерді шығару, жою немесе өзгерту/жаңарту қажеттілігін анықтауға метеорологиялық параметрлерді және ауа райының ерекше құбылыстарын бақылау және болжау нәтижелеріне мониторинг жүргізу.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Авиацияның жұмысы үшін маңызды метеорологиялық параметрлер мен құбылыстарды болжау</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параметрлер мен құбылыстарды болжау, құжаттамада белгіленген талаптарға, басымдықтар мен мерзімдерге сәйкес болжамдар даярлау және шығару (авиациялық ауа райы болжамдарының түрлері, болжамдарды даярлауға және шығаруға қойылатын талаптар, белгіленген талаптарға сәйкес авиация жұмысы үшін маңызды жер бетіндегі және биіктегі желді, көріну шамасын, ауа райы құбылыстарын, бұлттылықты, ауа температурасы мен ылғалдылығын, атмосфералық қысымды, тізбектік ағынды, тропопауза сипаттамаларын және басқа да параметрлерді болжау әдістері; авиациялық ауа райы болжамдарына өзгерістер мен түзетулер енгізу топтарын қосу тәртібі).</w:t>
            </w:r>
            <w:r>
              <w:br/>
            </w:r>
            <w:r>
              <w:rPr>
                <w:rFonts w:ascii="Times New Roman"/>
                <w:b w:val="false"/>
                <w:i w:val="false"/>
                <w:color w:val="000000"/>
                <w:sz w:val="20"/>
              </w:rPr>
              <w:t>
Болжамдардың мазмұнына, дәлдігіне және уақтылығына қатысты ИКАО Конвенциясының 3-қосымшасына, ДМҰ-№49, өңірлік және ұлттық пішімдерге, кодтарға және техникалық регламенттерге сәйкес оларды даярлауды және шығаруды қамтамасыз ету.</w:t>
            </w:r>
            <w:r>
              <w:br/>
            </w:r>
            <w:r>
              <w:rPr>
                <w:rFonts w:ascii="Times New Roman"/>
                <w:b w:val="false"/>
                <w:i w:val="false"/>
                <w:color w:val="000000"/>
                <w:sz w:val="20"/>
              </w:rPr>
              <w:t>
Басқа өңірлер үшін шығарылған болжамдарды/ескертулерді мониторингілеу арқылы метерологиялық деректердің тұтастығын сақтай және қажетінше іргелес өңірлермен байланысты қолдай отырып, іс жүзінде қаншалықты жүзеге асырылуына қарай, жауапкершілік аймағынан тыс ауа райы параметрлері мен құбылыстары болжамдарының кезектілігін қамтамасыз ету (кеңістіктік және уақыттық қатынаста).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қауіпті құбылыстары ескерту</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түрлері; ескертуді әзірлеу, шығару және жою тәртібі.</w:t>
            </w:r>
            <w:r>
              <w:br/>
            </w:r>
            <w:r>
              <w:rPr>
                <w:rFonts w:ascii="Times New Roman"/>
                <w:b w:val="false"/>
                <w:i w:val="false"/>
                <w:color w:val="000000"/>
                <w:sz w:val="20"/>
              </w:rPr>
              <w:t>
Кеңістіктік ұзындықты қоса алғанда, болжау, құбылыстардың туындауы, тоқтауы, ұзақтығы, қарқындылығы:</w:t>
            </w:r>
            <w:r>
              <w:br/>
            </w:r>
            <w:r>
              <w:rPr>
                <w:rFonts w:ascii="Times New Roman"/>
                <w:b w:val="false"/>
                <w:i w:val="false"/>
                <w:color w:val="000000"/>
                <w:sz w:val="20"/>
              </w:rPr>
              <w:t>
1)ұшу маршрутында:</w:t>
            </w:r>
            <w:r>
              <w:br/>
            </w:r>
            <w:r>
              <w:rPr>
                <w:rFonts w:ascii="Times New Roman"/>
                <w:b w:val="false"/>
                <w:i w:val="false"/>
                <w:color w:val="000000"/>
                <w:sz w:val="20"/>
              </w:rPr>
              <w:t>
найзағай, оған байланысты турбуленттілікті қоса, ұшу кезінде мұз қату, бұршақ, көріну шамасы шектелген нөсерлі жауын-шашын, электрлену құбылыстары, төмен жел екпіні/шамалы жел екпіні немесе жел фронттары;</w:t>
            </w:r>
            <w:r>
              <w:br/>
            </w:r>
            <w:r>
              <w:rPr>
                <w:rFonts w:ascii="Times New Roman"/>
                <w:b w:val="false"/>
                <w:i w:val="false"/>
                <w:color w:val="000000"/>
                <w:sz w:val="20"/>
              </w:rPr>
              <w:t>
турбуленттілік типтерін қоса алғанда, конвективті қызметпен байланысты емес турбуленттілік (қалыпты немесе қатты);</w:t>
            </w:r>
            <w:r>
              <w:br/>
            </w:r>
            <w:r>
              <w:rPr>
                <w:rFonts w:ascii="Times New Roman"/>
                <w:b w:val="false"/>
                <w:i w:val="false"/>
                <w:color w:val="000000"/>
                <w:sz w:val="20"/>
              </w:rPr>
              <w:t>
үдеу жылдамдығын, кеңістіктік ұзындықты, мұз қату типтерін қоса алғанда, ӘК мұз қату (қалыпты немесе қатты);</w:t>
            </w:r>
            <w:r>
              <w:br/>
            </w:r>
            <w:r>
              <w:rPr>
                <w:rFonts w:ascii="Times New Roman"/>
                <w:b w:val="false"/>
                <w:i w:val="false"/>
                <w:color w:val="000000"/>
                <w:sz w:val="20"/>
              </w:rPr>
              <w:t>
белгіленген талаптарға сәйкес тау өрісі, шаңды/құмды дауыл, тропикалық циклон, жанартау күлі, радиоактивті бұлт және басқа да құбылыстар;</w:t>
            </w:r>
            <w:r>
              <w:br/>
            </w:r>
            <w:r>
              <w:rPr>
                <w:rFonts w:ascii="Times New Roman"/>
                <w:b w:val="false"/>
                <w:i w:val="false"/>
                <w:color w:val="000000"/>
                <w:sz w:val="20"/>
              </w:rPr>
              <w:t>
2)әуеайлақта:</w:t>
            </w:r>
            <w:r>
              <w:br/>
            </w:r>
            <w:r>
              <w:rPr>
                <w:rFonts w:ascii="Times New Roman"/>
                <w:b w:val="false"/>
                <w:i w:val="false"/>
                <w:color w:val="000000"/>
                <w:sz w:val="20"/>
              </w:rPr>
              <w:t>
найзағай, бұршақ, қар (күтілетін немесе байқалатын қардың жиналуын қоса алғанда), мұзболып қататын жауын-шашын, қырау немесе қатқақ, шаңды/құмды дауыл, көтерілетін құм немесе шаң, төменгі екпінді және ұйытқыған жел, боран, аяз, жанартау күлі, цунами, жанартау күлінің шөгуі, уландырғыш химиялық заттар мен басқа да құбылыстардың шығарындысы;</w:t>
            </w:r>
            <w:r>
              <w:br/>
            </w:r>
            <w:r>
              <w:rPr>
                <w:rFonts w:ascii="Times New Roman"/>
                <w:b w:val="false"/>
                <w:i w:val="false"/>
                <w:color w:val="000000"/>
                <w:sz w:val="20"/>
              </w:rPr>
              <w:t>
3) қонуға кіру немесе ұшып көтерілу траекториясында немесе шеңбер бойынша қонуға кіру немесе қонғаннан кейін жермен жүру немесе ұшып көтерілген кездегі екпін алу кезінде желдің ұйытқуы.</w:t>
            </w:r>
            <w:r>
              <w:br/>
            </w:r>
            <w:r>
              <w:rPr>
                <w:rFonts w:ascii="Times New Roman"/>
                <w:b w:val="false"/>
                <w:i w:val="false"/>
                <w:color w:val="000000"/>
                <w:sz w:val="20"/>
              </w:rPr>
              <w:t>
Қауіпті ауа райы үшін шекті мәндерге сәйкес ескертулерді даярлау және шығаруды қамтамасыз ету.</w:t>
            </w:r>
            <w:r>
              <w:br/>
            </w:r>
            <w:r>
              <w:rPr>
                <w:rFonts w:ascii="Times New Roman"/>
                <w:b w:val="false"/>
                <w:i w:val="false"/>
                <w:color w:val="000000"/>
                <w:sz w:val="20"/>
              </w:rPr>
              <w:t>
Басқа өңірлер үшін шығарылған болжамдарды/ескертулерді мониторингілеу арқылы метерологиялық деректердің тұтастығын сақтай және қажетінше іргелес өңірлермен байланысты қолдай отырып, іс жүзінде қаншалықты жүзеге асырылуына қарай, жауапкершілік аймағынан тыс ауа райы параметрлері мен құбылыстары болжамдарының кезектілігін қамтамасыз ету (кеңістіктік және уақыттық қатынаста).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ақпарат және қызмет көрсету сапасын қамтамасыз ету</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сапа менеджменті жүйесі мен процедураларын қолдау; бақылау кезінде қателердің болжамдар мен ескертулерге әсерін бағалау; нақты уақыт тәртібінде тексеру әдістерін қолдана отырып, авиациялық метеоологиялық деректердің, өнімдердің, болжамдар мен ескертулердің дұрыстығын (уақыттылығын, толықтығын, дәлдігін) тексеру; қажет болған жағдайда, жедел жүйелердің жұмыс істеуіне мониторинг жүргізу және ақауларды жою шараларын қолдану тәртібі.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ақпаратты ішкі және сыртқы пайдаланушыларға беру</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ақпарат түрлері,</w:t>
            </w:r>
            <w:r>
              <w:br/>
            </w:r>
            <w:r>
              <w:rPr>
                <w:rFonts w:ascii="Times New Roman"/>
                <w:b w:val="false"/>
                <w:i w:val="false"/>
                <w:color w:val="000000"/>
                <w:sz w:val="20"/>
              </w:rPr>
              <w:t>
Авиациялық метеорологиялық кодтар; метеорологиялық шамаларды өлшеу аспаптары мен жүйелері; әуеайлақтағы радиолокациялық бақылаулар; метеорологиялық ақпаратты жинау және тарату (авиациялық тіркелген қызметтің байланыс құралдарын, Интернет желісін, авиациялық жылжымалы қызметті, аваициялық деректер тарату желісін, авиациялық радиохабар тарату қызметін пайдалану).</w:t>
            </w:r>
            <w:r>
              <w:br/>
            </w:r>
            <w:r>
              <w:rPr>
                <w:rFonts w:ascii="Times New Roman"/>
                <w:b w:val="false"/>
                <w:i w:val="false"/>
                <w:color w:val="000000"/>
                <w:sz w:val="20"/>
              </w:rPr>
              <w:t>
Пайдаланушылардың тағайындалған топтарына рұқсат етілген байланыс құралдары мен арналары арқылы болжамдар/ескертулер таратуды қамтамасыз ету; ОРМЕТ деректерін және ақпаратты түсіндіру тәртібі, метеорологиялық брифингтер өткізу, авиациялық пайдаланушылардың нақты қажеттіліктерін қанағаттандыру үшін консультациялар ұсыну.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басқару принциптері, ұшу қауіпсіздігі саласындағы бағдарламалар мен принциптер, қауіп-қатер тұжырымдамасы және қауіп-қатерді бағалау принциптері, ұшу қауіпсіздігінің деңгейін бағалау үдерісі, аэронавигациялық жүйе аясында қауіп-қатерді сыныптау схемасы, функционалдық ақау тәуекелін бағалау үдерісінің сипаттамасы, ұшу қауіпсіздігін қамтамасыз ету саласында реттеу.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қауіп-қатер мен қателер факторларын бақылау принциптерін қоса</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факторға кіріспе, жұмыс біліктері мен дағдылары,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69" w:id="300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87-қосымша</w:t>
            </w:r>
          </w:p>
          <w:bookmarkEnd w:id="3001"/>
        </w:tc>
      </w:tr>
    </w:tbl>
    <w:bookmarkStart w:name="z3770" w:id="3002"/>
    <w:p>
      <w:pPr>
        <w:spacing w:after="0"/>
        <w:ind w:left="0"/>
        <w:jc w:val="left"/>
      </w:pPr>
      <w:r>
        <w:rPr>
          <w:rFonts w:ascii="Times New Roman"/>
          <w:b/>
          <w:i w:val="false"/>
          <w:color w:val="000000"/>
        </w:rPr>
        <w:t xml:space="preserve"> 
Авиациялық метеоролог-бақылаушыларды және/немесе техник-метеорологтарды бастапқы даярлау</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543"/>
        <w:gridCol w:w="10302"/>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қызмет негіздері</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еңбекті қорғау және қауіпсіздік техникасы, қоршаған ортаны қорғау. Ұшу аппараттарының аэродинамикасы, конструкциясы және жабдығы.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жағдайды үздіксіз мониторингілеу</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бақылау кезеңі бойы жауапкершілік аймағына әсер ететін немесе әсер етуі әбден мүмкін ерекше және үдемелі құбылыстарды анықтау үшін ауа райы параметрлерін бағалау; орын алған жергілікті ауа райы жағдайларын талдау және сипаттау.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жұмысы үшін маңызды метеорологиялық құбылыстар мен параметрлерге бақлау жүргізу және оларды тіркеуді жүзеге асыру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 белгіленген шекті деңгеулер мен қағидаларға сәйкес метеорологиялық параметрлер мен құбылыстарды және олардағы едәуір өзгерістерді бақылау тәртібі; метеорологиялық шамаларды өлшеу аспаптары мен жүйелері; ауа райы мәліметін даярлауға арналған авиациялық метеорологиялық кодтар.</w:t>
            </w:r>
            <w:r>
              <w:br/>
            </w:r>
            <w:r>
              <w:rPr>
                <w:rFonts w:ascii="Times New Roman"/>
                <w:b w:val="false"/>
                <w:i w:val="false"/>
                <w:color w:val="000000"/>
                <w:sz w:val="20"/>
              </w:rPr>
              <w:t>
Тұрақты және арнайы бақылау жүргізу процедуралары және олардың нәтижелерін келесі параметрлер бойынша тіркеуді жүзеге асыру:</w:t>
            </w:r>
            <w:r>
              <w:br/>
            </w:r>
            <w:r>
              <w:rPr>
                <w:rFonts w:ascii="Times New Roman"/>
                <w:b w:val="false"/>
                <w:i w:val="false"/>
                <w:color w:val="000000"/>
                <w:sz w:val="20"/>
              </w:rPr>
              <w:t>
төменгі желдің бағыты мен жылдамдығы, кеңістіктік және уақыттық ауытқуларды қоса; авиациялық мақсаттар үшін көріну шамасы, кеңістіктік және уақыттық ауытқуларды қоса; ҰҚЖ-дағы көріну шамасының алыстығы, кеңістіктік және уақыттық ауытқуларды қоса; ерекше ауа райы құбылыстары; ағымдағы ауа райы; бұлт мөлшері, бұлт түрі, бұлттың төменгі шекарасының биіктігі немесе тік көріну шамасы; ауа температурасы мен ылғалдылығы; атмосфералық қысым, QFE және QNH анықтау; қосымша ауа райы ақпараты, желдің ұйытқуы және ерекше ауа райы құбылыстары.</w:t>
            </w:r>
            <w:r>
              <w:br/>
            </w:r>
            <w:r>
              <w:rPr>
                <w:rFonts w:ascii="Times New Roman"/>
                <w:b w:val="false"/>
                <w:i w:val="false"/>
                <w:color w:val="000000"/>
                <w:sz w:val="20"/>
              </w:rPr>
              <w:t>
Автоматты сенсорлы технологиялар мен автоматтандырылмаған бақылау әдістері арасында айырмашылықтар болған жағдайда жергілікті жағдайларды ескере отырып, бақылау нәтижелерінің көрнекілігін қамтамасыз ету үшін автоматты режимде бақыланатын параметрлерді түсіндіру.</w:t>
            </w:r>
            <w:r>
              <w:br/>
            </w:r>
            <w:r>
              <w:rPr>
                <w:rFonts w:ascii="Times New Roman"/>
                <w:b w:val="false"/>
                <w:i w:val="false"/>
                <w:color w:val="000000"/>
                <w:sz w:val="20"/>
              </w:rPr>
              <w:t>
Даярлаужды және бақылау жүргізуді қамтамасыз ету.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ақпарат жүйелерінің жұмыс сапасын және сапасын қамтамасыз ету</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сапа менеджменті жүйесі мен процедураларын қолдау; метеорологиялық бақылау нәтижелерін оларды шығарар алдында тексеру және сапасын растау, құблыстардың мазмұнының өзектілігін, қолданылу мерзімін және орнын қоса; метеорологиялық бақылаудағы қателер мен олқылықтарды анықтау, қателер мен олқылықтарды түзету және олар туралы хабарлама беру, белгіленген процедураларге сәйкес түзетулерді уақытында енгізу және тарату.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ақпаратты ішкі және сыртқы пайдаланушыларға беру</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тағайындалған топтарына рұқсат етілген байланыс құралдары мен арналары арқылы бақылау нәтижелерін таратуды қамтамасыз ету; аэронавигациялық метеорологиялық деректер мен ақпаратты тиісті терминологияны қолдана отырып, анық және қысқаша ұсыну; болжаушылардың назарын жергілікті өңірдегі ауа райында байқалған және орын алуы мүмкін едәуір өзгерістерге аудару.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басқару принциптері, ұшу қауіпсіздігі саласындағы бағдарламалар мен принциптер, қауіп-қатер тұжырымдамасы және қауіп-қатерді бағалау принциптері, ұшу қауіпсіздігінің деңгейін бағалау үдерісі, аэронавигациялық жүйе аясында қауіп-қатерді сыныптау схемасы, функционалдық ақау тәуекелін бағалау үдерісінің сипаттамасы, ұшу қауіпсіздігін қамтамасыз ету саласында реттеу.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Адами фактор, қауіп-қатер мен қателер факторларын бақылау принциптерін қоса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факторға кіріспе, жұмыс біліктері мен дағдылары,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71" w:id="300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88-қосымша</w:t>
            </w:r>
          </w:p>
          <w:bookmarkEnd w:id="3003"/>
        </w:tc>
      </w:tr>
    </w:tbl>
    <w:bookmarkStart w:name="z3772" w:id="3004"/>
    <w:p>
      <w:pPr>
        <w:spacing w:after="0"/>
        <w:ind w:left="0"/>
        <w:jc w:val="left"/>
      </w:pPr>
      <w:r>
        <w:rPr>
          <w:rFonts w:ascii="Times New Roman"/>
          <w:b/>
          <w:i w:val="false"/>
          <w:color w:val="000000"/>
        </w:rPr>
        <w:t xml:space="preserve"> 
Метеорологиялық жабдыққа техникалық қызмет көрсету жөніндегі мамандарды бастапқы даярлау </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130"/>
        <w:gridCol w:w="9710"/>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қызмет негіздері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еңбекті қорғау және қауіпсіздік техникасы, қоршаған ортаны қорғау. Ұшу аппараттарының аэродинамикасы, конструкциясы және жабдығы.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Метеорологиялық жабдықтың (біржақты датчиктер, аспаптар, меторологиялық ақпаратты жинау, өңдеу және көрсету жүйелері) жұмысын үздіксіз мониторингілеу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Меторологиялық жабдықтың жұмыс істеу принципі мен олар өлшейтін метеорологиялық параметрлер. </w:t>
            </w:r>
            <w:r>
              <w:br/>
            </w:r>
            <w:r>
              <w:rPr>
                <w:rFonts w:ascii="Times New Roman"/>
                <w:b w:val="false"/>
                <w:i w:val="false"/>
                <w:color w:val="000000"/>
                <w:sz w:val="20"/>
              </w:rPr>
              <w:t>
Біржақты метеорологиялық датчиктерден алынатын деректерді салыстыру үшін ауа райы параметрлерін бағалау.</w:t>
            </w:r>
            <w:r>
              <w:br/>
            </w:r>
            <w:r>
              <w:rPr>
                <w:rFonts w:ascii="Times New Roman"/>
                <w:b w:val="false"/>
                <w:i w:val="false"/>
                <w:color w:val="000000"/>
                <w:sz w:val="20"/>
              </w:rPr>
              <w:t>
Ұшуды метеорологиялық қамтамасыз ету кезінде КРАМС-4 кешенді радиотехникалық әуеайлақтық метеорологиялық станция құрылғыларының жұмыс істеу және дұрыс пайдалану принципі.</w:t>
            </w:r>
            <w:r>
              <w:br/>
            </w:r>
            <w:r>
              <w:rPr>
                <w:rFonts w:ascii="Times New Roman"/>
                <w:b w:val="false"/>
                <w:i w:val="false"/>
                <w:color w:val="000000"/>
                <w:sz w:val="20"/>
              </w:rPr>
              <w:t>
"МетеоКонсультант", "МетеоЭксперт", "МетеоДисплей", "МетеоЯчейка", "МАРС", "МетеоБрифинг", "МетеоЭксперт" автоматтандырылған ақпарат жүйелерінің (ААЖ) жұмыс істеу принципі. "SADIS 2G" жұмыс станциясы, "МетеоСвязь" метеорологиялық деректер беру бағдарламаларының пакеті, Хабар тарату орталығы (ХТО) "МетеоТелекс", АТИС жүйесі.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Метеорологиялық жүйелер мен жабдықтарға техникалық қызмет көрсету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 паспорт, формуляр, техникалық қызмет көрсету регламенті;</w:t>
            </w:r>
            <w:r>
              <w:br/>
            </w:r>
            <w:r>
              <w:rPr>
                <w:rFonts w:ascii="Times New Roman"/>
                <w:b w:val="false"/>
                <w:i w:val="false"/>
                <w:color w:val="000000"/>
                <w:sz w:val="20"/>
              </w:rPr>
              <w:t>
жабдықтың негізгі схемалары мен техникалық сипаттамасы;</w:t>
            </w:r>
            <w:r>
              <w:br/>
            </w:r>
            <w:r>
              <w:rPr>
                <w:rFonts w:ascii="Times New Roman"/>
                <w:b w:val="false"/>
                <w:i w:val="false"/>
                <w:color w:val="000000"/>
                <w:sz w:val="20"/>
              </w:rPr>
              <w:t>
техникалық қызмет көрсету жоспары мен кестесі, метеорологиялық жабдықты және арнайы бағдарламалық жасақтаманы тексеру; біржақты датчиктер мен аспаптарды калибрлеу; метеорологиялық жабдықты тексеру рәсімі алдындағы даярлық жұмыстары; пайдаланылатын жабдықты жетілдіру; түзету бойынша техникалық қызмет көрсету; алдын алу бойынша техникалық қызмет көрсету.</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жүйелер мен жабдықтарды орнату</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 және жұмыс тақырыбы бойынша анықтамалық материалдар; реттеу жұмыстарын орындаудың негізгі әдістері; арнайы және анықтамалық әдебиетте, жұмыс бағдарламаларында және нұсқаулықтарда қолданылатын терминология.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ме нжабдықтарды пайдалануға даярлау, жұмысқа жарамдылығын бағалау, жаңарту, техниалық қызмет көрсету қағидалары мен стандарттарын әзірлеу</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 метеорологиялық жабдықтарды орнату орнын даярлау жұмыстарын жүргізу бойынша қағидалар, нұсқаулықтар; базалық және арнайы бағдарламалық жасақтаманы теңшеу нұсқаулығы;</w:t>
            </w:r>
            <w:r>
              <w:br/>
            </w:r>
            <w:r>
              <w:rPr>
                <w:rFonts w:ascii="Times New Roman"/>
                <w:b w:val="false"/>
                <w:i w:val="false"/>
                <w:color w:val="000000"/>
                <w:sz w:val="20"/>
              </w:rPr>
              <w:t>
КРАМС-4 кешенді радиотехникалық әуеайлақтық метеорологиялық станция бұйымдарын пайдалану орнында (әуеайлақта) орналастыру және орнату орындарын даярлау жұмыстарын қабылдау-тапсыру хаттамасы; Кәсіпорынның техникалық даму келешектері; ауа райын бақылайтын метеорологиялық жабдық кешендерінің даму келешектері мен оларды пайдаланудың халықаралық тәжірибесі; тиісті білім салаларында отандық және шетелдк ғылым мен техниканың жай-күйі және даму келешектері; әзірленетін техникалық құжаттаманың қолданыстағы стандарттары мен техникалық талаптары, оны ресімдеу тәртібі мен қағидалары.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басқару принциптері, ұшу қауіпсіздігі саласындағы бағдарламалар мен принциптер, қауіп-қатер тұжырымдамасы және қауіп-қатерді бағалау принциптері, ұшу қауіпсіздігінің деңгейін бағалау үдерісі, аэронавигациялық жүйе аясында қауіп-қатерді сыныптау схемасы, функционалдық ақау тәуекелін бағалау үдерісінің сипаттамасы, ұшу қауіпсіздігін қамтамасыз ету саласында реттеу.</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Адами фактор, қауіп-қатер мен қателер факторларын бақылау принциптерін қоса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факторға кіріспе, жұмыс біліктері мен дағдылары, психологиялық факторлар, медициналық аспектілер, ұйымдастырушылық және әлеуметтік факторлар, қарым-қатынас, күйзеліс, адам қателігі, жұмыс істеу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73" w:id="300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89-қосымша</w:t>
            </w:r>
          </w:p>
          <w:bookmarkEnd w:id="3005"/>
        </w:tc>
      </w:tr>
    </w:tbl>
    <w:bookmarkStart w:name="z3774" w:id="3006"/>
    <w:p>
      <w:pPr>
        <w:spacing w:after="0"/>
        <w:ind w:left="0"/>
        <w:jc w:val="left"/>
      </w:pPr>
      <w:r>
        <w:rPr>
          <w:rFonts w:ascii="Times New Roman"/>
          <w:b/>
          <w:i w:val="false"/>
          <w:color w:val="000000"/>
        </w:rPr>
        <w:t xml:space="preserve"> 
Ұшуды қамтамасыз ету персоналын /ұшу диспетчерлерін кәсіби даярлау</w:t>
      </w:r>
    </w:p>
    <w:bookmarkEnd w:id="3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9835"/>
      </w:tblGrid>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ұшуды қамтамасыз ету жөніндегі қызметкердің куәлігін иегерлеріне қатысты қағидалар мен ережелер; тиісті әуе қозғалысына қызмет көрсету қағидалары мен процедуралары;</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бойынша жалпы білім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ұшақтардың, жүйелер мен аспаптық жабдықтардың күштік құрылғыларының жұмыс принциптері;</w:t>
            </w:r>
            <w:r>
              <w:br/>
            </w:r>
            <w:r>
              <w:rPr>
                <w:rFonts w:ascii="Times New Roman"/>
                <w:b w:val="false"/>
                <w:i w:val="false"/>
                <w:color w:val="000000"/>
                <w:sz w:val="20"/>
              </w:rPr>
              <w:t>
2) ұшақтар мен күштік құрылғылардың пайдаланушылық шектеулері;</w:t>
            </w:r>
            <w:r>
              <w:br/>
            </w:r>
            <w:r>
              <w:rPr>
                <w:rFonts w:ascii="Times New Roman"/>
                <w:b w:val="false"/>
                <w:i w:val="false"/>
                <w:color w:val="000000"/>
                <w:sz w:val="20"/>
              </w:rPr>
              <w:t>
3) минималды жабдықтар тізбесі;</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сипаттамаларының есебі, жоспарлау үдерісі және жүктеу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1)әуе кемелерінің ұшу-техникалық сипаттамаларына жүктемелердің әсері және массаларды бөлу; массаны есептеу және центрлікті есептеу;</w:t>
            </w:r>
            <w:r>
              <w:br/>
            </w:r>
            <w:r>
              <w:rPr>
                <w:rFonts w:ascii="Times New Roman"/>
                <w:b w:val="false"/>
                <w:i w:val="false"/>
                <w:color w:val="000000"/>
                <w:sz w:val="20"/>
              </w:rPr>
              <w:t>
2) ұшуды шұғыл жоспарлау; отын шығысын және отын бойынша ұшу ұзақтығын есептеу; қосалқы әуежайды таңдау процедуралары; маршрут бойынша крейсерлік ұшуды басқару; ұшудың арттырылған қашықтығы;</w:t>
            </w:r>
            <w:r>
              <w:br/>
            </w:r>
            <w:r>
              <w:rPr>
                <w:rFonts w:ascii="Times New Roman"/>
                <w:b w:val="false"/>
                <w:i w:val="false"/>
                <w:color w:val="000000"/>
                <w:sz w:val="20"/>
              </w:rPr>
              <w:t>
3) ӘҚҚ мақсаттары үшін жоспар әзірлеу және беру;</w:t>
            </w:r>
            <w:r>
              <w:br/>
            </w:r>
            <w:r>
              <w:rPr>
                <w:rFonts w:ascii="Times New Roman"/>
                <w:b w:val="false"/>
                <w:i w:val="false"/>
                <w:color w:val="000000"/>
                <w:sz w:val="20"/>
              </w:rPr>
              <w:t>
4) компьютерлердің көмегімен жоспарлау жүйесінің негізгі қағидалары;</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факторлары, адам мүмкіндігі</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және ӘҚЖ диспетчерінің міндеттеріне қатысты адам мүмкіндіктері.</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метеорология; төменгі және жоғары қысымның аймақтарын алмастыру; бағыт құрылымы, ұшып көтерілу, маршрут бойынша және қону жағдайын әсер ететін ерекше құбылыстардың туындауы және сипаттамасы;</w:t>
            </w:r>
            <w:r>
              <w:br/>
            </w:r>
            <w:r>
              <w:rPr>
                <w:rFonts w:ascii="Times New Roman"/>
                <w:b w:val="false"/>
                <w:i w:val="false"/>
                <w:color w:val="000000"/>
                <w:sz w:val="20"/>
              </w:rPr>
              <w:t>
2) авиациялық метеорологиялық мәліметтер, карталар мен болжамдарды; кодтар мен қысқарған сөздерді түсіну және қолдану; метеорологиялық ақпаратты алу және пайдалану қағидалары;</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принциптері және әсіресе аспаптар бойынша қонуды орындау қағидалары принципы аэронавигации и особенно правила выполнения полета по приборам;</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қағидалары</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аэронавигациялық ақпаратты пайдалану;</w:t>
            </w:r>
            <w:r>
              <w:br/>
            </w:r>
            <w:r>
              <w:rPr>
                <w:rFonts w:ascii="Times New Roman"/>
                <w:b w:val="false"/>
                <w:i w:val="false"/>
                <w:color w:val="000000"/>
                <w:sz w:val="20"/>
              </w:rPr>
              <w:t>
2) жай және қауіпті жүктерді тасымалдаудың пайдалану процедуралары;</w:t>
            </w:r>
            <w:r>
              <w:br/>
            </w:r>
            <w:r>
              <w:rPr>
                <w:rFonts w:ascii="Times New Roman"/>
                <w:b w:val="false"/>
                <w:i w:val="false"/>
                <w:color w:val="000000"/>
                <w:sz w:val="20"/>
              </w:rPr>
              <w:t>
3) авиациялық оқиғалар мен инциденттерге қатысты процедуралары; авариялық жағдайларды ұшу қағидалары; авариялық жағдайда ұшу қағидалары;</w:t>
            </w:r>
            <w:r>
              <w:br/>
            </w:r>
            <w:r>
              <w:rPr>
                <w:rFonts w:ascii="Times New Roman"/>
                <w:b w:val="false"/>
                <w:i w:val="false"/>
                <w:color w:val="000000"/>
                <w:sz w:val="20"/>
              </w:rPr>
              <w:t>
4) әуе кемелеріне қатысты заңсыз қол сұғушылық пен қаскүнемдік шабуылдарына байланысты процедуралар;</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принциптері</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тиісті санаттарына қатысты ұшу қағидалары;</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кемелерімен және тиісті жердегі станциялармен байланыс жүргізу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75" w:id="300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90-қосымша</w:t>
            </w:r>
          </w:p>
          <w:bookmarkEnd w:id="3007"/>
        </w:tc>
      </w:tr>
    </w:tbl>
    <w:bookmarkStart w:name="z3776" w:id="3008"/>
    <w:p>
      <w:pPr>
        <w:spacing w:after="0"/>
        <w:ind w:left="0"/>
        <w:jc w:val="left"/>
      </w:pPr>
      <w:r>
        <w:rPr>
          <w:rFonts w:ascii="Times New Roman"/>
          <w:b/>
          <w:i w:val="false"/>
          <w:color w:val="000000"/>
        </w:rPr>
        <w:t xml:space="preserve"> 
Авиациялық станциялар операторларын кәсіби даярлау пәндерінің тақырыбы </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999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пәнінің қысқаша мазмұны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заңнама: тұжырымдамалары, келісімдер мен ұйымдар;</w:t>
            </w:r>
            <w:r>
              <w:br/>
            </w:r>
            <w:r>
              <w:rPr>
                <w:rFonts w:ascii="Times New Roman"/>
                <w:b w:val="false"/>
                <w:i w:val="false"/>
                <w:color w:val="000000"/>
                <w:sz w:val="20"/>
              </w:rPr>
              <w:t>
2) ҚР АА нормативтік-құқықтық актілері;</w:t>
            </w:r>
            <w:r>
              <w:br/>
            </w:r>
            <w:r>
              <w:rPr>
                <w:rFonts w:ascii="Times New Roman"/>
                <w:b w:val="false"/>
                <w:i w:val="false"/>
                <w:color w:val="000000"/>
                <w:sz w:val="20"/>
              </w:rPr>
              <w:t>
3) Авиациялық станция операторы куәлігін иегерлеріне қатысты қағидалар мен ережелер;</w:t>
            </w:r>
            <w:r>
              <w:br/>
            </w:r>
            <w:r>
              <w:rPr>
                <w:rFonts w:ascii="Times New Roman"/>
                <w:b w:val="false"/>
                <w:i w:val="false"/>
                <w:color w:val="000000"/>
                <w:sz w:val="20"/>
              </w:rPr>
              <w:t>
4) ӘҚҚ қағидалары мен процедуралары;</w:t>
            </w:r>
            <w:r>
              <w:br/>
            </w:r>
            <w:r>
              <w:rPr>
                <w:rFonts w:ascii="Times New Roman"/>
                <w:b w:val="false"/>
                <w:i w:val="false"/>
                <w:color w:val="000000"/>
                <w:sz w:val="20"/>
              </w:rPr>
              <w:t>
5) Теңіздегі тікұшақ айлақтары;</w:t>
            </w:r>
            <w:r>
              <w:br/>
            </w:r>
            <w:r>
              <w:rPr>
                <w:rFonts w:ascii="Times New Roman"/>
                <w:b w:val="false"/>
                <w:i w:val="false"/>
                <w:color w:val="000000"/>
                <w:sz w:val="20"/>
              </w:rPr>
              <w:t>
6) Ұшу қауіпсіздігі;</w:t>
            </w:r>
            <w:r>
              <w:br/>
            </w:r>
            <w:r>
              <w:rPr>
                <w:rFonts w:ascii="Times New Roman"/>
                <w:b w:val="false"/>
                <w:i w:val="false"/>
                <w:color w:val="000000"/>
                <w:sz w:val="20"/>
              </w:rPr>
              <w:t>
7) Авиациялық оқиғалар мен жанжалдар.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бойынша жалпы білім.</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 қозғалтқыштарының, жүйелерінің және аспаптық жабдықтардың жұмыс принциптері;</w:t>
            </w:r>
            <w:r>
              <w:br/>
            </w:r>
            <w:r>
              <w:rPr>
                <w:rFonts w:ascii="Times New Roman"/>
                <w:b w:val="false"/>
                <w:i w:val="false"/>
                <w:color w:val="000000"/>
                <w:sz w:val="20"/>
              </w:rPr>
              <w:t>
2) ӘК мен қозғалтқыштардың пайдалану шектеулері;</w:t>
            </w:r>
            <w:r>
              <w:br/>
            </w:r>
            <w:r>
              <w:rPr>
                <w:rFonts w:ascii="Times New Roman"/>
                <w:b w:val="false"/>
                <w:i w:val="false"/>
                <w:color w:val="000000"/>
                <w:sz w:val="20"/>
              </w:rPr>
              <w:t>
3) Минималды жабдық тізбесі.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сипаттамаларының есебі, жоспарлау және жүктеу процедуралары. </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 ұшу-техникалық сипаттамаларына жүктеменің және массаны бөлуге әсері. Масса және центрлік есебі;</w:t>
            </w:r>
            <w:r>
              <w:br/>
            </w:r>
            <w:r>
              <w:rPr>
                <w:rFonts w:ascii="Times New Roman"/>
                <w:b w:val="false"/>
                <w:i w:val="false"/>
                <w:color w:val="000000"/>
                <w:sz w:val="20"/>
              </w:rPr>
              <w:t>
2) Ұшуды шұғыл жоспарлау. Ұшуды шұғыл жоспарлау. Отын шығысын және отын бойынша ұшу ұзақтығын есептеу. Қосалқы әуежайды (тікұшақ айлағын) таңдау процедуралары. Маршрут бойынша крейсерлік ұшуды басқару. Ұшудың арттырылған қашықтығы;</w:t>
            </w:r>
            <w:r>
              <w:br/>
            </w:r>
            <w:r>
              <w:rPr>
                <w:rFonts w:ascii="Times New Roman"/>
                <w:b w:val="false"/>
                <w:i w:val="false"/>
                <w:color w:val="000000"/>
                <w:sz w:val="20"/>
              </w:rPr>
              <w:t>
3) ӘҚҚ мақсаттары үшін жоспар әзірлеу және беру.</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мүмкіндіктері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 мен қателіктер факторларын бақылау қағидаларымен қоса авиациялық станция операторының міндеттеріне қатысты адам мүмкіндіктері.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метрология және авиацияны метеоқамтамасыз етуді регламенттейтін құжаттар;</w:t>
            </w:r>
            <w:r>
              <w:br/>
            </w:r>
            <w:r>
              <w:rPr>
                <w:rFonts w:ascii="Times New Roman"/>
                <w:b w:val="false"/>
                <w:i w:val="false"/>
                <w:color w:val="000000"/>
                <w:sz w:val="20"/>
              </w:rPr>
              <w:t>
2) Азаматтық авиацияны метеорологиялық қамтамасыз етудің негізгі міндеттері;</w:t>
            </w:r>
            <w:r>
              <w:br/>
            </w:r>
            <w:r>
              <w:rPr>
                <w:rFonts w:ascii="Times New Roman"/>
                <w:b w:val="false"/>
                <w:i w:val="false"/>
                <w:color w:val="000000"/>
                <w:sz w:val="20"/>
              </w:rPr>
              <w:t>
3) Жоғарғы және төменгі қысымдардың орналасу салалары;</w:t>
            </w:r>
            <w:r>
              <w:br/>
            </w:r>
            <w:r>
              <w:rPr>
                <w:rFonts w:ascii="Times New Roman"/>
                <w:b w:val="false"/>
                <w:i w:val="false"/>
                <w:color w:val="000000"/>
                <w:sz w:val="20"/>
              </w:rPr>
              <w:t>
4) Фронттың құрылымы, ұшудың жол маршрутына және қонуына әсерін тигізетін ерекше құбылыстардың мінездемелері мен пайда болуы;</w:t>
            </w:r>
            <w:r>
              <w:br/>
            </w:r>
            <w:r>
              <w:rPr>
                <w:rFonts w:ascii="Times New Roman"/>
                <w:b w:val="false"/>
                <w:i w:val="false"/>
                <w:color w:val="000000"/>
                <w:sz w:val="20"/>
              </w:rPr>
              <w:t>
5) Авиациялық метрологиялық мәліметтерді, карталарды және болжамдарды түсіну және қолдану;</w:t>
            </w:r>
            <w:r>
              <w:br/>
            </w:r>
            <w:r>
              <w:rPr>
                <w:rFonts w:ascii="Times New Roman"/>
                <w:b w:val="false"/>
                <w:i w:val="false"/>
                <w:color w:val="000000"/>
                <w:sz w:val="20"/>
              </w:rPr>
              <w:t>
6) Кодтар мен қысқартулар;</w:t>
            </w:r>
            <w:r>
              <w:br/>
            </w:r>
            <w:r>
              <w:rPr>
                <w:rFonts w:ascii="Times New Roman"/>
                <w:b w:val="false"/>
                <w:i w:val="false"/>
                <w:color w:val="000000"/>
                <w:sz w:val="20"/>
              </w:rPr>
              <w:t>
7) Метеорологиялық аспаптар. Автоматты метеорологиялық станциялар;</w:t>
            </w:r>
            <w:r>
              <w:br/>
            </w:r>
            <w:r>
              <w:rPr>
                <w:rFonts w:ascii="Times New Roman"/>
                <w:b w:val="false"/>
                <w:i w:val="false"/>
                <w:color w:val="000000"/>
                <w:sz w:val="20"/>
              </w:rPr>
              <w:t>
8) Метрологиялық ақпараттарды қабылдау және қолдану ережелері.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 қағидалары;</w:t>
            </w:r>
            <w:r>
              <w:br/>
            </w:r>
            <w:r>
              <w:rPr>
                <w:rFonts w:ascii="Times New Roman"/>
                <w:b w:val="false"/>
                <w:i w:val="false"/>
                <w:color w:val="000000"/>
                <w:sz w:val="20"/>
              </w:rPr>
              <w:t>
2) Негізгі навигациялық түсініктер;</w:t>
            </w:r>
            <w:r>
              <w:br/>
            </w:r>
            <w:r>
              <w:rPr>
                <w:rFonts w:ascii="Times New Roman"/>
                <w:b w:val="false"/>
                <w:i w:val="false"/>
                <w:color w:val="000000"/>
                <w:sz w:val="20"/>
              </w:rPr>
              <w:t>
3) Ұшуды орындау ережелері;</w:t>
            </w:r>
            <w:r>
              <w:br/>
            </w:r>
            <w:r>
              <w:rPr>
                <w:rFonts w:ascii="Times New Roman"/>
                <w:b w:val="false"/>
                <w:i w:val="false"/>
                <w:color w:val="000000"/>
                <w:sz w:val="20"/>
              </w:rPr>
              <w:t>
4) Навигацияның геоақпараттық негіздері;</w:t>
            </w:r>
            <w:r>
              <w:br/>
            </w:r>
            <w:r>
              <w:rPr>
                <w:rFonts w:ascii="Times New Roman"/>
                <w:b w:val="false"/>
                <w:i w:val="false"/>
                <w:color w:val="000000"/>
                <w:sz w:val="20"/>
              </w:rPr>
              <w:t>
5) Навигацияның геотехникалық құралдарын қолдану;</w:t>
            </w:r>
            <w:r>
              <w:br/>
            </w:r>
            <w:r>
              <w:rPr>
                <w:rFonts w:ascii="Times New Roman"/>
                <w:b w:val="false"/>
                <w:i w:val="false"/>
                <w:color w:val="000000"/>
                <w:sz w:val="20"/>
              </w:rPr>
              <w:t>
6) Радионавигациялық құралдарды қолдану;</w:t>
            </w:r>
            <w:r>
              <w:br/>
            </w:r>
            <w:r>
              <w:rPr>
                <w:rFonts w:ascii="Times New Roman"/>
                <w:b w:val="false"/>
                <w:i w:val="false"/>
                <w:color w:val="000000"/>
                <w:sz w:val="20"/>
              </w:rPr>
              <w:t>
7) Навигациялық арақатынаста ұшу қауіпсіздігін қамтамасыз ету.</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Аэронавигациялық құжаттамаларды пайдалану;</w:t>
            </w:r>
            <w:r>
              <w:br/>
            </w:r>
            <w:r>
              <w:rPr>
                <w:rFonts w:ascii="Times New Roman"/>
                <w:b w:val="false"/>
                <w:i w:val="false"/>
                <w:color w:val="000000"/>
                <w:sz w:val="20"/>
              </w:rPr>
              <w:t>
2) Әдеттегі және қауіпті жүктерді тасымалдауды пайдалану процедуралары;</w:t>
            </w:r>
            <w:r>
              <w:br/>
            </w:r>
            <w:r>
              <w:rPr>
                <w:rFonts w:ascii="Times New Roman"/>
                <w:b w:val="false"/>
                <w:i w:val="false"/>
                <w:color w:val="000000"/>
                <w:sz w:val="20"/>
              </w:rPr>
              <w:t>
3) Авиациялық оқиғалар мен қақтығыстарды тиесілі процедуралар. Авариялық жағдайларда ұшу ережелері;</w:t>
            </w:r>
            <w:r>
              <w:br/>
            </w:r>
            <w:r>
              <w:rPr>
                <w:rFonts w:ascii="Times New Roman"/>
                <w:b w:val="false"/>
                <w:i w:val="false"/>
                <w:color w:val="000000"/>
                <w:sz w:val="20"/>
              </w:rPr>
              <w:t>
4) Заңсыз араласу актісімен және әуе кемелеріне қатысты қасқүнемдікпен байланысты процедуралар.</w:t>
            </w:r>
            <w:r>
              <w:br/>
            </w:r>
            <w:r>
              <w:rPr>
                <w:rFonts w:ascii="Times New Roman"/>
                <w:b w:val="false"/>
                <w:i w:val="false"/>
                <w:color w:val="000000"/>
                <w:sz w:val="20"/>
              </w:rPr>
              <w:t>
5) Авиациялық станция операторының жұмыс технологиясы.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принциптері.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санатына сәйкес ұшу ұстанымдары.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кемелерімен және жердегі тиесілі станциялармен байланысты жүргізу ережелері.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байланыс және навигация құралдары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Радио теориясы және радиостанциялар жұмысы;</w:t>
            </w:r>
            <w:r>
              <w:br/>
            </w:r>
            <w:r>
              <w:rPr>
                <w:rFonts w:ascii="Times New Roman"/>
                <w:b w:val="false"/>
                <w:i w:val="false"/>
                <w:color w:val="000000"/>
                <w:sz w:val="20"/>
              </w:rPr>
              <w:t>
2) Радионавигациялық жабдықтар мен авиациялық электрбайланыс құралдары жұсының негіздері мен ұстанымдары;</w:t>
            </w:r>
            <w:r>
              <w:br/>
            </w:r>
            <w:r>
              <w:rPr>
                <w:rFonts w:ascii="Times New Roman"/>
                <w:b w:val="false"/>
                <w:i w:val="false"/>
                <w:color w:val="000000"/>
                <w:sz w:val="20"/>
              </w:rPr>
              <w:t>
3) Теңіз құрылғысы радиожабдықтарының жұмыс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77" w:id="300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91-қосымша</w:t>
            </w:r>
          </w:p>
          <w:bookmarkEnd w:id="3009"/>
        </w:tc>
      </w:tr>
    </w:tbl>
    <w:bookmarkStart w:name="z3778" w:id="3010"/>
    <w:p>
      <w:pPr>
        <w:spacing w:after="0"/>
        <w:ind w:left="0"/>
        <w:jc w:val="left"/>
      </w:pPr>
      <w:r>
        <w:rPr>
          <w:rFonts w:ascii="Times New Roman"/>
          <w:b/>
          <w:i w:val="false"/>
          <w:color w:val="000000"/>
        </w:rPr>
        <w:t xml:space="preserve"> 
Авиациялық станциялардың оператор-нұсқаушыларын кәсіби даярлау пәндерінің тақырыптары</w:t>
      </w:r>
    </w:p>
    <w:bookmarkEnd w:id="3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9966"/>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оқыту әдістемесі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Тиімді оқыту элементтері;</w:t>
            </w:r>
            <w:r>
              <w:br/>
            </w:r>
            <w:r>
              <w:rPr>
                <w:rFonts w:ascii="Times New Roman"/>
                <w:b w:val="false"/>
                <w:i w:val="false"/>
                <w:color w:val="000000"/>
                <w:sz w:val="20"/>
              </w:rPr>
              <w:t>
2) Тағылымдамадан өтуді ұйымдастыру және өткізу;</w:t>
            </w:r>
            <w:r>
              <w:br/>
            </w:r>
            <w:r>
              <w:rPr>
                <w:rFonts w:ascii="Times New Roman"/>
                <w:b w:val="false"/>
                <w:i w:val="false"/>
                <w:color w:val="000000"/>
                <w:sz w:val="20"/>
              </w:rPr>
              <w:t>
3) Нұсқаушылар-тағылымдамадан өтушілердің өзара қатынасы;</w:t>
            </w:r>
            <w:r>
              <w:br/>
            </w:r>
            <w:r>
              <w:rPr>
                <w:rFonts w:ascii="Times New Roman"/>
                <w:b w:val="false"/>
                <w:i w:val="false"/>
                <w:color w:val="000000"/>
                <w:sz w:val="20"/>
              </w:rPr>
              <w:t>
4) Білім деңгейін бағалау және тексеру;</w:t>
            </w:r>
            <w:r>
              <w:br/>
            </w:r>
            <w:r>
              <w:rPr>
                <w:rFonts w:ascii="Times New Roman"/>
                <w:b w:val="false"/>
                <w:i w:val="false"/>
                <w:color w:val="000000"/>
                <w:sz w:val="20"/>
              </w:rPr>
              <w:t>
5) Талдау өткізу және қателерді түзету.</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заңнама: конвенциялар, келісімдер мен ұйымдар;</w:t>
            </w:r>
            <w:r>
              <w:br/>
            </w:r>
            <w:r>
              <w:rPr>
                <w:rFonts w:ascii="Times New Roman"/>
                <w:b w:val="false"/>
                <w:i w:val="false"/>
                <w:color w:val="000000"/>
                <w:sz w:val="20"/>
              </w:rPr>
              <w:t>
2) ҚР АА нормативтік-құқықтық актілері;</w:t>
            </w:r>
            <w:r>
              <w:br/>
            </w:r>
            <w:r>
              <w:rPr>
                <w:rFonts w:ascii="Times New Roman"/>
                <w:b w:val="false"/>
                <w:i w:val="false"/>
                <w:color w:val="000000"/>
                <w:sz w:val="20"/>
              </w:rPr>
              <w:t>
3) Авиациялық станция операторының куәлігін иеленушіге қатысты қағидалар мен ережелер;</w:t>
            </w:r>
            <w:r>
              <w:br/>
            </w:r>
            <w:r>
              <w:rPr>
                <w:rFonts w:ascii="Times New Roman"/>
                <w:b w:val="false"/>
                <w:i w:val="false"/>
                <w:color w:val="000000"/>
                <w:sz w:val="20"/>
              </w:rPr>
              <w:t>
4) ӘҚҰ ережелері мен процедуралары;</w:t>
            </w:r>
            <w:r>
              <w:br/>
            </w:r>
            <w:r>
              <w:rPr>
                <w:rFonts w:ascii="Times New Roman"/>
                <w:b w:val="false"/>
                <w:i w:val="false"/>
                <w:color w:val="000000"/>
                <w:sz w:val="20"/>
              </w:rPr>
              <w:t>
5) Теңіздегі тікұшақ айлақтары;</w:t>
            </w:r>
            <w:r>
              <w:br/>
            </w:r>
            <w:r>
              <w:rPr>
                <w:rFonts w:ascii="Times New Roman"/>
                <w:b w:val="false"/>
                <w:i w:val="false"/>
                <w:color w:val="000000"/>
                <w:sz w:val="20"/>
              </w:rPr>
              <w:t>
6) Ұшудың қауіпсіздігі;</w:t>
            </w:r>
            <w:r>
              <w:br/>
            </w:r>
            <w:r>
              <w:rPr>
                <w:rFonts w:ascii="Times New Roman"/>
                <w:b w:val="false"/>
                <w:i w:val="false"/>
                <w:color w:val="000000"/>
                <w:sz w:val="20"/>
              </w:rPr>
              <w:t xml:space="preserve">
7) Авиациялық оқиғалар мен жанжалдар.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бойынша жалпы білім</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 қозғалтқыштарының, жүйелер мен аспаптық жабдықтың жұмыс істеу қағидалары;</w:t>
            </w:r>
            <w:r>
              <w:br/>
            </w:r>
            <w:r>
              <w:rPr>
                <w:rFonts w:ascii="Times New Roman"/>
                <w:b w:val="false"/>
                <w:i w:val="false"/>
                <w:color w:val="000000"/>
                <w:sz w:val="20"/>
              </w:rPr>
              <w:t>
2) ӘК мен қозғалтқыштарын пайдаланушылық шектеу;</w:t>
            </w:r>
            <w:r>
              <w:br/>
            </w:r>
            <w:r>
              <w:rPr>
                <w:rFonts w:ascii="Times New Roman"/>
                <w:b w:val="false"/>
                <w:i w:val="false"/>
                <w:color w:val="000000"/>
                <w:sz w:val="20"/>
              </w:rPr>
              <w:t>
3) Минималды жабдықтың тізбесі.</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сипаттамаларын есептеу, жоспарлау мен жүктеуді есептеу</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 жүктемесінің әсері және ұшу-техникалық сипаттамаларына массаны бөлу. Масса мен ценрлеуді есептеу;</w:t>
            </w:r>
            <w:r>
              <w:br/>
            </w:r>
            <w:r>
              <w:rPr>
                <w:rFonts w:ascii="Times New Roman"/>
                <w:b w:val="false"/>
                <w:i w:val="false"/>
                <w:color w:val="000000"/>
                <w:sz w:val="20"/>
              </w:rPr>
              <w:t>
2) Ұшуды жедел жоспарлау. Отын шығынын және отынмен ұшу ұзақтығын есептеу. Қосалқы аэродромды таңдау процедуралары (тікұшақ айлақ). Маршрут бойынша крейсерлік ұшумен басқару. Ұшудың алыстығын ұлғайту;</w:t>
            </w:r>
            <w:r>
              <w:br/>
            </w:r>
            <w:r>
              <w:rPr>
                <w:rFonts w:ascii="Times New Roman"/>
                <w:b w:val="false"/>
                <w:i w:val="false"/>
                <w:color w:val="000000"/>
                <w:sz w:val="20"/>
              </w:rPr>
              <w:t>
3) ӘҚҰ мақсаттары үшін ұшу жоспарларын даярлау және ұсыну.</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мүмкіндіктері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 факторлары мен қателер факторларын бақылау қағидаларын қоса алғанда, авиациялық станция операторының міндеттеріне қатысты адамның мүмкіндіктері.</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метеорология және авиацияның метеоқамтамасыз етілуін реттемелейтін құжаттар;</w:t>
            </w:r>
            <w:r>
              <w:br/>
            </w:r>
            <w:r>
              <w:rPr>
                <w:rFonts w:ascii="Times New Roman"/>
                <w:b w:val="false"/>
                <w:i w:val="false"/>
                <w:color w:val="000000"/>
                <w:sz w:val="20"/>
              </w:rPr>
              <w:t>
2) Азаматтық авиацияда метереологиялық қамтамасыз етудің негізгі міндеттері;</w:t>
            </w:r>
            <w:r>
              <w:br/>
            </w:r>
            <w:r>
              <w:rPr>
                <w:rFonts w:ascii="Times New Roman"/>
                <w:b w:val="false"/>
                <w:i w:val="false"/>
                <w:color w:val="000000"/>
                <w:sz w:val="20"/>
              </w:rPr>
              <w:t>
3) Төмен және жоғары қысым облыстарының орнын ауыстыру;</w:t>
            </w:r>
            <w:r>
              <w:br/>
            </w:r>
            <w:r>
              <w:rPr>
                <w:rFonts w:ascii="Times New Roman"/>
                <w:b w:val="false"/>
                <w:i w:val="false"/>
                <w:color w:val="000000"/>
                <w:sz w:val="20"/>
              </w:rPr>
              <w:t>
4) Фронттар құрылымы, маршрут бойынша ұшып көтерілу, ұшу және қону жағдайларына әсер ететін ауа-райының ерекше құбылыстарының туындауы және сипаттамалары;</w:t>
            </w:r>
            <w:r>
              <w:br/>
            </w:r>
            <w:r>
              <w:rPr>
                <w:rFonts w:ascii="Times New Roman"/>
                <w:b w:val="false"/>
                <w:i w:val="false"/>
                <w:color w:val="000000"/>
                <w:sz w:val="20"/>
              </w:rPr>
              <w:t>
5) Авиациялық метеорологиялық жинақтарды, карталар мен болжамдарды түсіну және қолдану;</w:t>
            </w:r>
            <w:r>
              <w:br/>
            </w:r>
            <w:r>
              <w:rPr>
                <w:rFonts w:ascii="Times New Roman"/>
                <w:b w:val="false"/>
                <w:i w:val="false"/>
                <w:color w:val="000000"/>
                <w:sz w:val="20"/>
              </w:rPr>
              <w:t>
6) Кодтар мен қысқартулар;</w:t>
            </w:r>
            <w:r>
              <w:br/>
            </w:r>
            <w:r>
              <w:rPr>
                <w:rFonts w:ascii="Times New Roman"/>
                <w:b w:val="false"/>
                <w:i w:val="false"/>
                <w:color w:val="000000"/>
                <w:sz w:val="20"/>
              </w:rPr>
              <w:t>
7) Метеорологиялық аспаптар. Автоматты метеорологиялық станциялар;</w:t>
            </w:r>
            <w:r>
              <w:br/>
            </w:r>
            <w:r>
              <w:rPr>
                <w:rFonts w:ascii="Times New Roman"/>
                <w:b w:val="false"/>
                <w:i w:val="false"/>
                <w:color w:val="000000"/>
                <w:sz w:val="20"/>
              </w:rPr>
              <w:t>
8) Метеорологиялық ақпаратты алу мен пайдалану ережелері.</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 қағидалары;</w:t>
            </w:r>
            <w:r>
              <w:br/>
            </w:r>
            <w:r>
              <w:rPr>
                <w:rFonts w:ascii="Times New Roman"/>
                <w:b w:val="false"/>
                <w:i w:val="false"/>
                <w:color w:val="000000"/>
                <w:sz w:val="20"/>
              </w:rPr>
              <w:t>
2) Негізгі навигациялық түсініктер;</w:t>
            </w:r>
            <w:r>
              <w:br/>
            </w:r>
            <w:r>
              <w:rPr>
                <w:rFonts w:ascii="Times New Roman"/>
                <w:b w:val="false"/>
                <w:i w:val="false"/>
                <w:color w:val="000000"/>
                <w:sz w:val="20"/>
              </w:rPr>
              <w:t>
3) Ұшуды орындау ережелері;</w:t>
            </w:r>
            <w:r>
              <w:br/>
            </w:r>
            <w:r>
              <w:rPr>
                <w:rFonts w:ascii="Times New Roman"/>
                <w:b w:val="false"/>
                <w:i w:val="false"/>
                <w:color w:val="000000"/>
                <w:sz w:val="20"/>
              </w:rPr>
              <w:t>
4) Навигацияның геоақпараттық негіздері;</w:t>
            </w:r>
            <w:r>
              <w:br/>
            </w:r>
            <w:r>
              <w:rPr>
                <w:rFonts w:ascii="Times New Roman"/>
                <w:b w:val="false"/>
                <w:i w:val="false"/>
                <w:color w:val="000000"/>
                <w:sz w:val="20"/>
              </w:rPr>
              <w:t>
5) Навигацияның геотехникалық құралдарын қолдану;</w:t>
            </w:r>
            <w:r>
              <w:br/>
            </w:r>
            <w:r>
              <w:rPr>
                <w:rFonts w:ascii="Times New Roman"/>
                <w:b w:val="false"/>
                <w:i w:val="false"/>
                <w:color w:val="000000"/>
                <w:sz w:val="20"/>
              </w:rPr>
              <w:t>
6) Радионавигациялық құралдарды қолдану;</w:t>
            </w:r>
            <w:r>
              <w:br/>
            </w:r>
            <w:r>
              <w:rPr>
                <w:rFonts w:ascii="Times New Roman"/>
                <w:b w:val="false"/>
                <w:i w:val="false"/>
                <w:color w:val="000000"/>
                <w:sz w:val="20"/>
              </w:rPr>
              <w:t>
7) Навигациялық арақатынаста ұшу қауіпсіздігін қамтамасыз ету.</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Аэронавигациялық құжаттаманы пайдалану;</w:t>
            </w:r>
            <w:r>
              <w:br/>
            </w:r>
            <w:r>
              <w:rPr>
                <w:rFonts w:ascii="Times New Roman"/>
                <w:b w:val="false"/>
                <w:i w:val="false"/>
                <w:color w:val="000000"/>
                <w:sz w:val="20"/>
              </w:rPr>
              <w:t>
2) Қарапайым және қауіпті жүкті тасымалдаудың пайдалану процедуралары;</w:t>
            </w:r>
            <w:r>
              <w:br/>
            </w:r>
            <w:r>
              <w:rPr>
                <w:rFonts w:ascii="Times New Roman"/>
                <w:b w:val="false"/>
                <w:i w:val="false"/>
                <w:color w:val="000000"/>
                <w:sz w:val="20"/>
              </w:rPr>
              <w:t>
3) Авиациялық оқиғалар мен жанжалдарға қатысатын процедуралар. Авариялық жағдайдағы ұшу ережелері;</w:t>
            </w:r>
            <w:r>
              <w:br/>
            </w:r>
            <w:r>
              <w:rPr>
                <w:rFonts w:ascii="Times New Roman"/>
                <w:b w:val="false"/>
                <w:i w:val="false"/>
                <w:color w:val="000000"/>
                <w:sz w:val="20"/>
              </w:rPr>
              <w:t>
4) Заңсыз кедергі жасау акттері мен ӘК қатысты дивесияларға қатысты процедуралар.</w:t>
            </w:r>
            <w:r>
              <w:br/>
            </w:r>
            <w:r>
              <w:rPr>
                <w:rFonts w:ascii="Times New Roman"/>
                <w:b w:val="false"/>
                <w:i w:val="false"/>
                <w:color w:val="000000"/>
                <w:sz w:val="20"/>
              </w:rPr>
              <w:t>
5) Авиациялық станция операторының жұмыс істеу технологиясы.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принциптері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санатына сәйкес ұшу ұстанымдары.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кемелерімен және тиісті жердегі станциялармен байланыс жүргізу ережелері.</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пен навигацияның радиотехникалық құралдары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Радио теориясы және радиостанциялар жұмысы;</w:t>
            </w:r>
            <w:r>
              <w:br/>
            </w:r>
            <w:r>
              <w:rPr>
                <w:rFonts w:ascii="Times New Roman"/>
                <w:b w:val="false"/>
                <w:i w:val="false"/>
                <w:color w:val="000000"/>
                <w:sz w:val="20"/>
              </w:rPr>
              <w:t>
2) Радионавигациялық жабдық пен авиациялық электрбайланыс құралдарының жұмыс істеуінің негіздері және қағидалары;</w:t>
            </w:r>
            <w:r>
              <w:br/>
            </w:r>
            <w:r>
              <w:rPr>
                <w:rFonts w:ascii="Times New Roman"/>
                <w:b w:val="false"/>
                <w:i w:val="false"/>
                <w:color w:val="000000"/>
                <w:sz w:val="20"/>
              </w:rPr>
              <w:t>
3) Теңіз қондырғыларының радиожабдығының жұмыс істеу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79" w:id="301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92-қосымша</w:t>
            </w:r>
          </w:p>
          <w:bookmarkEnd w:id="3011"/>
        </w:tc>
      </w:tr>
    </w:tbl>
    <w:bookmarkStart w:name="z3780" w:id="3012"/>
    <w:p>
      <w:pPr>
        <w:spacing w:after="0"/>
        <w:ind w:left="0"/>
        <w:jc w:val="left"/>
      </w:pPr>
      <w:r>
        <w:rPr>
          <w:rFonts w:ascii="Times New Roman"/>
          <w:b/>
          <w:i w:val="false"/>
          <w:color w:val="000000"/>
        </w:rPr>
        <w:t xml:space="preserve"> 
РТЖБП жөніндегі мамандарды бастапқы даярлау </w:t>
      </w:r>
    </w:p>
    <w:bookmarkEnd w:id="3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94"/>
        <w:gridCol w:w="1069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ұлттық ұйымдар мен стандарттар</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 қорғанысы және қауіпсіздік техникасы, қоршаған ортаны қорғау.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қозғалысының қызметтерімен танысу, әуе кеңістігін, метрологияны және биіктікті өлшейтін техниканы пайдалану ережелері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пайдаланушы және тапсырыс беруші арасындағы қарым-қатынас, әуе қозғалысын ұйымдастыру, эшолондау нормалары мен соқтығыстарды ескерту, метрология, биіктікті өлшеу және ұшу эшелонын тағайындау, атмосфера және атмосфералық үдерістер, метрологиялық көріністер және олардың кодификациясы, метрологиялық аспаптар және жабдықтар.</w:t>
            </w:r>
            <w:r>
              <w:br/>
            </w:r>
            <w:r>
              <w:rPr>
                <w:rFonts w:ascii="Times New Roman"/>
                <w:b w:val="false"/>
                <w:i w:val="false"/>
                <w:color w:val="000000"/>
                <w:sz w:val="20"/>
              </w:rPr>
              <w:t>
Аэродинамика, конструкция және ұшк аппараты жабдығы.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CNS/ATM жүйесінің тұжырымдамасымен танысу</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 байланыс, "ауа-жер" байланысы, "жер-жер" байланысы, ақпаратты тіркеу (бір тақырып көлемінде екі топты сұрақтар қарастырылуы мүмкін), деректерді беру жүйесі бойынша байланыс, навигация, радионавигациялық жабдықтар, спутниктік жүйе, GNSS техникалық шолуы, спутниктік навигация, борттық жүйелер, ұшу тексерулері, радиолакциялық жүйелер мен бақылау, радиолокатор, жердегі қозғалысты бақылау, радиолакциялық деректерді беру форматтары, автоматты тәуелді бақылау, болашақ жүйелер, радиолакциондық станция, желілер, ӘҚҰ мамандандырылған желілері, деректерді өңдеу, радиолакциондық деректерді өңдеу, ұшу жоспарын өңдеу, дисплей (тұтынушының интерфейсі), жедел деректер және пайдалану жағдайы туралы деректер, техникалық жабдықтар, электржабдықтау, ауаны салқындату, мониторинг, электромагниттік сыйысылымдық.</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Мамандандырылу</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Байланыс жүйесі: сөздік байланысы: "ауа-жер", сөздік байланысы "жер-жер", деректер (желіге енгізу, ұлттық желілер, халықаралық желілер, ғаламдық желілер, хаттамалар),беру трактысы (байланыс желісі, мамандандырылған байланыс желісі), тіркеушілер, құқықтық аспектілер, ұшудың қауіпсіздігін және функционалдық істен шығу қаупін бағалауды қамтамасыз ету, ұшу қауіпсіздігі саласында реттеу, адами факторлар аспектілері.</w:t>
            </w:r>
            <w:r>
              <w:br/>
            </w:r>
            <w:r>
              <w:rPr>
                <w:rFonts w:ascii="Times New Roman"/>
                <w:b w:val="false"/>
                <w:i w:val="false"/>
                <w:color w:val="000000"/>
                <w:sz w:val="20"/>
              </w:rPr>
              <w:t>
2) Радионавигациялық жабдықтар: NAV тұжырымдамасы, жердегі жүйелер (NDB/келтіру радиомаягі, VDF/DDF/IDF, VOR, DME, ILS, MLS), спутниктік навигациялық жүйелер (GBAS, SBAS, ABAS, GPS, жаңғыртылған GPS, Галилео, Глонасс), навигациялық борттық жабдықтың архитектурасы, индикация жүйелері, инерциалды навигация, тік навигация, ұшудың қауіпсіздігін және функционалды қауіпсіздігін қамтамасыз ету, еңбекті қорғау және қауіпсіздік техникасы.</w:t>
            </w:r>
            <w:r>
              <w:br/>
            </w:r>
            <w:r>
              <w:rPr>
                <w:rFonts w:ascii="Times New Roman"/>
                <w:b w:val="false"/>
                <w:i w:val="false"/>
                <w:color w:val="000000"/>
                <w:sz w:val="20"/>
              </w:rPr>
              <w:t>
3) Бақылау: принциптер, бастапқы шолу радиолокаторы (ӘҚБ мақсатында бақылау, метеорология), SMR, екінші № шолу радиолокаторлары (ВОРЛ, М-ВОРЛ, S тәртібі, жұмыстың жағдайы), автоматты тәуелді бақылау принциптерін жалпы шолуы (ADS-B, ADS-С, HMI), ұшу қауіпсіздігін және функционалдық қауіпсіздігін қамтамасыз ету, еңбекті қорғау және қауіпсіздік техникасы.</w:t>
            </w:r>
            <w:r>
              <w:br/>
            </w:r>
            <w:r>
              <w:rPr>
                <w:rFonts w:ascii="Times New Roman"/>
                <w:b w:val="false"/>
                <w:i w:val="false"/>
                <w:color w:val="000000"/>
                <w:sz w:val="20"/>
              </w:rPr>
              <w:t>
4) Деректерді өңдеу: принциптер, функционалдық мүмкіндіктер, деректерді өңдеуд тізбегі (бағдарламалық үдеріс, аппараттық жабдықтардың платформасы, өмірлік топтама, авиациялық деректердің толық құрылымы, ұшудың қауіпсіздігін және функционалдық қауіпсіздігін қамтамасыз ету, еңбекті қорғау және қауіпсіздік техникасы.</w:t>
            </w:r>
            <w:r>
              <w:br/>
            </w:r>
            <w:r>
              <w:rPr>
                <w:rFonts w:ascii="Times New Roman"/>
                <w:b w:val="false"/>
                <w:i w:val="false"/>
                <w:color w:val="000000"/>
                <w:sz w:val="20"/>
              </w:rPr>
              <w:t>
5) Электрмен жабдықтау: электр жүйесін бөлу, UPS (Тоқтатылмайтын электро қорының жүйесі), қозғалтқыш және генератор жиынтығы (GenSet), аккумуляторлар және аккумуляторлық станциялар, электр жабдығытаудың жүйесі, ұшу қауіпсіздігін және функционалдық қауіпсіздігін қамтамасыз ету, еңбекті қорғау және қауіпсіздік техникасы.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бақылайтын ұстанымдар, ұшуды қамтамасыз ету саласындағы бағдарламалар мен принциптерді, қауіпті бағалау принциптері және қауіп тұжырымдамасы, ұшу қауіпсіздігін қамтамасыз ететуді бағалау үдерісі, аэронавигациялық жүйе шеңберінде қауіп тұжырымдамасының схемасы, фунционалдық ауытқу қауіпін бағалау үдерісін көрінісі, ұшудың қауіпсіздігін қамтамасыз ету саласын реттеу, адамдық факторлардың аспектілері.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мен қателіктерді бақылауды қосқандағы адамның мүмкіншіліктері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факторларды енгізу, жұмыс дағдылары мен іскерлігі, психологиялық факторлар, медициналық аспектілер, әлеуметтік және ұйымдастыру факторлары, коммуникация, күйзеліс, адамның қателіктері, жұмыс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81" w:id="301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93-қосымша</w:t>
            </w:r>
          </w:p>
          <w:bookmarkEnd w:id="3013"/>
        </w:tc>
      </w:tr>
    </w:tbl>
    <w:bookmarkStart w:name="z3782" w:id="3014"/>
    <w:p>
      <w:pPr>
        <w:spacing w:after="0"/>
        <w:ind w:left="0"/>
        <w:jc w:val="left"/>
      </w:pPr>
      <w:r>
        <w:rPr>
          <w:rFonts w:ascii="Times New Roman"/>
          <w:b/>
          <w:i w:val="false"/>
          <w:color w:val="000000"/>
        </w:rPr>
        <w:t xml:space="preserve"> 
РТЖБП мамандарының кәсіби деңгейін қолдау </w:t>
      </w:r>
    </w:p>
    <w:bookmarkEnd w:id="3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01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Модульдердің атауы (тақырыптар, пәндер)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және ӘҚБ АЖ радиотехникалық жүйесі. Нормативтік-техникалық құжаттама. Күтпеген жағдайдағы іс-қимылдар.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қозғалысына қызмет көрсету және ұшу қағидалары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және метеорологиялық ақпарат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теориясы және ӘК туралы жалпы білім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Адамдық фактор (қауіп факторлары мен қателерді бақылау принциптерімен қоса)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20" w:id="301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94-қосымша</w:t>
            </w:r>
          </w:p>
          <w:bookmarkEnd w:id="3015"/>
        </w:tc>
      </w:tr>
    </w:tbl>
    <w:bookmarkStart w:name="z3786" w:id="3016"/>
    <w:p>
      <w:pPr>
        <w:spacing w:after="0"/>
        <w:ind w:left="0"/>
        <w:jc w:val="left"/>
      </w:pPr>
      <w:r>
        <w:rPr>
          <w:rFonts w:ascii="Times New Roman"/>
          <w:b/>
          <w:i w:val="false"/>
          <w:color w:val="000000"/>
        </w:rPr>
        <w:t xml:space="preserve"> 
Ұшуды электртехникалық қамтамасыз ету мамандарын (маман, әуежайлар мен әуеайлақтардың электр жарық техникалық жабдығын пайдалану жөніндегі инженерлік-техникалық персонал)</w:t>
      </w:r>
    </w:p>
    <w:bookmarkEnd w:id="3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660"/>
        <w:gridCol w:w="11287"/>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ұлттық ұйымдар мен стандарттар</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халықаралық авиациялық ұйымдар мен ассосациялар, халықаралық стандарттар және ұсынылатын тәжірбие, халықаралық және ұлттық әуе құқығы, еңбек заңнамасы, еңбек қорғанысы және қауіпсіздік техникасы, қоршаған ортаны қорғау.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қызметімен танысу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кеңестігін пайдаланушылар мен тапсырыс берушілер, әуе қозғалысын ұйымдастыру, эшелондау нормалары және соқтығыстарды алдын алу, метеорология элементтері, атмосфера және атмосфералық үдерістер, метеорологиялық құбылыстар, метеорологиялық аспаптар және жабдықтар, биіктікті өлшеу және ұшу эшелонын белгілеу, конструкция және ӘК борттық жабдығы. CNS/ATM жүйесінің тұжырымдамаларымен танысу: сөздік байланыс, "әуе – жер – әуе" байланысы, "жер – жер" байланысы,ақпаратты тіркеу, радионавигациялық құралдар, спутниктік жүйе, борттық жүйе, ұшу кезінде тексеру, бақылау және радиолокациялық жүйелер, жердегі қозғалысты басқару, автоматты тәуелді бақылау, желілер, қашықтық мониторингі. Әуеайлақтар, жарық беретін және жарық жабдықтары, әуежайлар мен әуеайлақтардың жабдықтарына қатысты ИКАО талаптары.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объектілерін энергиямен қамтамасыз ету, электртехникалық негіздер, аккумуляторлар мен аккумуляторлық станциялар, үздіксіз электрмен қоректендіру көздері, дизель-генераторлар,электрмен қамтамасыз ету желісі, резервті енгізу аппаратурасы, ұшу қауіпсіздігін қамтамасыз ету, ақпараттық технологиялар, компьютерлік техника элементтері.</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қауіпсіздік, ұшу қауіпсіздігі саласындағы бағдарламалар және принциптер, авиациялық қауіпсіздік.</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 факторлары мен қателерді бақылаумен қоса адам мүмкіндіктері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факторларға кіріспе, жұмыста алған білім мен дағдылар, психологиялық факторлар, медициналық аспектілер, ұйымдастыру және әлеуметтік факторлар, коммуникация, күйзеліс, адамның қатесі, жұмыс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87" w:id="301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95-қосымша</w:t>
            </w:r>
          </w:p>
          <w:bookmarkEnd w:id="3017"/>
        </w:tc>
      </w:tr>
    </w:tbl>
    <w:bookmarkStart w:name="z3788" w:id="3018"/>
    <w:p>
      <w:pPr>
        <w:spacing w:after="0"/>
        <w:ind w:left="0"/>
        <w:jc w:val="left"/>
      </w:pPr>
      <w:r>
        <w:rPr>
          <w:rFonts w:ascii="Times New Roman"/>
          <w:b/>
          <w:i w:val="false"/>
          <w:color w:val="000000"/>
        </w:rPr>
        <w:t xml:space="preserve"> 
Азаматтық авиация ұйымдарының және авиациялық оқу орталықтарының басшыларын кәсіби даярлау </w:t>
      </w:r>
    </w:p>
    <w:bookmarkEnd w:id="3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165"/>
        <w:gridCol w:w="10011"/>
        <w:gridCol w:w="66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Минималды көлемі, оқу сағаты.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ұлттық стандарттар</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халықаралық авиациялық ұйымдар және ассоциациялар, халықаралық стандарттар және ұсынылған тәжірибе, ұлттық және халықаралық әуе құқығы, еңбек туралы заң, еңбекті қорғау және қауіпсіздік техникасы және қоршаған ортаны қорғау.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заманға менеджмент жүйесіне сай қызметкерлерді басқару, авиация персоналын басқару жүйесі, кадрлық саясат және персоналды басқару стратегиясы, жалдану, бейімделу және и босату, оқыту және дамыту, еңбек қызметін талаптандыру және ынталандыру, әдепті басқару.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бақылау жүйесі</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қауіпсіздікті басқару принциптер, ұшу қауіпсіздігі саласындағы бағдарламалар мен принциптер, қауіп тұжырымдамасы және қауіпті бағалау принциптері, ұшу қауіпсіздігінің деңгейін бағалау үдерісі, аэронавигация жүйесі шегінде қауіптер топтамасының схемасы, функционалдық істен шығу қауіпін бағалауды үдерісін сипаттау, ұшу қауіпсіздігін қамтамасыз ету саласында реттеу, авиациялық қауіпсіздік.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стратегиялық басқару (бөлімдерге бөлінуі мүмкін).</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 компаниясы: тиімді басқару жүйесін құру, жоғарғы-менеджменттің бизнес-қызметін және жұмысын ұйымдастыруға жүйелі көзқарас. Ұйымды құрылымдау, басқару принциптері, ақпараттар, қызметкерлері ынталандыру. Қарамағындағылардың қызметін оңтайлы ұйымдастыру құралдары. Ресурстарды пайдалану. Стратегия және тәсілдер. Іскерлік қатынастағы байланыс, келіссөздерді жүргізу.</w:t>
            </w:r>
            <w:r>
              <w:br/>
            </w:r>
            <w:r>
              <w:rPr>
                <w:rFonts w:ascii="Times New Roman"/>
                <w:b w:val="false"/>
                <w:i w:val="false"/>
                <w:color w:val="000000"/>
                <w:sz w:val="20"/>
              </w:rPr>
              <w:t>
Құқық қорғау органдарының қызметкерлерінің ұйымның жұмыс орынына келу себебі және тексеру. Құқық қорғау органдарының қызметкерлерінің ұйымға жіберген ақпарат пен құжатты ұсыну туралы сұраныстары: олардың заңға сәйкестілігі, жауап бермегені үшін жауапкершілігі. Ұйымды тексеру барасындағы жылдам-іздестіру іс шаралары, тексеру барысындағы іс шаралар: жайды, ғимаратты, құрылысты, жергілікті учаскелерді және көлік құралдарын тексеру, құжаттарды және заттарды алып қою және зерттеу, тұлғалардан жауап алу және тексеру барысындағы басқа да жылдам-іздеу іс шаралары. Құқық қорғау органдарының қызметкерлерінің уәкілеттілігі: құқық қорғау органдарының қызметкерлерінің тексеру барысында бласшылыққа алатын нормативтік актілері.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басқару жүйесі</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жүйесін басқарудағы саясат, толық стандарттар, құжаттар, аудит үдерісі, сәйкес келмеу туралы есептер және түзеу шаралары, нұсқаулар, сертификаттау кезеңдері.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Ұйымды басқару кезінде адам факторлары, қауіп факторлары мен қателерді бақылау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Адам факторына қатысты басшының рөлі, жұмыста алған білімі мен дағдысы, авиация персоналының қате жіберуіне ықпал ететін аспектілер, психологиялық факторлар, медициналық аспектілер, ұйымдастыру және әлеуметтік факторлар, байланыс, күйзеліс, адам жіберетін қате, жұмыс әдістері, қауіп факторларын және қателерді бақылау.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89" w:id="301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96-қосымша</w:t>
            </w:r>
          </w:p>
          <w:bookmarkEnd w:id="3019"/>
        </w:tc>
      </w:tr>
    </w:tbl>
    <w:bookmarkStart w:name="z3790" w:id="3020"/>
    <w:p>
      <w:pPr>
        <w:spacing w:after="0"/>
        <w:ind w:left="0"/>
        <w:jc w:val="left"/>
      </w:pPr>
      <w:r>
        <w:rPr>
          <w:rFonts w:ascii="Times New Roman"/>
          <w:b/>
          <w:i w:val="false"/>
          <w:color w:val="000000"/>
        </w:rPr>
        <w:t xml:space="preserve"> 
Теңіз қондырғысына тікұшақты қондыру бойынша мамандарды кәсіби даярлау жөніндегі пәндердің тақырыбы </w:t>
      </w:r>
    </w:p>
    <w:bookmarkEnd w:id="3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9262"/>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заңнама: конвенциялар, келісімдер мен ұйымдар;</w:t>
            </w:r>
            <w:r>
              <w:br/>
            </w:r>
            <w:r>
              <w:rPr>
                <w:rFonts w:ascii="Times New Roman"/>
                <w:b w:val="false"/>
                <w:i w:val="false"/>
                <w:color w:val="000000"/>
                <w:sz w:val="20"/>
              </w:rPr>
              <w:t>
2) ҚР АА нормативтік-құқықтық актілер;</w:t>
            </w:r>
            <w:r>
              <w:br/>
            </w:r>
            <w:r>
              <w:rPr>
                <w:rFonts w:ascii="Times New Roman"/>
                <w:b w:val="false"/>
                <w:i w:val="false"/>
                <w:color w:val="000000"/>
                <w:sz w:val="20"/>
              </w:rPr>
              <w:t>
3) Теңіздегі тікұшақ айлақтары. Пайдалану, физикалық сипаттамалар және элементтер.</w:t>
            </w:r>
            <w:r>
              <w:br/>
            </w:r>
            <w:r>
              <w:rPr>
                <w:rFonts w:ascii="Times New Roman"/>
                <w:b w:val="false"/>
                <w:i w:val="false"/>
                <w:color w:val="000000"/>
                <w:sz w:val="20"/>
              </w:rPr>
              <w:t>
4) Жарық сигналдық, авариялық-құтқару және өртке қарсы жабдық. Авариялық-құтқару жұмыстары нұсқаулығы;</w:t>
            </w:r>
            <w:r>
              <w:br/>
            </w:r>
            <w:r>
              <w:rPr>
                <w:rFonts w:ascii="Times New Roman"/>
                <w:b w:val="false"/>
                <w:i w:val="false"/>
                <w:color w:val="000000"/>
                <w:sz w:val="20"/>
              </w:rPr>
              <w:t>
5) Ұшу қауіпсіздігі;</w:t>
            </w:r>
            <w:r>
              <w:br/>
            </w:r>
            <w:r>
              <w:rPr>
                <w:rFonts w:ascii="Times New Roman"/>
                <w:b w:val="false"/>
                <w:i w:val="false"/>
                <w:color w:val="000000"/>
                <w:sz w:val="20"/>
              </w:rPr>
              <w:t>
6) Авиациялық оқиғалар мен жанжалдар.</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сипаттамаларын есептеу, жоспарлау мен жүктеу үдерістері.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жүктемесінің әсері және ұшу-техникалық сипаттамаларына массаны бөлу. Масса мен центрлеуді есептеу.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мүмкіндіктері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Қауіп-қатерлер факторлары мен қателер факторларын бақылау қағидаларын қоса алғанда, авиациялық станция операторының міндеттеріне қатысты адамның мүмкіндіктері.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метеорология және авиацияның метеоқамтамасыз етуді регламенттейтін құжаттар;</w:t>
            </w:r>
            <w:r>
              <w:br/>
            </w:r>
            <w:r>
              <w:rPr>
                <w:rFonts w:ascii="Times New Roman"/>
                <w:b w:val="false"/>
                <w:i w:val="false"/>
                <w:color w:val="000000"/>
                <w:sz w:val="20"/>
              </w:rPr>
              <w:t>
2) Азаматтық авиацияда метереологиялық қамтамасыз етудің негізгі міндеттері;</w:t>
            </w:r>
            <w:r>
              <w:br/>
            </w:r>
            <w:r>
              <w:rPr>
                <w:rFonts w:ascii="Times New Roman"/>
                <w:b w:val="false"/>
                <w:i w:val="false"/>
                <w:color w:val="000000"/>
                <w:sz w:val="20"/>
              </w:rPr>
              <w:t>
3) Маршрут бойынша ұшып көтерілу, ұшу және қону жағдайларына әсер ететін ауа-райының ерекше құбылыстарының туындауы және сипаттамалары;</w:t>
            </w:r>
            <w:r>
              <w:br/>
            </w:r>
            <w:r>
              <w:rPr>
                <w:rFonts w:ascii="Times New Roman"/>
                <w:b w:val="false"/>
                <w:i w:val="false"/>
                <w:color w:val="000000"/>
                <w:sz w:val="20"/>
              </w:rPr>
              <w:t>
4) Кодтар мен қысқартулар;</w:t>
            </w:r>
            <w:r>
              <w:br/>
            </w:r>
            <w:r>
              <w:rPr>
                <w:rFonts w:ascii="Times New Roman"/>
                <w:b w:val="false"/>
                <w:i w:val="false"/>
                <w:color w:val="000000"/>
                <w:sz w:val="20"/>
              </w:rPr>
              <w:t>
5) Метеорологиялық аспаптар. Автоматты метеорологиялық станциялар;</w:t>
            </w:r>
            <w:r>
              <w:br/>
            </w:r>
            <w:r>
              <w:rPr>
                <w:rFonts w:ascii="Times New Roman"/>
                <w:b w:val="false"/>
                <w:i w:val="false"/>
                <w:color w:val="000000"/>
                <w:sz w:val="20"/>
              </w:rPr>
              <w:t>
6) Метеорологиялық ақпаратты алу мен пайдалану ережелері.</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Аэронавигациялық құжаттаманы пайдалану;</w:t>
            </w:r>
            <w:r>
              <w:br/>
            </w:r>
            <w:r>
              <w:rPr>
                <w:rFonts w:ascii="Times New Roman"/>
                <w:b w:val="false"/>
                <w:i w:val="false"/>
                <w:color w:val="000000"/>
                <w:sz w:val="20"/>
              </w:rPr>
              <w:t>
2) Қарапайым және қауіпті жүкті тасымалдаудың пайдалану үдерістері;</w:t>
            </w:r>
            <w:r>
              <w:br/>
            </w:r>
            <w:r>
              <w:rPr>
                <w:rFonts w:ascii="Times New Roman"/>
                <w:b w:val="false"/>
                <w:i w:val="false"/>
                <w:color w:val="000000"/>
                <w:sz w:val="20"/>
              </w:rPr>
              <w:t>
3) Тікұшақпен жолаушыларды, багаж бен жүкті тасымалдауға құжаттарды ресімдеу;</w:t>
            </w:r>
            <w:r>
              <w:br/>
            </w:r>
            <w:r>
              <w:rPr>
                <w:rFonts w:ascii="Times New Roman"/>
                <w:b w:val="false"/>
                <w:i w:val="false"/>
                <w:color w:val="000000"/>
                <w:sz w:val="20"/>
              </w:rPr>
              <w:t>
4) Тікұшақ операциялары кезінде жолаушыларды отырғызу және түсіру, багаж бен жүкті тиеу және түсіру бойынша жұмыстарды үйлестіру;</w:t>
            </w:r>
            <w:r>
              <w:br/>
            </w:r>
            <w:r>
              <w:rPr>
                <w:rFonts w:ascii="Times New Roman"/>
                <w:b w:val="false"/>
                <w:i w:val="false"/>
                <w:color w:val="000000"/>
                <w:sz w:val="20"/>
              </w:rPr>
              <w:t>
1) Сыртқы ілгішпен жүкті қабылдау және жөнелту;</w:t>
            </w:r>
            <w:r>
              <w:br/>
            </w:r>
            <w:r>
              <w:rPr>
                <w:rFonts w:ascii="Times New Roman"/>
                <w:b w:val="false"/>
                <w:i w:val="false"/>
                <w:color w:val="000000"/>
                <w:sz w:val="20"/>
              </w:rPr>
              <w:t>
2) Теңізге тікұшақ айлағын және ӘК қондыру және ұшыруды қамтамасыз ету үшін жабдыққа техникалық қызмет көрсету және ағымдағы жөндеу.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кемелерімен және тиісті жердегі станциялармен байланыс жүргізу ережелері;</w:t>
            </w:r>
            <w:r>
              <w:br/>
            </w:r>
            <w:r>
              <w:rPr>
                <w:rFonts w:ascii="Times New Roman"/>
                <w:b w:val="false"/>
                <w:i w:val="false"/>
                <w:color w:val="000000"/>
                <w:sz w:val="20"/>
              </w:rPr>
              <w:t>
2) ӘК экипажын ұшуды қауіпсіз жоспарлау мен орындау үшін, сондай-ақ теңізде тікұшақ айлағынан ӘК ұшыру және қондыру үшін қажетті ақпаратпен қамтамасыз ету.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пен навигацияның радиотехниқалық құралдары.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Радионавигациялық жабдық пен авиациялық электрбайланыс құралдарының жұмыс істеуінің негіздері және қағидалары.</w:t>
            </w:r>
            <w:r>
              <w:br/>
            </w:r>
            <w:r>
              <w:rPr>
                <w:rFonts w:ascii="Times New Roman"/>
                <w:b w:val="false"/>
                <w:i w:val="false"/>
                <w:color w:val="000000"/>
                <w:sz w:val="20"/>
              </w:rPr>
              <w:t>
2) Теңізде тікұшақ айлақтарында орналасқан байланыс құралдарын баптауды, тексеру мен басқаруды, ұшу мен жарық-сигналдық жабдықпен радиотехникалық қамтамасыз етуді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91" w:id="302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97-қосымша</w:t>
            </w:r>
          </w:p>
          <w:bookmarkEnd w:id="3021"/>
        </w:tc>
      </w:tr>
    </w:tbl>
    <w:bookmarkStart w:name="z3792" w:id="3022"/>
    <w:p>
      <w:pPr>
        <w:spacing w:after="0"/>
        <w:ind w:left="0"/>
        <w:jc w:val="left"/>
      </w:pPr>
      <w:r>
        <w:rPr>
          <w:rFonts w:ascii="Times New Roman"/>
          <w:b/>
          <w:i w:val="false"/>
          <w:color w:val="000000"/>
        </w:rPr>
        <w:t xml:space="preserve"> 
Теңіз қондырғысына тікұшақты қондыру жөніндегі нұсқаушыны кәсіби даярлаудың пәндерінің тақырыбы</w:t>
      </w:r>
    </w:p>
    <w:bookmarkEnd w:id="3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9262"/>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үйрету әдістемесі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Тиімді оқыту элементтері;</w:t>
            </w:r>
            <w:r>
              <w:br/>
            </w:r>
            <w:r>
              <w:rPr>
                <w:rFonts w:ascii="Times New Roman"/>
                <w:b w:val="false"/>
                <w:i w:val="false"/>
                <w:color w:val="000000"/>
                <w:sz w:val="20"/>
              </w:rPr>
              <w:t>
2) Тағылымдаманы ұйымдастыру және өткізу;</w:t>
            </w:r>
            <w:r>
              <w:br/>
            </w:r>
            <w:r>
              <w:rPr>
                <w:rFonts w:ascii="Times New Roman"/>
                <w:b w:val="false"/>
                <w:i w:val="false"/>
                <w:color w:val="000000"/>
                <w:sz w:val="20"/>
              </w:rPr>
              <w:t>
3) Нұсқаушылар мен тағылымдамадан өтушілердің өзара қатынасы;</w:t>
            </w:r>
            <w:r>
              <w:br/>
            </w:r>
            <w:r>
              <w:rPr>
                <w:rFonts w:ascii="Times New Roman"/>
                <w:b w:val="false"/>
                <w:i w:val="false"/>
                <w:color w:val="000000"/>
                <w:sz w:val="20"/>
              </w:rPr>
              <w:t>
4) Білім деңгейін бағалау және тексеру;</w:t>
            </w:r>
            <w:r>
              <w:br/>
            </w:r>
            <w:r>
              <w:rPr>
                <w:rFonts w:ascii="Times New Roman"/>
                <w:b w:val="false"/>
                <w:i w:val="false"/>
                <w:color w:val="000000"/>
                <w:sz w:val="20"/>
              </w:rPr>
              <w:t>
5) Талдау және қателерді түзету.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заңнама: </w:t>
            </w:r>
            <w:r>
              <w:br/>
            </w:r>
            <w:r>
              <w:rPr>
                <w:rFonts w:ascii="Times New Roman"/>
                <w:b w:val="false"/>
                <w:i w:val="false"/>
                <w:color w:val="000000"/>
                <w:sz w:val="20"/>
              </w:rPr>
              <w:t>
конвенциялар, келісімдержәне ұйымдар;</w:t>
            </w:r>
            <w:r>
              <w:br/>
            </w:r>
            <w:r>
              <w:rPr>
                <w:rFonts w:ascii="Times New Roman"/>
                <w:b w:val="false"/>
                <w:i w:val="false"/>
                <w:color w:val="000000"/>
                <w:sz w:val="20"/>
              </w:rPr>
              <w:t>
2) ҚР ААнормативтік-құқықтық акттері;</w:t>
            </w:r>
            <w:r>
              <w:br/>
            </w:r>
            <w:r>
              <w:rPr>
                <w:rFonts w:ascii="Times New Roman"/>
                <w:b w:val="false"/>
                <w:i w:val="false"/>
                <w:color w:val="000000"/>
                <w:sz w:val="20"/>
              </w:rPr>
              <w:t>
3) Теңіздегі тікұшақ айлақтары. Пайдалану, физикалық сипаттамалары мен элементтері.</w:t>
            </w:r>
            <w:r>
              <w:br/>
            </w:r>
            <w:r>
              <w:rPr>
                <w:rFonts w:ascii="Times New Roman"/>
                <w:b w:val="false"/>
                <w:i w:val="false"/>
                <w:color w:val="000000"/>
                <w:sz w:val="20"/>
              </w:rPr>
              <w:t>
4)Қатты жарық, авариялық-құтқару және өртке қарсы жабдықтары.Авариялық-құтқару жұмыстарды басқару;</w:t>
            </w:r>
            <w:r>
              <w:br/>
            </w:r>
            <w:r>
              <w:rPr>
                <w:rFonts w:ascii="Times New Roman"/>
                <w:b w:val="false"/>
                <w:i w:val="false"/>
                <w:color w:val="000000"/>
                <w:sz w:val="20"/>
              </w:rPr>
              <w:t>
5) Ұшу қауіпсіздігі;</w:t>
            </w:r>
            <w:r>
              <w:br/>
            </w:r>
            <w:r>
              <w:rPr>
                <w:rFonts w:ascii="Times New Roman"/>
                <w:b w:val="false"/>
                <w:i w:val="false"/>
                <w:color w:val="000000"/>
                <w:sz w:val="20"/>
              </w:rPr>
              <w:t>
6) Авиациялық оқиғалар мен қақтығыстар.</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сипаттамаларын есептеу, жоспарлау мен жүктеу процедуралары.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жүктемесінің әсері және ұшу-техникалық сипаттамасына массаны бөлу.Масса мен центрлікті есептеу.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мүмкіндіктері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Қауіп-қатерлік факторлары мен қателер факторларын бақылау принциптерін қоса алғанда, ТҚ ТҚМына қатыстыадамның мүмкіндіктері.</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метеорология және авиацияның метеоқамтамасыз етілуін реттемелейтін құжаттар;</w:t>
            </w:r>
            <w:r>
              <w:br/>
            </w:r>
            <w:r>
              <w:rPr>
                <w:rFonts w:ascii="Times New Roman"/>
                <w:b w:val="false"/>
                <w:i w:val="false"/>
                <w:color w:val="000000"/>
                <w:sz w:val="20"/>
              </w:rPr>
              <w:t>
2) Азаматтық авиацияда метеорологиялық қамтамасыз етудің негізгі міндеттері;</w:t>
            </w:r>
            <w:r>
              <w:br/>
            </w:r>
            <w:r>
              <w:rPr>
                <w:rFonts w:ascii="Times New Roman"/>
                <w:b w:val="false"/>
                <w:i w:val="false"/>
                <w:color w:val="000000"/>
                <w:sz w:val="20"/>
              </w:rPr>
              <w:t>
3) Маршрутбойыншакөтеріліп ұшу, ұшу және қону жағдайларына әсер ететін ауа-райының ерекше құбылыстарының туындауы және сипаттамалары;</w:t>
            </w:r>
            <w:r>
              <w:br/>
            </w:r>
            <w:r>
              <w:rPr>
                <w:rFonts w:ascii="Times New Roman"/>
                <w:b w:val="false"/>
                <w:i w:val="false"/>
                <w:color w:val="000000"/>
                <w:sz w:val="20"/>
              </w:rPr>
              <w:t>
4) Кодтар мен қысқартулар;</w:t>
            </w:r>
            <w:r>
              <w:br/>
            </w:r>
            <w:r>
              <w:rPr>
                <w:rFonts w:ascii="Times New Roman"/>
                <w:b w:val="false"/>
                <w:i w:val="false"/>
                <w:color w:val="000000"/>
                <w:sz w:val="20"/>
              </w:rPr>
              <w:t>
5) Метеорологиялық аспаптар. Автоматты метеорологиялықстанциялар;</w:t>
            </w:r>
            <w:r>
              <w:br/>
            </w:r>
            <w:r>
              <w:rPr>
                <w:rFonts w:ascii="Times New Roman"/>
                <w:b w:val="false"/>
                <w:i w:val="false"/>
                <w:color w:val="000000"/>
                <w:sz w:val="20"/>
              </w:rPr>
              <w:t>
6) Метеорологиялық ақпаратты алу және пайдалану ережелері.</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Аэронавигациялық құжаттаманы қолдану;</w:t>
            </w:r>
            <w:r>
              <w:br/>
            </w:r>
            <w:r>
              <w:rPr>
                <w:rFonts w:ascii="Times New Roman"/>
                <w:b w:val="false"/>
                <w:i w:val="false"/>
                <w:color w:val="000000"/>
                <w:sz w:val="20"/>
              </w:rPr>
              <w:t>
2) Қарапайым және қауіпті жүкті тасымалдаудың пайдалану процедуралары;</w:t>
            </w:r>
            <w:r>
              <w:br/>
            </w:r>
            <w:r>
              <w:rPr>
                <w:rFonts w:ascii="Times New Roman"/>
                <w:b w:val="false"/>
                <w:i w:val="false"/>
                <w:color w:val="000000"/>
                <w:sz w:val="20"/>
              </w:rPr>
              <w:t>
3) Тікұшақпен жолаушыларды, жолжүктерді және жүктерді тасуға арналған құжаттарды рәсімдеу;</w:t>
            </w:r>
            <w:r>
              <w:br/>
            </w:r>
            <w:r>
              <w:rPr>
                <w:rFonts w:ascii="Times New Roman"/>
                <w:b w:val="false"/>
                <w:i w:val="false"/>
                <w:color w:val="000000"/>
                <w:sz w:val="20"/>
              </w:rPr>
              <w:t>
4) Тікұшақтық операциялары кезінде жолаушыларды отырғызу жіне түсіру, жолжүктермен жүктерді тиеу және түсіру жұмыстарын үйлестіру;</w:t>
            </w:r>
            <w:r>
              <w:br/>
            </w:r>
            <w:r>
              <w:rPr>
                <w:rFonts w:ascii="Times New Roman"/>
                <w:b w:val="false"/>
                <w:i w:val="false"/>
                <w:color w:val="000000"/>
                <w:sz w:val="20"/>
              </w:rPr>
              <w:t>
5) Сыртқы ілгішпен жүкті қабылдау және жөнелту;</w:t>
            </w:r>
            <w:r>
              <w:br/>
            </w:r>
            <w:r>
              <w:rPr>
                <w:rFonts w:ascii="Times New Roman"/>
                <w:b w:val="false"/>
                <w:i w:val="false"/>
                <w:color w:val="000000"/>
                <w:sz w:val="20"/>
              </w:rPr>
              <w:t xml:space="preserve">
6) Теңіздегі тікұшақ айлақтар мен ӘК көтеріліп ұшды және қондыруды қамтамасыз ететін жабдықтарға техникалық қызмет көрсету және ағымдағы жөндеу жүргізу.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кемелерімен және тиісті жердегі станциялармен байланыс жүргізу ережелері;</w:t>
            </w:r>
            <w:r>
              <w:br/>
            </w:r>
            <w:r>
              <w:rPr>
                <w:rFonts w:ascii="Times New Roman"/>
                <w:b w:val="false"/>
                <w:i w:val="false"/>
                <w:color w:val="000000"/>
                <w:sz w:val="20"/>
              </w:rPr>
              <w:t>
2) ӘК экипажі ұшуды қауіпсіз жоспарлау және орындау үшін, сондай-ақ теңіздегі тікұшақ айлақтан ӘК ұшу және қону үшін қажетті ақпаратпен қамтамасыз ету.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байланыс және навигация құралдары.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Радионавигациялық жабдық пен авиациялық электрбайланыс құралдарының жұмыс істеудің негіздері мен принциптері;</w:t>
            </w:r>
            <w:r>
              <w:br/>
            </w:r>
            <w:r>
              <w:rPr>
                <w:rFonts w:ascii="Times New Roman"/>
                <w:b w:val="false"/>
                <w:i w:val="false"/>
                <w:color w:val="000000"/>
                <w:sz w:val="20"/>
              </w:rPr>
              <w:t>
2) Теңіздегітікұшақайлақтарда орналасқан байланыс, ұшуды радиотехникалық қамтамасыз ету құралдарын және жарықкүшті жабдықтарды күйге келтіру, тексеру және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93" w:id="302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98-қосымша</w:t>
            </w:r>
          </w:p>
          <w:bookmarkEnd w:id="3023"/>
        </w:tc>
      </w:tr>
    </w:tbl>
    <w:bookmarkStart w:name="z3794" w:id="3024"/>
    <w:p>
      <w:pPr>
        <w:spacing w:after="0"/>
        <w:ind w:left="0"/>
        <w:jc w:val="left"/>
      </w:pPr>
      <w:r>
        <w:rPr>
          <w:rFonts w:ascii="Times New Roman"/>
          <w:b/>
          <w:i w:val="false"/>
          <w:color w:val="000000"/>
        </w:rPr>
        <w:t xml:space="preserve"> 
Теңіз қондырғысына тікұшақты қондыру жөніндегі маман көмекшісінің кәсіби даярлау пәндерінің тақырыбы</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9942"/>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атауы</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пәнінің қысқаша мазмұны</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тік ұшақ айлақтары</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Теңіздегітікұшақайлақтарды пайдалану. Дабылдыжарықтар, авариялық-құтқаружәнеөрткеқарсыжабдықтар. Тікұшақтық операциялары кезінде қауіпті секторлар;</w:t>
            </w:r>
            <w:r>
              <w:br/>
            </w:r>
            <w:r>
              <w:rPr>
                <w:rFonts w:ascii="Times New Roman"/>
                <w:b w:val="false"/>
                <w:i w:val="false"/>
                <w:color w:val="000000"/>
                <w:sz w:val="20"/>
              </w:rPr>
              <w:t>
2) Тікұшақтықоперациялары кезіндегі дабылдар мен байланыс;</w:t>
            </w:r>
            <w:r>
              <w:br/>
            </w:r>
            <w:r>
              <w:rPr>
                <w:rFonts w:ascii="Times New Roman"/>
                <w:b w:val="false"/>
                <w:i w:val="false"/>
                <w:color w:val="000000"/>
                <w:sz w:val="20"/>
              </w:rPr>
              <w:t>
3) Жолаушылардың тікұшаққакіруменшығаруындағы жұмыстардың координациясы, тікұшақтық операциялары кезіндежолжүктерпенжүктердітиеужәнетүсіру;</w:t>
            </w:r>
            <w:r>
              <w:br/>
            </w:r>
            <w:r>
              <w:rPr>
                <w:rFonts w:ascii="Times New Roman"/>
                <w:b w:val="false"/>
                <w:i w:val="false"/>
                <w:color w:val="000000"/>
                <w:sz w:val="20"/>
              </w:rPr>
              <w:t>
4) Тікұшақтықоперацияларыкезінде төтенше жағдайлар кезіндегі әрекеттер.</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ережелері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ӘКұшу-техникалықсипаттамасына массаныжүктеуменжөнелтудіңәсері.</w:t>
            </w:r>
            <w:r>
              <w:br/>
            </w:r>
            <w:r>
              <w:rPr>
                <w:rFonts w:ascii="Times New Roman"/>
                <w:b w:val="false"/>
                <w:i w:val="false"/>
                <w:color w:val="000000"/>
                <w:sz w:val="20"/>
              </w:rPr>
              <w:t>
2) Қарапайымжәнеқауіптіжүктердітасымалдаудыңпайдаланупроцедуралары;</w:t>
            </w:r>
            <w:r>
              <w:br/>
            </w:r>
            <w:r>
              <w:rPr>
                <w:rFonts w:ascii="Times New Roman"/>
                <w:b w:val="false"/>
                <w:i w:val="false"/>
                <w:color w:val="000000"/>
                <w:sz w:val="20"/>
              </w:rPr>
              <w:t>
3) Сыртқыілгішпенжүктіқабылдаужәнежөнелту;</w:t>
            </w:r>
            <w:r>
              <w:br/>
            </w:r>
            <w:r>
              <w:rPr>
                <w:rFonts w:ascii="Times New Roman"/>
                <w:b w:val="false"/>
                <w:i w:val="false"/>
                <w:color w:val="000000"/>
                <w:sz w:val="20"/>
              </w:rPr>
              <w:t>
4) ТеңіздегітікұшақайлақтарменӘКкөтеріліпұшдыжәнеотырғызудықамтамасызету үшінжабдықтарғатехникалыққызметкөрсетужәнеағымдағыжөндеу.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95" w:id="302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99-қосымша</w:t>
            </w:r>
          </w:p>
          <w:bookmarkEnd w:id="3025"/>
        </w:tc>
      </w:tr>
    </w:tbl>
    <w:bookmarkStart w:name="z3796" w:id="3026"/>
    <w:p>
      <w:pPr>
        <w:spacing w:after="0"/>
        <w:ind w:left="0"/>
        <w:jc w:val="left"/>
      </w:pPr>
      <w:r>
        <w:rPr>
          <w:rFonts w:ascii="Times New Roman"/>
          <w:b/>
          <w:i w:val="false"/>
          <w:color w:val="000000"/>
        </w:rPr>
        <w:t xml:space="preserve"> 
Кабиналық экипажды бастапқы даярлау бағдарламасына енгізілген міндетті пәндердің тізбесі</w:t>
      </w:r>
    </w:p>
    <w:bookmarkEnd w:id="3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195"/>
        <w:gridCol w:w="7662"/>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жәнехалықаралық</w:t>
            </w:r>
            <w:r>
              <w:br/>
            </w:r>
            <w:r>
              <w:rPr>
                <w:rFonts w:ascii="Times New Roman"/>
                <w:b w:val="false"/>
                <w:i w:val="false"/>
                <w:color w:val="000000"/>
                <w:sz w:val="20"/>
              </w:rPr>
              <w:t>
Пайдаланушы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қағидалар</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Кабиналық экипажға қатысты ережелер және уәкілетті органдарының рөлі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Кабиналық экипаждың жұмысына қатысты авиация негіздері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терминология </w:t>
            </w:r>
            <w:r>
              <w:br/>
            </w:r>
            <w:r>
              <w:rPr>
                <w:rFonts w:ascii="Times New Roman"/>
                <w:b w:val="false"/>
                <w:i w:val="false"/>
                <w:color w:val="000000"/>
                <w:sz w:val="20"/>
              </w:rPr>
              <w:t>
Ұшу теориясы саласында жалпы білімі</w:t>
            </w:r>
            <w:r>
              <w:br/>
            </w:r>
            <w:r>
              <w:rPr>
                <w:rFonts w:ascii="Times New Roman"/>
                <w:b w:val="false"/>
                <w:i w:val="false"/>
                <w:color w:val="000000"/>
                <w:sz w:val="20"/>
              </w:rPr>
              <w:t>
Жолаушылар кабинасында жолаушыларды бөлу</w:t>
            </w:r>
            <w:r>
              <w:br/>
            </w:r>
            <w:r>
              <w:rPr>
                <w:rFonts w:ascii="Times New Roman"/>
                <w:b w:val="false"/>
                <w:i w:val="false"/>
                <w:color w:val="000000"/>
                <w:sz w:val="20"/>
              </w:rPr>
              <w:t>
Қызмет аясында</w:t>
            </w:r>
            <w:r>
              <w:br/>
            </w:r>
            <w:r>
              <w:rPr>
                <w:rFonts w:ascii="Times New Roman"/>
                <w:b w:val="false"/>
                <w:i w:val="false"/>
                <w:color w:val="000000"/>
                <w:sz w:val="20"/>
              </w:rPr>
              <w:t>
Кабиналық экипаждың қызметтік міндеттерін реттемелеуші басшылық және басқа құжаттарға түзету мен қосымшаларды уақытылы енгізу</w:t>
            </w:r>
            <w:r>
              <w:br/>
            </w:r>
            <w:r>
              <w:rPr>
                <w:rFonts w:ascii="Times New Roman"/>
                <w:b w:val="false"/>
                <w:i w:val="false"/>
                <w:color w:val="000000"/>
                <w:sz w:val="20"/>
              </w:rPr>
              <w:t>
Ұшу теориясы</w:t>
            </w:r>
            <w:r>
              <w:br/>
            </w:r>
            <w:r>
              <w:rPr>
                <w:rFonts w:ascii="Times New Roman"/>
                <w:b w:val="false"/>
                <w:i w:val="false"/>
                <w:color w:val="000000"/>
                <w:sz w:val="20"/>
              </w:rPr>
              <w:t>
Әуе кемесінің негізгі элементтері</w:t>
            </w:r>
            <w:r>
              <w:br/>
            </w:r>
            <w:r>
              <w:rPr>
                <w:rFonts w:ascii="Times New Roman"/>
                <w:b w:val="false"/>
                <w:i w:val="false"/>
                <w:color w:val="000000"/>
                <w:sz w:val="20"/>
              </w:rPr>
              <w:t xml:space="preserve">
Метеорология және ӘК үстіндегі қабаттардың (қар, мұз) салдары </w:t>
            </w:r>
            <w:r>
              <w:br/>
            </w:r>
            <w:r>
              <w:rPr>
                <w:rFonts w:ascii="Times New Roman"/>
                <w:b w:val="false"/>
                <w:i w:val="false"/>
                <w:color w:val="000000"/>
                <w:sz w:val="20"/>
              </w:rPr>
              <w:t xml:space="preserve">
ӘК үрлеу жүйесі </w:t>
            </w:r>
            <w:r>
              <w:br/>
            </w:r>
            <w:r>
              <w:rPr>
                <w:rFonts w:ascii="Times New Roman"/>
                <w:b w:val="false"/>
                <w:i w:val="false"/>
                <w:color w:val="000000"/>
                <w:sz w:val="20"/>
              </w:rPr>
              <w:t>
Салмағыжәнетеңгерімі (центрлік)</w:t>
            </w:r>
            <w:r>
              <w:br/>
            </w:r>
            <w:r>
              <w:rPr>
                <w:rFonts w:ascii="Times New Roman"/>
                <w:b w:val="false"/>
                <w:i w:val="false"/>
                <w:color w:val="000000"/>
                <w:sz w:val="20"/>
              </w:rPr>
              <w:t xml:space="preserve">
ӘК массасы мен центрлігіне сәйкес жолаушыларды дұрыс орналастырудың мағынасы </w:t>
            </w:r>
            <w:r>
              <w:br/>
            </w:r>
            <w:r>
              <w:rPr>
                <w:rFonts w:ascii="Times New Roman"/>
                <w:b w:val="false"/>
                <w:i w:val="false"/>
                <w:color w:val="000000"/>
                <w:sz w:val="20"/>
              </w:rPr>
              <w:t>
Турбуленттік</w:t>
            </w:r>
            <w:r>
              <w:br/>
            </w:r>
            <w:r>
              <w:rPr>
                <w:rFonts w:ascii="Times New Roman"/>
                <w:b w:val="false"/>
                <w:i w:val="false"/>
                <w:color w:val="000000"/>
                <w:sz w:val="20"/>
              </w:rPr>
              <w:t>
Әуе кемесінің байланыс жүйелері</w:t>
            </w:r>
            <w:r>
              <w:br/>
            </w:r>
            <w:r>
              <w:rPr>
                <w:rFonts w:ascii="Times New Roman"/>
                <w:b w:val="false"/>
                <w:i w:val="false"/>
                <w:color w:val="000000"/>
                <w:sz w:val="20"/>
              </w:rPr>
              <w:t>
Әуе қозғалысын басқару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физиологиясы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ағзасына ұшуда кабиналық экипаждың міндеттерін атқару барысында шаршағандықтың, соның ішінде жұмыс пен ұшу уақытын шектеу факторларының және демалуға қойылатын талаптарының әсері </w:t>
            </w:r>
            <w:r>
              <w:br/>
            </w:r>
            <w:r>
              <w:rPr>
                <w:rFonts w:ascii="Times New Roman"/>
                <w:b w:val="false"/>
                <w:i w:val="false"/>
                <w:color w:val="000000"/>
                <w:sz w:val="20"/>
              </w:rPr>
              <w:t>
Қырағылық, шаршағандықтың физиологиялықәсеру, ұйқы физиологиясы, циркадты ырғақжәне сағаттық белдеудің өзгерістері</w:t>
            </w:r>
            <w:r>
              <w:br/>
            </w:r>
            <w:r>
              <w:rPr>
                <w:rFonts w:ascii="Times New Roman"/>
                <w:b w:val="false"/>
                <w:i w:val="false"/>
                <w:color w:val="000000"/>
                <w:sz w:val="20"/>
              </w:rPr>
              <w:t>
Биіктіктің әсері</w:t>
            </w:r>
            <w:r>
              <w:br/>
            </w:r>
            <w:r>
              <w:rPr>
                <w:rFonts w:ascii="Times New Roman"/>
                <w:b w:val="false"/>
                <w:i w:val="false"/>
                <w:color w:val="000000"/>
                <w:sz w:val="20"/>
              </w:rPr>
              <w:t>
Гипоксия</w:t>
            </w:r>
            <w:r>
              <w:br/>
            </w:r>
            <w:r>
              <w:rPr>
                <w:rFonts w:ascii="Times New Roman"/>
                <w:b w:val="false"/>
                <w:i w:val="false"/>
                <w:color w:val="000000"/>
                <w:sz w:val="20"/>
              </w:rPr>
              <w:t>
ӘК оттегілік жүйелері және оларды пайдалану</w:t>
            </w:r>
            <w:r>
              <w:br/>
            </w:r>
            <w:r>
              <w:rPr>
                <w:rFonts w:ascii="Times New Roman"/>
                <w:b w:val="false"/>
                <w:i w:val="false"/>
                <w:color w:val="000000"/>
                <w:sz w:val="20"/>
              </w:rPr>
              <w:t>
Газды кеңейту</w:t>
            </w:r>
            <w:r>
              <w:br/>
            </w:r>
            <w:r>
              <w:rPr>
                <w:rFonts w:ascii="Times New Roman"/>
                <w:b w:val="false"/>
                <w:i w:val="false"/>
                <w:color w:val="000000"/>
                <w:sz w:val="20"/>
              </w:rPr>
              <w:t>
Ашылып кетуі</w:t>
            </w:r>
            <w:r>
              <w:br/>
            </w:r>
            <w:r>
              <w:rPr>
                <w:rFonts w:ascii="Times New Roman"/>
                <w:b w:val="false"/>
                <w:i w:val="false"/>
                <w:color w:val="000000"/>
                <w:sz w:val="20"/>
              </w:rPr>
              <w:t>
Декомпрессиялық ауру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жұмыс процедуралары (SOP)</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SOP философиясы, құрылымы және қолдану</w:t>
            </w:r>
            <w:r>
              <w:br/>
            </w:r>
            <w:r>
              <w:rPr>
                <w:rFonts w:ascii="Times New Roman"/>
                <w:b w:val="false"/>
                <w:i w:val="false"/>
                <w:color w:val="000000"/>
                <w:sz w:val="20"/>
              </w:rPr>
              <w:t>
Кабиналық экипаждың қызметтік міндеттерін пайдаланушының ұшуды орындау бойынша басшылыққа сәйкес орындалуы</w:t>
            </w:r>
            <w:r>
              <w:br/>
            </w:r>
            <w:r>
              <w:rPr>
                <w:rFonts w:ascii="Times New Roman"/>
                <w:b w:val="false"/>
                <w:i w:val="false"/>
                <w:color w:val="000000"/>
                <w:sz w:val="20"/>
              </w:rPr>
              <w:t>
Үйлестіру және экипажбен байланыс</w:t>
            </w:r>
            <w:r>
              <w:br/>
            </w:r>
            <w:r>
              <w:rPr>
                <w:rFonts w:ascii="Times New Roman"/>
                <w:b w:val="false"/>
                <w:i w:val="false"/>
                <w:color w:val="000000"/>
                <w:sz w:val="20"/>
              </w:rPr>
              <w:t>
Кабиналық және ұшу экипажының аралығында тиімді өзара әрекеттестігі</w:t>
            </w:r>
            <w:r>
              <w:br/>
            </w:r>
            <w:r>
              <w:rPr>
                <w:rFonts w:ascii="Times New Roman"/>
                <w:b w:val="false"/>
                <w:i w:val="false"/>
                <w:color w:val="000000"/>
                <w:sz w:val="20"/>
              </w:rPr>
              <w:t>
Қарым-қатынастық әдістер</w:t>
            </w:r>
            <w:r>
              <w:br/>
            </w:r>
            <w:r>
              <w:rPr>
                <w:rFonts w:ascii="Times New Roman"/>
                <w:b w:val="false"/>
                <w:i w:val="false"/>
                <w:color w:val="000000"/>
                <w:sz w:val="20"/>
              </w:rPr>
              <w:t>
Жалпы араласу тіл және терминология</w:t>
            </w:r>
            <w:r>
              <w:br/>
            </w:r>
            <w:r>
              <w:rPr>
                <w:rFonts w:ascii="Times New Roman"/>
                <w:b w:val="false"/>
                <w:i w:val="false"/>
                <w:color w:val="000000"/>
                <w:sz w:val="20"/>
              </w:rPr>
              <w:t>
Нұсқамалық, ұшу алдындағы / ұшудан кейінгі міндеттер</w:t>
            </w:r>
            <w:r>
              <w:br/>
            </w:r>
            <w:r>
              <w:rPr>
                <w:rFonts w:ascii="Times New Roman"/>
                <w:b w:val="false"/>
                <w:i w:val="false"/>
                <w:color w:val="000000"/>
                <w:sz w:val="20"/>
              </w:rPr>
              <w:t>
Қауіпсіздікті қамтамасыз етуде авариялық кестесі мен кабиналық экипаж мүшелерінің әрекеттерін анықтауүшін кабиналық экипаждың ұшу алдындағы даярлығын жүргізу</w:t>
            </w:r>
            <w:r>
              <w:br/>
            </w:r>
            <w:r>
              <w:rPr>
                <w:rFonts w:ascii="Times New Roman"/>
                <w:b w:val="false"/>
                <w:i w:val="false"/>
                <w:color w:val="000000"/>
                <w:sz w:val="20"/>
              </w:rPr>
              <w:t xml:space="preserve">
Функционалдық міндеттерін орындауында оларға қатысы бар ұшу қауіпсіздігі жөнінде қажетті ақпаратты беру </w:t>
            </w:r>
            <w:r>
              <w:br/>
            </w:r>
            <w:r>
              <w:rPr>
                <w:rFonts w:ascii="Times New Roman"/>
                <w:b w:val="false"/>
                <w:i w:val="false"/>
                <w:color w:val="000000"/>
                <w:sz w:val="20"/>
              </w:rPr>
              <w:t>
Пилоттардың кабинасына рұқсат және пилоттық кабинаның стерильдігі</w:t>
            </w:r>
            <w:r>
              <w:br/>
            </w:r>
            <w:r>
              <w:rPr>
                <w:rFonts w:ascii="Times New Roman"/>
                <w:b w:val="false"/>
                <w:i w:val="false"/>
                <w:color w:val="000000"/>
                <w:sz w:val="20"/>
              </w:rPr>
              <w:t>
Жолаушыларды қабылдау және орналастыру</w:t>
            </w:r>
            <w:r>
              <w:br/>
            </w:r>
            <w:r>
              <w:rPr>
                <w:rFonts w:ascii="Times New Roman"/>
                <w:b w:val="false"/>
                <w:i w:val="false"/>
                <w:color w:val="000000"/>
                <w:sz w:val="20"/>
              </w:rPr>
              <w:t>
Жолаушылардың арнайы санаты және білекті жолаушылардыавариялық шығыстарда эвакуациялағандакабинадағы экипажғакөмектесу үшін орналастырудың қажеттілігі</w:t>
            </w:r>
            <w:r>
              <w:br/>
            </w:r>
            <w:r>
              <w:rPr>
                <w:rFonts w:ascii="Times New Roman"/>
                <w:b w:val="false"/>
                <w:i w:val="false"/>
                <w:color w:val="000000"/>
                <w:sz w:val="20"/>
              </w:rPr>
              <w:t>
Қол жүгін орналастыру</w:t>
            </w:r>
            <w:r>
              <w:br/>
            </w:r>
            <w:r>
              <w:rPr>
                <w:rFonts w:ascii="Times New Roman"/>
                <w:b w:val="false"/>
                <w:i w:val="false"/>
                <w:color w:val="000000"/>
                <w:sz w:val="20"/>
              </w:rPr>
              <w:t xml:space="preserve">
Кабинадағы жолаушылар үшінтәуекелсіз және құтқаратын жабдықтар мен авариялықшығыстарды немесе олардың зақымдануын пайдалануда қиыншылық жағдайлардышығарумақсатындажүкті және сервистік жабдықты қауіпсіз орналастыру ережелері </w:t>
            </w:r>
            <w:r>
              <w:br/>
            </w:r>
            <w:r>
              <w:rPr>
                <w:rFonts w:ascii="Times New Roman"/>
                <w:b w:val="false"/>
                <w:i w:val="false"/>
                <w:color w:val="000000"/>
                <w:sz w:val="20"/>
              </w:rPr>
              <w:t>
Ұшуда электрондық аппаратураны пайдалану</w:t>
            </w:r>
            <w:r>
              <w:br/>
            </w:r>
            <w:r>
              <w:rPr>
                <w:rFonts w:ascii="Times New Roman"/>
                <w:b w:val="false"/>
                <w:i w:val="false"/>
                <w:color w:val="000000"/>
                <w:sz w:val="20"/>
              </w:rPr>
              <w:t>
ӘК бортында малды тасымалдау ережелері</w:t>
            </w:r>
            <w:r>
              <w:br/>
            </w:r>
            <w:r>
              <w:rPr>
                <w:rFonts w:ascii="Times New Roman"/>
                <w:b w:val="false"/>
                <w:i w:val="false"/>
                <w:color w:val="000000"/>
                <w:sz w:val="20"/>
              </w:rPr>
              <w:t>
Кабиналық экипаждың ұшуда функционалдық міндеттері, авариялық жағдайларда жедел іс-қимыл жасау</w:t>
            </w:r>
            <w:r>
              <w:br/>
            </w:r>
            <w:r>
              <w:rPr>
                <w:rFonts w:ascii="Times New Roman"/>
                <w:b w:val="false"/>
                <w:i w:val="false"/>
                <w:color w:val="000000"/>
                <w:sz w:val="20"/>
              </w:rPr>
              <w:t>
Турбуленттілік / кабиналық экипаждың турбуленттілігі, соның ішінде жолаушылар салонында қауіпсіздікті қамтамасыз ету жағдайдақабылданатын іс-қимылдар</w:t>
            </w:r>
            <w:r>
              <w:br/>
            </w:r>
            <w:r>
              <w:rPr>
                <w:rFonts w:ascii="Times New Roman"/>
                <w:b w:val="false"/>
                <w:i w:val="false"/>
                <w:color w:val="000000"/>
                <w:sz w:val="20"/>
              </w:rPr>
              <w:t xml:space="preserve">
Жолайшылары бар бортта жанармай құю </w:t>
            </w:r>
            <w:r>
              <w:br/>
            </w:r>
            <w:r>
              <w:rPr>
                <w:rFonts w:ascii="Times New Roman"/>
                <w:b w:val="false"/>
                <w:i w:val="false"/>
                <w:color w:val="000000"/>
                <w:sz w:val="20"/>
              </w:rPr>
              <w:t>
Экипаж мүшесінің әрекетке қабілетсіздігі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үлгісін ескерумен даярлау</w:t>
            </w:r>
            <w:r>
              <w:br/>
            </w:r>
            <w:r>
              <w:rPr>
                <w:rFonts w:ascii="Times New Roman"/>
                <w:b w:val="false"/>
                <w:i w:val="false"/>
                <w:color w:val="000000"/>
                <w:sz w:val="20"/>
              </w:rPr>
              <w:t>
ӘК модификациясын ескерумен даярлау</w:t>
            </w:r>
            <w:r>
              <w:br/>
            </w:r>
            <w:r>
              <w:rPr>
                <w:rFonts w:ascii="Times New Roman"/>
                <w:b w:val="false"/>
                <w:i w:val="false"/>
                <w:color w:val="000000"/>
                <w:sz w:val="20"/>
              </w:rPr>
              <w:t>
Пайдаланушыны даярлау</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Бағдарламаның </w:t>
            </w:r>
            <w:r>
              <w:rPr>
                <w:rFonts w:ascii="Times New Roman"/>
                <w:b w:val="false"/>
                <w:i w:val="false"/>
                <w:color w:val="000000"/>
                <w:sz w:val="20"/>
              </w:rPr>
              <w:t>101</w:t>
            </w:r>
            <w:r>
              <w:rPr>
                <w:rFonts w:ascii="Times New Roman"/>
                <w:b w:val="false"/>
                <w:i w:val="false"/>
                <w:color w:val="000000"/>
                <w:sz w:val="20"/>
              </w:rPr>
              <w:t>, </w:t>
            </w:r>
            <w:r>
              <w:rPr>
                <w:rFonts w:ascii="Times New Roman"/>
                <w:b w:val="false"/>
                <w:i w:val="false"/>
                <w:color w:val="000000"/>
                <w:sz w:val="20"/>
              </w:rPr>
              <w:t>102-қосымшаларына</w:t>
            </w:r>
            <w:r>
              <w:rPr>
                <w:rFonts w:ascii="Times New Roman"/>
                <w:b w:val="false"/>
                <w:i w:val="false"/>
                <w:color w:val="000000"/>
                <w:sz w:val="20"/>
              </w:rPr>
              <w:t xml:space="preserve"> сәйкес</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Лаңкестік. Қауіптің сипаттамасын және дәрежесін талдау</w:t>
            </w:r>
            <w:r>
              <w:br/>
            </w:r>
            <w:r>
              <w:rPr>
                <w:rFonts w:ascii="Times New Roman"/>
                <w:b w:val="false"/>
                <w:i w:val="false"/>
                <w:color w:val="000000"/>
                <w:sz w:val="20"/>
              </w:rPr>
              <w:t>
Пилоттар кабинасының қауіпсіздігі.</w:t>
            </w:r>
            <w:r>
              <w:br/>
            </w:r>
            <w:r>
              <w:rPr>
                <w:rFonts w:ascii="Times New Roman"/>
                <w:b w:val="false"/>
                <w:i w:val="false"/>
                <w:color w:val="000000"/>
                <w:sz w:val="20"/>
              </w:rPr>
              <w:t>
Өзара іс-әрекет жәнеэкипаждағыбайланыс</w:t>
            </w:r>
            <w:r>
              <w:br/>
            </w:r>
            <w:r>
              <w:rPr>
                <w:rFonts w:ascii="Times New Roman"/>
                <w:b w:val="false"/>
                <w:i w:val="false"/>
                <w:color w:val="000000"/>
                <w:sz w:val="20"/>
              </w:rPr>
              <w:t>
ӘК тексеру процедуралары</w:t>
            </w:r>
            <w:r>
              <w:br/>
            </w:r>
            <w:r>
              <w:rPr>
                <w:rFonts w:ascii="Times New Roman"/>
                <w:b w:val="false"/>
                <w:i w:val="false"/>
                <w:color w:val="000000"/>
                <w:sz w:val="20"/>
              </w:rPr>
              <w:t>
Жарылғыш қондырғылар</w:t>
            </w:r>
            <w:r>
              <w:br/>
            </w:r>
            <w:r>
              <w:rPr>
                <w:rFonts w:ascii="Times New Roman"/>
                <w:b w:val="false"/>
                <w:i w:val="false"/>
                <w:color w:val="000000"/>
                <w:sz w:val="20"/>
              </w:rPr>
              <w:t>
Тәртіпсіз жолаушылар</w:t>
            </w:r>
            <w:r>
              <w:br/>
            </w:r>
            <w:r>
              <w:rPr>
                <w:rFonts w:ascii="Times New Roman"/>
                <w:b w:val="false"/>
                <w:i w:val="false"/>
                <w:color w:val="000000"/>
                <w:sz w:val="20"/>
              </w:rPr>
              <w:t>
Алкогольді немесе есірткелік масаю күйінде немесе агрессияшыл ниеттенген жолаушыларды танып білу және басқару</w:t>
            </w:r>
            <w:r>
              <w:br/>
            </w:r>
            <w:r>
              <w:rPr>
                <w:rFonts w:ascii="Times New Roman"/>
                <w:b w:val="false"/>
                <w:i w:val="false"/>
                <w:color w:val="000000"/>
                <w:sz w:val="20"/>
              </w:rPr>
              <w:t>
ӘК басып алу, айдап кету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қағидалар</w:t>
            </w:r>
            <w:r>
              <w:br/>
            </w:r>
            <w:r>
              <w:rPr>
                <w:rFonts w:ascii="Times New Roman"/>
                <w:b w:val="false"/>
                <w:i w:val="false"/>
                <w:color w:val="000000"/>
                <w:sz w:val="20"/>
              </w:rPr>
              <w:t>
Тасымалдау үшін тыйым салынған жүктер</w:t>
            </w:r>
            <w:r>
              <w:br/>
            </w:r>
            <w:r>
              <w:rPr>
                <w:rFonts w:ascii="Times New Roman"/>
                <w:b w:val="false"/>
                <w:i w:val="false"/>
                <w:color w:val="000000"/>
                <w:sz w:val="20"/>
              </w:rPr>
              <w:t>
Белгілеужәне таңбалау</w:t>
            </w:r>
            <w:r>
              <w:br/>
            </w:r>
            <w:r>
              <w:rPr>
                <w:rFonts w:ascii="Times New Roman"/>
                <w:b w:val="false"/>
                <w:i w:val="false"/>
                <w:color w:val="000000"/>
                <w:sz w:val="20"/>
              </w:rPr>
              <w:t>
Декларацияланбаған қауіпті жүктерді тану</w:t>
            </w:r>
            <w:r>
              <w:br/>
            </w:r>
            <w:r>
              <w:rPr>
                <w:rFonts w:ascii="Times New Roman"/>
                <w:b w:val="false"/>
                <w:i w:val="false"/>
                <w:color w:val="000000"/>
                <w:sz w:val="20"/>
              </w:rPr>
              <w:t>
Жолаушылар мен экипажға қатысты ережелер</w:t>
            </w:r>
            <w:r>
              <w:br/>
            </w:r>
            <w:r>
              <w:rPr>
                <w:rFonts w:ascii="Times New Roman"/>
                <w:b w:val="false"/>
                <w:i w:val="false"/>
                <w:color w:val="000000"/>
                <w:sz w:val="20"/>
              </w:rPr>
              <w:t>
Авариялықрәсімі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разгерметизация</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Экипажға және жолаушыларға әсер ету</w:t>
            </w:r>
            <w:r>
              <w:br/>
            </w:r>
            <w:r>
              <w:rPr>
                <w:rFonts w:ascii="Times New Roman"/>
                <w:b w:val="false"/>
                <w:i w:val="false"/>
                <w:color w:val="000000"/>
                <w:sz w:val="20"/>
              </w:rPr>
              <w:t>
Бітеме ашылған жағдайдағы іс-қимылдар</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авиациялық медицина жәнеалғашқы жәрдемді көрсету</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ырғақжәне десинхроноз</w:t>
            </w:r>
            <w:r>
              <w:br/>
            </w:r>
            <w:r>
              <w:rPr>
                <w:rFonts w:ascii="Times New Roman"/>
                <w:b w:val="false"/>
                <w:i w:val="false"/>
                <w:color w:val="000000"/>
                <w:sz w:val="20"/>
              </w:rPr>
              <w:t>
Жеке гигиена, екпелер</w:t>
            </w:r>
            <w:r>
              <w:br/>
            </w:r>
            <w:r>
              <w:rPr>
                <w:rFonts w:ascii="Times New Roman"/>
                <w:b w:val="false"/>
                <w:i w:val="false"/>
                <w:color w:val="000000"/>
                <w:sz w:val="20"/>
              </w:rPr>
              <w:t>
Борттағы гигиена</w:t>
            </w:r>
            <w:r>
              <w:br/>
            </w:r>
            <w:r>
              <w:rPr>
                <w:rFonts w:ascii="Times New Roman"/>
                <w:b w:val="false"/>
                <w:i w:val="false"/>
                <w:color w:val="000000"/>
                <w:sz w:val="20"/>
              </w:rPr>
              <w:t>
Жұқпалы аурулар</w:t>
            </w:r>
            <w:r>
              <w:br/>
            </w:r>
            <w:r>
              <w:rPr>
                <w:rFonts w:ascii="Times New Roman"/>
                <w:b w:val="false"/>
                <w:i w:val="false"/>
                <w:color w:val="000000"/>
                <w:sz w:val="20"/>
              </w:rPr>
              <w:t>
Жұқпалы аурулармен қарым-қатынас тәуекелі және ұқсас тәуекелдерге жол бермеу (қарсы) құралдары</w:t>
            </w:r>
            <w:r>
              <w:br/>
            </w:r>
            <w:r>
              <w:rPr>
                <w:rFonts w:ascii="Times New Roman"/>
                <w:b w:val="false"/>
                <w:i w:val="false"/>
                <w:color w:val="000000"/>
                <w:sz w:val="20"/>
              </w:rPr>
              <w:t>
ӘК дезинфекциясыжәне дезинсекциясы</w:t>
            </w:r>
            <w:r>
              <w:br/>
            </w:r>
            <w:r>
              <w:rPr>
                <w:rFonts w:ascii="Times New Roman"/>
                <w:b w:val="false"/>
                <w:i w:val="false"/>
                <w:color w:val="000000"/>
                <w:sz w:val="20"/>
              </w:rPr>
              <w:t>
Клиникалыққалдықтарды өндеу</w:t>
            </w:r>
            <w:r>
              <w:br/>
            </w:r>
            <w:r>
              <w:rPr>
                <w:rFonts w:ascii="Times New Roman"/>
                <w:b w:val="false"/>
                <w:i w:val="false"/>
                <w:color w:val="000000"/>
                <w:sz w:val="20"/>
              </w:rPr>
              <w:t>
Борттағы өлім</w:t>
            </w:r>
            <w:r>
              <w:br/>
            </w:r>
            <w:r>
              <w:rPr>
                <w:rFonts w:ascii="Times New Roman"/>
                <w:b w:val="false"/>
                <w:i w:val="false"/>
                <w:color w:val="000000"/>
                <w:sz w:val="20"/>
              </w:rPr>
              <w:t xml:space="preserve">
Авиациялық медицина және аман қалу мәселелері бойынша жалпы даярлық </w:t>
            </w:r>
            <w:r>
              <w:br/>
            </w:r>
            <w:r>
              <w:rPr>
                <w:rFonts w:ascii="Times New Roman"/>
                <w:b w:val="false"/>
                <w:i w:val="false"/>
                <w:color w:val="000000"/>
                <w:sz w:val="20"/>
              </w:rPr>
              <w:t>
Ұшудың физиологиялық әсері, соның ішінде: гипоксия, оттегінің қажеттілігі, евстахий түтігінің қызметі, сондай-ақ атмосфералық жарақат</w:t>
            </w:r>
            <w:r>
              <w:br/>
            </w:r>
            <w:r>
              <w:rPr>
                <w:rFonts w:ascii="Times New Roman"/>
                <w:b w:val="false"/>
                <w:i w:val="false"/>
                <w:color w:val="000000"/>
                <w:sz w:val="20"/>
              </w:rPr>
              <w:t>
Мына көрсетімдер бойынша алғашқы медициналық көмек:</w:t>
            </w:r>
            <w:r>
              <w:br/>
            </w:r>
            <w:r>
              <w:rPr>
                <w:rFonts w:ascii="Times New Roman"/>
                <w:b w:val="false"/>
                <w:i w:val="false"/>
                <w:color w:val="000000"/>
                <w:sz w:val="20"/>
              </w:rPr>
              <w:t>
Ауалық ауру;</w:t>
            </w:r>
            <w:r>
              <w:br/>
            </w:r>
            <w:r>
              <w:rPr>
                <w:rFonts w:ascii="Times New Roman"/>
                <w:b w:val="false"/>
                <w:i w:val="false"/>
                <w:color w:val="000000"/>
                <w:sz w:val="20"/>
              </w:rPr>
              <w:t>
Ішек-қарын жолының бұзылуы;</w:t>
            </w:r>
            <w:r>
              <w:br/>
            </w:r>
            <w:r>
              <w:rPr>
                <w:rFonts w:ascii="Times New Roman"/>
                <w:b w:val="false"/>
                <w:i w:val="false"/>
                <w:color w:val="000000"/>
                <w:sz w:val="20"/>
              </w:rPr>
              <w:t>
гипервентиляция;</w:t>
            </w:r>
            <w:r>
              <w:br/>
            </w:r>
            <w:r>
              <w:rPr>
                <w:rFonts w:ascii="Times New Roman"/>
                <w:b w:val="false"/>
                <w:i w:val="false"/>
                <w:color w:val="000000"/>
                <w:sz w:val="20"/>
              </w:rPr>
              <w:t>
күю;</w:t>
            </w:r>
            <w:r>
              <w:br/>
            </w:r>
            <w:r>
              <w:rPr>
                <w:rFonts w:ascii="Times New Roman"/>
                <w:b w:val="false"/>
                <w:i w:val="false"/>
                <w:color w:val="000000"/>
                <w:sz w:val="20"/>
              </w:rPr>
              <w:t>
жара;</w:t>
            </w:r>
            <w:r>
              <w:br/>
            </w:r>
            <w:r>
              <w:rPr>
                <w:rFonts w:ascii="Times New Roman"/>
                <w:b w:val="false"/>
                <w:i w:val="false"/>
                <w:color w:val="000000"/>
                <w:sz w:val="20"/>
              </w:rPr>
              <w:t xml:space="preserve">
естен тану; </w:t>
            </w:r>
            <w:r>
              <w:br/>
            </w:r>
            <w:r>
              <w:rPr>
                <w:rFonts w:ascii="Times New Roman"/>
                <w:b w:val="false"/>
                <w:i w:val="false"/>
                <w:color w:val="000000"/>
                <w:sz w:val="20"/>
              </w:rPr>
              <w:t xml:space="preserve">
сынықтар және жұмсақ ет тіннің бұзылуы </w:t>
            </w:r>
            <w:r>
              <w:br/>
            </w:r>
            <w:r>
              <w:rPr>
                <w:rFonts w:ascii="Times New Roman"/>
                <w:b w:val="false"/>
                <w:i w:val="false"/>
                <w:color w:val="000000"/>
                <w:sz w:val="20"/>
              </w:rPr>
              <w:t>
Ұшуда жедел медициналық көмекжәне алғашқы көмекті мына жағдайларда көрсету:</w:t>
            </w:r>
            <w:r>
              <w:br/>
            </w:r>
            <w:r>
              <w:rPr>
                <w:rFonts w:ascii="Times New Roman"/>
                <w:b w:val="false"/>
                <w:i w:val="false"/>
                <w:color w:val="000000"/>
                <w:sz w:val="20"/>
              </w:rPr>
              <w:t>
астма;</w:t>
            </w:r>
            <w:r>
              <w:br/>
            </w:r>
            <w:r>
              <w:rPr>
                <w:rFonts w:ascii="Times New Roman"/>
                <w:b w:val="false"/>
                <w:i w:val="false"/>
                <w:color w:val="000000"/>
                <w:sz w:val="20"/>
              </w:rPr>
              <w:t>
күйзеліс және и аллергиялық серпіліс;</w:t>
            </w:r>
            <w:r>
              <w:br/>
            </w:r>
            <w:r>
              <w:rPr>
                <w:rFonts w:ascii="Times New Roman"/>
                <w:b w:val="false"/>
                <w:i w:val="false"/>
                <w:color w:val="000000"/>
                <w:sz w:val="20"/>
              </w:rPr>
              <w:t>
шок;</w:t>
            </w:r>
            <w:r>
              <w:br/>
            </w:r>
            <w:r>
              <w:rPr>
                <w:rFonts w:ascii="Times New Roman"/>
                <w:b w:val="false"/>
                <w:i w:val="false"/>
                <w:color w:val="000000"/>
                <w:sz w:val="20"/>
              </w:rPr>
              <w:t>
диабет;</w:t>
            </w:r>
            <w:r>
              <w:br/>
            </w:r>
            <w:r>
              <w:rPr>
                <w:rFonts w:ascii="Times New Roman"/>
                <w:b w:val="false"/>
                <w:i w:val="false"/>
                <w:color w:val="000000"/>
                <w:sz w:val="20"/>
              </w:rPr>
              <w:t>
тұншығу;</w:t>
            </w:r>
            <w:r>
              <w:br/>
            </w:r>
            <w:r>
              <w:rPr>
                <w:rFonts w:ascii="Times New Roman"/>
                <w:b w:val="false"/>
                <w:i w:val="false"/>
                <w:color w:val="000000"/>
                <w:sz w:val="20"/>
              </w:rPr>
              <w:t>
қояншық;</w:t>
            </w:r>
            <w:r>
              <w:br/>
            </w:r>
            <w:r>
              <w:rPr>
                <w:rFonts w:ascii="Times New Roman"/>
                <w:b w:val="false"/>
                <w:i w:val="false"/>
                <w:color w:val="000000"/>
                <w:sz w:val="20"/>
              </w:rPr>
              <w:t>
инсульт; және жүрек ауруы</w:t>
            </w:r>
            <w:r>
              <w:br/>
            </w:r>
            <w:r>
              <w:rPr>
                <w:rFonts w:ascii="Times New Roman"/>
                <w:b w:val="false"/>
                <w:i w:val="false"/>
                <w:color w:val="000000"/>
                <w:sz w:val="20"/>
              </w:rPr>
              <w:t>
Алғашқы медициналық көмек көрсету үшін тиісті жабдықтарды, оттегіні қоса алғанда пайдалану</w:t>
            </w:r>
            <w:r>
              <w:br/>
            </w:r>
            <w:r>
              <w:rPr>
                <w:rFonts w:ascii="Times New Roman"/>
                <w:b w:val="false"/>
                <w:i w:val="false"/>
                <w:color w:val="000000"/>
                <w:sz w:val="20"/>
              </w:rPr>
              <w:t>
Жан сақтау іс-қимылдарын қоса алғанда, борттағы алғашқы дәрігерге дейінгі жәрдем:</w:t>
            </w:r>
            <w:r>
              <w:br/>
            </w:r>
            <w:r>
              <w:rPr>
                <w:rFonts w:ascii="Times New Roman"/>
                <w:b w:val="false"/>
                <w:i w:val="false"/>
                <w:color w:val="000000"/>
                <w:sz w:val="20"/>
              </w:rPr>
              <w:t>
Қабиналық экипаждың әрбір мүшесін арнайы манекенді пайдалану арқылы және ӘК конфигурациясының ерекшеліктерін ескере отырып жүрек-өкпе реанимациялауды (жүрек пен өкпені жанама уқалау, қолдан дем алу) тәжірибелік үйрету</w:t>
            </w:r>
            <w:r>
              <w:br/>
            </w:r>
            <w:r>
              <w:rPr>
                <w:rFonts w:ascii="Times New Roman"/>
                <w:b w:val="false"/>
                <w:i w:val="false"/>
                <w:color w:val="000000"/>
                <w:sz w:val="20"/>
              </w:rPr>
              <w:t>
Жарақат</w:t>
            </w:r>
            <w:r>
              <w:br/>
            </w:r>
            <w:r>
              <w:rPr>
                <w:rFonts w:ascii="Times New Roman"/>
                <w:b w:val="false"/>
                <w:i w:val="false"/>
                <w:color w:val="000000"/>
                <w:sz w:val="20"/>
              </w:rPr>
              <w:t>
ӘК бортында босану</w:t>
            </w:r>
            <w:r>
              <w:br/>
            </w:r>
            <w:r>
              <w:rPr>
                <w:rFonts w:ascii="Times New Roman"/>
                <w:b w:val="false"/>
                <w:i w:val="false"/>
                <w:color w:val="000000"/>
                <w:sz w:val="20"/>
              </w:rPr>
              <w:t>
Толтыруға арналған құжаттама</w:t>
            </w:r>
            <w:r>
              <w:br/>
            </w:r>
            <w:r>
              <w:rPr>
                <w:rFonts w:ascii="Times New Roman"/>
                <w:b w:val="false"/>
                <w:i w:val="false"/>
                <w:color w:val="000000"/>
                <w:sz w:val="20"/>
              </w:rPr>
              <w:t>
Борттық дәрі қобдишалары (құрамы және қолдану): алғашқы жәрдем дәрі қобдишасы және авариялық медициналық қор</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және авариялық жағдайлардағы іс-қимыл тәртібі</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Авариялықжағдайлардакабиналық экипаждың іс-қимылдары</w:t>
            </w:r>
            <w:r>
              <w:br/>
            </w:r>
            <w:r>
              <w:rPr>
                <w:rFonts w:ascii="Times New Roman"/>
                <w:b w:val="false"/>
                <w:i w:val="false"/>
                <w:color w:val="000000"/>
                <w:sz w:val="20"/>
              </w:rPr>
              <w:t>
ӘК бортындағы өрттер</w:t>
            </w:r>
            <w:r>
              <w:br/>
            </w:r>
            <w:r>
              <w:rPr>
                <w:rFonts w:ascii="Times New Roman"/>
                <w:b w:val="false"/>
                <w:i w:val="false"/>
                <w:color w:val="000000"/>
                <w:sz w:val="20"/>
              </w:rPr>
              <w:t>
Түтін мен өртті жою, сондай-ақ өрттің нақты ошағын анықтау үшін іс-әрекеттер</w:t>
            </w:r>
            <w:r>
              <w:br/>
            </w:r>
            <w:r>
              <w:rPr>
                <w:rFonts w:ascii="Times New Roman"/>
                <w:b w:val="false"/>
                <w:i w:val="false"/>
                <w:color w:val="000000"/>
                <w:sz w:val="20"/>
              </w:rPr>
              <w:t>
Ықтимал өрт қаупі бар аймақтарды, соның ішінде әжетханалар мен түтін датчиктерді, тұрақты тексеру</w:t>
            </w:r>
            <w:r>
              <w:br/>
            </w:r>
            <w:r>
              <w:rPr>
                <w:rFonts w:ascii="Times New Roman"/>
                <w:b w:val="false"/>
                <w:i w:val="false"/>
                <w:color w:val="000000"/>
                <w:sz w:val="20"/>
              </w:rPr>
              <w:t>
Тұтану сипаттамасын сыныптау, тұтанудың әр бір типы үшін жарамды, қолайлы өшірутипті заттары менпроцедураларынқолдану</w:t>
            </w:r>
            <w:r>
              <w:br/>
            </w:r>
            <w:r>
              <w:rPr>
                <w:rFonts w:ascii="Times New Roman"/>
                <w:b w:val="false"/>
                <w:i w:val="false"/>
                <w:color w:val="000000"/>
                <w:sz w:val="20"/>
              </w:rPr>
              <w:t>
Өшіру заттарын пайдалану әдістері, өрт сөндіру құралдарын дұрыс пайдаланбаудың салдары мен оларды жабық кеңістікте пайдалану, соның ішінде өрт жағдайларда іс-әрекеттерді, авиацияда қолданылатын түтіннен қорғау жабдықтарды кию және пайдалануды тәжірибелік үйрету</w:t>
            </w:r>
            <w:r>
              <w:br/>
            </w:r>
            <w:r>
              <w:rPr>
                <w:rFonts w:ascii="Times New Roman"/>
                <w:b w:val="false"/>
                <w:i w:val="false"/>
                <w:color w:val="000000"/>
                <w:sz w:val="20"/>
              </w:rPr>
              <w:t>
Әуеайлақтардағы жердегі авариялық қызметтердің жалпы процедуралары</w:t>
            </w:r>
            <w:r>
              <w:br/>
            </w:r>
            <w:r>
              <w:rPr>
                <w:rFonts w:ascii="Times New Roman"/>
                <w:b w:val="false"/>
                <w:i w:val="false"/>
                <w:color w:val="000000"/>
                <w:sz w:val="20"/>
              </w:rPr>
              <w:t>
Түтіндеу жағдайлардағы іс-әрекеттер</w:t>
            </w:r>
            <w:r>
              <w:br/>
            </w:r>
            <w:r>
              <w:rPr>
                <w:rFonts w:ascii="Times New Roman"/>
                <w:b w:val="false"/>
                <w:i w:val="false"/>
                <w:color w:val="000000"/>
                <w:sz w:val="20"/>
              </w:rPr>
              <w:t xml:space="preserve">
Өрт немесе түтінуді тапқан кезде ұшу экипажына шапшаң ақпарат беру, сондай-ақ үйлестіру және жәрдемдесу үшін қажетті іс-әрекеттер </w:t>
            </w:r>
            <w:r>
              <w:br/>
            </w:r>
            <w:r>
              <w:rPr>
                <w:rFonts w:ascii="Times New Roman"/>
                <w:b w:val="false"/>
                <w:i w:val="false"/>
                <w:color w:val="000000"/>
                <w:sz w:val="20"/>
              </w:rPr>
              <w:t>
Құрлыққа/суға авариялық қондыруға даярлық</w:t>
            </w:r>
            <w:r>
              <w:br/>
            </w:r>
            <w:r>
              <w:rPr>
                <w:rFonts w:ascii="Times New Roman"/>
                <w:b w:val="false"/>
                <w:i w:val="false"/>
                <w:color w:val="000000"/>
                <w:sz w:val="20"/>
              </w:rPr>
              <w:t>
Авариялық жағдайларда көшіру және басқа әрекеттер туралы шешім қабылдау қажет болған жағдайдакабиналық экипаж мүшелерінің жауапкершілігі мен бастамасы</w:t>
            </w:r>
            <w:r>
              <w:br/>
            </w:r>
            <w:r>
              <w:rPr>
                <w:rFonts w:ascii="Times New Roman"/>
                <w:b w:val="false"/>
                <w:i w:val="false"/>
                <w:color w:val="000000"/>
                <w:sz w:val="20"/>
              </w:rPr>
              <w:t>
Құрлыққа/суға дайындалған эвакуациялау</w:t>
            </w:r>
            <w:r>
              <w:br/>
            </w:r>
            <w:r>
              <w:rPr>
                <w:rFonts w:ascii="Times New Roman"/>
                <w:b w:val="false"/>
                <w:i w:val="false"/>
                <w:color w:val="000000"/>
                <w:sz w:val="20"/>
              </w:rPr>
              <w:t>
Авариялық эвакуациялауды жеделдету үшін қажетті жолаушыларды сендіру және көпшілікті басқару</w:t>
            </w:r>
            <w:r>
              <w:br/>
            </w:r>
            <w:r>
              <w:rPr>
                <w:rFonts w:ascii="Times New Roman"/>
                <w:b w:val="false"/>
                <w:i w:val="false"/>
                <w:color w:val="000000"/>
                <w:sz w:val="20"/>
              </w:rPr>
              <w:t>
Құрлыққа/суға дайындалмаған эвакуациялау</w:t>
            </w:r>
            <w:r>
              <w:br/>
            </w:r>
            <w:r>
              <w:rPr>
                <w:rFonts w:ascii="Times New Roman"/>
                <w:b w:val="false"/>
                <w:i w:val="false"/>
                <w:color w:val="000000"/>
                <w:sz w:val="20"/>
              </w:rPr>
              <w:t>
Шұғыл медициналық жағдайлар</w:t>
            </w:r>
            <w:r>
              <w:br/>
            </w:r>
            <w:r>
              <w:rPr>
                <w:rFonts w:ascii="Times New Roman"/>
                <w:b w:val="false"/>
                <w:i w:val="false"/>
                <w:color w:val="000000"/>
                <w:sz w:val="20"/>
              </w:rPr>
              <w:t>
Аман қалу</w:t>
            </w:r>
            <w:r>
              <w:br/>
            </w:r>
            <w:r>
              <w:rPr>
                <w:rFonts w:ascii="Times New Roman"/>
                <w:b w:val="false"/>
                <w:i w:val="false"/>
                <w:color w:val="000000"/>
                <w:sz w:val="20"/>
              </w:rPr>
              <w:t>
Дұшпандық ортада аман қалу принциптері (мысалы, поляр ендіктер, шөл, джунгли, теңіз)</w:t>
            </w:r>
            <w:r>
              <w:br/>
            </w:r>
            <w:r>
              <w:rPr>
                <w:rFonts w:ascii="Times New Roman"/>
                <w:b w:val="false"/>
                <w:i w:val="false"/>
                <w:color w:val="000000"/>
                <w:sz w:val="20"/>
              </w:rPr>
              <w:t xml:space="preserve">
Суда құтқару жилетін шындығында киюді және пайдалануды, құтқару салды немесе ұқсайтын жабдықты пайдалануды, сондай-ақ сол жабдықты тәжірибелік пайдалануды қамтитынсуда аман қалу үшін даярлық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курс</w:t>
            </w:r>
            <w:r>
              <w:br/>
            </w:r>
            <w:r>
              <w:rPr>
                <w:rFonts w:ascii="Times New Roman"/>
                <w:b w:val="false"/>
                <w:i w:val="false"/>
                <w:color w:val="000000"/>
                <w:sz w:val="20"/>
              </w:rPr>
              <w:t>
Авиациядағы адам факторлары және</w:t>
            </w:r>
            <w:r>
              <w:br/>
            </w:r>
            <w:r>
              <w:rPr>
                <w:rFonts w:ascii="Times New Roman"/>
                <w:b w:val="false"/>
                <w:i w:val="false"/>
                <w:color w:val="000000"/>
                <w:sz w:val="20"/>
              </w:rPr>
              <w:t>
Экипаж жұмысын оңтайландыру</w:t>
            </w:r>
            <w:r>
              <w:br/>
            </w:r>
            <w:r>
              <w:rPr>
                <w:rFonts w:ascii="Times New Roman"/>
                <w:b w:val="false"/>
                <w:i w:val="false"/>
                <w:color w:val="000000"/>
                <w:sz w:val="20"/>
              </w:rPr>
              <w:t>
(CRM)</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Авиациядағы адамдық факторға қатысты жалпы ақпарат; </w:t>
            </w:r>
            <w:r>
              <w:br/>
            </w:r>
            <w:r>
              <w:rPr>
                <w:rFonts w:ascii="Times New Roman"/>
                <w:b w:val="false"/>
                <w:i w:val="false"/>
                <w:color w:val="000000"/>
                <w:sz w:val="20"/>
              </w:rPr>
              <w:t xml:space="preserve">
CRMпринциптері мен мақсаттарына, адам өнімділігі мен шектеулеріне қатысты жалпы нұсқаулар; </w:t>
            </w:r>
            <w:r>
              <w:br/>
            </w:r>
            <w:r>
              <w:rPr>
                <w:rFonts w:ascii="Times New Roman"/>
                <w:b w:val="false"/>
                <w:i w:val="false"/>
                <w:color w:val="000000"/>
                <w:sz w:val="20"/>
              </w:rPr>
              <w:t>
Кабиналық экипаждың жеке әр мүшесіне қатысты:</w:t>
            </w:r>
            <w:r>
              <w:br/>
            </w:r>
            <w:r>
              <w:rPr>
                <w:rFonts w:ascii="Times New Roman"/>
                <w:b w:val="false"/>
                <w:i w:val="false"/>
                <w:color w:val="000000"/>
                <w:sz w:val="20"/>
              </w:rPr>
              <w:t xml:space="preserve">
Дербес өзгешеліктерді, адам қауіп-қатерлері мен тұрақтылық, көзқарасы мен қылықтарын, бағалауды түсіну; </w:t>
            </w:r>
            <w:r>
              <w:br/>
            </w:r>
            <w:r>
              <w:rPr>
                <w:rFonts w:ascii="Times New Roman"/>
                <w:b w:val="false"/>
                <w:i w:val="false"/>
                <w:color w:val="000000"/>
                <w:sz w:val="20"/>
              </w:rPr>
              <w:t xml:space="preserve">
Күйзелу және күйзелісті басқару; </w:t>
            </w:r>
            <w:r>
              <w:br/>
            </w:r>
            <w:r>
              <w:rPr>
                <w:rFonts w:ascii="Times New Roman"/>
                <w:b w:val="false"/>
                <w:i w:val="false"/>
                <w:color w:val="000000"/>
                <w:sz w:val="20"/>
              </w:rPr>
              <w:t xml:space="preserve">
Шаршағандықжәне қырағылық; </w:t>
            </w:r>
            <w:r>
              <w:br/>
            </w:r>
            <w:r>
              <w:rPr>
                <w:rFonts w:ascii="Times New Roman"/>
                <w:b w:val="false"/>
                <w:i w:val="false"/>
                <w:color w:val="000000"/>
                <w:sz w:val="20"/>
              </w:rPr>
              <w:t>
Сенім, ситуациялықхабардар болу, ақпарат жинаужәне өндеу;</w:t>
            </w:r>
            <w:r>
              <w:br/>
            </w:r>
            <w:r>
              <w:rPr>
                <w:rFonts w:ascii="Times New Roman"/>
                <w:b w:val="false"/>
                <w:i w:val="false"/>
                <w:color w:val="000000"/>
                <w:sz w:val="20"/>
              </w:rPr>
              <w:t>
Пайдаланушының типын ескере отырып экипаж жұмысын оңтайландыру;</w:t>
            </w:r>
            <w:r>
              <w:br/>
            </w:r>
            <w:r>
              <w:rPr>
                <w:rFonts w:ascii="Times New Roman"/>
                <w:b w:val="false"/>
                <w:i w:val="false"/>
                <w:color w:val="000000"/>
                <w:sz w:val="20"/>
              </w:rPr>
              <w:t>
ӘК типын ескере отырып экипаж жұмысын оңтайландыру.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97" w:id="302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100-қосымша</w:t>
            </w:r>
          </w:p>
          <w:bookmarkEnd w:id="3027"/>
        </w:tc>
      </w:tr>
    </w:tbl>
    <w:bookmarkStart w:name="z3798" w:id="3028"/>
    <w:p>
      <w:pPr>
        <w:spacing w:after="0"/>
        <w:ind w:left="0"/>
        <w:jc w:val="left"/>
      </w:pPr>
      <w:r>
        <w:rPr>
          <w:rFonts w:ascii="Times New Roman"/>
          <w:b/>
          <w:i w:val="false"/>
          <w:color w:val="000000"/>
        </w:rPr>
        <w:t xml:space="preserve"> 
Экипаж жұмысын оңтайландыру курсы бойынша кабиналық экипажды(CRM) даярлау</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2274"/>
        <w:gridCol w:w="1194"/>
        <w:gridCol w:w="1455"/>
        <w:gridCol w:w="2799"/>
      </w:tblGrid>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 жұмысын оңтайландыру (CRM)бойынша міндетті элементтер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CRM бойынша пайдаланушы даярлау курсы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үлгісін есепке ала отырып даярлау курсы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кезеңдік даярлау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Кабиналық экипаждың (SCC) аға мүшесін даярлау курсы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принциптер</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Авиациядағы адам факторы</w:t>
            </w:r>
            <w:r>
              <w:br/>
            </w:r>
            <w:r>
              <w:rPr>
                <w:rFonts w:ascii="Times New Roman"/>
                <w:b w:val="false"/>
                <w:i w:val="false"/>
                <w:color w:val="000000"/>
                <w:sz w:val="20"/>
              </w:rPr>
              <w:t>
CRM негізгі принциптері мен мақсаттары</w:t>
            </w:r>
            <w:r>
              <w:br/>
            </w:r>
            <w:r>
              <w:rPr>
                <w:rFonts w:ascii="Times New Roman"/>
                <w:b w:val="false"/>
                <w:i w:val="false"/>
                <w:color w:val="000000"/>
                <w:sz w:val="20"/>
              </w:rPr>
              <w:t xml:space="preserve">
Адамның жұмысқа қабелеттілігіжәне мүмкіндігінің жоғары шегі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(егер бастапқы даярлау курсына кірмесе)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кабиналық экипаж мүшесі үшін жеке</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психологиялық шамасы, адам жіберетін қателер және сенімділік, қарым қатынас пен әрекет, өзін өзі бағалау.</w:t>
            </w:r>
            <w:r>
              <w:br/>
            </w:r>
            <w:r>
              <w:rPr>
                <w:rFonts w:ascii="Times New Roman"/>
                <w:b w:val="false"/>
                <w:i w:val="false"/>
                <w:color w:val="000000"/>
                <w:sz w:val="20"/>
              </w:rPr>
              <w:t>
Күйзеліз және күйзелісті басқару.</w:t>
            </w:r>
            <w:r>
              <w:br/>
            </w:r>
            <w:r>
              <w:rPr>
                <w:rFonts w:ascii="Times New Roman"/>
                <w:b w:val="false"/>
                <w:i w:val="false"/>
                <w:color w:val="000000"/>
                <w:sz w:val="20"/>
              </w:rPr>
              <w:t>
Шаршаужәне қырағылық.</w:t>
            </w:r>
            <w:r>
              <w:br/>
            </w:r>
            <w:r>
              <w:rPr>
                <w:rFonts w:ascii="Times New Roman"/>
                <w:b w:val="false"/>
                <w:i w:val="false"/>
                <w:color w:val="000000"/>
                <w:sz w:val="20"/>
              </w:rPr>
              <w:t xml:space="preserve">
Өзіне деген сенімділік, жағдайды қадағалау, ақпаратты қабылдау және өңдеу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 (егер бастапқы даярлау курсына кірмесе)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 (3 жылдық цикл)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бүкіл ӘК экипажына</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Қателерді анықтау және алдын алу </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Тереңдетіп оқу</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үлгісіне (үлгілеріне) сәйкес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 (3 жылдық цикл)</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Терңдетіп оқу (кабиналық экипаждың аға мүшесінің міндеттеріне қатысты)</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Жағдайды бірігіп қадағалау, ақпаратты жинау және өңдеу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жүктемесін бөлу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Тағылымдамадан өтушілермен қоса, барлық экипаж мүшелері арасында өзара тиімді іс-қимыл жасау және іс-қимылды үйлестіру, мәдениет айырмашылығы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қадір-қасиет, ынтымақтастық, бірлескен іс-қимыл, шешім қабылдау, өкілеттікті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топтық жауапкершілік, шешім қабылдау және іс-қимыл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Көпшілікті басқару, күйзелісті басқару, дауларды шешуді қосқанда жолаушылардан тұратын адам факторын анықтау және басқару, медициналық фактор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үлгілеріне қатысты ерекшеліктер (тар/кең, фюзеляжды, бір/көп палубалы), ұшу және кабиналық экипаждың құрамы және жолаушылардың саны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Тереңдетіп оқу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Пайдаланушыға және ұйымға</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қауіпсіздік мәдениеті, стандартты жұмыс процедуралары (SOPs), ұйымдастыру факторлары, пайдаланушының қызмет түрімен байланысты факторлар</w:t>
            </w:r>
            <w:r>
              <w:br/>
            </w:r>
            <w:r>
              <w:rPr>
                <w:rFonts w:ascii="Times New Roman"/>
                <w:b w:val="false"/>
                <w:i w:val="false"/>
                <w:color w:val="000000"/>
                <w:sz w:val="20"/>
              </w:rPr>
              <w:t>
Компанияның және жердегі қызметтердің персоналымен тиімді қарым-қатынас және үйлестіру</w:t>
            </w:r>
            <w:r>
              <w:br/>
            </w:r>
            <w:r>
              <w:rPr>
                <w:rFonts w:ascii="Times New Roman"/>
                <w:b w:val="false"/>
                <w:i w:val="false"/>
                <w:color w:val="000000"/>
                <w:sz w:val="20"/>
              </w:rPr>
              <w:t>
Борттағы қауіпсіздікке байланысты оқиғалар мен жанжалдар туралы ақпарат беруге қатысу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Тереңдетіп оқу</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үлгісіне (үлгілеріне) сәйкес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 (3 жылдық цикл)</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Терңдетіп оқу (кабиналық экипаждың аға мүшесінің міндеттеріне қатысты)</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Оқиғаларды зерделеу және әдістемелік талдау</w:t>
            </w:r>
            <w:r>
              <w:br/>
            </w:r>
            <w:r>
              <w:rPr>
                <w:rFonts w:ascii="Times New Roman"/>
                <w:b w:val="false"/>
                <w:i w:val="false"/>
                <w:color w:val="000000"/>
                <w:sz w:val="20"/>
              </w:rPr>
              <w:t>
(Тақырыптық зерттеу)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99" w:id="302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101-қосымша</w:t>
            </w:r>
          </w:p>
          <w:bookmarkEnd w:id="3029"/>
        </w:tc>
      </w:tr>
    </w:tbl>
    <w:bookmarkStart w:name="z3800" w:id="3030"/>
    <w:p>
      <w:pPr>
        <w:spacing w:after="0"/>
        <w:ind w:left="0"/>
        <w:jc w:val="left"/>
      </w:pPr>
      <w:r>
        <w:rPr>
          <w:rFonts w:ascii="Times New Roman"/>
          <w:b/>
          <w:i w:val="false"/>
          <w:color w:val="000000"/>
        </w:rPr>
        <w:t xml:space="preserve"> 
ӘК үлгісін есепке ала отырып кабиналық экипажды даярлау бағдарламасына кіретін міндетті пәндердің тізбесі</w:t>
      </w:r>
    </w:p>
    <w:bookmarkEnd w:id="3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413"/>
        <w:gridCol w:w="8126"/>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сипаттау:</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үлгісі</w:t>
            </w:r>
            <w:r>
              <w:br/>
            </w:r>
            <w:r>
              <w:rPr>
                <w:rFonts w:ascii="Times New Roman"/>
                <w:b w:val="false"/>
                <w:i w:val="false"/>
                <w:color w:val="000000"/>
                <w:sz w:val="20"/>
              </w:rPr>
              <w:t>
Негізгі мөлшері</w:t>
            </w:r>
            <w:r>
              <w:br/>
            </w:r>
            <w:r>
              <w:rPr>
                <w:rFonts w:ascii="Times New Roman"/>
                <w:b w:val="false"/>
                <w:i w:val="false"/>
                <w:color w:val="000000"/>
                <w:sz w:val="20"/>
              </w:rPr>
              <w:t>
ӘК фюзеляжының нысаны: тар немесе кең, бір палубалынемесеекі палубалы;</w:t>
            </w:r>
            <w:r>
              <w:br/>
            </w:r>
            <w:r>
              <w:rPr>
                <w:rFonts w:ascii="Times New Roman"/>
                <w:b w:val="false"/>
                <w:i w:val="false"/>
                <w:color w:val="000000"/>
                <w:sz w:val="20"/>
              </w:rPr>
              <w:t>
Жылдамдық, биіктік, ауқым;</w:t>
            </w:r>
            <w:r>
              <w:br/>
            </w:r>
            <w:r>
              <w:rPr>
                <w:rFonts w:ascii="Times New Roman"/>
                <w:b w:val="false"/>
                <w:i w:val="false"/>
                <w:color w:val="000000"/>
                <w:sz w:val="20"/>
              </w:rPr>
              <w:t xml:space="preserve">
Жолаушылар сыйымдылығы; </w:t>
            </w:r>
            <w:r>
              <w:br/>
            </w:r>
            <w:r>
              <w:rPr>
                <w:rFonts w:ascii="Times New Roman"/>
                <w:b w:val="false"/>
                <w:i w:val="false"/>
                <w:color w:val="000000"/>
                <w:sz w:val="20"/>
              </w:rPr>
              <w:t>
Жолаушылар креслоларықауіпсіздік белдіктері</w:t>
            </w:r>
            <w:r>
              <w:br/>
            </w:r>
            <w:r>
              <w:rPr>
                <w:rFonts w:ascii="Times New Roman"/>
                <w:b w:val="false"/>
                <w:i w:val="false"/>
                <w:color w:val="000000"/>
                <w:sz w:val="20"/>
              </w:rPr>
              <w:t xml:space="preserve">
Ұшу экипажының саны және кабиналық экипаждың минималды қажетті саны; </w:t>
            </w:r>
            <w:r>
              <w:br/>
            </w:r>
            <w:r>
              <w:rPr>
                <w:rFonts w:ascii="Times New Roman"/>
                <w:b w:val="false"/>
                <w:i w:val="false"/>
                <w:color w:val="000000"/>
                <w:sz w:val="20"/>
              </w:rPr>
              <w:t xml:space="preserve">
Бортсеріктің жұмыс станциясы және қауіпсіздік белгілері </w:t>
            </w:r>
            <w:r>
              <w:br/>
            </w:r>
            <w:r>
              <w:rPr>
                <w:rFonts w:ascii="Times New Roman"/>
                <w:b w:val="false"/>
                <w:i w:val="false"/>
                <w:color w:val="000000"/>
                <w:sz w:val="20"/>
              </w:rPr>
              <w:t>
Есіктердің/кабинадан шығудың орналасқан жері және табалдырық биіктігі;</w:t>
            </w:r>
            <w:r>
              <w:br/>
            </w:r>
            <w:r>
              <w:rPr>
                <w:rFonts w:ascii="Times New Roman"/>
                <w:b w:val="false"/>
                <w:i w:val="false"/>
                <w:color w:val="000000"/>
                <w:sz w:val="20"/>
              </w:rPr>
              <w:t>
ӘК жүк бөліктері және саңылаусыз бөліктері;</w:t>
            </w:r>
            <w:r>
              <w:br/>
            </w:r>
            <w:r>
              <w:rPr>
                <w:rFonts w:ascii="Times New Roman"/>
                <w:b w:val="false"/>
                <w:i w:val="false"/>
                <w:color w:val="000000"/>
                <w:sz w:val="20"/>
              </w:rPr>
              <w:t xml:space="preserve">
Кабиналық экипаждың міндеттеріне қатысы бар ӘК жүйесі: </w:t>
            </w:r>
            <w:r>
              <w:br/>
            </w:r>
            <w:r>
              <w:rPr>
                <w:rFonts w:ascii="Times New Roman"/>
                <w:b w:val="false"/>
                <w:i w:val="false"/>
                <w:color w:val="000000"/>
                <w:sz w:val="20"/>
              </w:rPr>
              <w:t xml:space="preserve">
Буфеттік-ас үйлік тіректер жүйесі </w:t>
            </w:r>
            <w:r>
              <w:br/>
            </w:r>
            <w:r>
              <w:rPr>
                <w:rFonts w:ascii="Times New Roman"/>
                <w:b w:val="false"/>
                <w:i w:val="false"/>
                <w:color w:val="000000"/>
                <w:sz w:val="20"/>
              </w:rPr>
              <w:t>
ӘК жарық беру жүйесі</w:t>
            </w:r>
            <w:r>
              <w:br/>
            </w:r>
            <w:r>
              <w:rPr>
                <w:rFonts w:ascii="Times New Roman"/>
                <w:b w:val="false"/>
                <w:i w:val="false"/>
                <w:color w:val="000000"/>
                <w:sz w:val="20"/>
              </w:rPr>
              <w:t xml:space="preserve">
Әжетхана бөлмелері: </w:t>
            </w:r>
            <w:r>
              <w:br/>
            </w:r>
            <w:r>
              <w:rPr>
                <w:rFonts w:ascii="Times New Roman"/>
                <w:b w:val="false"/>
                <w:i w:val="false"/>
                <w:color w:val="000000"/>
                <w:sz w:val="20"/>
              </w:rPr>
              <w:t>
есіктер, жүйелер, сигналдар және белгілер</w:t>
            </w:r>
            <w:r>
              <w:br/>
            </w:r>
            <w:r>
              <w:rPr>
                <w:rFonts w:ascii="Times New Roman"/>
                <w:b w:val="false"/>
                <w:i w:val="false"/>
                <w:color w:val="000000"/>
                <w:sz w:val="20"/>
              </w:rPr>
              <w:t>
Ұшу экипажының кабинасы:</w:t>
            </w:r>
            <w:r>
              <w:br/>
            </w:r>
            <w:r>
              <w:rPr>
                <w:rFonts w:ascii="Times New Roman"/>
                <w:b w:val="false"/>
                <w:i w:val="false"/>
                <w:color w:val="000000"/>
                <w:sz w:val="20"/>
              </w:rPr>
              <w:t>
Жалпы таныстыру</w:t>
            </w:r>
            <w:r>
              <w:br/>
            </w:r>
            <w:r>
              <w:rPr>
                <w:rFonts w:ascii="Times New Roman"/>
                <w:b w:val="false"/>
                <w:i w:val="false"/>
                <w:color w:val="000000"/>
                <w:sz w:val="20"/>
              </w:rPr>
              <w:t xml:space="preserve">
Пилоттардың креслоларының механизмі және авариялық шығыстар </w:t>
            </w:r>
            <w:r>
              <w:br/>
            </w:r>
            <w:r>
              <w:rPr>
                <w:rFonts w:ascii="Times New Roman"/>
                <w:b w:val="false"/>
                <w:i w:val="false"/>
                <w:color w:val="000000"/>
                <w:sz w:val="20"/>
              </w:rPr>
              <w:t xml:space="preserve">
Ұшу экипажы кабинасының есігін пайдалану </w:t>
            </w:r>
            <w:r>
              <w:br/>
            </w:r>
            <w:r>
              <w:rPr>
                <w:rFonts w:ascii="Times New Roman"/>
                <w:b w:val="false"/>
                <w:i w:val="false"/>
                <w:color w:val="000000"/>
                <w:sz w:val="20"/>
              </w:rPr>
              <w:t xml:space="preserve">
Авиациялық жабдық бөліктеріне кіру </w:t>
            </w:r>
            <w:r>
              <w:br/>
            </w:r>
            <w:r>
              <w:rPr>
                <w:rFonts w:ascii="Times New Roman"/>
                <w:b w:val="false"/>
                <w:i w:val="false"/>
                <w:color w:val="000000"/>
                <w:sz w:val="20"/>
              </w:rPr>
              <w:t>
Болжамды жарылатын қондырғыны орналастыру үшін ең қауіпсіз орын.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жабдығы және бортқа орнатылған ӘК жүйесі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Басқыштар және олар орнатылмаған жерлерде кез келген көмекші эвакуация құралын пайдалану</w:t>
            </w:r>
            <w:r>
              <w:br/>
            </w:r>
            <w:r>
              <w:rPr>
                <w:rFonts w:ascii="Times New Roman"/>
                <w:b w:val="false"/>
                <w:i w:val="false"/>
                <w:color w:val="000000"/>
                <w:sz w:val="20"/>
              </w:rPr>
              <w:t>
Құтқару салдары және құтқару салдарына қосымша және оның құрамындағы жабдықтармен қоса авариялық басқыштар.</w:t>
            </w:r>
            <w:r>
              <w:br/>
            </w:r>
            <w:r>
              <w:rPr>
                <w:rFonts w:ascii="Times New Roman"/>
                <w:b w:val="false"/>
                <w:i w:val="false"/>
                <w:color w:val="000000"/>
                <w:sz w:val="20"/>
              </w:rPr>
              <w:t xml:space="preserve">
Оттегі жүйесі, кабинада оттегі беру (бір жолғы оттегі бетперделері) </w:t>
            </w:r>
            <w:r>
              <w:br/>
            </w:r>
            <w:r>
              <w:rPr>
                <w:rFonts w:ascii="Times New Roman"/>
                <w:b w:val="false"/>
                <w:i w:val="false"/>
                <w:color w:val="000000"/>
                <w:sz w:val="20"/>
              </w:rPr>
              <w:t xml:space="preserve">
Әуе кемесі, байланыс құралдары жүйесі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мен шығыстарды пайдалану</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және авариялық режимде түрлі типтегі немесе түрлендірілген негізгі және авариялық шығыстарды әрбір кабиналық экипаж мүшесінің пайдалануы және нақты ашуы.</w:t>
            </w:r>
            <w:r>
              <w:br/>
            </w:r>
            <w:r>
              <w:rPr>
                <w:rFonts w:ascii="Times New Roman"/>
                <w:b w:val="false"/>
                <w:i w:val="false"/>
                <w:color w:val="000000"/>
                <w:sz w:val="20"/>
              </w:rPr>
              <w:t>
Пилот кабинасының терезесінен авариялық шығуды қосқанда басқа да шығыстарды пайдалана алуды көрсету.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және түтіннен қорғау жабдығы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түтіннен қорғау жабдығын қолдану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 әдістерін үйрету</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басқышты пайдалануға үйрету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Пилоттардың есінен айрылуы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Пилоттардың есінен айрылуы кезінде жабдықты пайдалану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жұмысын оңтайландыру (CRM)</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үлгісін ескере отырып экипаж жұмысын оңтайландыру (Кесте –18-қосымша)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модификацияларын ескерумен даярлау</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есіктері (үлгісі, саны, орналасуы және пайдалану).</w:t>
            </w:r>
            <w:r>
              <w:br/>
            </w:r>
            <w:r>
              <w:rPr>
                <w:rFonts w:ascii="Times New Roman"/>
                <w:b w:val="false"/>
                <w:i w:val="false"/>
                <w:color w:val="000000"/>
                <w:sz w:val="20"/>
              </w:rPr>
              <w:t>
Қосалқы эвакуациялау құралдары (құтқару сатысы, үрлемелі құтқару сатысы, құтқару салы, арқан).</w:t>
            </w:r>
            <w:r>
              <w:br/>
            </w:r>
            <w:r>
              <w:rPr>
                <w:rFonts w:ascii="Times New Roman"/>
                <w:b w:val="false"/>
                <w:i w:val="false"/>
                <w:color w:val="000000"/>
                <w:sz w:val="20"/>
              </w:rPr>
              <w:t>
Авариялық-құтқару жабдығы. Оны орналастыру және пайдалану.</w:t>
            </w:r>
            <w:r>
              <w:br/>
            </w:r>
            <w:r>
              <w:rPr>
                <w:rFonts w:ascii="Times New Roman"/>
                <w:b w:val="false"/>
                <w:i w:val="false"/>
                <w:color w:val="000000"/>
                <w:sz w:val="20"/>
              </w:rPr>
              <w:t>
Кабиналық экипаж мүшелерінің міндеттеріне қатысы бар әуе кемесі жүйелері.</w:t>
            </w:r>
            <w:r>
              <w:br/>
            </w:r>
            <w:r>
              <w:rPr>
                <w:rFonts w:ascii="Times New Roman"/>
                <w:b w:val="false"/>
                <w:i w:val="false"/>
                <w:color w:val="000000"/>
                <w:sz w:val="20"/>
              </w:rPr>
              <w:t>
Стандартты процедуралар және сәйкес келетін практикалық сабақтар және/немесе жаттығу ққрылғысында жаттығу.</w:t>
            </w:r>
            <w:r>
              <w:br/>
            </w:r>
            <w:r>
              <w:rPr>
                <w:rFonts w:ascii="Times New Roman"/>
                <w:b w:val="false"/>
                <w:i w:val="false"/>
                <w:color w:val="000000"/>
                <w:sz w:val="20"/>
              </w:rPr>
              <w:t>
Штаттан тыс және авариялық процедуралар және сәйкес келетін практикалық сабақтар және/немесе жаттығу ққрылғысында жаттығу.</w:t>
            </w:r>
            <w:r>
              <w:br/>
            </w:r>
            <w:r>
              <w:rPr>
                <w:rFonts w:ascii="Times New Roman"/>
                <w:b w:val="false"/>
                <w:i w:val="false"/>
                <w:color w:val="000000"/>
                <w:sz w:val="20"/>
              </w:rPr>
              <w:t>
Қалыпты және/немесе авариялық процедураларға әсер етуі мүмкін конструкциялардың элементтері (егер олар ұшу кезінде жолаушылар кабинасынан қолжетімді болса, басқыштар, жанбайтын экрандар, тұрмыстық аймақтар, артқы жаққа жатқызылған жолаушы орындығы, жүк бөліктері)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01" w:id="303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102-қосымша</w:t>
            </w:r>
          </w:p>
          <w:bookmarkEnd w:id="3031"/>
        </w:tc>
      </w:tr>
    </w:tbl>
    <w:bookmarkStart w:name="z3802" w:id="3032"/>
    <w:p>
      <w:pPr>
        <w:spacing w:after="0"/>
        <w:ind w:left="0"/>
        <w:jc w:val="left"/>
      </w:pPr>
      <w:r>
        <w:rPr>
          <w:rFonts w:ascii="Times New Roman"/>
          <w:b/>
          <w:i w:val="false"/>
          <w:color w:val="000000"/>
        </w:rPr>
        <w:t xml:space="preserve"> 
Кабиналық экипаж пайдаланушысын даярлау бағдарламасына кіретін міндетті пәндердің тізбесі </w:t>
      </w:r>
    </w:p>
    <w:bookmarkEnd w:id="3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016"/>
        <w:gridCol w:w="6668"/>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конфигурациясының сипаттамасы</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кабиналық экипажының негізгі және қосымша орны –орналасқан жері (шолуды қосқанда), қозғалысты шектеу жүйесі (байлау белдемшелері), басқару панельдері</w:t>
            </w:r>
            <w:r>
              <w:br/>
            </w:r>
            <w:r>
              <w:rPr>
                <w:rFonts w:ascii="Times New Roman"/>
                <w:b w:val="false"/>
                <w:i w:val="false"/>
                <w:color w:val="000000"/>
                <w:sz w:val="20"/>
              </w:rPr>
              <w:t xml:space="preserve">
Жолаушылар креслосы – жалпы елестету, пайдаланушы ӘК ілеспелі сипаттамалық ерекшеліктері және жабдық </w:t>
            </w:r>
            <w:r>
              <w:br/>
            </w:r>
            <w:r>
              <w:rPr>
                <w:rFonts w:ascii="Times New Roman"/>
                <w:b w:val="false"/>
                <w:i w:val="false"/>
                <w:color w:val="000000"/>
                <w:sz w:val="20"/>
              </w:rPr>
              <w:t xml:space="preserve">
Жүктер мен басқа да заттардың орналасу аймағын белгілеу </w:t>
            </w:r>
            <w:r>
              <w:br/>
            </w:r>
            <w:r>
              <w:rPr>
                <w:rFonts w:ascii="Times New Roman"/>
                <w:b w:val="false"/>
                <w:i w:val="false"/>
                <w:color w:val="000000"/>
                <w:sz w:val="20"/>
              </w:rPr>
              <w:t xml:space="preserve">
Әжетханалық бөлмелер–ерекшелік сипаттмлары, осы пайдаланушыға тән аталған ӘК үлгісіне қосымша орнатылған жабдықтар мен жүйелер </w:t>
            </w:r>
            <w:r>
              <w:br/>
            </w:r>
            <w:r>
              <w:rPr>
                <w:rFonts w:ascii="Times New Roman"/>
                <w:b w:val="false"/>
                <w:i w:val="false"/>
                <w:color w:val="000000"/>
                <w:sz w:val="20"/>
              </w:rPr>
              <w:t xml:space="preserve">
Буфеттік-ас үйлік жабдық–орналасқан орны, борттық ас үй аспаптары, суды өшіру механизмімен қоса сумен жабдықтау және ағызу жүйесі, раковиналар, суағар, заттарды орналастыру аймағы, басқару панелдері, хабарлау сигналдары мен белгілері </w:t>
            </w:r>
            <w:r>
              <w:br/>
            </w:r>
            <w:r>
              <w:rPr>
                <w:rFonts w:ascii="Times New Roman"/>
                <w:b w:val="false"/>
                <w:i w:val="false"/>
                <w:color w:val="000000"/>
                <w:sz w:val="20"/>
              </w:rPr>
              <w:t>
Экипаждың демалу аймағы (егер ӘК жабдықталған болса) –орналасқан орны, жүйе, басқару құралы, авариялық-құтқару жабдығы;</w:t>
            </w:r>
            <w:r>
              <w:br/>
            </w:r>
            <w:r>
              <w:rPr>
                <w:rFonts w:ascii="Times New Roman"/>
                <w:b w:val="false"/>
                <w:i w:val="false"/>
                <w:color w:val="000000"/>
                <w:sz w:val="20"/>
              </w:rPr>
              <w:t>
Кабинаның бөлу қалқалары, бөлу перделері;</w:t>
            </w:r>
            <w:r>
              <w:br/>
            </w:r>
            <w:r>
              <w:rPr>
                <w:rFonts w:ascii="Times New Roman"/>
                <w:b w:val="false"/>
                <w:i w:val="false"/>
                <w:color w:val="000000"/>
                <w:sz w:val="20"/>
              </w:rPr>
              <w:t>
Лифттің орналасқан жері, пайдалану, басқару құралы;</w:t>
            </w:r>
            <w:r>
              <w:br/>
            </w:r>
            <w:r>
              <w:rPr>
                <w:rFonts w:ascii="Times New Roman"/>
                <w:b w:val="false"/>
                <w:i w:val="false"/>
                <w:color w:val="000000"/>
                <w:sz w:val="20"/>
              </w:rPr>
              <w:t xml:space="preserve">
Қоқыстарды/қалдықтарды орналастыру аймағы (қоқыстардың орны және орналастыру); </w:t>
            </w:r>
            <w:r>
              <w:br/>
            </w:r>
            <w:r>
              <w:rPr>
                <w:rFonts w:ascii="Times New Roman"/>
                <w:b w:val="false"/>
                <w:i w:val="false"/>
                <w:color w:val="000000"/>
                <w:sz w:val="20"/>
              </w:rPr>
              <w:t>
Жолаушылық тұтқа/қоршау жүйесі (егер ӘК жабдықталған болса) немесе балама құралдар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жабдығы</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жолаушылар мен балаларға арналған құтқару жилеттері және жүзетін құтқару құралдары;</w:t>
            </w:r>
            <w:r>
              <w:br/>
            </w:r>
            <w:r>
              <w:rPr>
                <w:rFonts w:ascii="Times New Roman"/>
                <w:b w:val="false"/>
                <w:i w:val="false"/>
                <w:color w:val="000000"/>
                <w:sz w:val="20"/>
              </w:rPr>
              <w:t xml:space="preserve">
Алғашқы көмек көрсету, оттегі берудің қосымша жүйелерімен қоса кабинада оттегі беру жүйесі </w:t>
            </w:r>
            <w:r>
              <w:br/>
            </w:r>
            <w:r>
              <w:rPr>
                <w:rFonts w:ascii="Times New Roman"/>
                <w:b w:val="false"/>
                <w:i w:val="false"/>
                <w:color w:val="000000"/>
                <w:sz w:val="20"/>
              </w:rPr>
              <w:t>
Өртсөндіргіштер</w:t>
            </w:r>
            <w:r>
              <w:br/>
            </w:r>
            <w:r>
              <w:rPr>
                <w:rFonts w:ascii="Times New Roman"/>
                <w:b w:val="false"/>
                <w:i w:val="false"/>
                <w:color w:val="000000"/>
                <w:sz w:val="20"/>
              </w:rPr>
              <w:t>
Түтіннен қорғайтын оттегі капюшон (PBE)</w:t>
            </w:r>
            <w:r>
              <w:br/>
            </w:r>
            <w:r>
              <w:rPr>
                <w:rFonts w:ascii="Times New Roman"/>
                <w:b w:val="false"/>
                <w:i w:val="false"/>
                <w:color w:val="000000"/>
                <w:sz w:val="20"/>
              </w:rPr>
              <w:t>
Балта</w:t>
            </w:r>
            <w:r>
              <w:br/>
            </w:r>
            <w:r>
              <w:rPr>
                <w:rFonts w:ascii="Times New Roman"/>
                <w:b w:val="false"/>
                <w:i w:val="false"/>
                <w:color w:val="000000"/>
                <w:sz w:val="20"/>
              </w:rPr>
              <w:t xml:space="preserve">
Авариялық тасымалданатын шамды қоса авариялық жарық беру </w:t>
            </w:r>
            <w:r>
              <w:br/>
            </w:r>
            <w:r>
              <w:rPr>
                <w:rFonts w:ascii="Times New Roman"/>
                <w:b w:val="false"/>
                <w:i w:val="false"/>
                <w:color w:val="000000"/>
                <w:sz w:val="20"/>
              </w:rPr>
              <w:t>
Мегафондарды қоса байланыс құралы;</w:t>
            </w:r>
            <w:r>
              <w:br/>
            </w:r>
            <w:r>
              <w:rPr>
                <w:rFonts w:ascii="Times New Roman"/>
                <w:b w:val="false"/>
                <w:i w:val="false"/>
                <w:color w:val="000000"/>
                <w:sz w:val="20"/>
              </w:rPr>
              <w:t>
Авариялық басқыштар, құтқару салдары және оларға қосымша авариялық-құтқару жынақтары</w:t>
            </w:r>
            <w:r>
              <w:br/>
            </w:r>
            <w:r>
              <w:rPr>
                <w:rFonts w:ascii="Times New Roman"/>
                <w:b w:val="false"/>
                <w:i w:val="false"/>
                <w:color w:val="000000"/>
                <w:sz w:val="20"/>
              </w:rPr>
              <w:t>
Пиротехника (нағыз немесе жаттығу құралы)</w:t>
            </w:r>
            <w:r>
              <w:br/>
            </w:r>
            <w:r>
              <w:rPr>
                <w:rFonts w:ascii="Times New Roman"/>
                <w:b w:val="false"/>
                <w:i w:val="false"/>
                <w:color w:val="000000"/>
                <w:sz w:val="20"/>
              </w:rPr>
              <w:t>
Алғашқы көмекке арналған аптечкалар, медициналық көмек жинақтарыжәне олардың құрамы</w:t>
            </w:r>
            <w:r>
              <w:br/>
            </w:r>
            <w:r>
              <w:rPr>
                <w:rFonts w:ascii="Times New Roman"/>
                <w:b w:val="false"/>
                <w:i w:val="false"/>
                <w:color w:val="000000"/>
                <w:sz w:val="20"/>
              </w:rPr>
              <w:t>
Басқа да тасымалданатын авариялық-құтқару жабдығы (егер көзделсе)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авариялық процедуралар</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нұсқаулық жүргізу, қауіпсіздік бойынша нұсқаулықты көрсету және кабинаны тұрақты тексеру </w:t>
            </w:r>
            <w:r>
              <w:br/>
            </w:r>
            <w:r>
              <w:rPr>
                <w:rFonts w:ascii="Times New Roman"/>
                <w:b w:val="false"/>
                <w:i w:val="false"/>
                <w:color w:val="000000"/>
                <w:sz w:val="20"/>
              </w:rPr>
              <w:t>
Қатты әуе турбуленттілік</w:t>
            </w:r>
            <w:r>
              <w:br/>
            </w:r>
            <w:r>
              <w:rPr>
                <w:rFonts w:ascii="Times New Roman"/>
                <w:b w:val="false"/>
                <w:i w:val="false"/>
                <w:color w:val="000000"/>
                <w:sz w:val="20"/>
              </w:rPr>
              <w:t xml:space="preserve">
Саңылаусыздандыру, баяу немесе кенеттен декомпрессия, әрбір кабиналық экипаж мүшесінің жеке тасымалданатын оттегі жабдығын пайдалануын қосқанда </w:t>
            </w:r>
            <w:r>
              <w:br/>
            </w:r>
            <w:r>
              <w:rPr>
                <w:rFonts w:ascii="Times New Roman"/>
                <w:b w:val="false"/>
                <w:i w:val="false"/>
                <w:color w:val="000000"/>
                <w:sz w:val="20"/>
              </w:rPr>
              <w:t xml:space="preserve">
Ұшу кезіндегі басқа да штаттан тыс оқиғалар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Көпшілікті басқару (CrowdControl)</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және кабиналық экипаж арасындағы байланыс әдістері және түтінге толған ортада үйлестіру қиындығын қосқанда барлық байланыс құралдарын қосқанда</w:t>
            </w:r>
            <w:r>
              <w:br/>
            </w:r>
            <w:r>
              <w:rPr>
                <w:rFonts w:ascii="Times New Roman"/>
                <w:b w:val="false"/>
                <w:i w:val="false"/>
                <w:color w:val="000000"/>
                <w:sz w:val="20"/>
              </w:rPr>
              <w:t xml:space="preserve">
Ауызша командалар </w:t>
            </w:r>
            <w:r>
              <w:br/>
            </w:r>
            <w:r>
              <w:rPr>
                <w:rFonts w:ascii="Times New Roman"/>
                <w:b w:val="false"/>
                <w:i w:val="false"/>
                <w:color w:val="000000"/>
                <w:sz w:val="20"/>
              </w:rPr>
              <w:t xml:space="preserve">
Басқыш бойынша жолаушыларды эвакуациялауға көмек көрсету үшін қажетті физикалық күш салу </w:t>
            </w:r>
            <w:r>
              <w:br/>
            </w:r>
            <w:r>
              <w:rPr>
                <w:rFonts w:ascii="Times New Roman"/>
                <w:b w:val="false"/>
                <w:i w:val="false"/>
                <w:color w:val="000000"/>
                <w:sz w:val="20"/>
              </w:rPr>
              <w:t xml:space="preserve">
Жарамсыз есіктерден/шығыстардан жолаушыларды басқа жаққа жіберу </w:t>
            </w:r>
            <w:r>
              <w:br/>
            </w:r>
            <w:r>
              <w:rPr>
                <w:rFonts w:ascii="Times New Roman"/>
                <w:b w:val="false"/>
                <w:i w:val="false"/>
                <w:color w:val="000000"/>
                <w:sz w:val="20"/>
              </w:rPr>
              <w:t xml:space="preserve">
Эвакуациядан кейін жолаушыларды ӘК-ден қауіпсіз қашықтыққа жіберу </w:t>
            </w:r>
            <w:r>
              <w:br/>
            </w:r>
            <w:r>
              <w:rPr>
                <w:rFonts w:ascii="Times New Roman"/>
                <w:b w:val="false"/>
                <w:i w:val="false"/>
                <w:color w:val="000000"/>
                <w:sz w:val="20"/>
              </w:rPr>
              <w:t xml:space="preserve">
Мүмкіндігі шектеулі жолаушыларды қоса жеке санаттағы жолаушылар эвакуациясы </w:t>
            </w:r>
            <w:r>
              <w:br/>
            </w:r>
            <w:r>
              <w:rPr>
                <w:rFonts w:ascii="Times New Roman"/>
                <w:b w:val="false"/>
                <w:i w:val="false"/>
                <w:color w:val="000000"/>
                <w:sz w:val="20"/>
              </w:rPr>
              <w:t>
Өкілеттік пен көшбасшылық</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түтін толған кеңістікте іс-қимыл жасау бойынша даярлау</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кабинасындағы нақта өртті сөнлдіру </w:t>
            </w:r>
            <w:r>
              <w:br/>
            </w:r>
            <w:r>
              <w:rPr>
                <w:rFonts w:ascii="Times New Roman"/>
                <w:b w:val="false"/>
                <w:i w:val="false"/>
                <w:color w:val="000000"/>
                <w:sz w:val="20"/>
              </w:rPr>
              <w:t xml:space="preserve">
Өрт пен түтіннің нақты көзін анықтау үшін түтінге толған ортада "PBE" түтіннен қорғау капюшонын кию және пайдалану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 процедуралары</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жағдайларда пайдаланушының процедуралары:</w:t>
            </w:r>
            <w:r>
              <w:br/>
            </w:r>
            <w:r>
              <w:rPr>
                <w:rFonts w:ascii="Times New Roman"/>
                <w:b w:val="false"/>
                <w:i w:val="false"/>
                <w:color w:val="000000"/>
                <w:sz w:val="20"/>
              </w:rPr>
              <w:t>
эвакуацияға дайындалған (құрғаққа/суға)</w:t>
            </w:r>
            <w:r>
              <w:br/>
            </w:r>
            <w:r>
              <w:rPr>
                <w:rFonts w:ascii="Times New Roman"/>
                <w:b w:val="false"/>
                <w:i w:val="false"/>
                <w:color w:val="000000"/>
                <w:sz w:val="20"/>
              </w:rPr>
              <w:t>
эвакуацияға дайындалмаған (құрғаққа/суға)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Пилоттардың жұмыс істеу қабілетінен айырылу кезіндегі процедуралар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Пилоттардың есінен айрылуына қатысты процедуралар</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жұмысын оңтайландыру (CRM)</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CRMпайдаланушыларды әзірлеу курсы (Кесте –60-қосымша)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03" w:id="303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103-қосымша</w:t>
            </w:r>
          </w:p>
          <w:bookmarkEnd w:id="3033"/>
        </w:tc>
      </w:tr>
    </w:tbl>
    <w:bookmarkStart w:name="z3821" w:id="3034"/>
    <w:p>
      <w:pPr>
        <w:spacing w:after="0"/>
        <w:ind w:left="0"/>
        <w:jc w:val="left"/>
      </w:pPr>
      <w:r>
        <w:rPr>
          <w:rFonts w:ascii="Times New Roman"/>
          <w:b/>
          <w:i w:val="false"/>
          <w:color w:val="000000"/>
        </w:rPr>
        <w:t xml:space="preserve"> 
Кабиналық экипажды кезеңдік даярлау бағдарламасына кіретін міндетті пәндер тізбесі</w:t>
      </w:r>
    </w:p>
    <w:bookmarkEnd w:id="3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7142"/>
        <w:gridCol w:w="3466"/>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12 ай сайын кезеңдік даярлау бойынша міндетті пәндер тізбесі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қолданбай, ӘК әрбір пайдаланылатын үлгісі мен түрінің негізгі және авариялық шығыстарын пайдалануды көрсету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Бортта орнатылған немесе тасымалданатын барлық авариялық-құтқару жабдығын орналастыру және пайдалану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жилетін, тасымалданатын оттегі баллонын және түтіннен қорғайтын құрылғыны (PBE) пайдалану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жұмыс процедуралары (SOP):</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салонында заттардың орналасуы </w:t>
            </w:r>
            <w:r>
              <w:br/>
            </w:r>
            <w:r>
              <w:rPr>
                <w:rFonts w:ascii="Times New Roman"/>
                <w:b w:val="false"/>
                <w:i w:val="false"/>
                <w:color w:val="000000"/>
                <w:sz w:val="20"/>
              </w:rPr>
              <w:t xml:space="preserve">
ӘК үстінде қабат болған жағдайда қолданылатын процедуралар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процедуралар: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 шыққан жағдайдағы іс-қимылдар; </w:t>
            </w:r>
            <w:r>
              <w:br/>
            </w:r>
            <w:r>
              <w:rPr>
                <w:rFonts w:ascii="Times New Roman"/>
                <w:b w:val="false"/>
                <w:i w:val="false"/>
                <w:color w:val="000000"/>
                <w:sz w:val="20"/>
              </w:rPr>
              <w:t>
ӘК бортындағы өртті сөндіру;</w:t>
            </w:r>
            <w:r>
              <w:br/>
            </w:r>
            <w:r>
              <w:rPr>
                <w:rFonts w:ascii="Times New Roman"/>
                <w:b w:val="false"/>
                <w:i w:val="false"/>
                <w:color w:val="000000"/>
                <w:sz w:val="20"/>
              </w:rPr>
              <w:t>
Биікте саңылаусыздану;</w:t>
            </w:r>
            <w:r>
              <w:br/>
            </w:r>
            <w:r>
              <w:rPr>
                <w:rFonts w:ascii="Times New Roman"/>
                <w:b w:val="false"/>
                <w:i w:val="false"/>
                <w:color w:val="000000"/>
                <w:sz w:val="20"/>
              </w:rPr>
              <w:t>
Пилоттардың есінен айырылу кезіндегі процедуралар;</w:t>
            </w:r>
            <w:r>
              <w:br/>
            </w:r>
            <w:r>
              <w:rPr>
                <w:rFonts w:ascii="Times New Roman"/>
                <w:b w:val="false"/>
                <w:i w:val="false"/>
                <w:color w:val="000000"/>
                <w:sz w:val="20"/>
              </w:rPr>
              <w:t>
Жолаушылардың басқару әдістері.</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орындалатын әрбір үлгі үшін авариялық кесте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орындалатын әрбір үлгі үшін ӘК нұсқаларының ерекшеліктері (бар болса)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процедуралары: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Құрлыққа авариялық қондыруға даярлау; </w:t>
            </w:r>
            <w:r>
              <w:br/>
            </w:r>
            <w:r>
              <w:rPr>
                <w:rFonts w:ascii="Times New Roman"/>
                <w:b w:val="false"/>
                <w:i w:val="false"/>
                <w:color w:val="000000"/>
                <w:sz w:val="20"/>
              </w:rPr>
              <w:t>
Құрлықта дайындалып эвакуациялау;</w:t>
            </w:r>
            <w:r>
              <w:br/>
            </w:r>
            <w:r>
              <w:rPr>
                <w:rFonts w:ascii="Times New Roman"/>
                <w:b w:val="false"/>
                <w:i w:val="false"/>
                <w:color w:val="000000"/>
                <w:sz w:val="20"/>
              </w:rPr>
              <w:t xml:space="preserve">
Құрлықта дайындалмай эвакуациялау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Қақтығыстар мен оқиғаларға шолу жасау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жұмысын оңтайландыру (Кесте - 18-қосымша)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медицина аспектілері және тиісті жабдықты қолдана отырып, алғашқы көмек көрсету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процедуралары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 (әрбір 24 сағат сайын даярлау)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36 ай сайын кезеңдік даярлау бойынша </w:t>
            </w:r>
            <w:r>
              <w:br/>
            </w:r>
            <w:r>
              <w:rPr>
                <w:rFonts w:ascii="Times New Roman"/>
                <w:b w:val="false"/>
                <w:i w:val="false"/>
                <w:color w:val="000000"/>
                <w:sz w:val="20"/>
              </w:rPr>
              <w:t>
қосымша міндетті пәндер</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Кабиналық экипаждың әрбір мүшесінің оқу-жаттығу құрылғысында немесе қолданыстағы ӘК штаттық және авариялық режимде ӘК әрбір үлгісі немесе түрінің негізгі және авариялық шығыстарын пайдалануы және нақты ашуы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экипаждың әрбір мүшесінің оқу-жаттығу құрылғысында немесе қолданыстағы ӘК штаттық және авариялық режимде ұшу экипажы кабинасының құрышпен қапталған есіктерін, пилот креслосын теңшеу тетігін нақты пайдалануы, сондай-ақ пилот есінен айырылған жағдайда қауіпсіздк белдігін және оттегі жабдығын пайдалануы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 шыққан кезде пилот кабинасындағы желкөзді қоса, барлық басқа шығыстарды пайдалануды көрсету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экипажының бақылау-тексеру парақтарын пайдалануды тәжірибелік көрсету (2 пилоттан тұратын ұшу экипажы үшін)</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пердесын құратын жабық ортада түтіннен қорғайтын құрылғыны (PBE) қолдана отырып, тұтану түрлерін/типтерін сөндіру.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барлық өртке қарсы жабдықты пайдалануға шынайы және тәжірибелік пайдалануды үйрету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процедуралары: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Құрлыққа/суға авариялық қондыруға даярлау </w:t>
            </w:r>
            <w:r>
              <w:br/>
            </w:r>
            <w:r>
              <w:rPr>
                <w:rFonts w:ascii="Times New Roman"/>
                <w:b w:val="false"/>
                <w:i w:val="false"/>
                <w:color w:val="000000"/>
                <w:sz w:val="20"/>
              </w:rPr>
              <w:t>
Құрлықта/суда дайындалып эвакуациялау;</w:t>
            </w:r>
            <w:r>
              <w:br/>
            </w:r>
            <w:r>
              <w:rPr>
                <w:rFonts w:ascii="Times New Roman"/>
                <w:b w:val="false"/>
                <w:i w:val="false"/>
                <w:color w:val="000000"/>
                <w:sz w:val="20"/>
              </w:rPr>
              <w:t>
Құрлықта/суда дайындалмай эвакуациялау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Ыңғайына қарай, құтқару қайығын немесе үрлемелі басқышты пайдалануды көрсету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Пиротехниканы (көрнекі құрылғыларды)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05" w:id="303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104-қосымша</w:t>
            </w:r>
          </w:p>
          <w:bookmarkEnd w:id="3035"/>
        </w:tc>
      </w:tr>
    </w:tbl>
    <w:bookmarkStart w:name="z3806" w:id="3036"/>
    <w:p>
      <w:pPr>
        <w:spacing w:after="0"/>
        <w:ind w:left="0"/>
        <w:jc w:val="left"/>
      </w:pPr>
      <w:r>
        <w:rPr>
          <w:rFonts w:ascii="Times New Roman"/>
          <w:b/>
          <w:i w:val="false"/>
          <w:color w:val="000000"/>
        </w:rPr>
        <w:t xml:space="preserve"> 
Кабиналық экипаждың аға мүшесін даярлау бағдарламасына кіретін міндетті пәндер тізбесі</w:t>
      </w:r>
    </w:p>
    <w:bookmarkEnd w:id="3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252"/>
        <w:gridCol w:w="8266"/>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Ушу алды брифингін өткізу</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экипаждың жұмысын ұйымдастыру</w:t>
            </w:r>
            <w:r>
              <w:br/>
            </w:r>
            <w:r>
              <w:rPr>
                <w:rFonts w:ascii="Times New Roman"/>
                <w:b w:val="false"/>
                <w:i w:val="false"/>
                <w:color w:val="000000"/>
                <w:sz w:val="20"/>
              </w:rPr>
              <w:t>
Кабиналық экипаждың ішінде авариялық кесте бойынша міндеттерді және орындарды бөлу Рейс бойынша ақпарат (ӘК үлгісі, авариялық-құтқару жабдығы, ұшу ұзақтығы, жолаушылардың жекелеген санаттарын, сәбилерді, атап айтқанда мүмкіндігі шектеулі жолаушыларды, оның ішінде тасымалдау үшін тасығыш қолданылатын жолаушыларды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экипажымен өзара іс-қимыл</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Экипажда басқару тәртібі, міндеттері және желілік құрылым </w:t>
            </w:r>
            <w:r>
              <w:br/>
            </w:r>
            <w:r>
              <w:rPr>
                <w:rFonts w:ascii="Times New Roman"/>
                <w:b w:val="false"/>
                <w:i w:val="false"/>
                <w:color w:val="000000"/>
                <w:sz w:val="20"/>
              </w:rPr>
              <w:t xml:space="preserve">
Экипаж ішінде үйлестіру және өзара іс-қимыл жасау маңыздылығы; </w:t>
            </w:r>
            <w:r>
              <w:br/>
            </w:r>
            <w:r>
              <w:rPr>
                <w:rFonts w:ascii="Times New Roman"/>
                <w:b w:val="false"/>
                <w:i w:val="false"/>
                <w:color w:val="000000"/>
                <w:sz w:val="20"/>
              </w:rPr>
              <w:t>
Пилоттардың есінен айырылуы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саласындағы нормативтік құжаттар мен пайдаланушы талаптарын шолу </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нұсқамасы, жолаушылар нұсқаулықтарының картасы;</w:t>
            </w:r>
            <w:r>
              <w:br/>
            </w:r>
            <w:r>
              <w:rPr>
                <w:rFonts w:ascii="Times New Roman"/>
                <w:b w:val="false"/>
                <w:i w:val="false"/>
                <w:color w:val="000000"/>
                <w:sz w:val="20"/>
              </w:rPr>
              <w:t>
Буфет-асүй жабдығын бекіту;</w:t>
            </w:r>
            <w:r>
              <w:br/>
            </w:r>
            <w:r>
              <w:rPr>
                <w:rFonts w:ascii="Times New Roman"/>
                <w:b w:val="false"/>
                <w:i w:val="false"/>
                <w:color w:val="000000"/>
                <w:sz w:val="20"/>
              </w:rPr>
              <w:t>
Салонда қол жүгін орналастыру;</w:t>
            </w:r>
            <w:r>
              <w:br/>
            </w:r>
            <w:r>
              <w:rPr>
                <w:rFonts w:ascii="Times New Roman"/>
                <w:b w:val="false"/>
                <w:i w:val="false"/>
                <w:color w:val="000000"/>
                <w:sz w:val="20"/>
              </w:rPr>
              <w:t>
Борттағы электрондық құралдарды қолдану;</w:t>
            </w:r>
            <w:r>
              <w:br/>
            </w:r>
            <w:r>
              <w:rPr>
                <w:rFonts w:ascii="Times New Roman"/>
                <w:b w:val="false"/>
                <w:i w:val="false"/>
                <w:color w:val="000000"/>
                <w:sz w:val="20"/>
              </w:rPr>
              <w:t>
Бортта жолаушыларымен толтырып құю процедуралары;</w:t>
            </w:r>
            <w:r>
              <w:br/>
            </w:r>
            <w:r>
              <w:rPr>
                <w:rFonts w:ascii="Times New Roman"/>
                <w:b w:val="false"/>
                <w:i w:val="false"/>
                <w:color w:val="000000"/>
                <w:sz w:val="20"/>
              </w:rPr>
              <w:t xml:space="preserve">
Турбуленттілік; </w:t>
            </w:r>
            <w:r>
              <w:br/>
            </w:r>
            <w:r>
              <w:rPr>
                <w:rFonts w:ascii="Times New Roman"/>
                <w:b w:val="false"/>
                <w:i w:val="false"/>
                <w:color w:val="000000"/>
                <w:sz w:val="20"/>
              </w:rPr>
              <w:t>
Ұшу құжаттамасын жүргізу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Қақтығыстар мен оқиғалар туралы есептілік</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фактор және экипаж жұмысын оңтайландыру (CRM)</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экипаждың аға мүшесін даярлау курсы" (Кесте – 60-қосымша)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және жұмыс уақытын шектеу және тынығуға қойылатын талаптар (FTL)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07" w:id="303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105-қосымша</w:t>
            </w:r>
          </w:p>
          <w:bookmarkEnd w:id="3037"/>
        </w:tc>
      </w:tr>
    </w:tbl>
    <w:bookmarkStart w:name="z3808" w:id="3038"/>
    <w:p>
      <w:pPr>
        <w:spacing w:after="0"/>
        <w:ind w:left="0"/>
        <w:jc w:val="left"/>
      </w:pPr>
      <w:r>
        <w:rPr>
          <w:rFonts w:ascii="Times New Roman"/>
          <w:b/>
          <w:i w:val="false"/>
          <w:color w:val="000000"/>
        </w:rPr>
        <w:t xml:space="preserve"> 
ӘК үлгісіне/модификациясына біліктілік рұқсаттардың тізімі</w:t>
      </w:r>
    </w:p>
    <w:bookmarkEnd w:id="3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экипаждың ӘК үлгісіне/модификациясына біліктілік рұқсаты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 куәлігінің нөмірі: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 куәлігін ұстаушының толық аты:</w:t>
            </w:r>
            <w:r>
              <w:br/>
            </w:r>
            <w:r>
              <w:rPr>
                <w:rFonts w:ascii="Times New Roman"/>
                <w:b w:val="false"/>
                <w:i w:val="false"/>
                <w:color w:val="000000"/>
                <w:sz w:val="20"/>
              </w:rPr>
              <w:t>
Жоғарыда айтылғанған тұлға бортта кабиналық экипаж мүшесі ретінде әрекет етуі мүмкін, егер оның төменде аталған ӘК үлгісіне немесе модификациясына біліктілік рұқсатында күні көрсетілген болса DD/MM/PR, осы Бағдарламаларда көрсетілген әрекет ету шарттарына сәйкес келеді.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орган:</w:t>
            </w:r>
            <w:r>
              <w:br/>
            </w:r>
            <w:r>
              <w:rPr>
                <w:rFonts w:ascii="Times New Roman"/>
                <w:b w:val="false"/>
                <w:i w:val="false"/>
                <w:color w:val="000000"/>
                <w:sz w:val="20"/>
              </w:rPr>
              <w:t>
(аты, почталық мекенжайы, анықтамалық нөмірі AOC (СЭ) және мақұлдауға, мөр немесе логотипі)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күні: (DD/MM/YYYY)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692"/>
        <w:gridCol w:w="1656"/>
        <w:gridCol w:w="1065"/>
        <w:gridCol w:w="1361"/>
        <w:gridCol w:w="1065"/>
        <w:gridCol w:w="1361"/>
        <w:gridCol w:w="2444"/>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рұқсатының жарамдылығы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түрін ескере отырып даярлау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 даярлау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Модификациясын ескере отырып даярлау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Рейстік тағылымдама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және кезеңдік даярлау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даярлығы (егер қолданылса)</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1 үлгісі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модификациясы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2 үлгісі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модификациясы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3 үлгісі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модификациясы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09" w:id="3039"/>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106-қосымша</w:t>
            </w:r>
          </w:p>
          <w:bookmarkEnd w:id="3039"/>
        </w:tc>
      </w:tr>
    </w:tbl>
    <w:bookmarkStart w:name="z3810" w:id="3040"/>
    <w:p>
      <w:pPr>
        <w:spacing w:after="0"/>
        <w:ind w:left="0"/>
        <w:jc w:val="left"/>
      </w:pPr>
      <w:r>
        <w:rPr>
          <w:rFonts w:ascii="Times New Roman"/>
          <w:b/>
          <w:i w:val="false"/>
          <w:color w:val="000000"/>
        </w:rPr>
        <w:t xml:space="preserve"> 
Ұшуларды әуеайлақтық қамсыздандыру бойынша қызметкерлерді теориялық даярлау пәндерінің тақырыптары </w:t>
      </w:r>
    </w:p>
    <w:bookmarkEnd w:id="3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460"/>
        <w:gridCol w:w="1034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қауіпсіздігін басқару жүйесі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әуеайлақтық қамсыздандыруды ұйымдастыру, мақсаты мен міндеттері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әуеайлақтарының жұмыс істеуінің негізгі ережелері. Әуе кемелерін ұшуды қолдаудың негізгі міндеттері.</w:t>
            </w:r>
            <w:r>
              <w:br/>
            </w:r>
            <w:r>
              <w:rPr>
                <w:rFonts w:ascii="Times New Roman"/>
                <w:b w:val="false"/>
                <w:i w:val="false"/>
                <w:color w:val="000000"/>
                <w:sz w:val="20"/>
              </w:rPr>
              <w:t>
Әуеайлақтарының ұшу алаңдарының пайдалану мазмұны (жұмыс құрамы, терминдер мен анықтамалар). Ағымдағы және күрделі жөндеу жұмыстары. Ұшуларды әуеайлақтық қамсыздандыру бойынша қызметтің міндеттері.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Әуеайлақтардың жоспарлық шешімдері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жамылғылар мен әуеайлақтардың жер элементтерін рельефке қойылатын нормативтік талаптары.</w:t>
            </w:r>
            <w:r>
              <w:br/>
            </w:r>
            <w:r>
              <w:rPr>
                <w:rFonts w:ascii="Times New Roman"/>
                <w:b w:val="false"/>
                <w:i w:val="false"/>
                <w:color w:val="000000"/>
                <w:sz w:val="20"/>
              </w:rPr>
              <w:t>
Жасанды жамылғылар мен әуеайлақтардың жер элементтерін рельефке қойылатын геометриялық параметрлердің бақылауы.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Әуеайлақтық жабулар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техникалық деңгей және жасанды әуеайлақтық жабулар конструкцияларын жетілдірудің негізгі бағыттары. Қатаң және қатты емес әуеайлақ жабуларын орналастыру туралы нормативтік құжаттардың негізгі қағидалары. Әуеайлақтық жабулардың жаңа перспективті конструкциялары ( жоғары мықты бетоннан және фибробетоннан, қалпына келтірілген асфальт бетоннан және т.б.). Әртүрлі әуеайлақтық жабуларды қолдану аясы. </w:t>
            </w:r>
            <w:r>
              <w:br/>
            </w:r>
            <w:r>
              <w:rPr>
                <w:rFonts w:ascii="Times New Roman"/>
                <w:b w:val="false"/>
                <w:i w:val="false"/>
                <w:color w:val="000000"/>
                <w:sz w:val="20"/>
              </w:rPr>
              <w:t xml:space="preserve">
Әуеайлақтық жабуларды күшейтудің негізгі себептері. Күшейту конструкциялары: мықты жабуларды мықтылармен; мықты жабуларды асфальтобетоном; мықты емес жабуларды мықтымен; мықты емес жабуларды мықты емес жабулармен. Әуеайлақ жабуларын күшейту конструкцияларының түрлерін қолдану аясы. </w:t>
            </w:r>
            <w:r>
              <w:br/>
            </w:r>
            <w:r>
              <w:rPr>
                <w:rFonts w:ascii="Times New Roman"/>
                <w:b w:val="false"/>
                <w:i w:val="false"/>
                <w:color w:val="000000"/>
                <w:sz w:val="20"/>
              </w:rPr>
              <w:t xml:space="preserve">
Әуеайлақ жабуларында әуе кемелерін пайдалану мүмкіндігін бағалау үшін ACN-PCN әдісі. </w:t>
            </w:r>
            <w:r>
              <w:br/>
            </w:r>
            <w:r>
              <w:rPr>
                <w:rFonts w:ascii="Times New Roman"/>
                <w:b w:val="false"/>
                <w:i w:val="false"/>
                <w:color w:val="000000"/>
                <w:sz w:val="20"/>
              </w:rPr>
              <w:t>
ACN-PCN әдісін пайдалану облысы мен мәні. ACN-PCN әдісі бойынша әуеайлақ жабуларының салмақ салатын қабілеттеріен кодтау. ACN-PCN әдісін пайдалану үлгілері.</w:t>
            </w:r>
            <w:r>
              <w:br/>
            </w:r>
            <w:r>
              <w:rPr>
                <w:rFonts w:ascii="Times New Roman"/>
                <w:b w:val="false"/>
                <w:i w:val="false"/>
                <w:color w:val="000000"/>
                <w:sz w:val="20"/>
              </w:rPr>
              <w:t>
Әуеайлақтық жабулар бетіне және әуеайлақтардың жер элементтеріне қойылатын пайдалану талаптары.</w:t>
            </w:r>
            <w:r>
              <w:br/>
            </w:r>
            <w:r>
              <w:rPr>
                <w:rFonts w:ascii="Times New Roman"/>
                <w:b w:val="false"/>
                <w:i w:val="false"/>
                <w:color w:val="000000"/>
                <w:sz w:val="20"/>
              </w:rPr>
              <w:t xml:space="preserve">
Пайдалану кезеңінде әуеайлақтық жабулар мен әуеайлақ жер элементтерінің үстіңгі жағдайының негізгі көрсеткіштері: үстіңгі беттің тегістігі, оның тазалығы (лас, құм, басқа да заттардың болмауы), атмосфералық жауын-шашындардың болуы, сондай-ақ фрикциондық құрамдар. Бұл көрсеткіштердің ұшу-қону операцияларының өндіріс қауіпсіздігіне әсері. Жоғарыда көрсетілген көрсеткіштерге нормативтік құжаттардың талаптары.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ұшулар қауіпсіздігін қамсыздандыратын, құрылыс жұмыстарының технологиялары мен ұйымдастыру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жабуларын (замануи материалдар, механизмдер) жөндеу жұмыстарының технологиясы. Жұмыс сапасын бақылау.</w:t>
            </w:r>
            <w:r>
              <w:br/>
            </w:r>
            <w:r>
              <w:rPr>
                <w:rFonts w:ascii="Times New Roman"/>
                <w:b w:val="false"/>
                <w:i w:val="false"/>
                <w:color w:val="000000"/>
                <w:sz w:val="20"/>
              </w:rPr>
              <w:t xml:space="preserve">
Әуеайлақ жабындарын пайдалану мерзімі. Әр түрлі әуеайлақ жабындарының бұзылу түрлері. </w:t>
            </w:r>
            <w:r>
              <w:br/>
            </w:r>
            <w:r>
              <w:rPr>
                <w:rFonts w:ascii="Times New Roman"/>
                <w:b w:val="false"/>
                <w:i w:val="false"/>
                <w:color w:val="000000"/>
                <w:sz w:val="20"/>
              </w:rPr>
              <w:t>
Әуеайлақ жабындарын ағымдағы жөндеу. Әуеайлақ жабындарын күнделікті жөндеуге арналған материалдар мен жабдықтар.</w:t>
            </w:r>
            <w:r>
              <w:br/>
            </w:r>
            <w:r>
              <w:rPr>
                <w:rFonts w:ascii="Times New Roman"/>
                <w:b w:val="false"/>
                <w:i w:val="false"/>
                <w:color w:val="000000"/>
                <w:sz w:val="20"/>
              </w:rPr>
              <w:t>
Жұмыстарды орындау технологиясы. Әуеайлақ жабуларын жоспарлы және күрделі жөндеулері.</w:t>
            </w:r>
            <w:r>
              <w:br/>
            </w:r>
            <w:r>
              <w:rPr>
                <w:rFonts w:ascii="Times New Roman"/>
                <w:b w:val="false"/>
                <w:i w:val="false"/>
                <w:color w:val="000000"/>
                <w:sz w:val="20"/>
              </w:rPr>
              <w:t>
Жұмыстың сапасын оперативті және қабылдау бақылауы.</w:t>
            </w:r>
            <w:r>
              <w:br/>
            </w:r>
            <w:r>
              <w:rPr>
                <w:rFonts w:ascii="Times New Roman"/>
                <w:b w:val="false"/>
                <w:i w:val="false"/>
                <w:color w:val="000000"/>
                <w:sz w:val="20"/>
              </w:rPr>
              <w:t>
Қолданыстағы әуежай шартында ұшу алаңдарын жөндеу элементтері мен реконструкциялау бойынша жұмыстарды ұйымдастыру.</w:t>
            </w:r>
            <w:r>
              <w:br/>
            </w:r>
            <w:r>
              <w:rPr>
                <w:rFonts w:ascii="Times New Roman"/>
                <w:b w:val="false"/>
                <w:i w:val="false"/>
                <w:color w:val="000000"/>
                <w:sz w:val="20"/>
              </w:rPr>
              <w:t>
Қолданыстағы әуежай шартында ұшу алаңдарын жөндеу элементтері мен реконструкциялау бойынша жұмыстарды ұйымдастыруға талаптар. Өзге тараптармен ұшу алаңында жұмыстарды орындауда әуежай қызметтерінің өзара әрекеті.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 пайдалану талаптары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ұшу алаңын тексеру. Әуеайлақтың жай-күйінің параметрлерін өлшеу. Әуеайлақ ұшу алаңдары элементтерінің жай-күйін бақылау және бағалау.</w:t>
            </w:r>
            <w:r>
              <w:br/>
            </w:r>
            <w:r>
              <w:rPr>
                <w:rFonts w:ascii="Times New Roman"/>
                <w:b w:val="false"/>
                <w:i w:val="false"/>
                <w:color w:val="000000"/>
                <w:sz w:val="20"/>
              </w:rPr>
              <w:t xml:space="preserve">
Ұшу алаңын тексеріп қараудың жиілігі. Әуеайлақ жабуларының үстіңгі жай-күйін және әуеайлақ жер элементтерін тексеру. Ұшу алаңдары жай-күйінің параметрі, оның өлшемдері, есебі мен бақылауы. </w:t>
            </w:r>
            <w:r>
              <w:br/>
            </w:r>
            <w:r>
              <w:rPr>
                <w:rFonts w:ascii="Times New Roman"/>
                <w:b w:val="false"/>
                <w:i w:val="false"/>
                <w:color w:val="000000"/>
                <w:sz w:val="20"/>
              </w:rPr>
              <w:t>
Әуеайлақ жабуымен ұшақ дөңгелектерінің тартылу коэффициенті және оның ұшу – ұону операцияларының қауіпсіздігіне әсері. Тартылу коэффициентін бақылау әдістері мен құралдары.</w:t>
            </w:r>
            <w:r>
              <w:br/>
            </w:r>
            <w:r>
              <w:rPr>
                <w:rFonts w:ascii="Times New Roman"/>
                <w:b w:val="false"/>
                <w:i w:val="false"/>
                <w:color w:val="000000"/>
                <w:sz w:val="20"/>
              </w:rPr>
              <w:t xml:space="preserve">
Қосылу коэффициенті әуеайлақтың рейстерге жарамдылығының маңызды көрсеткіші болып табылады. Тартылу коэффицентінің физикалық мәні мен оның көлеміне әсер ететін факторлары. Әуеайлақ жабуларының үстіңгі түрлі жағдайларында ұшақтың ұшу-қону операциялары өндірісінің қауіпсіздігіне тартылу коэффицентінің әсер ету механизмдері. </w:t>
            </w:r>
            <w:r>
              <w:br/>
            </w:r>
            <w:r>
              <w:rPr>
                <w:rFonts w:ascii="Times New Roman"/>
                <w:b w:val="false"/>
                <w:i w:val="false"/>
                <w:color w:val="000000"/>
                <w:sz w:val="20"/>
              </w:rPr>
              <w:t>
Нормативтік</w:t>
            </w:r>
            <w:r>
              <w:br/>
            </w:r>
            <w:r>
              <w:rPr>
                <w:rFonts w:ascii="Times New Roman"/>
                <w:b w:val="false"/>
                <w:i w:val="false"/>
                <w:color w:val="000000"/>
                <w:sz w:val="20"/>
              </w:rPr>
              <w:t>
Тартылу коэффицентінің сандық мағыналарының градациясы.</w:t>
            </w:r>
            <w:r>
              <w:br/>
            </w:r>
            <w:r>
              <w:rPr>
                <w:rFonts w:ascii="Times New Roman"/>
                <w:b w:val="false"/>
                <w:i w:val="false"/>
                <w:color w:val="000000"/>
                <w:sz w:val="20"/>
              </w:rPr>
              <w:t>
Отандық техникалық құралдарды пайдалану арқылы тартылу коэффициентін өлшеу тәртібі, тұрақтылығы мен әдістемесі.</w:t>
            </w:r>
            <w:r>
              <w:br/>
            </w:r>
            <w:r>
              <w:rPr>
                <w:rFonts w:ascii="Times New Roman"/>
                <w:b w:val="false"/>
                <w:i w:val="false"/>
                <w:color w:val="000000"/>
                <w:sz w:val="20"/>
              </w:rPr>
              <w:t>
ИКАО-ның түрлі техникалық құралдармен ұшу-қону жолағына қосылуын өлшеу принциптерін біріктіру туралы қабылданды. Заманауи техникалық өлшеу құралдары: DBV, SFT, страдограф, скидометр, таплиметр және т.б.</w:t>
            </w:r>
            <w:r>
              <w:br/>
            </w:r>
            <w:r>
              <w:rPr>
                <w:rFonts w:ascii="Times New Roman"/>
                <w:b w:val="false"/>
                <w:i w:val="false"/>
                <w:color w:val="000000"/>
                <w:sz w:val="20"/>
              </w:rPr>
              <w:t>
Ұшақ дөңгелектерінің глиссирлеу және оған қарсы күресу әдістері.</w:t>
            </w:r>
            <w:r>
              <w:br/>
            </w:r>
            <w:r>
              <w:rPr>
                <w:rFonts w:ascii="Times New Roman"/>
                <w:b w:val="false"/>
                <w:i w:val="false"/>
                <w:color w:val="000000"/>
                <w:sz w:val="20"/>
              </w:rPr>
              <w:t xml:space="preserve">
Ұшақтар дөңгелектерінің глиссирлеу түрлері. Тұтқыр, динамикалық және бу сырғуының пайда болуының физикалық мәні мен шарттары. </w:t>
            </w:r>
            <w:r>
              <w:br/>
            </w:r>
            <w:r>
              <w:rPr>
                <w:rFonts w:ascii="Times New Roman"/>
                <w:b w:val="false"/>
                <w:i w:val="false"/>
                <w:color w:val="000000"/>
                <w:sz w:val="20"/>
              </w:rPr>
              <w:t>
Ұшақтардың ұшу-қону операцияларының қауіпсіздігін төмендететін фактор дөңгелектерді глиссирлеу болып табылады. Ұшақтар дөңгелектерінің глиссерлеуімен күрестің арнайы әдістері: әуеайлақ жабындарының кедір-бұдырлы және көлденең беткейлерінің артуы, дренаждық ойықтарды кесу, дренажды асфальтбетонды жабындарды қолдану және т.б.</w:t>
            </w:r>
            <w:r>
              <w:br/>
            </w:r>
            <w:r>
              <w:rPr>
                <w:rFonts w:ascii="Times New Roman"/>
                <w:b w:val="false"/>
                <w:i w:val="false"/>
                <w:color w:val="000000"/>
                <w:sz w:val="20"/>
              </w:rPr>
              <w:t xml:space="preserve">
Жазғы кезеңде әуеайлақ жабындарын ұстау. </w:t>
            </w:r>
            <w:r>
              <w:br/>
            </w:r>
            <w:r>
              <w:rPr>
                <w:rFonts w:ascii="Times New Roman"/>
                <w:b w:val="false"/>
                <w:i w:val="false"/>
                <w:color w:val="000000"/>
                <w:sz w:val="20"/>
              </w:rPr>
              <w:t>
Әр түрлі ластанудан (шаң, кір, құм, металл және басқа да бөтен заттардың, төгілетін отын мен майлардың, резеңке қабаттардың және т.б.) әуеайлақ жабу жұмыстарын механикаландыру әдістері мен құралдары. Әуеайлақ жабындарын құю және жуу. Әуеайлақ жамылғыларында таңбалау белгілерін сызу, кесінділердің тығыздығын қалпына келтіру (пайдаланылатын материалдар, қабылдау және жұмыстарды механикаландыру құралдары).</w:t>
            </w:r>
            <w:r>
              <w:br/>
            </w:r>
            <w:r>
              <w:rPr>
                <w:rFonts w:ascii="Times New Roman"/>
                <w:b w:val="false"/>
                <w:i w:val="false"/>
                <w:color w:val="000000"/>
                <w:sz w:val="20"/>
              </w:rPr>
              <w:t xml:space="preserve">
Әуеайлақты қысқы ұстау. </w:t>
            </w:r>
            <w:r>
              <w:br/>
            </w:r>
            <w:r>
              <w:rPr>
                <w:rFonts w:ascii="Times New Roman"/>
                <w:b w:val="false"/>
                <w:i w:val="false"/>
                <w:color w:val="000000"/>
                <w:sz w:val="20"/>
              </w:rPr>
              <w:t xml:space="preserve">
Қардан әуеайлақ жамылғыларын тазалаудың механикалық және жылулық әдістері (техниканы және механикаландыру құралдарын). Патрульді және көлемді қар тазалау. Перрондарда және ТО қар тазалау жұмыстары өндірісінің ерекшеліктері. </w:t>
            </w:r>
            <w:r>
              <w:br/>
            </w:r>
            <w:r>
              <w:rPr>
                <w:rFonts w:ascii="Times New Roman"/>
                <w:b w:val="false"/>
                <w:i w:val="false"/>
                <w:color w:val="000000"/>
                <w:sz w:val="20"/>
              </w:rPr>
              <w:t>
Механикалық, жылулық және химиялық әдістері әуеайлақ жабуларында мұздың пайда болуын ескертеді; пайда болған мұзды жылулық және химиялық әдістермен жояды (жұмыстарды механизациялау технологиясы мен құралдары). Жылытатын әуеайлақ жабындарын пайдалану преспективасы. Қар-мұз қатқақтарын жою әдістері. Әуеайлақтың жер элементтерін қысқы мазмұныныңерекшеліктері. Әуеайлақты қысқы ұстау туралы халықаралық тәжірибе ақпараты.</w:t>
            </w:r>
            <w:r>
              <w:br/>
            </w:r>
            <w:r>
              <w:rPr>
                <w:rFonts w:ascii="Times New Roman"/>
                <w:b w:val="false"/>
                <w:i w:val="false"/>
                <w:color w:val="000000"/>
                <w:sz w:val="20"/>
              </w:rPr>
              <w:t>
Әуеайлақтың су бөлу және дренаждық жүйелеріне техникалық қызмет көрсету және жөндеу.</w:t>
            </w:r>
            <w:r>
              <w:br/>
            </w:r>
            <w:r>
              <w:rPr>
                <w:rFonts w:ascii="Times New Roman"/>
                <w:b w:val="false"/>
                <w:i w:val="false"/>
                <w:color w:val="000000"/>
                <w:sz w:val="20"/>
              </w:rPr>
              <w:t xml:space="preserve">
Су бөлу және дренажды конструкцияларды сыртқы заттардан, ластардан тазарту. Су тарту және дренаждық конструкцияларды бұзылуы және түзелмеуінің пайда болу себептері мен түрлерінің сипаттамалары. Оларды жөндеу әдістері. Пайдаланылатын жөндеу материалдары.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11" w:id="3041"/>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107-қосымша</w:t>
            </w:r>
          </w:p>
          <w:bookmarkEnd w:id="3041"/>
        </w:tc>
      </w:tr>
    </w:tbl>
    <w:bookmarkStart w:name="z3812" w:id="3042"/>
    <w:p>
      <w:pPr>
        <w:spacing w:after="0"/>
        <w:ind w:left="0"/>
        <w:jc w:val="left"/>
      </w:pPr>
      <w:r>
        <w:rPr>
          <w:rFonts w:ascii="Times New Roman"/>
          <w:b/>
          <w:i w:val="false"/>
          <w:color w:val="000000"/>
        </w:rPr>
        <w:t xml:space="preserve"> 
Ұшуларды орнитологиялық қамсыздандыру бойынша қызметкерлерді теориялық даярлау пәндерінің тақырыптары </w:t>
      </w:r>
    </w:p>
    <w:bookmarkEnd w:id="3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017"/>
        <w:gridCol w:w="8587"/>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қауіпсіздігін басқару жүйесі</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табиғатты басқаруды ұйымдастыру, мақсаттары мен міндеттері, соның ішінде ұшуларды орнитологиялық қамтамасыз ету</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табиғатты басқару проблемасының сипаты мен дәрежесін түсіну және авиация контекстінде қауіпті анықтау.</w:t>
            </w:r>
            <w:r>
              <w:br/>
            </w:r>
            <w:r>
              <w:rPr>
                <w:rFonts w:ascii="Times New Roman"/>
                <w:b w:val="false"/>
                <w:i w:val="false"/>
                <w:color w:val="000000"/>
                <w:sz w:val="20"/>
              </w:rPr>
              <w:t xml:space="preserve">
Жабайы табиғатты басқарудың негізгі түсініктері мен міндеттері (жұмыс құрамы, терминдер мен анықтамалар). Жабайы табиғатты басқару бойынша қызметтер мен мамандардың міндеттері. </w:t>
            </w:r>
            <w:r>
              <w:br/>
            </w:r>
            <w:r>
              <w:rPr>
                <w:rFonts w:ascii="Times New Roman"/>
                <w:b w:val="false"/>
                <w:i w:val="false"/>
                <w:color w:val="000000"/>
                <w:sz w:val="20"/>
              </w:rPr>
              <w:t>
ИКАО ұсынатын тәжірибесі мен стандарттары, ұшулардың орнитологиялық қамсыздандыруды қоса алғанда, жабайы табиғатты басқару саласында инструктивті материал ұлттық заңнаманың талаптары.</w:t>
            </w:r>
            <w:r>
              <w:br/>
            </w:r>
            <w:r>
              <w:rPr>
                <w:rFonts w:ascii="Times New Roman"/>
                <w:b w:val="false"/>
                <w:i w:val="false"/>
                <w:color w:val="000000"/>
                <w:sz w:val="20"/>
              </w:rPr>
              <w:t xml:space="preserve">
Жабайы табиғатты басқару бойынша әуежай бағдарламасы (үлгілі тәжірибемоделін пайдалану).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табиғаттың жергілікті экологиялық және биологоялық ерекшеліктері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Наблюдения за дикой природой и идентификации ее представителей, включая использование соответствующих справочников;</w:t>
            </w:r>
            <w:r>
              <w:br/>
            </w:r>
            <w:r>
              <w:rPr>
                <w:rFonts w:ascii="Times New Roman"/>
                <w:b w:val="false"/>
                <w:i w:val="false"/>
                <w:color w:val="000000"/>
                <w:sz w:val="20"/>
              </w:rPr>
              <w:t>
редкие виды, находящиеся под угрозой исчезновения, сохранение которых вызывает особую обеспокоенность, а также касающаяся этих видов политика эксплуатанта аэропорта;</w:t>
            </w:r>
            <w:r>
              <w:br/>
            </w:r>
            <w:r>
              <w:rPr>
                <w:rFonts w:ascii="Times New Roman"/>
                <w:b w:val="false"/>
                <w:i w:val="false"/>
                <w:color w:val="000000"/>
                <w:sz w:val="20"/>
              </w:rPr>
              <w:t xml:space="preserve">
Орнитологическое обследование района размещения аэропорта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табиғат өкілдерінің қалдықтары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кемелерімен соқтығысу нәтижесінде қаза болған жабайы табиғат өкілдерінің қалдықтарын жинау және сәйкестендіруге қатысты саясат пен процедуралар.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табиғатты бақылау шаралары</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және оның айналасындағы территорияларда қмір сүру ортасын, жабайы табиғат өкілдерін тарту объектілерін анықтау, өсімдіктерге қатысты саясат, аэронавигациялық құралдарды қорғау, су қоймаларын ұйымдастыру бойынша дренаждық жүйелер мен практикалық шараларды қоса алғанда бақылаудың ұзақ мерзімді (пассивті) шаралары;</w:t>
            </w:r>
            <w:r>
              <w:br/>
            </w:r>
            <w:r>
              <w:rPr>
                <w:rFonts w:ascii="Times New Roman"/>
                <w:b w:val="false"/>
                <w:i w:val="false"/>
                <w:color w:val="000000"/>
                <w:sz w:val="20"/>
              </w:rPr>
              <w:t>
Жабайы жануарлардың өкілдерін жою және таратудың тиімді әдістерін, сондай-ақ оларды бақылау әдістерін қолданатын қысқа мерзімді (белсенді) тактикалық шаралар.</w:t>
            </w:r>
            <w:r>
              <w:br/>
            </w:r>
            <w:r>
              <w:rPr>
                <w:rFonts w:ascii="Times New Roman"/>
                <w:b w:val="false"/>
                <w:i w:val="false"/>
                <w:color w:val="000000"/>
                <w:sz w:val="20"/>
              </w:rPr>
              <w:t>
Жер үстіндегі қару-жарақтар мен қауіпсіздік, соның ішінде жеке қорғану құралдарын пайдалану.</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Құжаттаманы жүргізу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дүниесiн қорғау жөнiндегi iс-шараларды есепке алу, бақылау шаралары мен есептілік рәсiмдерi (жануарлар дүниесiн басқарудың әуежай жоспары), жабайы табиғатты басқару бойынша әуеайлақ басшылығы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табиғат өкілдерімен қақтығысу тәуекелі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табиғат өкілдерімен соқтығысу қаупін және мұндай тәуекелдерді басқару қағидаларын және олардың әуежайларда қауіпсіздікті басқару жүйесіне қалай кіріктіретінін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13" w:id="3043"/>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108-қосымша</w:t>
            </w:r>
          </w:p>
          <w:bookmarkEnd w:id="3043"/>
        </w:tc>
      </w:tr>
    </w:tbl>
    <w:bookmarkStart w:name="z3814" w:id="3044"/>
    <w:p>
      <w:pPr>
        <w:spacing w:after="0"/>
        <w:ind w:left="0"/>
        <w:jc w:val="left"/>
      </w:pPr>
      <w:r>
        <w:rPr>
          <w:rFonts w:ascii="Times New Roman"/>
          <w:b/>
          <w:i w:val="false"/>
          <w:color w:val="000000"/>
        </w:rPr>
        <w:t xml:space="preserve"> 
Әуе ЖЖМ қамтамасыз ету жөніндегі персоналды теориялық даярлау пәндерінің тақырыптары </w:t>
      </w:r>
    </w:p>
    <w:bookmarkEnd w:id="3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599"/>
        <w:gridCol w:w="9944"/>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қауіпсіздігін басқару жүйесі</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қызметін ұйымдастыру, мақсаттары мен міндеттері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Әуежайлардағы ЖЖМ қоймаларын пайдалану бойынша негізгі жағдайлар. ӘуеЖЖМ қамсыздандырудың негізгі міндеттері.</w:t>
            </w:r>
            <w:r>
              <w:br/>
            </w:r>
            <w:r>
              <w:rPr>
                <w:rFonts w:ascii="Times New Roman"/>
                <w:b w:val="false"/>
                <w:i w:val="false"/>
                <w:color w:val="000000"/>
                <w:sz w:val="20"/>
              </w:rPr>
              <w:t xml:space="preserve">
ЖЖМ қоймаларын пайдалану (жұмыс құрамы, терминдер мен анықтамалар). Әуежайлардағы ЖЖМ қызметінің міндеттері.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жанар-жағармай материалдары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отынның салыстырмалы сипаттамасы, нормативтік құжаттың талаптары. Экологиялық талаптар. Еуропалық, халықаралық стандарттар. Отынға арналған қоспалар.</w:t>
            </w:r>
            <w:r>
              <w:br/>
            </w:r>
            <w:r>
              <w:rPr>
                <w:rFonts w:ascii="Times New Roman"/>
                <w:b w:val="false"/>
                <w:i w:val="false"/>
                <w:color w:val="000000"/>
                <w:sz w:val="20"/>
              </w:rPr>
              <w:t>
ӘуеЖЖМ түрлері (Jet A1 маркалы керосинін қоса алғанда) және арнайы сұйықтықтар (ПОЖ, ПВКЖ), оны пайдалану құрамдары мен оның ұшулар қауіпсіздігіне, ұшақтың функционалдық жүйесі жұмысының сенімділігі мен тиімділігіне әсері.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Отынмен қамсыздандыруды заманауи технологиялық жабдықтау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әлемдік тәжірибе, әуеЖЖМ мен арнайы сұйықтықтарды сақтау тәртібі. ӘК әуеЖЖМ және арнайы сұйықтықпен қамсыздандыруға даярлау.</w:t>
            </w:r>
            <w:r>
              <w:br/>
            </w:r>
            <w:r>
              <w:rPr>
                <w:rFonts w:ascii="Times New Roman"/>
                <w:b w:val="false"/>
                <w:i w:val="false"/>
                <w:color w:val="000000"/>
                <w:sz w:val="20"/>
              </w:rPr>
              <w:t xml:space="preserve">
Әуежайдың отынмен қамсыздандыру кешенін технологиялық жабдықтауды пайдалану және қызмет көрсету. </w:t>
            </w:r>
            <w:r>
              <w:br/>
            </w:r>
            <w:r>
              <w:rPr>
                <w:rFonts w:ascii="Times New Roman"/>
                <w:b w:val="false"/>
                <w:i w:val="false"/>
                <w:color w:val="000000"/>
                <w:sz w:val="20"/>
              </w:rPr>
              <w:t>
Қауіпсіздік күзеті мен ортаны қорғау.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ЖЖМ сапасын бақылау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Заманауи лобараториялық база. ӘуеЖЖМ сапасын бақылаудың түрлері. Әуе ЖЖМ сапасының төмендеу себептері. Сапаны әуеайлақтық бақылауы. Отандық және шетелдік тәжірибе.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Отынмен қамсыздандыру объектілерінде қоршаған ортаны қорғауды ұйымдастыру мен міндеттері. Инновациялық технологиялар. Халықаралық тәжірибе.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Реттейтін құжаттар</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Басшылыққа алынатын құжаттар мен нормативтік-техникалық құжаттама. Әлем елдері бойынша салыстырмалы талдау.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15" w:id="3045"/>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109-қосымша</w:t>
            </w:r>
          </w:p>
          <w:bookmarkEnd w:id="3045"/>
        </w:tc>
      </w:tr>
    </w:tbl>
    <w:bookmarkStart w:name="z3816" w:id="3046"/>
    <w:p>
      <w:pPr>
        <w:spacing w:after="0"/>
        <w:ind w:left="0"/>
        <w:jc w:val="left"/>
      </w:pPr>
      <w:r>
        <w:rPr>
          <w:rFonts w:ascii="Times New Roman"/>
          <w:b/>
          <w:i w:val="false"/>
          <w:color w:val="000000"/>
        </w:rPr>
        <w:t xml:space="preserve"> 
Ұшуларды авариялық-құтқаруды қамтамасыз ету жөніндегі қызметкерлерді теориялық даярылау пәндерінің тақырыптары</w:t>
      </w:r>
    </w:p>
    <w:bookmarkEnd w:id="3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249"/>
        <w:gridCol w:w="905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қауіпсіздігін басқару жүйесі</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Ұшулардың іздеу және авариялық-құтқаруларды қамсыздандыруды ұйымдастыру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іздеу және авариялық-құтқарумен қамсыздандыруды ұйымдастыруға талаптар, әуежай пайдаланушылары, жергілікті атқарушы мемлекеттік органдар, арнайы мемлекеттік қызметтер арасында ұшуларды іздеу және авариялық-құтқару қамсыздандыруды өткізу бойынша жауапкершілік пен міндеттемелерді бөлу.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әуеайлақтарында өртке қарсы қорғауды ұйымдастыру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өрт қауіпсіздігінің санаттары, өрт техникасының санына талаптар, әуеайлақтағы өрт сөндіруші құрамға, әуежай қызметкерлерінің саны мен біліктілігіне талаптар.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динамикасы, жану өнімдерінің улылығы, дәрігерлерге дейінгі алғашқы жәрдем көрсету</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себептері, өртті тарату. Термиялық ыдырау өнімдерінің уыттылығы. Алғашқы көмек.</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құрамдар, өрт сөндіру техникалары</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сөндiретiн заттардың түрлерi, оларды шектеуi, өрттiң әртүрлi түрлерi үшiн өрт сөндiру құралдарын пайдаланудың тиiмдiлiгi. </w:t>
            </w:r>
            <w:r>
              <w:br/>
            </w:r>
            <w:r>
              <w:rPr>
                <w:rFonts w:ascii="Times New Roman"/>
                <w:b w:val="false"/>
                <w:i w:val="false"/>
                <w:color w:val="000000"/>
                <w:sz w:val="20"/>
              </w:rPr>
              <w:t>
Жанудың әр түрлі кезеңдерінде өртті жою. Өртті жоюдың үш түрі: Жану көздеріндегі су ағыны арқылы өртті тікелей сөндіру әдісі. Температураны көтерілу жағдайында, ұшақтың кабинасын жанып немесе өрт сөндіру аймағында болған кезде жанама әдісі. Әуе кемелерінің жану қозғалтқышы жағдайында жалынның жануына жағдайдағы кеңістіктік сөндіру әдісі.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техникасы мен жабдықтары. Техникалық қызмет көрсету мен жөндеу жұмыстары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техникасының түрлері, жабдықтар. Әуеайлақтық өрт сөндіруші автомобильдердің материалдық бөлігін зерттеу. Өрт машиналары мен жабдықтарын басқару және пайдалану. Өрт сөндіру машиналарын жөндеу және техникалық қызмет көрсету, жабдықтарды тексеру және сынау, құтқару техникасы. Жазба жүргізу.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сызбасы</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сызбасы. Маневр жасау аймағы. Белгіленген бағдарлар бұғатталған болса, балама маршруттарды анықтаңыз.</w:t>
            </w:r>
            <w:r>
              <w:br/>
            </w:r>
            <w:r>
              <w:rPr>
                <w:rFonts w:ascii="Times New Roman"/>
                <w:b w:val="false"/>
                <w:i w:val="false"/>
                <w:color w:val="000000"/>
                <w:sz w:val="20"/>
              </w:rPr>
              <w:t>
Жылдың белгілі бір уақыттарында немесе белгілі бір жағдайларда өте алмайтын әуеайлақ учаскелерін білу.</w:t>
            </w:r>
            <w:r>
              <w:br/>
            </w:r>
            <w:r>
              <w:rPr>
                <w:rFonts w:ascii="Times New Roman"/>
                <w:b w:val="false"/>
                <w:i w:val="false"/>
                <w:color w:val="000000"/>
                <w:sz w:val="20"/>
              </w:rPr>
              <w:t>
Көрінбейтін болуы мүмкін бағдарларды анықтаңыз.</w:t>
            </w:r>
            <w:r>
              <w:br/>
            </w:r>
            <w:r>
              <w:rPr>
                <w:rFonts w:ascii="Times New Roman"/>
                <w:b w:val="false"/>
                <w:i w:val="false"/>
                <w:color w:val="000000"/>
                <w:sz w:val="20"/>
              </w:rPr>
              <w:t>
Әр түрлі ландшафттармен және ауа райы жағдайында әуежайларда өрт сөндіру машиналарын пайдалану.</w:t>
            </w:r>
            <w:r>
              <w:br/>
            </w:r>
            <w:r>
              <w:rPr>
                <w:rFonts w:ascii="Times New Roman"/>
                <w:b w:val="false"/>
                <w:i w:val="false"/>
                <w:color w:val="000000"/>
                <w:sz w:val="20"/>
              </w:rPr>
              <w:t>
Межелі жерге ең жақсы маршрутты анықтау мүмкіндігі.</w:t>
            </w:r>
            <w:r>
              <w:br/>
            </w:r>
            <w:r>
              <w:rPr>
                <w:rFonts w:ascii="Times New Roman"/>
                <w:b w:val="false"/>
                <w:i w:val="false"/>
                <w:color w:val="000000"/>
                <w:sz w:val="20"/>
              </w:rPr>
              <w:t>
Авиациялық апаттар мен инциденттерге жылдам әрекет ету құралы ретінде әуеайлақтық карталарды белгіленген тормен (квадраттармен) пайдалану. Әуеайлақты басқару орталығының жазатайым оқиға / оқиға туралы хабарламасы, оның орналасқан жері.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жобалау және олардың өрт қаупі туралы негізгі мәліметтер</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Әуежайларда қызмет етілетін, әуе кемелерінің негізгі түрлері. Авиакомпанияларды жасаушылардың құтқару операцияларын жүргізудің жалпы процедураларымен диаграммасы.</w:t>
            </w:r>
            <w:r>
              <w:br/>
            </w:r>
            <w:r>
              <w:rPr>
                <w:rFonts w:ascii="Times New Roman"/>
                <w:b w:val="false"/>
                <w:i w:val="false"/>
                <w:color w:val="000000"/>
                <w:sz w:val="20"/>
              </w:rPr>
              <w:t>
Түрлі типтегі әуе кемелерінің негізгі техникалық сипаттамаларын зерттеу:</w:t>
            </w:r>
            <w:r>
              <w:br/>
            </w:r>
            <w:r>
              <w:rPr>
                <w:rFonts w:ascii="Times New Roman"/>
                <w:b w:val="false"/>
                <w:i w:val="false"/>
                <w:color w:val="000000"/>
                <w:sz w:val="20"/>
              </w:rPr>
              <w:t>
?негізгі және авариялық шығулар;</w:t>
            </w:r>
            <w:r>
              <w:br/>
            </w:r>
            <w:r>
              <w:rPr>
                <w:rFonts w:ascii="Times New Roman"/>
                <w:b w:val="false"/>
                <w:i w:val="false"/>
                <w:color w:val="000000"/>
                <w:sz w:val="20"/>
              </w:rPr>
              <w:t>
?негізгі және төтенше есіктер, төтенше баспалдақтар, сақтық шараларын ашу принциптері;</w:t>
            </w:r>
            <w:r>
              <w:br/>
            </w:r>
            <w:r>
              <w:rPr>
                <w:rFonts w:ascii="Times New Roman"/>
                <w:b w:val="false"/>
                <w:i w:val="false"/>
                <w:color w:val="000000"/>
                <w:sz w:val="20"/>
              </w:rPr>
              <w:t>
?жолаушыларды отырғызу сызбасы;</w:t>
            </w:r>
            <w:r>
              <w:br/>
            </w:r>
            <w:r>
              <w:rPr>
                <w:rFonts w:ascii="Times New Roman"/>
                <w:b w:val="false"/>
                <w:i w:val="false"/>
                <w:color w:val="000000"/>
                <w:sz w:val="20"/>
              </w:rPr>
              <w:t>
?отын бактарын орналастыру түрі мен отын түрлері;</w:t>
            </w:r>
            <w:r>
              <w:br/>
            </w:r>
            <w:r>
              <w:rPr>
                <w:rFonts w:ascii="Times New Roman"/>
                <w:b w:val="false"/>
                <w:i w:val="false"/>
                <w:color w:val="000000"/>
                <w:sz w:val="20"/>
              </w:rPr>
              <w:t>
?аккумуляторлардың, қосқыштардың орналасқан түрі;</w:t>
            </w:r>
            <w:r>
              <w:br/>
            </w:r>
            <w:r>
              <w:rPr>
                <w:rFonts w:ascii="Times New Roman"/>
                <w:b w:val="false"/>
                <w:i w:val="false"/>
                <w:color w:val="000000"/>
                <w:sz w:val="20"/>
              </w:rPr>
              <w:t>
?композициялық материалдар;</w:t>
            </w:r>
            <w:r>
              <w:br/>
            </w:r>
            <w:r>
              <w:rPr>
                <w:rFonts w:ascii="Times New Roman"/>
                <w:b w:val="false"/>
                <w:i w:val="false"/>
                <w:color w:val="000000"/>
                <w:sz w:val="20"/>
              </w:rPr>
              <w:t>
?теріден төтенше кесу орны;</w:t>
            </w:r>
            <w:r>
              <w:br/>
            </w:r>
            <w:r>
              <w:rPr>
                <w:rFonts w:ascii="Times New Roman"/>
                <w:b w:val="false"/>
                <w:i w:val="false"/>
                <w:color w:val="000000"/>
                <w:sz w:val="20"/>
              </w:rPr>
              <w:t>
?әуе кемелеріне, су және сұйықтық көздеріне өрт сөндіргіштерді орналастыруға арналған шаралар.</w:t>
            </w:r>
            <w:r>
              <w:br/>
            </w:r>
            <w:r>
              <w:rPr>
                <w:rFonts w:ascii="Times New Roman"/>
                <w:b w:val="false"/>
                <w:i w:val="false"/>
                <w:color w:val="000000"/>
                <w:sz w:val="20"/>
              </w:rPr>
              <w:t>
Екі жолаушы палубасы бар кең корпустың жолаушылар ұшағының ерекшеліктері.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өрттің дамуы және оларды сөндіруді ұйымдастыру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экипажды өртенген немесе тұтанатын ұшақпен уақтылы және тиімді құтқаруды қамтамасыз ету үшін қауіпсіздік талаптарын, беткейлік беткейлерді, желдің бағыты мен басқа да факторларды ескере отырып, құтқару техникасын, өрт сөндіру құралдарын, жабдықтар мен қызметкерлерді орналастыру.</w:t>
            </w:r>
            <w:r>
              <w:br/>
            </w:r>
            <w:r>
              <w:rPr>
                <w:rFonts w:ascii="Times New Roman"/>
                <w:b w:val="false"/>
                <w:i w:val="false"/>
                <w:color w:val="000000"/>
                <w:sz w:val="20"/>
              </w:rPr>
              <w:t>
Құтқару құралдарын орналастырудың әртүрлі схемалары. Фюзеляжды өрттен оқшаулау әдістері, фюзеляжды салқындату, адамдарды шығару жолдарын ұйымдастыру, адамдарды әуе кемесінен шығару үшін жалынды басқару.</w:t>
            </w:r>
            <w:r>
              <w:br/>
            </w:r>
            <w:r>
              <w:rPr>
                <w:rFonts w:ascii="Times New Roman"/>
                <w:b w:val="false"/>
                <w:i w:val="false"/>
                <w:color w:val="000000"/>
                <w:sz w:val="20"/>
              </w:rPr>
              <w:t>
Ең көп салқындату және жалындарды сөндіру үшін сөндіргіш көбікті қолдану.</w:t>
            </w:r>
            <w:r>
              <w:br/>
            </w:r>
            <w:r>
              <w:rPr>
                <w:rFonts w:ascii="Times New Roman"/>
                <w:b w:val="false"/>
                <w:i w:val="false"/>
                <w:color w:val="000000"/>
                <w:sz w:val="20"/>
              </w:rPr>
              <w:t>
Көбік (құрғақ сөндiруге арналған құралдар) қоспағанда, көбiрек өрт сөндiруге арналған заттардың қолданылуы шектелген, мысалы, жанармайды өртеу, қанат қуыстары немесе қозғалтқыштардың немесе шасси ұңғымаларын жалынға жабыстырылған қуыстарда жалынның өртенгенi үшiн өрт сөндiру құралдарын пайдалану.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адамдарды құтқару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кемелерінде және оның тікелей маңайында адамдарды, сондай-ақ әуе кемесінің қозғалысын іздеу тәртібі. Адамдарды әуе кемесінен тиімді эвакуациялау әдістері. Адамдарды эвакуациялау үшін ұшақтың негізгі есіктерін пайдаланудың артықшылықтары. Құтқару жұмыстары кезінде фюзеляждың құрылымын күшпен ашу жағдайлары.</w:t>
            </w:r>
            <w:r>
              <w:br/>
            </w:r>
            <w:r>
              <w:rPr>
                <w:rFonts w:ascii="Times New Roman"/>
                <w:b w:val="false"/>
                <w:i w:val="false"/>
                <w:color w:val="000000"/>
                <w:sz w:val="20"/>
              </w:rPr>
              <w:t>
Төтенше жағдайларда фюзеляжды ашу (кесу) орындарын белгілеу. Фюзеляжды ашу үшін түрлі жабдықтарды пайдалану. Жәбірленушілерді эвакуациялау барысында көтеру және жылжыту.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байланысты ұйымдастыру</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станцияларда және көлік құралдарында орнатылған алғашқы және екінші радиобайланыс құралдарын пайдалану тәртібі. Радиотелефон байланысы, белгіленген фразеологияны қолдану тәртібі. Төтенше жағдайда ұшу экипажымен байланыс үшін визуалды сигналдар.</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құрамды тиімді басқару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жұмысы басшысының көшбасшылық сапалары. Күрделі дағдарыс жағдайында құтқару топтарының қызметкерлеріне басшылық және ынталандыру.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қрт-қатарлық және физикалық дайындығы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Құтқарушылардың физикалық дайындығына талаптар. </w:t>
            </w:r>
            <w:r>
              <w:br/>
            </w:r>
            <w:r>
              <w:rPr>
                <w:rFonts w:ascii="Times New Roman"/>
                <w:b w:val="false"/>
                <w:i w:val="false"/>
                <w:color w:val="000000"/>
                <w:sz w:val="20"/>
              </w:rPr>
              <w:t>
Құтқарушылар газды қорғаныс құралдарын пайдалану, арқандарды, баспалдақтарды, ауыр қару-жарақты қолдануды және ұзақ мерзімді құтқару жұмыстарын жүзеге асыруды, соның ішінде босатуды, эвакуацияны, тиісті дене шынықтыруды қажет ететін адамдарды қоныс аударуды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19" w:id="3047"/>
          <w:p>
            <w:pPr>
              <w:spacing w:after="20"/>
              <w:ind w:left="20"/>
              <w:jc w:val="both"/>
            </w:pPr>
            <w:r>
              <w:rPr>
                <w:rFonts w:ascii="Times New Roman"/>
                <w:b w:val="false"/>
                <w:i w:val="false"/>
                <w:color w:val="000000"/>
                <w:sz w:val="20"/>
              </w:rPr>
              <w:t>
Ұшу қауіпсіздігін</w:t>
            </w:r>
            <w:r>
              <w:br/>
            </w:r>
            <w:r>
              <w:rPr>
                <w:rFonts w:ascii="Times New Roman"/>
                <w:b w:val="false"/>
                <w:i w:val="false"/>
                <w:color w:val="000000"/>
                <w:sz w:val="20"/>
              </w:rPr>
              <w:t>
қамтамасыз етуге қатысатын</w:t>
            </w:r>
            <w:r>
              <w:br/>
            </w:r>
            <w:r>
              <w:rPr>
                <w:rFonts w:ascii="Times New Roman"/>
                <w:b w:val="false"/>
                <w:i w:val="false"/>
                <w:color w:val="000000"/>
                <w:sz w:val="20"/>
              </w:rPr>
              <w:t>
авиация персоналын кәсіби</w:t>
            </w:r>
            <w:r>
              <w:br/>
            </w:r>
            <w:r>
              <w:rPr>
                <w:rFonts w:ascii="Times New Roman"/>
                <w:b w:val="false"/>
                <w:i w:val="false"/>
                <w:color w:val="000000"/>
                <w:sz w:val="20"/>
              </w:rPr>
              <w:t>
даярлаудың үлгілік</w:t>
            </w:r>
            <w:r>
              <w:br/>
            </w:r>
            <w:r>
              <w:rPr>
                <w:rFonts w:ascii="Times New Roman"/>
                <w:b w:val="false"/>
                <w:i w:val="false"/>
                <w:color w:val="000000"/>
                <w:sz w:val="20"/>
              </w:rPr>
              <w:t>
бағдарламасына</w:t>
            </w:r>
            <w:r>
              <w:br/>
            </w:r>
            <w:r>
              <w:rPr>
                <w:rFonts w:ascii="Times New Roman"/>
                <w:b w:val="false"/>
                <w:i w:val="false"/>
                <w:color w:val="000000"/>
                <w:sz w:val="20"/>
              </w:rPr>
              <w:t>
110-қосымша</w:t>
            </w:r>
          </w:p>
          <w:bookmarkEnd w:id="3047"/>
        </w:tc>
      </w:tr>
    </w:tbl>
    <w:bookmarkStart w:name="z3818" w:id="3048"/>
    <w:p>
      <w:pPr>
        <w:spacing w:after="0"/>
        <w:ind w:left="0"/>
        <w:jc w:val="left"/>
      </w:pPr>
      <w:r>
        <w:rPr>
          <w:rFonts w:ascii="Times New Roman"/>
          <w:b/>
          <w:i w:val="false"/>
          <w:color w:val="000000"/>
        </w:rPr>
        <w:t xml:space="preserve"> 
Іздестіру және өқтқаруды қамтамасыз ету орталығы мамандарын бастапқы даярлау </w:t>
      </w:r>
    </w:p>
    <w:bookmarkEnd w:id="3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643"/>
        <w:gridCol w:w="987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құқығы негіздері және құқықтық қамтамасыз ету</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құқығы. ИКАО-ның іздестіру мен құтқару саласындағы ұсынымды стандарттары мен тәжірибесі (SAR). Қазақстан Республикасында іздестіру мен құтқару саласындағы құқықтық реттеу. Іздестіру-құтқарумен қамтамасыз ету мәселелері бойынша мемлекеттердің өзара ынтымақтастығы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мен құтқаруды ұйымдастыру және үйлестіру</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мен құтқару қызметтері. Районы поиска и спасания. Іздестіру мен құтқарудың үйлестіру және қосалқы орталықтары. Іздестіру-құтқару қызметінің байланыс құралдары. Іздестіру-құтқару жабдығы. Операциялардың жоспарлары. Жеке құрамды даярлау және оқу жаттығулары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Іздестіру-құтқару операцияларын жүргізу тәртібі</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 туралы ақпарат. Іздестіру және құтқару үйлестіру орталықтарының іс-әрекеттері. Жағдайға қатысушылардың іздестіру-құтқару іс-шараларын ұйымдастыруды талап ететін іс-қимылы. Іздестіру-құтқару операциялары кезінде қолданылатын сигналдар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тағылымдама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және құтқару үйлестіру орталықтарының іс-әрекеттері. Басқа ведомстволармен және қызметтермен өзара іс-қимыл. Ақпаратты тарату.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