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217d" w14:textId="4fd2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үй-жайлардың қызметін ұйымдастыру қағидаларын және арнаулы үй-жайдың үлгілік ішкі тәртіптеме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2018 жылғы 24 шілдедегі № 531 бұйрығы. Қазақстан Республикасының Әділет министрлігінде 2018 жылғы 7 тамызда № 17283 болып тіркелді.</w:t>
      </w:r>
    </w:p>
    <w:p>
      <w:pPr>
        <w:spacing w:after="0"/>
        <w:ind w:left="0"/>
        <w:jc w:val="both"/>
      </w:pPr>
      <w:bookmarkStart w:name="z1"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1999 жылғы 30 наурыздағы Заңының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Арнаулы үй-жайлардың қызметін ұйымдастыру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Арнаулы үй-жайдың ішкі тәртіптеме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Жедел жоспарлау департаменті (Қ.С. Тыныбеков)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және электронды түрдегі көшірмелерін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xml:space="preserve">
      3) осы бұйрықты мемлекеттік тіркеген күннен бастап күнтізбелік он күн ішінде оның көшірмесін ресми жариялау үшін мерзімді баспа басылымдарына жолдауды; </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Әділет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5) осы бұйрықты мемлекеттік тіркегеннен кейін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Жедел жоспарлау департаментіне (Қ.С. Тыныбеков) жүктелсін.</w:t>
      </w:r>
    </w:p>
    <w:bookmarkEnd w:id="10"/>
    <w:bookmarkStart w:name="z12" w:id="11"/>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p>
          <w:p>
            <w:pPr>
              <w:spacing w:after="20"/>
              <w:ind w:left="20"/>
              <w:jc w:val="both"/>
            </w:pPr>
          </w:p>
          <w:p>
            <w:pPr>
              <w:spacing w:after="20"/>
              <w:ind w:left="20"/>
              <w:jc w:val="both"/>
            </w:pPr>
            <w:r>
              <w:rPr>
                <w:rFonts w:ascii="Times New Roman"/>
                <w:b w:val="false"/>
                <w:i/>
                <w:color w:val="000000"/>
                <w:sz w:val="20"/>
              </w:rPr>
              <w:t xml:space="preserve">полиция генерал-майоры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шілдедегі</w:t>
            </w:r>
            <w:r>
              <w:br/>
            </w:r>
            <w:r>
              <w:rPr>
                <w:rFonts w:ascii="Times New Roman"/>
                <w:b w:val="false"/>
                <w:i w:val="false"/>
                <w:color w:val="000000"/>
                <w:sz w:val="20"/>
              </w:rPr>
              <w:t>№ 531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Арнаулы үй-жайлардың қызметін ұйымдастыру қағидалары</w:t>
      </w:r>
    </w:p>
    <w:bookmarkEnd w:id="12"/>
    <w:bookmarkStart w:name="z15" w:id="13"/>
    <w:p>
      <w:pPr>
        <w:spacing w:after="0"/>
        <w:ind w:left="0"/>
        <w:jc w:val="left"/>
      </w:pPr>
      <w:r>
        <w:rPr>
          <w:rFonts w:ascii="Times New Roman"/>
          <w:b/>
          <w:i w:val="false"/>
          <w:color w:val="000000"/>
        </w:rPr>
        <w:t xml:space="preserve"> 1 тарау. Жалпы ережелер</w:t>
      </w:r>
    </w:p>
    <w:bookmarkEnd w:id="13"/>
    <w:bookmarkStart w:name="z16" w:id="14"/>
    <w:p>
      <w:pPr>
        <w:spacing w:after="0"/>
        <w:ind w:left="0"/>
        <w:jc w:val="both"/>
      </w:pPr>
      <w:r>
        <w:rPr>
          <w:rFonts w:ascii="Times New Roman"/>
          <w:b w:val="false"/>
          <w:i w:val="false"/>
          <w:color w:val="000000"/>
          <w:sz w:val="28"/>
        </w:rPr>
        <w:t xml:space="preserve">
      1. Осы Арнаулы үй-жайлардың қызметін ұйымдастыру қағидалары (бұдан әрі - Қағидалар)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1999 жылғы 30 наурыздағы Заңының (бұдан әрі - Заң)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әзірленді және арнаулы үй-жайларға отырғызылатын адамдарды қабылдау, тіркеу, жеке қарап-тексеру, медициналық куәландыру, дактилоскопиялау, суретке түсіру тәртібін, сондай-ақ алып қоюға жататын заттар тізбесін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арнаулы үй-жай (бұдан әрі – АҮ) – әкімшілік құқық бұзушылықтың жолын кесу немесе әкімшілік іс жүргізуді қамтамасыз ету мақсатында жеке тұлғаның, заңды тұлға өкілінің, лауазымды адамның жеке бас бостандығын заңда белгіленген мерзімге қысқа уақытқа шектеуге арналған үй-жай;</w:t>
      </w:r>
    </w:p>
    <w:bookmarkEnd w:id="16"/>
    <w:bookmarkStart w:name="z19" w:id="17"/>
    <w:p>
      <w:pPr>
        <w:spacing w:after="0"/>
        <w:ind w:left="0"/>
        <w:jc w:val="both"/>
      </w:pPr>
      <w:r>
        <w:rPr>
          <w:rFonts w:ascii="Times New Roman"/>
          <w:b w:val="false"/>
          <w:i w:val="false"/>
          <w:color w:val="000000"/>
          <w:sz w:val="28"/>
        </w:rPr>
        <w:t>
      2) әкiмшiлiк ұстау - әкімшілік құқық бұзушылықтың жолын кесу немесе әкімшілік іс жүргізуді қамтамасыз ету мақсатында жеке тұлғаның, заңды тұлға өкiлiнiң, лауазымды адамның жеке бас бостандығын қысқа мерзiмге шектеу.</w:t>
      </w:r>
    </w:p>
    <w:bookmarkEnd w:id="17"/>
    <w:bookmarkStart w:name="z20" w:id="18"/>
    <w:p>
      <w:pPr>
        <w:spacing w:after="0"/>
        <w:ind w:left="0"/>
        <w:jc w:val="left"/>
      </w:pPr>
      <w:r>
        <w:rPr>
          <w:rFonts w:ascii="Times New Roman"/>
          <w:b/>
          <w:i w:val="false"/>
          <w:color w:val="000000"/>
        </w:rPr>
        <w:t xml:space="preserve"> 2-тарау. Арнаулы үй-жайларға отырғызылатын адамдарды қабылдау, тіркеу, жеке қарап-тексеру жүргізу, медициналық куәландыру, дактилоскопиялау, суретке түсіру тәртібі, сондай-ақ алып қоюға жататын заттар тізбесі</w:t>
      </w:r>
    </w:p>
    <w:bookmarkEnd w:id="18"/>
    <w:bookmarkStart w:name="z21" w:id="19"/>
    <w:p>
      <w:pPr>
        <w:spacing w:after="0"/>
        <w:ind w:left="0"/>
        <w:jc w:val="both"/>
      </w:pPr>
      <w:r>
        <w:rPr>
          <w:rFonts w:ascii="Times New Roman"/>
          <w:b w:val="false"/>
          <w:i w:val="false"/>
          <w:color w:val="000000"/>
          <w:sz w:val="28"/>
        </w:rPr>
        <w:t xml:space="preserve">
      3. Ұсталған адамдарға қатысты адамды АҮ-ге отырғызу полиция органының немесе оны алмастыратын адамның шешімі бойынша жүзеге асырылады. </w:t>
      </w:r>
    </w:p>
    <w:bookmarkEnd w:id="19"/>
    <w:p>
      <w:pPr>
        <w:spacing w:after="0"/>
        <w:ind w:left="0"/>
        <w:jc w:val="both"/>
      </w:pPr>
      <w:r>
        <w:rPr>
          <w:rFonts w:ascii="Times New Roman"/>
          <w:b w:val="false"/>
          <w:i w:val="false"/>
          <w:color w:val="000000"/>
          <w:sz w:val="28"/>
        </w:rPr>
        <w:t xml:space="preserve">
      Әкімшілік ұстау тәртібі "Әкімшілік құқық бұзушылық туралы" Қазақстан Республикасының 2014 жылғы 5 шілдедегі кодексінің (бұдан әрі - ӘҚБТК) </w:t>
      </w:r>
      <w:r>
        <w:rPr>
          <w:rFonts w:ascii="Times New Roman"/>
          <w:b w:val="false"/>
          <w:i w:val="false"/>
          <w:color w:val="000000"/>
          <w:sz w:val="28"/>
        </w:rPr>
        <w:t>788-бабында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АҮ-ге отырғызу тәулік бойы жүзеге асырылады.</w:t>
      </w:r>
    </w:p>
    <w:bookmarkEnd w:id="20"/>
    <w:bookmarkStart w:name="z23" w:id="21"/>
    <w:p>
      <w:pPr>
        <w:spacing w:after="0"/>
        <w:ind w:left="0"/>
        <w:jc w:val="both"/>
      </w:pPr>
      <w:r>
        <w:rPr>
          <w:rFonts w:ascii="Times New Roman"/>
          <w:b w:val="false"/>
          <w:i w:val="false"/>
          <w:color w:val="000000"/>
          <w:sz w:val="28"/>
        </w:rPr>
        <w:t>
      5. Ұстаудың мерзімімің басталуы ұсталған адамға қандай да бір процессуалдық мәртебе берілгеніне немесе өзге де формальды рәсімдерді орындауға байланысты емес, ұсталған адамның бас бостандығын шектеу шынайы орын алған сағат минутына дейін дәл көрсетілген уақыт болып табылады.</w:t>
      </w:r>
    </w:p>
    <w:bookmarkEnd w:id="21"/>
    <w:p>
      <w:pPr>
        <w:spacing w:after="0"/>
        <w:ind w:left="0"/>
        <w:jc w:val="both"/>
      </w:pPr>
      <w:r>
        <w:rPr>
          <w:rFonts w:ascii="Times New Roman"/>
          <w:b w:val="false"/>
          <w:i w:val="false"/>
          <w:color w:val="000000"/>
          <w:sz w:val="28"/>
        </w:rPr>
        <w:t xml:space="preserve">
      Әкімшілік қамауға тартылған адамдарды АҮ-де ұстау мерзімі және оларды есептеу тәртібі ӘҚБтК </w:t>
      </w:r>
      <w:r>
        <w:rPr>
          <w:rFonts w:ascii="Times New Roman"/>
          <w:b w:val="false"/>
          <w:i w:val="false"/>
          <w:color w:val="000000"/>
          <w:sz w:val="28"/>
        </w:rPr>
        <w:t>789-бабына</w:t>
      </w:r>
      <w:r>
        <w:rPr>
          <w:rFonts w:ascii="Times New Roman"/>
          <w:b w:val="false"/>
          <w:i w:val="false"/>
          <w:color w:val="000000"/>
          <w:sz w:val="28"/>
        </w:rPr>
        <w:t xml:space="preserve"> сәйкес анықталады.</w:t>
      </w:r>
    </w:p>
    <w:bookmarkStart w:name="z24" w:id="22"/>
    <w:p>
      <w:pPr>
        <w:spacing w:after="0"/>
        <w:ind w:left="0"/>
        <w:jc w:val="both"/>
      </w:pPr>
      <w:r>
        <w:rPr>
          <w:rFonts w:ascii="Times New Roman"/>
          <w:b w:val="false"/>
          <w:i w:val="false"/>
          <w:color w:val="000000"/>
          <w:sz w:val="28"/>
        </w:rPr>
        <w:t>
      6. Адамды АҮ-ге отырғызу туралы шешім қабылданғаннан кейін кезекші бөлімнің тәуліктік ауысымының қызметкері немесе полиция органы басшысының шешімімен АҮ-де режимді қамтамасыз ету бойынша міндеттер жүктелген өзге де лауазымды адам (бұдан әрі - уәкілетті адам) мынадай іс-әрекеттерді жүзеге асырады:</w:t>
      </w:r>
    </w:p>
    <w:bookmarkEnd w:id="22"/>
    <w:p>
      <w:pPr>
        <w:spacing w:after="0"/>
        <w:ind w:left="0"/>
        <w:jc w:val="both"/>
      </w:pPr>
      <w:r>
        <w:rPr>
          <w:rFonts w:ascii="Times New Roman"/>
          <w:b w:val="false"/>
          <w:i w:val="false"/>
          <w:color w:val="000000"/>
          <w:sz w:val="28"/>
        </w:rPr>
        <w:t>
      1) ұстауды жүзеге асырған лауазымды адамнан барлық қолда бар материалдар қоса берілген жазбаша баянат қабылдайды;</w:t>
      </w:r>
    </w:p>
    <w:p>
      <w:pPr>
        <w:spacing w:after="0"/>
        <w:ind w:left="0"/>
        <w:jc w:val="both"/>
      </w:pPr>
      <w:r>
        <w:rPr>
          <w:rFonts w:ascii="Times New Roman"/>
          <w:b w:val="false"/>
          <w:i w:val="false"/>
          <w:color w:val="000000"/>
          <w:sz w:val="28"/>
        </w:rPr>
        <w:t xml:space="preserve">
      2) Қазақстан Республикасы Ішкі істер министрінің 2018 жылғы 17 шілдедегі № 439 бұйрығымен бекітілген Қазақстан Республикасы ішкі істер органдарының Жедел басқару орталықтары мен кезекші бөлімдерінің қызметін ұйымдастыру қағидаларының (Нормативтік құқықтық актілерді мемлекеттік тіркеу тізіліміне № 9697 болып тіркелген)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Кезекші бөлімге жеткізілген адамдарды есепке алу кітабына (бұдан әрі - Жеткізілген адамдарды есепке алу кітабы) адамды АҮ-ге отырғызу фактісін тіркейді.</w:t>
      </w:r>
    </w:p>
    <w:p>
      <w:pPr>
        <w:spacing w:after="0"/>
        <w:ind w:left="0"/>
        <w:jc w:val="both"/>
      </w:pPr>
      <w:r>
        <w:rPr>
          <w:rFonts w:ascii="Times New Roman"/>
          <w:b w:val="false"/>
          <w:i w:val="false"/>
          <w:color w:val="000000"/>
          <w:sz w:val="28"/>
        </w:rPr>
        <w:t>
      3) адамды орналастырудың заңсыздығы анықталған жағдайда ол адамды дереу босатады.</w:t>
      </w:r>
    </w:p>
    <w:p>
      <w:pPr>
        <w:spacing w:after="0"/>
        <w:ind w:left="0"/>
        <w:jc w:val="both"/>
      </w:pPr>
      <w:r>
        <w:rPr>
          <w:rFonts w:ascii="Times New Roman"/>
          <w:b w:val="false"/>
          <w:i w:val="false"/>
          <w:color w:val="000000"/>
          <w:sz w:val="28"/>
        </w:rPr>
        <w:t>
      Заңсыз орналастырылған адамды босату туралы Жеткізілген адамдарды есепке алу кітабына тиісті жазба жасалады. Заңсыз жеткізу фактісі туралы полиция органының басшысына немесе оны алмастыратын адамға дереу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7. Орналастырылатын адамдар, олардың заттары мен құжаттары ӘҚБтК-нің </w:t>
      </w:r>
      <w:r>
        <w:rPr>
          <w:rFonts w:ascii="Times New Roman"/>
          <w:b w:val="false"/>
          <w:i w:val="false"/>
          <w:color w:val="000000"/>
          <w:sz w:val="28"/>
        </w:rPr>
        <w:t>791-бабында</w:t>
      </w:r>
      <w:r>
        <w:rPr>
          <w:rFonts w:ascii="Times New Roman"/>
          <w:b w:val="false"/>
          <w:i w:val="false"/>
          <w:color w:val="000000"/>
          <w:sz w:val="28"/>
        </w:rPr>
        <w:t xml:space="preserve"> белгіленген тәртіпте тексеріледі.</w:t>
      </w:r>
    </w:p>
    <w:bookmarkEnd w:id="23"/>
    <w:bookmarkStart w:name="z33" w:id="24"/>
    <w:p>
      <w:pPr>
        <w:spacing w:after="0"/>
        <w:ind w:left="0"/>
        <w:jc w:val="both"/>
      </w:pPr>
      <w:r>
        <w:rPr>
          <w:rFonts w:ascii="Times New Roman"/>
          <w:b w:val="false"/>
          <w:i w:val="false"/>
          <w:color w:val="000000"/>
          <w:sz w:val="28"/>
        </w:rPr>
        <w:t>
      8. Қарап-тексеру кезінде мына заттар алып қоюға жатады:</w:t>
      </w:r>
    </w:p>
    <w:bookmarkEnd w:id="24"/>
    <w:bookmarkStart w:name="z34" w:id="25"/>
    <w:p>
      <w:pPr>
        <w:spacing w:after="0"/>
        <w:ind w:left="0"/>
        <w:jc w:val="both"/>
      </w:pPr>
      <w:r>
        <w:rPr>
          <w:rFonts w:ascii="Times New Roman"/>
          <w:b w:val="false"/>
          <w:i w:val="false"/>
          <w:color w:val="000000"/>
          <w:sz w:val="28"/>
        </w:rPr>
        <w:t>
      1) қару, жарылғыш, улы, улайтын және өртке қауіпті заттар, есірткі құралдары, психотроптық заттар, прекурсорлар, спирттік ішімдіктер, бұрыш, тұз, оттықтар;</w:t>
      </w:r>
    </w:p>
    <w:bookmarkEnd w:id="25"/>
    <w:bookmarkStart w:name="z35" w:id="26"/>
    <w:p>
      <w:pPr>
        <w:spacing w:after="0"/>
        <w:ind w:left="0"/>
        <w:jc w:val="both"/>
      </w:pPr>
      <w:r>
        <w:rPr>
          <w:rFonts w:ascii="Times New Roman"/>
          <w:b w:val="false"/>
          <w:i w:val="false"/>
          <w:color w:val="000000"/>
          <w:sz w:val="28"/>
        </w:rPr>
        <w:t>
      2) шарф, белдік, белбеу, иық бау, бау, галстук, ұзындығы 50 сантиметрден асатын сүлгілер;</w:t>
      </w:r>
    </w:p>
    <w:bookmarkEnd w:id="26"/>
    <w:bookmarkStart w:name="z36" w:id="27"/>
    <w:p>
      <w:pPr>
        <w:spacing w:after="0"/>
        <w:ind w:left="0"/>
        <w:jc w:val="both"/>
      </w:pPr>
      <w:r>
        <w:rPr>
          <w:rFonts w:ascii="Times New Roman"/>
          <w:b w:val="false"/>
          <w:i w:val="false"/>
          <w:color w:val="000000"/>
          <w:sz w:val="28"/>
        </w:rPr>
        <w:t>
      3) шыны ыдыс, шанышпалы, егейтін, кесетін заттар;</w:t>
      </w:r>
    </w:p>
    <w:bookmarkEnd w:id="27"/>
    <w:bookmarkStart w:name="z37" w:id="28"/>
    <w:p>
      <w:pPr>
        <w:spacing w:after="0"/>
        <w:ind w:left="0"/>
        <w:jc w:val="both"/>
      </w:pPr>
      <w:r>
        <w:rPr>
          <w:rFonts w:ascii="Times New Roman"/>
          <w:b w:val="false"/>
          <w:i w:val="false"/>
          <w:color w:val="000000"/>
          <w:sz w:val="28"/>
        </w:rPr>
        <w:t>
      4) білезік, портсигар, ойын карталары, ілмек, сақина, сырға, сағат, орден, медаль, металл заттар және құндылықтар;</w:t>
      </w:r>
    </w:p>
    <w:bookmarkEnd w:id="28"/>
    <w:bookmarkStart w:name="z38" w:id="29"/>
    <w:p>
      <w:pPr>
        <w:spacing w:after="0"/>
        <w:ind w:left="0"/>
        <w:jc w:val="both"/>
      </w:pPr>
      <w:r>
        <w:rPr>
          <w:rFonts w:ascii="Times New Roman"/>
          <w:b w:val="false"/>
          <w:i w:val="false"/>
          <w:color w:val="000000"/>
          <w:sz w:val="28"/>
        </w:rPr>
        <w:t>
      5) иіс су, одеколон және спирттік негіздегі өзге де бұйымдар;</w:t>
      </w:r>
    </w:p>
    <w:bookmarkEnd w:id="29"/>
    <w:p>
      <w:pPr>
        <w:spacing w:after="0"/>
        <w:ind w:left="0"/>
        <w:jc w:val="both"/>
      </w:pPr>
      <w:r>
        <w:rPr>
          <w:rFonts w:ascii="Times New Roman"/>
          <w:b w:val="false"/>
          <w:i w:val="false"/>
          <w:color w:val="000000"/>
          <w:sz w:val="28"/>
        </w:rPr>
        <w:t>
      6) фотоаппараттар, бейнекамералар, ұялы телефондар;</w:t>
      </w:r>
    </w:p>
    <w:bookmarkStart w:name="z39" w:id="30"/>
    <w:p>
      <w:pPr>
        <w:spacing w:after="0"/>
        <w:ind w:left="0"/>
        <w:jc w:val="both"/>
      </w:pPr>
      <w:r>
        <w:rPr>
          <w:rFonts w:ascii="Times New Roman"/>
          <w:b w:val="false"/>
          <w:i w:val="false"/>
          <w:color w:val="000000"/>
          <w:sz w:val="28"/>
        </w:rPr>
        <w:t>
      7) ақша, бағалы қағаздар, зергерлік бұйымдар.</w:t>
      </w:r>
    </w:p>
    <w:bookmarkEnd w:id="30"/>
    <w:p>
      <w:pPr>
        <w:spacing w:after="0"/>
        <w:ind w:left="0"/>
        <w:jc w:val="both"/>
      </w:pPr>
      <w:r>
        <w:rPr>
          <w:rFonts w:ascii="Times New Roman"/>
          <w:b w:val="false"/>
          <w:i w:val="false"/>
          <w:color w:val="000000"/>
          <w:sz w:val="28"/>
        </w:rPr>
        <w:t>
      Уәкіметті адам алып қойылған заттарды ұстау мерзімі аяқталғанға дейін сақталуын қамтамасыз етеді, содан кейін оларды құқық бұзушылықтың құралы немесе тікелей объектісі болып табылатын заттарды (мәні бойынша мәселе шешілгенге дейін) қоспағанда, адамға қайтарады.</w:t>
      </w:r>
    </w:p>
    <w:p>
      <w:pPr>
        <w:spacing w:after="0"/>
        <w:ind w:left="0"/>
        <w:jc w:val="both"/>
      </w:pPr>
      <w:r>
        <w:rPr>
          <w:rFonts w:ascii="Times New Roman"/>
          <w:b w:val="false"/>
          <w:i w:val="false"/>
          <w:color w:val="000000"/>
          <w:sz w:val="28"/>
        </w:rPr>
        <w:t>
      Алып қойылған заттар олардың жоғалуына жол бермейтін арнайы бөлінген жерлерде сақталады.</w:t>
      </w:r>
    </w:p>
    <w:bookmarkStart w:name="z40" w:id="31"/>
    <w:p>
      <w:pPr>
        <w:spacing w:after="0"/>
        <w:ind w:left="0"/>
        <w:jc w:val="both"/>
      </w:pPr>
      <w:r>
        <w:rPr>
          <w:rFonts w:ascii="Times New Roman"/>
          <w:b w:val="false"/>
          <w:i w:val="false"/>
          <w:color w:val="000000"/>
          <w:sz w:val="28"/>
        </w:rPr>
        <w:t>
      9. АҮ-ге отырғызар алдында хаттама ресімдейтін қызметкер ұсталған адамнан созылмалы аурулары мен денсаулығының жай-күйіне шағымдардың бар-жоғы туралы жауап 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11. Орналастырылған адам өзін нашар сезінуіне шағымданған немесе ауру (жарақат) белгілері болған кезде уәкілетті адам жедел медициналық жәрдем бригадасын шақыруды қамтамасыз етеді. </w:t>
      </w:r>
    </w:p>
    <w:bookmarkEnd w:id="32"/>
    <w:p>
      <w:pPr>
        <w:spacing w:after="0"/>
        <w:ind w:left="0"/>
        <w:jc w:val="both"/>
      </w:pPr>
      <w:r>
        <w:rPr>
          <w:rFonts w:ascii="Times New Roman"/>
          <w:b w:val="false"/>
          <w:i w:val="false"/>
          <w:color w:val="000000"/>
          <w:sz w:val="28"/>
        </w:rPr>
        <w:t>
      Шұғыл орналастырылған адамның өміріне қауіп төнген, жедел медициналық жәрдем бригадасы ұзақ уақыт болмаған немесе келу мүмкіндігі болмаған жағдайларда уәкілетті адам оны жақын жердегі медицина ұйымына дереу жеткізу бойынша шаралар қабылдайды.</w:t>
      </w:r>
    </w:p>
    <w:p>
      <w:pPr>
        <w:spacing w:after="0"/>
        <w:ind w:left="0"/>
        <w:jc w:val="both"/>
      </w:pPr>
      <w:r>
        <w:rPr>
          <w:rFonts w:ascii="Times New Roman"/>
          <w:b w:val="false"/>
          <w:i w:val="false"/>
          <w:color w:val="000000"/>
          <w:sz w:val="28"/>
        </w:rPr>
        <w:t>
      Егер жедел медициналық жәрдем бригадасы қызметкерінің ұсынымы бойынша отырғызылған адам стационарлық емдеуге мұктаж болса, ол медициналық ұйымға жіберіледі.</w:t>
      </w:r>
    </w:p>
    <w:bookmarkStart w:name="z45" w:id="33"/>
    <w:p>
      <w:pPr>
        <w:spacing w:after="0"/>
        <w:ind w:left="0"/>
        <w:jc w:val="both"/>
      </w:pPr>
      <w:r>
        <w:rPr>
          <w:rFonts w:ascii="Times New Roman"/>
          <w:b w:val="false"/>
          <w:i w:val="false"/>
          <w:color w:val="000000"/>
          <w:sz w:val="28"/>
        </w:rPr>
        <w:t>
      12. АҮ-ге орналастырылған адамның өтініші бойынша оның қайда екендігі туралы оның туыстарын, жұмыс орны мен оқу орнының әкімшілігін, сондай-ақ қорғаушысын хабардар етеді.</w:t>
      </w:r>
    </w:p>
    <w:bookmarkEnd w:id="33"/>
    <w:p>
      <w:pPr>
        <w:spacing w:after="0"/>
        <w:ind w:left="0"/>
        <w:jc w:val="both"/>
      </w:pPr>
      <w:r>
        <w:rPr>
          <w:rFonts w:ascii="Times New Roman"/>
          <w:b w:val="false"/>
          <w:i w:val="false"/>
          <w:color w:val="000000"/>
          <w:sz w:val="28"/>
        </w:rPr>
        <w:t>
      Кәмелетке толмағанның ұсталғаны туралы оның ата-анасына немесе заңды өкілдеріне міндетті түрде хабарлау қажет.</w:t>
      </w:r>
    </w:p>
    <w:bookmarkStart w:name="z46" w:id="34"/>
    <w:p>
      <w:pPr>
        <w:spacing w:after="0"/>
        <w:ind w:left="0"/>
        <w:jc w:val="both"/>
      </w:pPr>
      <w:r>
        <w:rPr>
          <w:rFonts w:ascii="Times New Roman"/>
          <w:b w:val="false"/>
          <w:i w:val="false"/>
          <w:color w:val="000000"/>
          <w:sz w:val="28"/>
        </w:rPr>
        <w:t>
      13. Арнаулы үй-жайларға орналастырылған ер адамдар әйелдерден бөлек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16. Ұсталған адам қайтыс болған жағдайда уәкілетті адам бұл туралы полиция органы кезекші бөлімінің кезекші ауысымының жетекшісіне хабарлайды.</w:t>
      </w:r>
    </w:p>
    <w:bookmarkEnd w:id="35"/>
    <w:bookmarkStart w:name="z50" w:id="36"/>
    <w:p>
      <w:pPr>
        <w:spacing w:after="0"/>
        <w:ind w:left="0"/>
        <w:jc w:val="left"/>
      </w:pPr>
      <w:r>
        <w:rPr>
          <w:rFonts w:ascii="Times New Roman"/>
          <w:b/>
          <w:i w:val="false"/>
          <w:color w:val="000000"/>
        </w:rPr>
        <w:t xml:space="preserve"> 3-тарау. АҮ-де ұстау режимі</w:t>
      </w:r>
    </w:p>
    <w:bookmarkEnd w:id="36"/>
    <w:bookmarkStart w:name="z51" w:id="37"/>
    <w:p>
      <w:pPr>
        <w:spacing w:after="0"/>
        <w:ind w:left="0"/>
        <w:jc w:val="both"/>
      </w:pPr>
      <w:r>
        <w:rPr>
          <w:rFonts w:ascii="Times New Roman"/>
          <w:b w:val="false"/>
          <w:i w:val="false"/>
          <w:color w:val="000000"/>
          <w:sz w:val="28"/>
        </w:rPr>
        <w:t>
      17. АҮ-де ұсталған адамдардың құқықтарын сақтауды, олардың өз міндеттерін, сондай-ақ Қазақстан Республикасының Әкімшілік құқық бұзушылық туралы заңнамасында көзделген міндеттерді орындауын қамтамасыз ететін режим орнатылады.</w:t>
      </w:r>
    </w:p>
    <w:bookmarkEnd w:id="37"/>
    <w:bookmarkStart w:name="z52" w:id="38"/>
    <w:p>
      <w:pPr>
        <w:spacing w:after="0"/>
        <w:ind w:left="0"/>
        <w:jc w:val="both"/>
      </w:pPr>
      <w:r>
        <w:rPr>
          <w:rFonts w:ascii="Times New Roman"/>
          <w:b w:val="false"/>
          <w:i w:val="false"/>
          <w:color w:val="000000"/>
          <w:sz w:val="28"/>
        </w:rPr>
        <w:t>
      18. АҮ-де ұсталған адамдарды ұстау заңдылық қағидаттарына, кінәсіздік презумпциясы, азаматтардың заң алдындағы теңдігі, ізгілік, адамның ар-намысы мен қадір-қасиетін құрметтеу, халықаралық құқық нормаларына сәйкес жүзеге асырылады және дене немесе адамгершілік азап салу мақсатын көздейтін әрекеттерге ұласпауы тиіс.</w:t>
      </w:r>
    </w:p>
    <w:bookmarkEnd w:id="38"/>
    <w:bookmarkStart w:name="z53" w:id="39"/>
    <w:p>
      <w:pPr>
        <w:spacing w:after="0"/>
        <w:ind w:left="0"/>
        <w:jc w:val="both"/>
      </w:pPr>
      <w:r>
        <w:rPr>
          <w:rFonts w:ascii="Times New Roman"/>
          <w:b w:val="false"/>
          <w:i w:val="false"/>
          <w:color w:val="000000"/>
          <w:sz w:val="28"/>
        </w:rPr>
        <w:t>
      19. АҮ-де ұсталатын шетелдіктер мен азаматтығы жоқ адамдар құқықтары мен бостандықтарын пайдаланады, сондай-ақ егер Конституцияда, заңдарда және Қазақстан Республикасы ратифициялаған халықаралық шарттарда өзгеше көзделмесе, Қазақстан Республикасының азаматтары үшін белгіленген міндеттерді орындайды.</w:t>
      </w:r>
    </w:p>
    <w:bookmarkEnd w:id="39"/>
    <w:bookmarkStart w:name="z54" w:id="40"/>
    <w:p>
      <w:pPr>
        <w:spacing w:after="0"/>
        <w:ind w:left="0"/>
        <w:jc w:val="both"/>
      </w:pPr>
      <w:r>
        <w:rPr>
          <w:rFonts w:ascii="Times New Roman"/>
          <w:b w:val="false"/>
          <w:i w:val="false"/>
          <w:color w:val="000000"/>
          <w:sz w:val="28"/>
        </w:rPr>
        <w:t>
      20. Уәкілетті адамның АҮ-де адамдарды ұстау кезінде Қағидалардың талаптарын орындауын бақылауды полиция органының бірінші басшысы жүзеге асырады.</w:t>
      </w:r>
    </w:p>
    <w:bookmarkEnd w:id="40"/>
    <w:bookmarkStart w:name="z55" w:id="41"/>
    <w:p>
      <w:pPr>
        <w:spacing w:after="0"/>
        <w:ind w:left="0"/>
        <w:jc w:val="both"/>
      </w:pPr>
      <w:r>
        <w:rPr>
          <w:rFonts w:ascii="Times New Roman"/>
          <w:b w:val="false"/>
          <w:i w:val="false"/>
          <w:color w:val="000000"/>
          <w:sz w:val="28"/>
        </w:rPr>
        <w:t xml:space="preserve">
      21. Босатылған кезде адамға хаттама рәсімдеген қызметкер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оның арнайы үй-жайда болғаны туралы анықтама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2"/>
    <w:p>
      <w:pPr>
        <w:spacing w:after="0"/>
        <w:ind w:left="0"/>
        <w:jc w:val="left"/>
      </w:pPr>
      <w:r>
        <w:rPr>
          <w:rFonts w:ascii="Times New Roman"/>
          <w:b/>
          <w:i w:val="false"/>
          <w:color w:val="000000"/>
        </w:rPr>
        <w:t xml:space="preserve"> 4-тарау. Адамдарды АҮ-ден босату</w:t>
      </w:r>
    </w:p>
    <w:bookmarkEnd w:id="42"/>
    <w:bookmarkStart w:name="z57" w:id="43"/>
    <w:p>
      <w:pPr>
        <w:spacing w:after="0"/>
        <w:ind w:left="0"/>
        <w:jc w:val="both"/>
      </w:pPr>
      <w:r>
        <w:rPr>
          <w:rFonts w:ascii="Times New Roman"/>
          <w:b w:val="false"/>
          <w:i w:val="false"/>
          <w:color w:val="000000"/>
          <w:sz w:val="28"/>
        </w:rPr>
        <w:t>
      22. АҮ-ге отырғызылған адамдар оларды ұстау үшін негіз болған мән-жайлар жойылған кезде не Қазақстан Республикасының заңнамасында белгіленген ұстау мерзімі аяқталғаннан кейін дереу босатылуы тиіс.</w:t>
      </w:r>
    </w:p>
    <w:bookmarkEnd w:id="43"/>
    <w:bookmarkStart w:name="z58" w:id="44"/>
    <w:p>
      <w:pPr>
        <w:spacing w:after="0"/>
        <w:ind w:left="0"/>
        <w:jc w:val="both"/>
      </w:pPr>
      <w:r>
        <w:rPr>
          <w:rFonts w:ascii="Times New Roman"/>
          <w:b w:val="false"/>
          <w:i w:val="false"/>
          <w:color w:val="000000"/>
          <w:sz w:val="28"/>
        </w:rPr>
        <w:t>
      23. Босатылған адамдарға сақталуы заңсыз болып табылатын заттарынан басқа, сақтауға алынған заттары қол қойғыза отырып, кері қайтарылады.</w:t>
      </w:r>
    </w:p>
    <w:bookmarkEnd w:id="44"/>
    <w:bookmarkStart w:name="z59" w:id="45"/>
    <w:p>
      <w:pPr>
        <w:spacing w:after="0"/>
        <w:ind w:left="0"/>
        <w:jc w:val="both"/>
      </w:pPr>
      <w:r>
        <w:rPr>
          <w:rFonts w:ascii="Times New Roman"/>
          <w:b w:val="false"/>
          <w:i w:val="false"/>
          <w:color w:val="000000"/>
          <w:sz w:val="28"/>
        </w:rPr>
        <w:t>
      24. Босатылған кезде адамға осы Қағидаларға қосымшаға сәйкес нысан бойынша оның арнайы үй-жайда болғаны туралы анықтама беріледі.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үй-жайлардың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Арнаулы үй-жайдан босатылғаны туралы АНЫҚТАМА</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(Т.А.Ә. болған кезде)</w:t>
      </w:r>
    </w:p>
    <w:p>
      <w:pPr>
        <w:spacing w:after="0"/>
        <w:ind w:left="0"/>
        <w:jc w:val="both"/>
      </w:pPr>
      <w:r>
        <w:rPr>
          <w:rFonts w:ascii="Times New Roman"/>
          <w:b w:val="false"/>
          <w:i w:val="false"/>
          <w:color w:val="000000"/>
          <w:sz w:val="28"/>
        </w:rPr>
        <w:t>
      20 ____ ж. "___"_________ ____сағат _____ минуттан бастап</w:t>
      </w:r>
    </w:p>
    <w:p>
      <w:pPr>
        <w:spacing w:after="0"/>
        <w:ind w:left="0"/>
        <w:jc w:val="both"/>
      </w:pPr>
      <w:r>
        <w:rPr>
          <w:rFonts w:ascii="Times New Roman"/>
          <w:b w:val="false"/>
          <w:i w:val="false"/>
          <w:color w:val="000000"/>
          <w:sz w:val="28"/>
        </w:rPr>
        <w:t>
      20 ____ ж. "____"_________ _____сағат ______ минутка дейін әкімшілік қамауға</w:t>
      </w:r>
    </w:p>
    <w:p>
      <w:pPr>
        <w:spacing w:after="0"/>
        <w:ind w:left="0"/>
        <w:jc w:val="both"/>
      </w:pPr>
      <w:r>
        <w:rPr>
          <w:rFonts w:ascii="Times New Roman"/>
          <w:b w:val="false"/>
          <w:i w:val="false"/>
          <w:color w:val="000000"/>
          <w:sz w:val="28"/>
        </w:rPr>
        <w:t>
      алынды және арнаулы үй-жайда болды.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Полиция органының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кезде, қолы)</w:t>
      </w:r>
    </w:p>
    <w:p>
      <w:pPr>
        <w:spacing w:after="0"/>
        <w:ind w:left="0"/>
        <w:jc w:val="both"/>
      </w:pPr>
      <w:r>
        <w:rPr>
          <w:rFonts w:ascii="Times New Roman"/>
          <w:b w:val="false"/>
          <w:i w:val="false"/>
          <w:color w:val="000000"/>
          <w:sz w:val="28"/>
        </w:rPr>
        <w:t>
      20 ___ ж. "__" ________________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шілдедегі</w:t>
            </w:r>
            <w:r>
              <w:br/>
            </w:r>
            <w:r>
              <w:rPr>
                <w:rFonts w:ascii="Times New Roman"/>
                <w:b w:val="false"/>
                <w:i w:val="false"/>
                <w:color w:val="000000"/>
                <w:sz w:val="20"/>
              </w:rPr>
              <w:t>№ 531 бұйрығына</w:t>
            </w:r>
            <w:r>
              <w:br/>
            </w:r>
            <w:r>
              <w:rPr>
                <w:rFonts w:ascii="Times New Roman"/>
                <w:b w:val="false"/>
                <w:i w:val="false"/>
                <w:color w:val="000000"/>
                <w:sz w:val="20"/>
              </w:rPr>
              <w:t>2-қосымша</w:t>
            </w:r>
          </w:p>
        </w:tc>
      </w:tr>
    </w:tbl>
    <w:bookmarkStart w:name="z63" w:id="46"/>
    <w:p>
      <w:pPr>
        <w:spacing w:after="0"/>
        <w:ind w:left="0"/>
        <w:jc w:val="left"/>
      </w:pPr>
      <w:r>
        <w:rPr>
          <w:rFonts w:ascii="Times New Roman"/>
          <w:b/>
          <w:i w:val="false"/>
          <w:color w:val="000000"/>
        </w:rPr>
        <w:t xml:space="preserve"> Арнаулы үй-жайдың ішкі тәртіптемесінің үлгілік қағидалары</w:t>
      </w:r>
    </w:p>
    <w:bookmarkEnd w:id="46"/>
    <w:bookmarkStart w:name="z64" w:id="47"/>
    <w:p>
      <w:pPr>
        <w:spacing w:after="0"/>
        <w:ind w:left="0"/>
        <w:jc w:val="left"/>
      </w:pPr>
      <w:r>
        <w:rPr>
          <w:rFonts w:ascii="Times New Roman"/>
          <w:b/>
          <w:i w:val="false"/>
          <w:color w:val="000000"/>
        </w:rPr>
        <w:t xml:space="preserve"> 1 тарау. Жалпы ережелер</w:t>
      </w:r>
    </w:p>
    <w:bookmarkEnd w:id="47"/>
    <w:bookmarkStart w:name="z65" w:id="48"/>
    <w:p>
      <w:pPr>
        <w:spacing w:after="0"/>
        <w:ind w:left="0"/>
        <w:jc w:val="both"/>
      </w:pPr>
      <w:r>
        <w:rPr>
          <w:rFonts w:ascii="Times New Roman"/>
          <w:b w:val="false"/>
          <w:i w:val="false"/>
          <w:color w:val="000000"/>
          <w:sz w:val="28"/>
        </w:rPr>
        <w:t xml:space="preserve">
      1. Осы Арнаулы үй-жайдың ішкі тәртіптемесінің үлгілік қағидалары (бұдан әрі - Үлгілік қағидалар)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Республикасының 1999 жылғы 30 наурыздағы Заңының (бұдан әрі - Заң)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әзірленген және арнаулы үй-жайлардың ішкі тәртібін айқындайды.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2. Қағидаларда мынадай ұғымдар пайдаланылады:</w:t>
      </w:r>
    </w:p>
    <w:bookmarkEnd w:id="49"/>
    <w:bookmarkStart w:name="z67" w:id="50"/>
    <w:p>
      <w:pPr>
        <w:spacing w:after="0"/>
        <w:ind w:left="0"/>
        <w:jc w:val="both"/>
      </w:pPr>
      <w:r>
        <w:rPr>
          <w:rFonts w:ascii="Times New Roman"/>
          <w:b w:val="false"/>
          <w:i w:val="false"/>
          <w:color w:val="000000"/>
          <w:sz w:val="28"/>
        </w:rPr>
        <w:t>
      1) арнаулы үй-жай (бұдан әрі – АҮ) – әкімшілік құқық бұзушылықтың жолын кесу немесе әкімшілік іс жүргізуді қамтамасыз ету мақсатында жеке тұлғаның, заңды тұлға өкілінің, лауазымды адамның жеке бас бостандығын заңда белгіленген мерзімге қысқа уақытқа шектеуге арналған үй-жай;</w:t>
      </w:r>
    </w:p>
    <w:bookmarkEnd w:id="50"/>
    <w:bookmarkStart w:name="z68" w:id="51"/>
    <w:p>
      <w:pPr>
        <w:spacing w:after="0"/>
        <w:ind w:left="0"/>
        <w:jc w:val="both"/>
      </w:pPr>
      <w:r>
        <w:rPr>
          <w:rFonts w:ascii="Times New Roman"/>
          <w:b w:val="false"/>
          <w:i w:val="false"/>
          <w:color w:val="000000"/>
          <w:sz w:val="28"/>
        </w:rPr>
        <w:t>
      2) уәкілетті адам – кезекші бөлімнің тәуліктік ауысымдағы қызметкері немесе полиция органы басшысының шешімімен АҮ-де режимді қамтамасыз ету бойынша міндеттер жүктелген өзге де лауазымды адам.</w:t>
      </w:r>
    </w:p>
    <w:bookmarkEnd w:id="51"/>
    <w:bookmarkStart w:name="z69" w:id="52"/>
    <w:p>
      <w:pPr>
        <w:spacing w:after="0"/>
        <w:ind w:left="0"/>
        <w:jc w:val="left"/>
      </w:pPr>
      <w:r>
        <w:rPr>
          <w:rFonts w:ascii="Times New Roman"/>
          <w:b/>
          <w:i w:val="false"/>
          <w:color w:val="000000"/>
        </w:rPr>
        <w:t xml:space="preserve"> 2-тарау. АҮ-ні жабдықтауға қойылатын талаптар</w:t>
      </w:r>
    </w:p>
    <w:bookmarkEnd w:id="52"/>
    <w:bookmarkStart w:name="z70" w:id="53"/>
    <w:p>
      <w:pPr>
        <w:spacing w:after="0"/>
        <w:ind w:left="0"/>
        <w:jc w:val="both"/>
      </w:pPr>
      <w:r>
        <w:rPr>
          <w:rFonts w:ascii="Times New Roman"/>
          <w:b w:val="false"/>
          <w:i w:val="false"/>
          <w:color w:val="000000"/>
          <w:sz w:val="28"/>
        </w:rPr>
        <w:t xml:space="preserve">
      3. АҮ орналасқан органның басшылығы әкімшілік ұстауға тартылған адамдарға гигиена, санитария, өрт қауіпсіздігінің талаптарына жауап беретін жағдай жасайды. </w:t>
      </w:r>
    </w:p>
    <w:bookmarkEnd w:id="53"/>
    <w:bookmarkStart w:name="z71" w:id="54"/>
    <w:p>
      <w:pPr>
        <w:spacing w:after="0"/>
        <w:ind w:left="0"/>
        <w:jc w:val="both"/>
      </w:pPr>
      <w:r>
        <w:rPr>
          <w:rFonts w:ascii="Times New Roman"/>
          <w:b w:val="false"/>
          <w:i w:val="false"/>
          <w:color w:val="000000"/>
          <w:sz w:val="28"/>
        </w:rPr>
        <w:t>
      4. Ұсталғандарға арналған үй-жайлардың саны олардың орташа тәуліктік толтырылуын ескере отырып, ұсталған адамдарды орналастыруға арналған алаң нормасына қарай айқындалады. Ұсталғандарға арналған үй-жайдағы алаң нормасы бір адамға кемінде 2,5 шаршы метрді құрайды.</w:t>
      </w:r>
    </w:p>
    <w:bookmarkEnd w:id="54"/>
    <w:p>
      <w:pPr>
        <w:spacing w:after="0"/>
        <w:ind w:left="0"/>
        <w:jc w:val="both"/>
      </w:pPr>
      <w:r>
        <w:rPr>
          <w:rFonts w:ascii="Times New Roman"/>
          <w:b w:val="false"/>
          <w:i w:val="false"/>
          <w:color w:val="000000"/>
          <w:sz w:val="28"/>
        </w:rPr>
        <w:t>
      Қадағалауды жүзеге асыру мақсатында аудио және бейнетехника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6. Ұсталғандарға арналған АҮ қабырғалары тегіс сыланады.</w:t>
      </w:r>
    </w:p>
    <w:bookmarkEnd w:id="55"/>
    <w:p>
      <w:pPr>
        <w:spacing w:after="0"/>
        <w:ind w:left="0"/>
        <w:jc w:val="both"/>
      </w:pPr>
      <w:r>
        <w:rPr>
          <w:rFonts w:ascii="Times New Roman"/>
          <w:b w:val="false"/>
          <w:i w:val="false"/>
          <w:color w:val="000000"/>
          <w:sz w:val="28"/>
        </w:rPr>
        <w:t>
      АҮ-ні бөліп тұратын ішкі қабырғалар кірпіштен қалануы және оның қалыңдығы 250 миллиметрден кем болмауы тиіс.</w:t>
      </w:r>
    </w:p>
    <w:p>
      <w:pPr>
        <w:spacing w:after="0"/>
        <w:ind w:left="0"/>
        <w:jc w:val="both"/>
      </w:pPr>
      <w:r>
        <w:rPr>
          <w:rFonts w:ascii="Times New Roman"/>
          <w:b w:val="false"/>
          <w:i w:val="false"/>
          <w:color w:val="000000"/>
          <w:sz w:val="28"/>
        </w:rPr>
        <w:t>
      Еден - бетонды.</w:t>
      </w:r>
    </w:p>
    <w:p>
      <w:pPr>
        <w:spacing w:after="0"/>
        <w:ind w:left="0"/>
        <w:jc w:val="both"/>
      </w:pPr>
      <w:r>
        <w:rPr>
          <w:rFonts w:ascii="Times New Roman"/>
          <w:b w:val="false"/>
          <w:i w:val="false"/>
          <w:color w:val="000000"/>
          <w:sz w:val="28"/>
        </w:rPr>
        <w:t>
      Ұсталғандарға арналған әрбір үй-жайдың жедел кезекшінің жұмыс орнына қараған қабырғасында биіктігі 2 метрден кем емес барынша кең ойық болуы қажет, ол тор есігі бар торланған қабырғамен толтырылады. Қабырға мен есік ұяшықтары қалыңдығы 16 миллиметрден кем емес өлшемі 150х150 миллиметрден аспайтын өзара дәнекерленген темір сымнан жасалады.</w:t>
      </w:r>
    </w:p>
    <w:p>
      <w:pPr>
        <w:spacing w:after="0"/>
        <w:ind w:left="0"/>
        <w:jc w:val="both"/>
      </w:pPr>
      <w:r>
        <w:rPr>
          <w:rFonts w:ascii="Times New Roman"/>
          <w:b w:val="false"/>
          <w:i w:val="false"/>
          <w:color w:val="000000"/>
          <w:sz w:val="28"/>
        </w:rPr>
        <w:t>
      Есік кенебінің өлшемі - 0,75 х 2 метр. Есіктер (ішкі жағынан тұтқасы жоқ) сыртқа ашылады және тиекпен жабылады.</w:t>
      </w:r>
    </w:p>
    <w:p>
      <w:pPr>
        <w:spacing w:after="0"/>
        <w:ind w:left="0"/>
        <w:jc w:val="both"/>
      </w:pPr>
      <w:r>
        <w:rPr>
          <w:rFonts w:ascii="Times New Roman"/>
          <w:b w:val="false"/>
          <w:i w:val="false"/>
          <w:color w:val="000000"/>
          <w:sz w:val="28"/>
        </w:rPr>
        <w:t>
      Арнаулы үй-жайлардың сыртқы қабырғаларының қалыңдығы кемінде 380 миллиметр болуы тиіс.</w:t>
      </w:r>
    </w:p>
    <w:bookmarkStart w:name="z74" w:id="56"/>
    <w:p>
      <w:pPr>
        <w:spacing w:after="0"/>
        <w:ind w:left="0"/>
        <w:jc w:val="both"/>
      </w:pPr>
      <w:r>
        <w:rPr>
          <w:rFonts w:ascii="Times New Roman"/>
          <w:b w:val="false"/>
          <w:i w:val="false"/>
          <w:color w:val="000000"/>
          <w:sz w:val="28"/>
        </w:rPr>
        <w:t>
      7. АҮ ауа тартқыш желдеткішпен жабдықталады.</w:t>
      </w:r>
    </w:p>
    <w:bookmarkEnd w:id="56"/>
    <w:bookmarkStart w:name="z75" w:id="57"/>
    <w:p>
      <w:pPr>
        <w:spacing w:after="0"/>
        <w:ind w:left="0"/>
        <w:jc w:val="both"/>
      </w:pPr>
      <w:r>
        <w:rPr>
          <w:rFonts w:ascii="Times New Roman"/>
          <w:b w:val="false"/>
          <w:i w:val="false"/>
          <w:color w:val="000000"/>
          <w:sz w:val="28"/>
        </w:rPr>
        <w:t xml:space="preserve">
      8. Үй-жай санитарлық тораппен, сондай-ақ гигиеналық рәсімдерді жүргізуге мүмкіндік беретін жабдықпен (ғимаратта тиісті коммуникациялар болған жағдайда) жабдықталады. </w:t>
      </w:r>
    </w:p>
    <w:bookmarkEnd w:id="57"/>
    <w:p>
      <w:pPr>
        <w:spacing w:after="0"/>
        <w:ind w:left="0"/>
        <w:jc w:val="both"/>
      </w:pPr>
      <w:r>
        <w:rPr>
          <w:rFonts w:ascii="Times New Roman"/>
          <w:b w:val="false"/>
          <w:i w:val="false"/>
          <w:color w:val="000000"/>
          <w:sz w:val="28"/>
        </w:rPr>
        <w:t>
      Үй-жайдың ішінде дәретхана орналастыру мүмкін болмаған жағдайда, АҮ сыртқы дәретханамен немесе биодәретханамен жабдықталады.</w:t>
      </w:r>
    </w:p>
    <w:bookmarkStart w:name="z76" w:id="58"/>
    <w:p>
      <w:pPr>
        <w:spacing w:after="0"/>
        <w:ind w:left="0"/>
        <w:jc w:val="both"/>
      </w:pPr>
      <w:r>
        <w:rPr>
          <w:rFonts w:ascii="Times New Roman"/>
          <w:b w:val="false"/>
          <w:i w:val="false"/>
          <w:color w:val="000000"/>
          <w:sz w:val="28"/>
        </w:rPr>
        <w:t>
      9. АҮ-де түнгі уақытта жатын орындар ретінде пайдалануға болатын ұзын орындықтар орнатылады.</w:t>
      </w:r>
    </w:p>
    <w:bookmarkEnd w:id="58"/>
    <w:p>
      <w:pPr>
        <w:spacing w:after="0"/>
        <w:ind w:left="0"/>
        <w:jc w:val="both"/>
      </w:pPr>
      <w:r>
        <w:rPr>
          <w:rFonts w:ascii="Times New Roman"/>
          <w:b w:val="false"/>
          <w:i w:val="false"/>
          <w:color w:val="000000"/>
          <w:sz w:val="28"/>
        </w:rPr>
        <w:t xml:space="preserve">
      Ұзын орындықтар еденге бекітіледі. </w:t>
      </w:r>
    </w:p>
    <w:bookmarkStart w:name="z77" w:id="59"/>
    <w:p>
      <w:pPr>
        <w:spacing w:after="0"/>
        <w:ind w:left="0"/>
        <w:jc w:val="both"/>
      </w:pPr>
      <w:r>
        <w:rPr>
          <w:rFonts w:ascii="Times New Roman"/>
          <w:b w:val="false"/>
          <w:i w:val="false"/>
          <w:color w:val="000000"/>
          <w:sz w:val="28"/>
        </w:rPr>
        <w:t>
      10. АҮ тәуліктің қараңғы уақыты басталғаннан бастап таң атқанға дейін жарықтандырылады. Арнаулы үй-жай жасанды жарықтандырылуы тиіс. Жарықтандыру аспаптары ластанудан уақтылы тазартылады, жанып кеткен шамдар ауыстырылады.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11. АҮ-де қараңғы түсе бастаған кезден бастап таң атқанға дейін жарық болуы тиіс.</w:t>
      </w:r>
    </w:p>
    <w:bookmarkEnd w:id="60"/>
    <w:bookmarkStart w:name="z79" w:id="61"/>
    <w:p>
      <w:pPr>
        <w:spacing w:after="0"/>
        <w:ind w:left="0"/>
        <w:jc w:val="both"/>
      </w:pPr>
      <w:r>
        <w:rPr>
          <w:rFonts w:ascii="Times New Roman"/>
          <w:b w:val="false"/>
          <w:i w:val="false"/>
          <w:color w:val="000000"/>
          <w:sz w:val="28"/>
        </w:rPr>
        <w:t>
      12. АҮ-гі электр сымдары сылақтың астынан жасырын өткізіледі. Электр шамдары есіктің үстінде немесе төбеге орналастырылады және металл тормен немесе шілтермен, сынбайтын мөлдір материалмен қоршалады.</w:t>
      </w:r>
    </w:p>
    <w:bookmarkEnd w:id="61"/>
    <w:bookmarkStart w:name="z80" w:id="62"/>
    <w:p>
      <w:pPr>
        <w:spacing w:after="0"/>
        <w:ind w:left="0"/>
        <w:jc w:val="both"/>
      </w:pPr>
      <w:r>
        <w:rPr>
          <w:rFonts w:ascii="Times New Roman"/>
          <w:b w:val="false"/>
          <w:i w:val="false"/>
          <w:color w:val="000000"/>
          <w:sz w:val="28"/>
        </w:rPr>
        <w:t>
      13. АҮ-нің ішінде шығып тұрған трубалар, бекітпелер, сондай-ақ полиция қызметкерлеріне шабуыл жасау үшін, орналастырылған адамдардың өзіне-өзі қол жұмсауы немесе өзіне және айналасындағыларға зиян келтіру үшін пайдалануға болатын заттар болмауы тиіс.</w:t>
      </w:r>
    </w:p>
    <w:bookmarkEnd w:id="62"/>
    <w:bookmarkStart w:name="z92" w:id="63"/>
    <w:p>
      <w:pPr>
        <w:spacing w:after="0"/>
        <w:ind w:left="0"/>
        <w:jc w:val="both"/>
      </w:pPr>
      <w:r>
        <w:rPr>
          <w:rFonts w:ascii="Times New Roman"/>
          <w:b w:val="false"/>
          <w:i w:val="false"/>
          <w:color w:val="000000"/>
          <w:sz w:val="28"/>
        </w:rPr>
        <w:t>
      13. Кезекші бөлімдерді жобалау және күрделі жөндеу жүргізу, қайтадан жөндеу кезінде немесе полицияның аумақтық органдарының жаңа ғимараттарын салу кезінде арнаулы үй-жайларға заңнамалардың нормалары мен талаптары және инженерлік-техникалық нығайтылуы ескерілсін.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13-тармақпен толықтырылды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4"/>
    <w:p>
      <w:pPr>
        <w:spacing w:after="0"/>
        <w:ind w:left="0"/>
        <w:jc w:val="left"/>
      </w:pPr>
      <w:r>
        <w:rPr>
          <w:rFonts w:ascii="Times New Roman"/>
          <w:b/>
          <w:i w:val="false"/>
          <w:color w:val="000000"/>
        </w:rPr>
        <w:t xml:space="preserve"> 3-тарау. АҮ-де ұстау шарттары</w:t>
      </w:r>
    </w:p>
    <w:bookmarkEnd w:id="64"/>
    <w:bookmarkStart w:name="z82" w:id="65"/>
    <w:p>
      <w:pPr>
        <w:spacing w:after="0"/>
        <w:ind w:left="0"/>
        <w:jc w:val="both"/>
      </w:pPr>
      <w:r>
        <w:rPr>
          <w:rFonts w:ascii="Times New Roman"/>
          <w:b w:val="false"/>
          <w:i w:val="false"/>
          <w:color w:val="000000"/>
          <w:sz w:val="28"/>
        </w:rPr>
        <w:t>
      14. АҮ-ге отырғызылған адамдар түнгі уақытта жеке пайдалану үшін:</w:t>
      </w:r>
    </w:p>
    <w:bookmarkEnd w:id="65"/>
    <w:p>
      <w:pPr>
        <w:spacing w:after="0"/>
        <w:ind w:left="0"/>
        <w:jc w:val="both"/>
      </w:pPr>
      <w:r>
        <w:rPr>
          <w:rFonts w:ascii="Times New Roman"/>
          <w:b w:val="false"/>
          <w:i w:val="false"/>
          <w:color w:val="000000"/>
          <w:sz w:val="28"/>
        </w:rPr>
        <w:t>
      жатын орынмен (ұзын орындықтар)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xml:space="preserve">
      15. АҮ-де күн сайын ауыз су беріледі.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АҮ-ге отырғызылған және 3 сағаттан артық ұсталатын адамдар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қаулысында</w:t>
      </w:r>
      <w:r>
        <w:rPr>
          <w:rFonts w:ascii="Times New Roman"/>
          <w:b w:val="false"/>
          <w:i w:val="false"/>
          <w:color w:val="000000"/>
          <w:sz w:val="28"/>
        </w:rPr>
        <w:t xml:space="preserve"> көзделген нормаларға сәйкес тамақпен қамтамасыз етіледі.</w:t>
      </w:r>
    </w:p>
    <w:bookmarkStart w:name="z85" w:id="67"/>
    <w:p>
      <w:pPr>
        <w:spacing w:after="0"/>
        <w:ind w:left="0"/>
        <w:jc w:val="both"/>
      </w:pPr>
      <w:r>
        <w:rPr>
          <w:rFonts w:ascii="Times New Roman"/>
          <w:b w:val="false"/>
          <w:i w:val="false"/>
          <w:color w:val="000000"/>
          <w:sz w:val="28"/>
        </w:rPr>
        <w:t>
      17. Орналастырылған адамға өзімен бірге азық-түлік, бірінші қажеттіліктегі заттар, маусымға сәйкес киім және аяқ-киім, жеке гигиена заттары мен дәретхана заттарын алып жүруге рұқсат етіледі.</w:t>
      </w:r>
    </w:p>
    <w:bookmarkEnd w:id="67"/>
    <w:p>
      <w:pPr>
        <w:spacing w:after="0"/>
        <w:ind w:left="0"/>
        <w:jc w:val="both"/>
      </w:pPr>
      <w:r>
        <w:rPr>
          <w:rFonts w:ascii="Times New Roman"/>
          <w:b w:val="false"/>
          <w:i w:val="false"/>
          <w:color w:val="000000"/>
          <w:sz w:val="28"/>
        </w:rPr>
        <w:t>
      Орналастырылған адам медицина қызметкерінің қорытындысы болған жағдайда тағайындалған дәрі-дәрмектерді алып жүре алады.</w:t>
      </w:r>
    </w:p>
    <w:bookmarkStart w:name="z86" w:id="68"/>
    <w:p>
      <w:pPr>
        <w:spacing w:after="0"/>
        <w:ind w:left="0"/>
        <w:jc w:val="both"/>
      </w:pPr>
      <w:r>
        <w:rPr>
          <w:rFonts w:ascii="Times New Roman"/>
          <w:b w:val="false"/>
          <w:i w:val="false"/>
          <w:color w:val="000000"/>
          <w:sz w:val="28"/>
        </w:rPr>
        <w:t>
      18. Адамға сәлемдемелер алуға рұқсат берiледi.</w:t>
      </w:r>
    </w:p>
    <w:bookmarkEnd w:id="68"/>
    <w:bookmarkStart w:name="z87" w:id="69"/>
    <w:p>
      <w:pPr>
        <w:spacing w:after="0"/>
        <w:ind w:left="0"/>
        <w:jc w:val="both"/>
      </w:pPr>
      <w:r>
        <w:rPr>
          <w:rFonts w:ascii="Times New Roman"/>
          <w:b w:val="false"/>
          <w:i w:val="false"/>
          <w:color w:val="000000"/>
          <w:sz w:val="28"/>
        </w:rPr>
        <w:t>
      19. Сәлемдемелерді қабылдау осы үлгілік Қағидаларға қосымшаға сәйкес нысан бойынша екі данада толтырылған өтініштің негізінде жүргізіледі.</w:t>
      </w:r>
    </w:p>
    <w:bookmarkEnd w:id="69"/>
    <w:bookmarkStart w:name="z88" w:id="70"/>
    <w:p>
      <w:pPr>
        <w:spacing w:after="0"/>
        <w:ind w:left="0"/>
        <w:jc w:val="both"/>
      </w:pPr>
      <w:r>
        <w:rPr>
          <w:rFonts w:ascii="Times New Roman"/>
          <w:b w:val="false"/>
          <w:i w:val="false"/>
          <w:color w:val="000000"/>
          <w:sz w:val="28"/>
        </w:rPr>
        <w:t>
      20. Сәлемдемелерді қабылдап алған уәкілетті адам келушіге өтініштің бірінші данасын қабылдағаны туралы қол қойғыза отырып қайтарады, ал екінші данасы АҮ-ге адамның хаттамасына сәлемдемелерді алғаны туралы қол қойғаннан кейін қоса тiгiледi.</w:t>
      </w:r>
    </w:p>
    <w:bookmarkEnd w:id="70"/>
    <w:bookmarkStart w:name="z89" w:id="71"/>
    <w:p>
      <w:pPr>
        <w:spacing w:after="0"/>
        <w:ind w:left="0"/>
        <w:jc w:val="both"/>
      </w:pPr>
      <w:r>
        <w:rPr>
          <w:rFonts w:ascii="Times New Roman"/>
          <w:b w:val="false"/>
          <w:i w:val="false"/>
          <w:color w:val="000000"/>
          <w:sz w:val="28"/>
        </w:rPr>
        <w:t>
      21. Сәлемдемелерді уәкілетті адам қарап-тексеруі тиіс. Өмірі мен денсаулығына қауіп төндіретін заттар, бұйымдар мен азық-түлік өнімдері немесе қылмыс құралы ретінде пайдаланылуы мүмкін заттар келушіге қайтарылады.</w:t>
      </w:r>
    </w:p>
    <w:bookmarkEnd w:id="71"/>
    <w:bookmarkStart w:name="z93" w:id="72"/>
    <w:p>
      <w:pPr>
        <w:spacing w:after="0"/>
        <w:ind w:left="0"/>
        <w:jc w:val="both"/>
      </w:pPr>
      <w:r>
        <w:rPr>
          <w:rFonts w:ascii="Times New Roman"/>
          <w:b w:val="false"/>
          <w:i w:val="false"/>
          <w:color w:val="000000"/>
          <w:sz w:val="28"/>
        </w:rPr>
        <w:t>
      21. Арнаулы үй-жай, құрал-жабдықтары және жиһаздар тазалықта ұсталуы тиіс. АҮ ылғалды жинап-тазалау күн сайын жуу және залалсыздандыру құралдарын қолдана отырып, жүргізіледі. Жан-жақты жуып тазалау аптасына кемінде 1 рет жүргізіледі. Залалсыздандыру ерітінділері құралдың атауы, ерітіндінің концентрациясы және оны дайындау күні көрсетілген жазбасы бар ыдыстарда сақталады. АҮ-ге және дәретханаларға арналған жинап-тазалау мүккәмалы қолданылуына қарай жазылып белгіленеді және сөрелер және стеллаждармен жабдықталған арнайы бөлінген жерде (үй-жайда) сақталады. Жинап-тазалау аяқталғаннан кейін жуып, залалсыздандырылады және кептіріледі. Кеміргіштер мен жәндіктерге қарсы дератизациялау және дезинсекциялауды қызметтің аталған түрімен айналысуға лицензиясы бар ұйымдар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Ішкі істер министрінің 12.05.2020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үй-жайлардың ішкі тәртіптемесінің үлгілік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Азамат (ша) ________________________________________________________</w:t>
      </w:r>
    </w:p>
    <w:p>
      <w:pPr>
        <w:spacing w:after="0"/>
        <w:ind w:left="0"/>
        <w:jc w:val="both"/>
      </w:pPr>
      <w:r>
        <w:rPr>
          <w:rFonts w:ascii="Times New Roman"/>
          <w:b w:val="false"/>
          <w:i w:val="false"/>
          <w:color w:val="000000"/>
          <w:sz w:val="28"/>
        </w:rPr>
        <w:t>
      (Т.А.Ә.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(АҮ-ге отыргызылған адамға қандай қатысы бар)</w:t>
      </w:r>
    </w:p>
    <w:p>
      <w:pPr>
        <w:spacing w:after="0"/>
        <w:ind w:left="0"/>
        <w:jc w:val="both"/>
      </w:pPr>
      <w:r>
        <w:rPr>
          <w:rFonts w:ascii="Times New Roman"/>
          <w:b w:val="false"/>
          <w:i w:val="false"/>
          <w:color w:val="000000"/>
          <w:sz w:val="28"/>
        </w:rPr>
        <w:t>
      _______________________ үшін сәлемдемелерді қабылдауыңызды сұраймын</w:t>
      </w:r>
    </w:p>
    <w:p>
      <w:pPr>
        <w:spacing w:after="0"/>
        <w:ind w:left="0"/>
        <w:jc w:val="both"/>
      </w:pPr>
      <w:r>
        <w:rPr>
          <w:rFonts w:ascii="Times New Roman"/>
          <w:b w:val="false"/>
          <w:i w:val="false"/>
          <w:color w:val="000000"/>
          <w:sz w:val="28"/>
        </w:rPr>
        <w:t>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_________________________________________</w:t>
      </w:r>
    </w:p>
    <w:p>
      <w:pPr>
        <w:spacing w:after="0"/>
        <w:ind w:left="0"/>
        <w:jc w:val="both"/>
      </w:pPr>
      <w:r>
        <w:rPr>
          <w:rFonts w:ascii="Times New Roman"/>
          <w:b w:val="false"/>
          <w:i w:val="false"/>
          <w:color w:val="000000"/>
          <w:sz w:val="28"/>
        </w:rPr>
        <w:t>
      20_ жылғы "__" _______</w:t>
      </w:r>
    </w:p>
    <w:p>
      <w:pPr>
        <w:spacing w:after="0"/>
        <w:ind w:left="0"/>
        <w:jc w:val="both"/>
      </w:pPr>
      <w:r>
        <w:rPr>
          <w:rFonts w:ascii="Times New Roman"/>
          <w:b w:val="false"/>
          <w:i w:val="false"/>
          <w:color w:val="000000"/>
          <w:sz w:val="28"/>
        </w:rPr>
        <w:t>
      Сәлемдемеге рұқсат бердім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(полиция органы басшысының Т.А.Ә. (бар болған кезде)</w:t>
      </w:r>
    </w:p>
    <w:p>
      <w:pPr>
        <w:spacing w:after="0"/>
        <w:ind w:left="0"/>
        <w:jc w:val="both"/>
      </w:pPr>
      <w:r>
        <w:rPr>
          <w:rFonts w:ascii="Times New Roman"/>
          <w:b w:val="false"/>
          <w:i w:val="false"/>
          <w:color w:val="000000"/>
          <w:sz w:val="28"/>
        </w:rPr>
        <w:t>
      Сәлемдемені қабылдадым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(сәлемдемені қабылдаған қызметкердің Т.А.Ә. (бар болған кезде)</w:t>
      </w:r>
    </w:p>
    <w:p>
      <w:pPr>
        <w:spacing w:after="0"/>
        <w:ind w:left="0"/>
        <w:jc w:val="both"/>
      </w:pPr>
      <w:r>
        <w:rPr>
          <w:rFonts w:ascii="Times New Roman"/>
          <w:b w:val="false"/>
          <w:i w:val="false"/>
          <w:color w:val="000000"/>
          <w:sz w:val="28"/>
        </w:rPr>
        <w:t>
      Сәлемдемені алдым _____________________________________________</w:t>
      </w:r>
    </w:p>
    <w:p>
      <w:pPr>
        <w:spacing w:after="0"/>
        <w:ind w:left="0"/>
        <w:jc w:val="both"/>
      </w:pPr>
      <w:r>
        <w:rPr>
          <w:rFonts w:ascii="Times New Roman"/>
          <w:b w:val="false"/>
          <w:i w:val="false"/>
          <w:color w:val="000000"/>
          <w:sz w:val="28"/>
        </w:rPr>
        <w:t>
      (АҮ-ге отырғызылған, сәлемдемені алған адамның қолы)</w:t>
      </w:r>
    </w:p>
    <w:p>
      <w:pPr>
        <w:spacing w:after="0"/>
        <w:ind w:left="0"/>
        <w:jc w:val="both"/>
      </w:pPr>
      <w:r>
        <w:rPr>
          <w:rFonts w:ascii="Times New Roman"/>
          <w:b w:val="false"/>
          <w:i w:val="false"/>
          <w:color w:val="000000"/>
          <w:sz w:val="28"/>
        </w:rPr>
        <w:t>
      20__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