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3bb8" w14:textId="01d3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2018 жылғы 1 тамыздағы № 4 бұйрығы. Қазақстан Республикасының Әділет министрлігінде 2018 жылғы 4 қыркүйекте № 17333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11245 болып тіркелген, 2015 жылғы 29 қыркүйекте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Қазақстан Республикасының Әділет министрлігінде осы бұйрықты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 А. Евниев</w:t>
      </w:r>
    </w:p>
    <w:p>
      <w:pPr>
        <w:spacing w:after="0"/>
        <w:ind w:left="0"/>
        <w:jc w:val="both"/>
      </w:pPr>
      <w:r>
        <w:rPr>
          <w:rFonts w:ascii="Times New Roman"/>
          <w:b w:val="false"/>
          <w:i w:val="false"/>
          <w:color w:val="000000"/>
          <w:sz w:val="28"/>
        </w:rPr>
        <w:t>
      2018 жылғы 21 шілде</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 Б. Шолпанқұлов</w:t>
      </w:r>
    </w:p>
    <w:p>
      <w:pPr>
        <w:spacing w:after="0"/>
        <w:ind w:left="0"/>
        <w:jc w:val="both"/>
      </w:pPr>
      <w:r>
        <w:rPr>
          <w:rFonts w:ascii="Times New Roman"/>
          <w:b w:val="false"/>
          <w:i w:val="false"/>
          <w:color w:val="000000"/>
          <w:sz w:val="28"/>
        </w:rPr>
        <w:t>
      2018 жылғы 30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 тамыздағы</w:t>
            </w:r>
            <w:r>
              <w:br/>
            </w:r>
            <w:r>
              <w:rPr>
                <w:rFonts w:ascii="Times New Roman"/>
                <w:b w:val="false"/>
                <w:i w:val="false"/>
                <w:color w:val="000000"/>
                <w:sz w:val="20"/>
              </w:rPr>
              <w:t>№ 4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наурыздағы</w:t>
            </w:r>
            <w:r>
              <w:br/>
            </w:r>
            <w:r>
              <w:rPr>
                <w:rFonts w:ascii="Times New Roman"/>
                <w:b w:val="false"/>
                <w:i w:val="false"/>
                <w:color w:val="000000"/>
                <w:sz w:val="20"/>
              </w:rPr>
              <w:t>№ 282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Қағидалар "Сауда қызметін реттеу туралы" 2004 жылғы 12 сәуірдегі Қазақстан Республикасы Заңының (бұдан әрі – Заң) 7-бабының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 және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тәртібін айқындайды.</w:t>
      </w:r>
    </w:p>
    <w:bookmarkEnd w:id="12"/>
    <w:bookmarkStart w:name="z15" w:id="13"/>
    <w:p>
      <w:pPr>
        <w:spacing w:after="0"/>
        <w:ind w:left="0"/>
        <w:jc w:val="both"/>
      </w:pPr>
      <w:r>
        <w:rPr>
          <w:rFonts w:ascii="Times New Roman"/>
          <w:b w:val="false"/>
          <w:i w:val="false"/>
          <w:color w:val="000000"/>
          <w:sz w:val="28"/>
        </w:rPr>
        <w:t xml:space="preserve">
      2. Облыстың, республикалық маңызы бар қаланың, астананың аумағында әлеуметтік маңызы бар азық-түлік тауарларына бөлшек сауда бағаларының шекті мәні "Агроөнеркәсіптік кешенді және ауылдық аумақтарды дамытуды мемлекеттік реттеу туралы" Қазақстан Республикасының 2005 жылғы 8 шілдедегі Заңының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 Үкіметінің қаулысымен бекітілген тізбе бойынша белгіленеді.</w:t>
      </w:r>
    </w:p>
    <w:bookmarkEnd w:id="13"/>
    <w:bookmarkStart w:name="z16" w:id="14"/>
    <w:p>
      <w:pPr>
        <w:spacing w:after="0"/>
        <w:ind w:left="0"/>
        <w:jc w:val="both"/>
      </w:pPr>
      <w:r>
        <w:rPr>
          <w:rFonts w:ascii="Times New Roman"/>
          <w:b w:val="false"/>
          <w:i w:val="false"/>
          <w:color w:val="000000"/>
          <w:sz w:val="28"/>
        </w:rPr>
        <w:t>
      3. Әлеуметтік маңызы бар азық-түлік тауарларына бөлшек сауда бағаларының шекті мәні облыстық және республикалық маңызы бар қала, астана аумағында әрбір тоқсан үшін әлеуметтік маңызы бар азық-түлік тауарының әрқайсысы бойынша бөлек айқындалады.</w:t>
      </w:r>
    </w:p>
    <w:bookmarkEnd w:id="14"/>
    <w:bookmarkStart w:name="z17" w:id="15"/>
    <w:p>
      <w:pPr>
        <w:spacing w:after="0"/>
        <w:ind w:left="0"/>
        <w:jc w:val="left"/>
      </w:pPr>
      <w:r>
        <w:rPr>
          <w:rFonts w:ascii="Times New Roman"/>
          <w:b/>
          <w:i w:val="false"/>
          <w:color w:val="000000"/>
        </w:rPr>
        <w:t xml:space="preserve"> 2-тарау. Әлеуметтік маңызы бар азық-түлік тауарларына бөлшек сауда бағаларының шекті мәндерін белгілеу тәртібі</w:t>
      </w:r>
    </w:p>
    <w:bookmarkEnd w:id="15"/>
    <w:bookmarkStart w:name="z18" w:id="16"/>
    <w:p>
      <w:pPr>
        <w:spacing w:after="0"/>
        <w:ind w:left="0"/>
        <w:jc w:val="both"/>
      </w:pPr>
      <w:r>
        <w:rPr>
          <w:rFonts w:ascii="Times New Roman"/>
          <w:b w:val="false"/>
          <w:i w:val="false"/>
          <w:color w:val="000000"/>
          <w:sz w:val="28"/>
        </w:rPr>
        <w:t>
      4. Әлеуметтік маңызы бар азық-түлік тауарларына бөлшек сауда бағаларының шекті мәндерін есептеу үшін Статистикалық жұмыс жоспарына сәйкес мемлекеттік статистика органдары қалыптастыратын ресми статистикалық ақпарат пайдаланылады.</w:t>
      </w:r>
    </w:p>
    <w:bookmarkEnd w:id="16"/>
    <w:p>
      <w:pPr>
        <w:spacing w:after="0"/>
        <w:ind w:left="0"/>
        <w:jc w:val="both"/>
      </w:pPr>
      <w:r>
        <w:rPr>
          <w:rFonts w:ascii="Times New Roman"/>
          <w:b w:val="false"/>
          <w:i w:val="false"/>
          <w:color w:val="000000"/>
          <w:sz w:val="28"/>
        </w:rPr>
        <w:t>
      Әлеуметтік маңызы бар азық-түлік тауарлары бағаларының деңгейі мен өзгеруі бойынша жарияланған ресми деректер ақпарат көзі болып табылады.</w:t>
      </w:r>
    </w:p>
    <w:p>
      <w:pPr>
        <w:spacing w:after="0"/>
        <w:ind w:left="0"/>
        <w:jc w:val="both"/>
      </w:pPr>
      <w:r>
        <w:rPr>
          <w:rFonts w:ascii="Times New Roman"/>
          <w:b w:val="false"/>
          <w:i w:val="false"/>
          <w:color w:val="000000"/>
          <w:sz w:val="28"/>
        </w:rPr>
        <w:t>
      Әлеуметтік маңызы бар азық-түлік тауарларына бөлшек сауда бағаларының шекті мәндерін есептеу мынадай формула бойынша жүзеге асырылады:</w:t>
      </w:r>
    </w:p>
    <w:p>
      <w:pPr>
        <w:spacing w:after="0"/>
        <w:ind w:left="0"/>
        <w:jc w:val="both"/>
      </w:pPr>
      <w:r>
        <w:rPr>
          <w:rFonts w:ascii="Times New Roman"/>
          <w:b w:val="false"/>
          <w:i w:val="false"/>
          <w:color w:val="000000"/>
          <w:sz w:val="28"/>
        </w:rPr>
        <w:t>
      pi = P</w:t>
      </w:r>
      <w:r>
        <w:rPr>
          <w:rFonts w:ascii="Times New Roman"/>
          <w:b w:val="false"/>
          <w:i w:val="false"/>
          <w:color w:val="000000"/>
          <w:vertAlign w:val="subscript"/>
        </w:rPr>
        <w:t>base*rav,i</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pi – әлеуметтік маңызы бар азық-түлік тауарларына i-ші тоқсандағы бөлшек сауда бағаларының шекті мәні, теңгемен;</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base</w:t>
      </w:r>
      <w:r>
        <w:rPr>
          <w:rFonts w:ascii="Times New Roman"/>
          <w:b w:val="false"/>
          <w:i w:val="false"/>
          <w:color w:val="000000"/>
          <w:sz w:val="28"/>
        </w:rPr>
        <w:t xml:space="preserve"> – тауар бойынша базалық бөлшек сауда бағасы, теңгемен;</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av,i</w:t>
      </w:r>
      <w:r>
        <w:rPr>
          <w:rFonts w:ascii="Times New Roman"/>
          <w:b w:val="false"/>
          <w:i w:val="false"/>
          <w:color w:val="000000"/>
          <w:sz w:val="28"/>
        </w:rPr>
        <w:t xml:space="preserve"> – тауар бойынша соңғы үш жылдағы i-ші тоқсанда баға индексінің орташа өзгерісі, пайызбен;</w:t>
      </w:r>
    </w:p>
    <w:p>
      <w:pPr>
        <w:spacing w:after="0"/>
        <w:ind w:left="0"/>
        <w:jc w:val="both"/>
      </w:pPr>
      <w:r>
        <w:rPr>
          <w:rFonts w:ascii="Times New Roman"/>
          <w:b w:val="false"/>
          <w:i w:val="false"/>
          <w:color w:val="000000"/>
          <w:sz w:val="28"/>
        </w:rPr>
        <w:t>
      i – тоқсанның реттік нөмірі.</w:t>
      </w:r>
    </w:p>
    <w:p>
      <w:pPr>
        <w:spacing w:after="0"/>
        <w:ind w:left="0"/>
        <w:jc w:val="both"/>
      </w:pPr>
      <w:r>
        <w:rPr>
          <w:rFonts w:ascii="Times New Roman"/>
          <w:b w:val="false"/>
          <w:i w:val="false"/>
          <w:color w:val="000000"/>
          <w:sz w:val="28"/>
        </w:rPr>
        <w:t>
      Астанадағы, республикалық және облыстық маңызы бар қалалардағы әлеуметтік маңызы бар азық-түлік тауарларының ағымдағы жылғы 20 қарашадағы бөлшек сауда бағасы тауар бойынша базалық бөлшек сауда бағасы болып табылады.</w:t>
      </w:r>
    </w:p>
    <w:p>
      <w:pPr>
        <w:spacing w:after="0"/>
        <w:ind w:left="0"/>
        <w:jc w:val="both"/>
      </w:pPr>
      <w:r>
        <w:rPr>
          <w:rFonts w:ascii="Times New Roman"/>
          <w:b w:val="false"/>
          <w:i w:val="false"/>
          <w:color w:val="000000"/>
          <w:sz w:val="28"/>
        </w:rPr>
        <w:t>
      Тауар бойынша соңғы үш жылдағы тоқсандарда баға индексінің орташа өзгерісі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05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05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n,i</w:t>
      </w:r>
      <w:r>
        <w:rPr>
          <w:rFonts w:ascii="Times New Roman"/>
          <w:b w:val="false"/>
          <w:i w:val="false"/>
          <w:color w:val="000000"/>
          <w:sz w:val="28"/>
        </w:rPr>
        <w:t xml:space="preserve"> – тауар бойынша n-ші жылғы i-ші тоқсандағы баға индексі, пайызбен;</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n-1,i</w:t>
      </w:r>
      <w:r>
        <w:rPr>
          <w:rFonts w:ascii="Times New Roman"/>
          <w:b w:val="false"/>
          <w:i w:val="false"/>
          <w:color w:val="000000"/>
          <w:sz w:val="28"/>
        </w:rPr>
        <w:t xml:space="preserve"> – тауар бойынша n-1-ші жылғы i-ші тоқсандағы баға индексі, пайызбен;</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n-2,i</w:t>
      </w:r>
      <w:r>
        <w:rPr>
          <w:rFonts w:ascii="Times New Roman"/>
          <w:b w:val="false"/>
          <w:i w:val="false"/>
          <w:color w:val="000000"/>
          <w:sz w:val="28"/>
        </w:rPr>
        <w:t xml:space="preserve"> – тауар бойынша n-2-ші жылғы i-ші тоқсандағы баға индексі, пайызбен;</w:t>
      </w:r>
    </w:p>
    <w:p>
      <w:pPr>
        <w:spacing w:after="0"/>
        <w:ind w:left="0"/>
        <w:jc w:val="both"/>
      </w:pPr>
      <w:r>
        <w:rPr>
          <w:rFonts w:ascii="Times New Roman"/>
          <w:b w:val="false"/>
          <w:i w:val="false"/>
          <w:color w:val="000000"/>
          <w:sz w:val="28"/>
        </w:rPr>
        <w:t>
      n – бөлшек сауда бағаларының шекті мәндері белгіленетін жылдың алдындағы жыл.</w:t>
      </w:r>
    </w:p>
    <w:p>
      <w:pPr>
        <w:spacing w:after="0"/>
        <w:ind w:left="0"/>
        <w:jc w:val="both"/>
      </w:pPr>
      <w:r>
        <w:rPr>
          <w:rFonts w:ascii="Times New Roman"/>
          <w:b w:val="false"/>
          <w:i w:val="false"/>
          <w:color w:val="000000"/>
          <w:sz w:val="28"/>
        </w:rPr>
        <w:t>
      Бұл ретте әлеуметтік маңызы бар азық-түлік тауарларына бөлшек сауда бағаларының алдағы жылдың төртінші тоқсанына арналған шекті мәндері өткен екі жылдың төртінші тоқсаны үшін және n-ші жылдың қазаны үшін тауар бойынша бағалар индексін ескере отырып белгіленеді және мемлекеттік статистика органдары n-ші жылдың төртінші тоқсанының деректерін жариялағаннан кейін жоғарыда көрсетілген формула негізінде түзетіледі.</w:t>
      </w:r>
    </w:p>
    <w:bookmarkStart w:name="z19" w:id="17"/>
    <w:p>
      <w:pPr>
        <w:spacing w:after="0"/>
        <w:ind w:left="0"/>
        <w:jc w:val="both"/>
      </w:pPr>
      <w:r>
        <w:rPr>
          <w:rFonts w:ascii="Times New Roman"/>
          <w:b w:val="false"/>
          <w:i w:val="false"/>
          <w:color w:val="000000"/>
          <w:sz w:val="28"/>
        </w:rPr>
        <w:t>
      5. Облыстардың, республикалық маңызы бар қаланың және астананың жергілікті атқарушы органдары (бұдан әрі – жергілікті атқарушы органдар) мемлекеттік статистика органдарының деректері негізінде әлеуметтік маңызы бар азық-түлік тауарларының шекті мәндері мен ағымдағы бөлшек сауда бағаларына салыстырмалы талдау жүргізеді және тоқсан сайын есептік кезеңнен кейінгі айдың 5 күніне сауда қызметін реттеу саласындағы уәкілетті органға (бұдан әрі – уәкілетті орган) ұсынады.</w:t>
      </w:r>
    </w:p>
    <w:bookmarkEnd w:id="17"/>
    <w:bookmarkStart w:name="z20" w:id="18"/>
    <w:p>
      <w:pPr>
        <w:spacing w:after="0"/>
        <w:ind w:left="0"/>
        <w:jc w:val="both"/>
      </w:pPr>
      <w:r>
        <w:rPr>
          <w:rFonts w:ascii="Times New Roman"/>
          <w:b w:val="false"/>
          <w:i w:val="false"/>
          <w:color w:val="000000"/>
          <w:sz w:val="28"/>
        </w:rPr>
        <w:t>
      6. Жергілікті атқарушы органдар уәкілетті органға:</w:t>
      </w:r>
    </w:p>
    <w:bookmarkEnd w:id="18"/>
    <w:bookmarkStart w:name="z21" w:id="19"/>
    <w:p>
      <w:pPr>
        <w:spacing w:after="0"/>
        <w:ind w:left="0"/>
        <w:jc w:val="both"/>
      </w:pPr>
      <w:r>
        <w:rPr>
          <w:rFonts w:ascii="Times New Roman"/>
          <w:b w:val="false"/>
          <w:i w:val="false"/>
          <w:color w:val="000000"/>
          <w:sz w:val="28"/>
        </w:rPr>
        <w:t>
      1) жыл сайын ағымдағы жылғы 5 желтоқсанға дейін әлеуметтік маңызы бар азық-түлік тауарларына бөлшек сауда бағаларының алдағы жылдың тоқсандарына арналған шекті мәндерін бекіту бойынша ұсыныстар;</w:t>
      </w:r>
    </w:p>
    <w:bookmarkEnd w:id="19"/>
    <w:bookmarkStart w:name="z22" w:id="20"/>
    <w:p>
      <w:pPr>
        <w:spacing w:after="0"/>
        <w:ind w:left="0"/>
        <w:jc w:val="both"/>
      </w:pPr>
      <w:r>
        <w:rPr>
          <w:rFonts w:ascii="Times New Roman"/>
          <w:b w:val="false"/>
          <w:i w:val="false"/>
          <w:color w:val="000000"/>
          <w:sz w:val="28"/>
        </w:rPr>
        <w:t>
      2) жыл сайын ағымдағы жылғы 20 ақпанға дейін әлеуметтік маңызы бар азық-түлік тауарларына бөлшек сауда бағаларының ағымдағы жылдың төртінші тоқсанына арналған шекті мәндерін бекіту бойынша түзетілген ұсыныстар енгізеді.</w:t>
      </w:r>
    </w:p>
    <w:bookmarkEnd w:id="20"/>
    <w:p>
      <w:pPr>
        <w:spacing w:after="0"/>
        <w:ind w:left="0"/>
        <w:jc w:val="both"/>
      </w:pPr>
      <w:r>
        <w:rPr>
          <w:rFonts w:ascii="Times New Roman"/>
          <w:b w:val="false"/>
          <w:i w:val="false"/>
          <w:color w:val="000000"/>
          <w:sz w:val="28"/>
        </w:rPr>
        <w:t>
      Әлеуметтік маңызы бар азық-түлік тауарларына бөлшек сауда бағаларының шекті мәндерін анықтау мақсатында уәкілетті орган он жұмыс күні ішінде жергілікті атқарушы органдар ұсыныстарды берген күннен бастап макроэкономикалық талдау жүргізеді.</w:t>
      </w:r>
    </w:p>
    <w:bookmarkStart w:name="z23" w:id="21"/>
    <w:p>
      <w:pPr>
        <w:spacing w:after="0"/>
        <w:ind w:left="0"/>
        <w:jc w:val="both"/>
      </w:pPr>
      <w:r>
        <w:rPr>
          <w:rFonts w:ascii="Times New Roman"/>
          <w:b w:val="false"/>
          <w:i w:val="false"/>
          <w:color w:val="000000"/>
          <w:sz w:val="28"/>
        </w:rPr>
        <w:t>
      7. Макроэкономикалық талдау қорытындысы бойынша уәкілетті органның тиісті шешімін алғаннан кейін жергілікті атқарушы органдар әлеуметтік маңызы бар азық-түлік тауарларына бөлшек сауда бағаларының шекті мәндерін белгілеудің алдындағы жылғы 31 қаңтарға дейін әлеуметтік маңызы бар азық-түлік тауарларына бөлшек сауда бағаларының шекті мәндерін және ағымдағы жылғы 25 наурызға дейін ағымдағы жылдың төртінші тоқсанына арналған түзетілген деректерді бекітеді.</w:t>
      </w:r>
    </w:p>
    <w:bookmarkEnd w:id="21"/>
    <w:bookmarkStart w:name="z24" w:id="22"/>
    <w:p>
      <w:pPr>
        <w:spacing w:after="0"/>
        <w:ind w:left="0"/>
        <w:jc w:val="left"/>
      </w:pPr>
      <w:r>
        <w:rPr>
          <w:rFonts w:ascii="Times New Roman"/>
          <w:b/>
          <w:i w:val="false"/>
          <w:color w:val="000000"/>
        </w:rPr>
        <w:t xml:space="preserve"> 3-тарау. Әлеуметтік маңызы бар азық-түлік тауарларына бөлшек сауда бағаларының шекті рұқсат етілген мөлшерін айқындау тәртібі</w:t>
      </w:r>
    </w:p>
    <w:bookmarkEnd w:id="22"/>
    <w:bookmarkStart w:name="z25" w:id="23"/>
    <w:p>
      <w:pPr>
        <w:spacing w:after="0"/>
        <w:ind w:left="0"/>
        <w:jc w:val="both"/>
      </w:pPr>
      <w:r>
        <w:rPr>
          <w:rFonts w:ascii="Times New Roman"/>
          <w:b w:val="false"/>
          <w:i w:val="false"/>
          <w:color w:val="000000"/>
          <w:sz w:val="28"/>
        </w:rPr>
        <w:t>
      8. Жергілікті атқарушы органдар әлеуметтік маңызы бар азық-түлік тауарларына бөлшек сауда бағаларының шекті рұқсат етілген мөлшерін облыс, республикалық маңызы бар қала, астана аумағында күнтізбелік тоқсан күннен аспайтын мерзімге:</w:t>
      </w:r>
    </w:p>
    <w:bookmarkEnd w:id="23"/>
    <w:bookmarkStart w:name="z26" w:id="24"/>
    <w:p>
      <w:pPr>
        <w:spacing w:after="0"/>
        <w:ind w:left="0"/>
        <w:jc w:val="both"/>
      </w:pPr>
      <w:r>
        <w:rPr>
          <w:rFonts w:ascii="Times New Roman"/>
          <w:b w:val="false"/>
          <w:i w:val="false"/>
          <w:color w:val="000000"/>
          <w:sz w:val="28"/>
        </w:rPr>
        <w:t>
      1) әлеуметтік маңызы бар азық-түлік тауарларына бөлшек сауда бағаларының шекті мәндерінен 15%-ға асып түскен жағдайда;</w:t>
      </w:r>
    </w:p>
    <w:bookmarkEnd w:id="24"/>
    <w:bookmarkStart w:name="z27" w:id="25"/>
    <w:p>
      <w:pPr>
        <w:spacing w:after="0"/>
        <w:ind w:left="0"/>
        <w:jc w:val="both"/>
      </w:pPr>
      <w:r>
        <w:rPr>
          <w:rFonts w:ascii="Times New Roman"/>
          <w:b w:val="false"/>
          <w:i w:val="false"/>
          <w:color w:val="000000"/>
          <w:sz w:val="28"/>
        </w:rPr>
        <w:t xml:space="preserve">
      2) әлеуметтік маңызы бар азық-түлік тауарларына бөлшек сауда бағаларының шекті мәндерінен асуымен қоса 30 күн ішінде бөлшек сауда бағаларының бір уақытта 30%-ға өсуі кезінде күнтізбелік 15 күннен кейін қайта қарау мүмкіндігімен белгілейді. </w:t>
      </w:r>
    </w:p>
    <w:bookmarkEnd w:id="25"/>
    <w:bookmarkStart w:name="z28" w:id="26"/>
    <w:p>
      <w:pPr>
        <w:spacing w:after="0"/>
        <w:ind w:left="0"/>
        <w:jc w:val="both"/>
      </w:pPr>
      <w:r>
        <w:rPr>
          <w:rFonts w:ascii="Times New Roman"/>
          <w:b w:val="false"/>
          <w:i w:val="false"/>
          <w:color w:val="000000"/>
          <w:sz w:val="28"/>
        </w:rPr>
        <w:t>
      9. Әлеуметтік маңызы бар азық-түлік тауарлары бағаларының деңгейі мен өзгерісі бойынша апта сайынғы ресми статистика деректері ақпарат көзі болып табылады.</w:t>
      </w:r>
    </w:p>
    <w:bookmarkEnd w:id="26"/>
    <w:bookmarkStart w:name="z29" w:id="27"/>
    <w:p>
      <w:pPr>
        <w:spacing w:after="0"/>
        <w:ind w:left="0"/>
        <w:jc w:val="both"/>
      </w:pPr>
      <w:r>
        <w:rPr>
          <w:rFonts w:ascii="Times New Roman"/>
          <w:b w:val="false"/>
          <w:i w:val="false"/>
          <w:color w:val="000000"/>
          <w:sz w:val="28"/>
        </w:rPr>
        <w:t xml:space="preserve">
      10. Әлеуметтік маңызы бар азық-түлік тауарларына бөлшек сауда бағаларының шекті рұқсат етілген мөлшері мына формула бойынша анықталады: </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622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pp – бөлшек сауда бағаларының шекті рұқсат етілген мөлшері;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n-1</w:t>
      </w:r>
      <w:r>
        <w:rPr>
          <w:rFonts w:ascii="Times New Roman"/>
          <w:b w:val="false"/>
          <w:i w:val="false"/>
          <w:color w:val="000000"/>
          <w:sz w:val="28"/>
        </w:rPr>
        <w:t xml:space="preserve"> – бір апта бұрынғы әлеуметтік маңызы бар азық-түлік тауарларының бөлшек сауда бағасы;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w:t>
      </w:r>
      <w:r>
        <w:rPr>
          <w:rFonts w:ascii="Times New Roman"/>
          <w:b w:val="false"/>
          <w:i w:val="false"/>
          <w:color w:val="000000"/>
          <w:sz w:val="28"/>
        </w:rPr>
        <w:t xml:space="preserve"> – әлеуметтік маңызы бар азық-түлік тауарларының ағымдағы бөлшек сауда бағасы.</w:t>
      </w:r>
    </w:p>
    <w:bookmarkStart w:name="z30" w:id="28"/>
    <w:p>
      <w:pPr>
        <w:spacing w:after="0"/>
        <w:ind w:left="0"/>
        <w:jc w:val="both"/>
      </w:pPr>
      <w:r>
        <w:rPr>
          <w:rFonts w:ascii="Times New Roman"/>
          <w:b w:val="false"/>
          <w:i w:val="false"/>
          <w:color w:val="000000"/>
          <w:sz w:val="28"/>
        </w:rPr>
        <w:t xml:space="preserve">
      11. Әлеуметтік маңызы бар азық-түлік тауарларына бөлшек сауда бағаларының шекті рұқсат етілген мөлшері Әлеуметтік маңызы бар азық-түлік тауарларына бөлшек сауда бағаларының шекті рұқсат етілген мөлшерін бекіту жөніндегі комиссияның (бұдан әрі – Комиссия) ұсынымы негізінде облыс, республикалық маңызы бар қала, астана әкімінің шешімімен бекітіледі. </w:t>
      </w:r>
    </w:p>
    <w:bookmarkEnd w:id="28"/>
    <w:bookmarkStart w:name="z31" w:id="29"/>
    <w:p>
      <w:pPr>
        <w:spacing w:after="0"/>
        <w:ind w:left="0"/>
        <w:jc w:val="both"/>
      </w:pPr>
      <w:r>
        <w:rPr>
          <w:rFonts w:ascii="Times New Roman"/>
          <w:b w:val="false"/>
          <w:i w:val="false"/>
          <w:color w:val="000000"/>
          <w:sz w:val="28"/>
        </w:rPr>
        <w:t>
      12. Комиссия құрамы облыс, республикалық маңызы бар қала, астана әкімінің өкімімен бекітіледі. Комиссияның жұмыс органы жергілікті атқарушы орган болып табылады.</w:t>
      </w:r>
    </w:p>
    <w:bookmarkEnd w:id="29"/>
    <w:p>
      <w:pPr>
        <w:spacing w:after="0"/>
        <w:ind w:left="0"/>
        <w:jc w:val="both"/>
      </w:pPr>
      <w:r>
        <w:rPr>
          <w:rFonts w:ascii="Times New Roman"/>
          <w:b w:val="false"/>
          <w:i w:val="false"/>
          <w:color w:val="000000"/>
          <w:sz w:val="28"/>
        </w:rPr>
        <w:t>
      Комиссияның Төрағасы облыс, республикалық маңызы бар қала, астана әкімінің орынбасары болып табылады. Комиссия хатшысы оның мүшесі болып табылмайды және комиссияның ұсынымдар қабылдау кезіндегі дауыс беру құқығына ие емес. Комиссия құрамына жергілікті өкілді және атқарушы органдардың өкілдері, сауда қызметі субъектілерінің өкілдері кіреді.</w:t>
      </w:r>
    </w:p>
    <w:p>
      <w:pPr>
        <w:spacing w:after="0"/>
        <w:ind w:left="0"/>
        <w:jc w:val="both"/>
      </w:pPr>
      <w:r>
        <w:rPr>
          <w:rFonts w:ascii="Times New Roman"/>
          <w:b w:val="false"/>
          <w:i w:val="false"/>
          <w:color w:val="000000"/>
          <w:sz w:val="28"/>
        </w:rPr>
        <w:t>
      Комиссия мүшелерінің саны тақ және Төрағаны қоса алғанда кемінде 7 адамды құрайды. Сауда қызметі субъектілерінің өкілдері Комиссия мүшелерінің жалпы санынан кемінде 40% құрайды.</w:t>
      </w:r>
    </w:p>
    <w:p>
      <w:pPr>
        <w:spacing w:after="0"/>
        <w:ind w:left="0"/>
        <w:jc w:val="both"/>
      </w:pPr>
      <w:r>
        <w:rPr>
          <w:rFonts w:ascii="Times New Roman"/>
          <w:b w:val="false"/>
          <w:i w:val="false"/>
          <w:color w:val="000000"/>
          <w:sz w:val="28"/>
        </w:rPr>
        <w:t>
      Облыстар, республикалық маңызы бар қалалар және астана кәсіпкерлерінің палаталары Комиссия отырысына қаралатын мәселенің сипатына байланысты сауда қызметі субъектілерінің қатысуын қамтамасыз етеді.</w:t>
      </w:r>
    </w:p>
    <w:bookmarkStart w:name="z32" w:id="30"/>
    <w:p>
      <w:pPr>
        <w:spacing w:after="0"/>
        <w:ind w:left="0"/>
        <w:jc w:val="both"/>
      </w:pPr>
      <w:r>
        <w:rPr>
          <w:rFonts w:ascii="Times New Roman"/>
          <w:b w:val="false"/>
          <w:i w:val="false"/>
          <w:color w:val="000000"/>
          <w:sz w:val="28"/>
        </w:rPr>
        <w:t>
      13. Ұсынымдар қабылдау кезінде Комиссия:</w:t>
      </w:r>
    </w:p>
    <w:bookmarkEnd w:id="30"/>
    <w:bookmarkStart w:name="z33" w:id="31"/>
    <w:p>
      <w:pPr>
        <w:spacing w:after="0"/>
        <w:ind w:left="0"/>
        <w:jc w:val="both"/>
      </w:pPr>
      <w:r>
        <w:rPr>
          <w:rFonts w:ascii="Times New Roman"/>
          <w:b w:val="false"/>
          <w:i w:val="false"/>
          <w:color w:val="000000"/>
          <w:sz w:val="28"/>
        </w:rPr>
        <w:t>
      1) әлеуметтік маңызы бар азық-түлік тауарларын өндіру орындарынан өңірдің аумақтық алшақтығын;</w:t>
      </w:r>
    </w:p>
    <w:bookmarkEnd w:id="31"/>
    <w:bookmarkStart w:name="z34" w:id="32"/>
    <w:p>
      <w:pPr>
        <w:spacing w:after="0"/>
        <w:ind w:left="0"/>
        <w:jc w:val="both"/>
      </w:pPr>
      <w:r>
        <w:rPr>
          <w:rFonts w:ascii="Times New Roman"/>
          <w:b w:val="false"/>
          <w:i w:val="false"/>
          <w:color w:val="000000"/>
          <w:sz w:val="28"/>
        </w:rPr>
        <w:t>
      2) халықтың сатып алу қабілеті мен тығыздығын;</w:t>
      </w:r>
    </w:p>
    <w:bookmarkEnd w:id="32"/>
    <w:bookmarkStart w:name="z35" w:id="33"/>
    <w:p>
      <w:pPr>
        <w:spacing w:after="0"/>
        <w:ind w:left="0"/>
        <w:jc w:val="both"/>
      </w:pPr>
      <w:r>
        <w:rPr>
          <w:rFonts w:ascii="Times New Roman"/>
          <w:b w:val="false"/>
          <w:i w:val="false"/>
          <w:color w:val="000000"/>
          <w:sz w:val="28"/>
        </w:rPr>
        <w:t>
      3) өңірде әлеуметтік маңызы бар азық-түлік тауарларын сақтау жағдайлары мен мүмкіндіктерін;</w:t>
      </w:r>
    </w:p>
    <w:bookmarkEnd w:id="33"/>
    <w:bookmarkStart w:name="z36" w:id="34"/>
    <w:p>
      <w:pPr>
        <w:spacing w:after="0"/>
        <w:ind w:left="0"/>
        <w:jc w:val="both"/>
      </w:pPr>
      <w:r>
        <w:rPr>
          <w:rFonts w:ascii="Times New Roman"/>
          <w:b w:val="false"/>
          <w:i w:val="false"/>
          <w:color w:val="000000"/>
          <w:sz w:val="28"/>
        </w:rPr>
        <w:t>
      4) әлеуметтік маңызы бар азық-түлік тауарларына бөлшек сауда бағаларының шекті рұқсат етілген мөлшерін белгілеудің экономикалық орындылығын есепке алады.</w:t>
      </w:r>
    </w:p>
    <w:bookmarkEnd w:id="34"/>
    <w:bookmarkStart w:name="z37" w:id="35"/>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жағдайларда Комиссия бес жұмыс күн ішінде облыс, республикалық маңызы бар қала, астана әкіміне ұсыным енгізеді. </w:t>
      </w:r>
    </w:p>
    <w:bookmarkEnd w:id="35"/>
    <w:bookmarkStart w:name="z38" w:id="36"/>
    <w:p>
      <w:pPr>
        <w:spacing w:after="0"/>
        <w:ind w:left="0"/>
        <w:jc w:val="both"/>
      </w:pPr>
      <w:r>
        <w:rPr>
          <w:rFonts w:ascii="Times New Roman"/>
          <w:b w:val="false"/>
          <w:i w:val="false"/>
          <w:color w:val="000000"/>
          <w:sz w:val="28"/>
        </w:rPr>
        <w:t>
      15. Комиссияның ұсынымы негізінде облыс, республикалық маңызы бар қала, астана әкімі үш жұмыс күн ішінде азық-түлік тауарларының атауларын, осындай тауарларға бөлшек сауда бағаларының шекті рұқсат етілген мөлшерлерін және оларға енгізілетін шекті рұқсат етілген бөлшек сауда бағаларының мерзімдерін көрсете отырып, Қазақстан Республикасының тиісті өңірінің аумағында сатылатын әлеуметтік маңызы бар азық-түлік тауарларына бөлшек сауда бағаларының шекті рұқсат етілген мөлшерін бекіту бойынша шешім қабылдайды.</w:t>
      </w:r>
    </w:p>
    <w:bookmarkEnd w:id="36"/>
    <w:bookmarkStart w:name="z39" w:id="37"/>
    <w:p>
      <w:pPr>
        <w:spacing w:after="0"/>
        <w:ind w:left="0"/>
        <w:jc w:val="both"/>
      </w:pPr>
      <w:r>
        <w:rPr>
          <w:rFonts w:ascii="Times New Roman"/>
          <w:b w:val="false"/>
          <w:i w:val="false"/>
          <w:color w:val="000000"/>
          <w:sz w:val="28"/>
        </w:rPr>
        <w:t>
      16. Комиссияның жұмыс органы шешім қабылданғанан кейін бір күндік мерзімде уәкілетті органды және агроөнеркәсіптік кешенді дамыту саласындағы уәкілетті органды хабардар етеді, сондай-ақ бұқаралық ақпарат құралдарында өңірде әлеуметтік маңызы бар азық-түлік тауарларына бөлшек сауда бағаларының шекті рұқсат етілген мөлшері бекітілгендігі туралы ақпарат таратады.</w:t>
      </w:r>
    </w:p>
    <w:bookmarkEnd w:id="37"/>
    <w:bookmarkStart w:name="z40" w:id="38"/>
    <w:p>
      <w:pPr>
        <w:spacing w:after="0"/>
        <w:ind w:left="0"/>
        <w:jc w:val="both"/>
      </w:pPr>
      <w:r>
        <w:rPr>
          <w:rFonts w:ascii="Times New Roman"/>
          <w:b w:val="false"/>
          <w:i w:val="false"/>
          <w:color w:val="000000"/>
          <w:sz w:val="28"/>
        </w:rPr>
        <w:t xml:space="preserve">
      17. Заңның 8-бабының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жергілікті атқарушы органдар сауда қызметі субъектілерінің әлеуметтік маңызы бар азық-түлік тауарларына бөлшек сауда бағаларының шекті рұқсат етілген мөлшерін арттыруына бақылауды жүзеге асырады.</w:t>
      </w:r>
    </w:p>
    <w:bookmarkEnd w:id="38"/>
    <w:bookmarkStart w:name="z41" w:id="39"/>
    <w:p>
      <w:pPr>
        <w:spacing w:after="0"/>
        <w:ind w:left="0"/>
        <w:jc w:val="both"/>
      </w:pPr>
      <w:r>
        <w:rPr>
          <w:rFonts w:ascii="Times New Roman"/>
          <w:b w:val="false"/>
          <w:i w:val="false"/>
          <w:color w:val="000000"/>
          <w:sz w:val="28"/>
        </w:rPr>
        <w:t xml:space="preserve">
      18. Әлеуметтік маңызы бар азық-түлік тауарларына шекті рұқсат етілген бөлшек сауда бағаларының мөлшерін бекіту кезінде жергілікті атқарушы органдар Заңның </w:t>
      </w:r>
      <w:r>
        <w:rPr>
          <w:rFonts w:ascii="Times New Roman"/>
          <w:b w:val="false"/>
          <w:i w:val="false"/>
          <w:color w:val="000000"/>
          <w:sz w:val="28"/>
        </w:rPr>
        <w:t>8–бабы</w:t>
      </w:r>
      <w:r>
        <w:rPr>
          <w:rFonts w:ascii="Times New Roman"/>
          <w:b w:val="false"/>
          <w:i w:val="false"/>
          <w:color w:val="000000"/>
          <w:sz w:val="28"/>
        </w:rPr>
        <w:t xml:space="preserve"> екінші бөлімінің 2) тармақшасына сәйкес қабылданған шешімнің аталған тауарларға баға белгілеуге ықпалына мониторинг және талдау жүргізеді.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