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8e6a" w14:textId="fad8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есептілікті ұсыну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159 қаулысы. Қазақстан Республикасының Әділет министрлігінде 2018 жылғы 19 қыркүйекте № 17391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қызметi туралы</w:t>
      </w:r>
      <w:r>
        <w:rPr>
          <w:rFonts w:ascii="Times New Roman"/>
          <w:b w:val="false"/>
          <w:i w:val="false"/>
          <w:color w:val="000000"/>
          <w:sz w:val="28"/>
        </w:rPr>
        <w:t>" 1995 жылғы 31 тамыздағы,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кейбір нормативтік құқықтық актілеріне есептілікті ұсыну мәселелері бойынша өзгерістер енгізу туралы тізбе (бұдан әрі – Тізбе) бекітілсін.</w:t>
      </w:r>
    </w:p>
    <w:bookmarkEnd w:id="1"/>
    <w:bookmarkStart w:name="z3" w:id="2"/>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 м.а.</w:t>
      </w:r>
    </w:p>
    <w:p>
      <w:pPr>
        <w:spacing w:after="0"/>
        <w:ind w:left="0"/>
        <w:jc w:val="both"/>
      </w:pPr>
      <w:r>
        <w:rPr>
          <w:rFonts w:ascii="Times New Roman"/>
          <w:b w:val="false"/>
          <w:i w:val="false"/>
          <w:color w:val="000000"/>
          <w:sz w:val="28"/>
        </w:rPr>
        <w:t>
      _____________________ Қ. Орынханов</w:t>
      </w:r>
    </w:p>
    <w:p>
      <w:pPr>
        <w:spacing w:after="0"/>
        <w:ind w:left="0"/>
        <w:jc w:val="both"/>
      </w:pPr>
      <w:r>
        <w:rPr>
          <w:rFonts w:ascii="Times New Roman"/>
          <w:b w:val="false"/>
          <w:i w:val="false"/>
          <w:color w:val="000000"/>
          <w:sz w:val="28"/>
        </w:rPr>
        <w:t>
      2018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159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енгізілетін Қазақстан Республикасының есептілікті ұсыну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bookmarkEnd w:id="11"/>
    <w:bookmarkStart w:name="z19" w:id="12"/>
    <w:p>
      <w:pPr>
        <w:spacing w:after="0"/>
        <w:ind w:left="0"/>
        <w:jc w:val="both"/>
      </w:pPr>
      <w:r>
        <w:rPr>
          <w:rFonts w:ascii="Times New Roman"/>
          <w:b w:val="false"/>
          <w:i w:val="false"/>
          <w:color w:val="000000"/>
          <w:sz w:val="28"/>
        </w:rPr>
        <w:t xml:space="preserve">
      2.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2015 жылғы 2 маусымда "Әділет" ақпараттық-құқықтық жүйесінде жарияланған)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Пруденциялық нормативтердің орындалуы туралы есеп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Кредиттік тәуекел ескеріле отырып мөлшерленген активтердің талдамасы туралы есеп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Кредиттік тәуекел ескеріле отырып мөлшерленген шартты және ықтимал міндеттемелердің талдамасы туралы есеп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3" w:id="13"/>
    <w:p>
      <w:pPr>
        <w:spacing w:after="0"/>
        <w:ind w:left="0"/>
        <w:jc w:val="both"/>
      </w:pPr>
      <w:r>
        <w:rPr>
          <w:rFonts w:ascii="Times New Roman"/>
          <w:b w:val="false"/>
          <w:i w:val="false"/>
          <w:color w:val="000000"/>
          <w:sz w:val="28"/>
        </w:rPr>
        <w:t xml:space="preserve">
      5-қосымшаға сәйкес нысан бойынша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Айрықша пайыздық тәуекелді есептеудің (валюталар бөлігінде) талдамасы туралы есеп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Уақыт аралықтары бойынша ашық позицияларды бөлу (валюталар бөлігінде) туралы есеп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Жалпы пайыздық тәуекелді есептеудің (валюталар бөлігінде) талдамасы туралы есеп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 қарыз алушыға келетін тәуекелдің (қарыз алушылар бөлігінде) ең жоғары мөлшерінің талдамасы туралы есеп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k4 ағымдағы өтімділік коэффициентінің талдамасы туралы есеп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k4-1, k4-2, k4-3 мерзімді өтімділік коэффициенттерінің талдамасы туралы есеп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k4-4, k4-5, k4-6 мерзімді валюталық өтімділік коэффициенттерінің талдамасы туралы есеп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Start w:name="z31" w:id="14"/>
    <w:p>
      <w:pPr>
        <w:spacing w:after="0"/>
        <w:ind w:left="0"/>
        <w:jc w:val="both"/>
      </w:pPr>
      <w:r>
        <w:rPr>
          <w:rFonts w:ascii="Times New Roman"/>
          <w:b w:val="false"/>
          <w:i w:val="false"/>
          <w:color w:val="000000"/>
          <w:sz w:val="28"/>
        </w:rPr>
        <w:t xml:space="preserve">
      14-қосымшаға сәйкес нысан бойынша Аптаның (айдың) әрбір жұмыс күні үшін әрбір шетел валютасы бойынша валюталық позициялар және валюталық нетто-позиция туралы есеп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Ішкі активтердің, ішкі және өзге міндеттемелердің орташа айлық шамасын, қаражат бөлігін ішкі активтерге орналастыру коэффициентін есептеу туралы есеп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Start w:name="z33" w:id="15"/>
    <w:p>
      <w:pPr>
        <w:spacing w:after="0"/>
        <w:ind w:left="0"/>
        <w:jc w:val="both"/>
      </w:pPr>
      <w:r>
        <w:rPr>
          <w:rFonts w:ascii="Times New Roman"/>
          <w:b w:val="false"/>
          <w:i w:val="false"/>
          <w:color w:val="000000"/>
          <w:sz w:val="28"/>
        </w:rPr>
        <w:t xml:space="preserve">
      16-қосымшаға сәйкес нысан бойынша Банктерді Қазақстан Республикасының бейрезиденттері алдындағы міндеттемелерге капиталдандыру коэффициенттерінің талдамасы туралы есеп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Секьюритилендіру кезінде меншікті капиталдың жеткіліктілігі коэффициенттерін есептеу туралы есеп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Ислам банктері ұсынатын кредиттік тәуекел ескеріле отырып мөлшерленген активтердің талдамасы туралы есеп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Ислам банктері ұсынатын кредиттік тәуекел ескеріле отырып мөлшерленген шартты және ықтимал міндеттемелердің талдамасы туралы есеп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Ислам банктері ұсынатын тауар-материалдық қорлардың нарықтық құнының өзгеруіне байланысты нарықтық тәуекелдің талдамасы туралы есеп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20-1-қосымшаға</w:t>
      </w:r>
      <w:r>
        <w:rPr>
          <w:rFonts w:ascii="Times New Roman"/>
          <w:b w:val="false"/>
          <w:i w:val="false"/>
          <w:color w:val="000000"/>
          <w:sz w:val="28"/>
        </w:rPr>
        <w:t xml:space="preserve"> сәйкес нысан бойынша Өтімділікті өтеу коэффициентінің талдамасы туралы есеп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20-2-қосымшаға</w:t>
      </w:r>
      <w:r>
        <w:rPr>
          <w:rFonts w:ascii="Times New Roman"/>
          <w:b w:val="false"/>
          <w:i w:val="false"/>
          <w:color w:val="000000"/>
          <w:sz w:val="28"/>
        </w:rPr>
        <w:t xml:space="preserve"> сәйкес нысан бойынша Тұрақты қорландырудың нетто коэффициентінің талдамасы туралы есеп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Start w:name="z40" w:id="16"/>
    <w:p>
      <w:pPr>
        <w:spacing w:after="0"/>
        <w:ind w:left="0"/>
        <w:jc w:val="both"/>
      </w:pPr>
      <w:r>
        <w:rPr>
          <w:rFonts w:ascii="Times New Roman"/>
          <w:b w:val="false"/>
          <w:i w:val="false"/>
          <w:color w:val="000000"/>
          <w:sz w:val="28"/>
        </w:rPr>
        <w:t xml:space="preserve">
      Екiншi деңгейдегi банктердің пруденциялық нормативтердің орындалуы туралы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17"/>
    <w:p>
      <w:pPr>
        <w:spacing w:after="0"/>
        <w:ind w:left="0"/>
        <w:jc w:val="both"/>
      </w:pPr>
      <w:r>
        <w:rPr>
          <w:rFonts w:ascii="Times New Roman"/>
          <w:b w:val="false"/>
          <w:i w:val="false"/>
          <w:color w:val="000000"/>
          <w:sz w:val="28"/>
        </w:rPr>
        <w:t>
      "3. Қағаз тасымалдағыштағы есептілікке бірінші басшы, бас бухгалтер немесе олар есепке қол қоюға уәкілеттік берген адамдар және орындаушы қол қояды және банкте сақталады.":</w:t>
      </w:r>
    </w:p>
    <w:bookmarkEnd w:id="17"/>
    <w:bookmarkStart w:name="z43" w:id="18"/>
    <w:p>
      <w:pPr>
        <w:spacing w:after="0"/>
        <w:ind w:left="0"/>
        <w:jc w:val="both"/>
      </w:pPr>
      <w:r>
        <w:rPr>
          <w:rFonts w:ascii="Times New Roman"/>
          <w:b w:val="false"/>
          <w:i w:val="false"/>
          <w:color w:val="000000"/>
          <w:sz w:val="28"/>
        </w:rPr>
        <w:t xml:space="preserve">
      3. "Өзара сақтандыру қоғамдары есептілігінің тізбесін, нысандарын, ұсыну мерзімдерін және оларды табыс ету қағидаларын бекіту туралы" Қазақстан Республикасы Ұлттық Банкі Басқармасының 2015 жылғы 17 шілдедегі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12074 болып тіркелген, 2015 жылғы 6 қазанда "Әділет" ақпараттық-құқықтық жүйесінде жарияланған) мынадай өзгерістер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туралы есеп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Инвестициялық портфель туралы есеп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сыйлықақылары мен сақтандыру төлемдері туралы есеп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Сақтандыру резервтері туралы есеп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bookmarkStart w:name="z48" w:id="19"/>
    <w:p>
      <w:pPr>
        <w:spacing w:after="0"/>
        <w:ind w:left="0"/>
        <w:jc w:val="both"/>
      </w:pPr>
      <w:r>
        <w:rPr>
          <w:rFonts w:ascii="Times New Roman"/>
          <w:b w:val="false"/>
          <w:i w:val="false"/>
          <w:color w:val="000000"/>
          <w:sz w:val="28"/>
        </w:rPr>
        <w:t xml:space="preserve">
      Өзара сақтандыру қоғамдарының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 w:id="20"/>
    <w:p>
      <w:pPr>
        <w:spacing w:after="0"/>
        <w:ind w:left="0"/>
        <w:jc w:val="both"/>
      </w:pPr>
      <w:r>
        <w:rPr>
          <w:rFonts w:ascii="Times New Roman"/>
          <w:b w:val="false"/>
          <w:i w:val="false"/>
          <w:color w:val="000000"/>
          <w:sz w:val="28"/>
        </w:rPr>
        <w:t>
      "5. Есепті күндегі жағдай бойынша қағаз тасымалдағыштағы есептілікке Қоғамның бірінші басшысы, бас бухгалтері немесе олар есепке қол қоюға уәкілеттік берген адамдар және орындаушысы қол қояды және Қоғамда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28.11.2019 </w:t>
      </w:r>
      <w:r>
        <w:rPr>
          <w:rFonts w:ascii="Times New Roman"/>
          <w:b w:val="false"/>
          <w:i w:val="false"/>
          <w:color w:val="000000"/>
          <w:sz w:val="28"/>
        </w:rPr>
        <w:t>№ 222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1" w:id="21"/>
    <w:p>
      <w:pPr>
        <w:spacing w:after="0"/>
        <w:ind w:left="0"/>
        <w:jc w:val="both"/>
      </w:pPr>
      <w:r>
        <w:rPr>
          <w:rFonts w:ascii="Times New Roman"/>
          <w:b w:val="false"/>
          <w:i w:val="false"/>
          <w:color w:val="000000"/>
          <w:sz w:val="28"/>
        </w:rPr>
        <w:t xml:space="preserve">
      5.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инвестициялық портфельді басқарушының дауыс беретін акцияларының жиырма бес немесе одан көп пайызына ие (дауыс беру мүмкіндігі бар) ірі қатысушылар есептілігінің тізбесін, нысандарын, ұсыну мерзімдерін және оларды табыс ету қағидаларын бекіту туралы" Қазақстан Республикасы Ұлттық Банкі Басқармасының 2016 жылғы 26 желтоқсандағы № 315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14832 болып тіркелген, 2017 жылғы 13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 </w:t>
      </w:r>
    </w:p>
    <w:p>
      <w:pPr>
        <w:spacing w:after="0"/>
        <w:ind w:left="0"/>
        <w:jc w:val="both"/>
      </w:pPr>
      <w:r>
        <w:rPr>
          <w:rFonts w:ascii="Times New Roman"/>
          <w:b w:val="false"/>
          <w:i w:val="false"/>
          <w:color w:val="000000"/>
          <w:sz w:val="28"/>
        </w:rPr>
        <w:t>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инвестициялық портфельді басқарушының дауыс беретін акцияларының жиырма бес немесе одан көп пайызына ие (дауыс беру мүмкіндігі бар) ірі қатысушылар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мәліметтер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мәліметтер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және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қатысушысы (акционері) болып табылатын ұйымдар туралы мәліметтер Тізбеге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инвестициялық портфельді басқарушының заңды тұлға болып табылатын ірі қатысушыларының (акционерлері), банк холдингінің, сақтандыру холдингінің,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 туралы мәліметтер,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қатысушыға бақылауды жүзеге асыратын тұлғалар туралы мәліметтер Тізбеге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мәліметтер және байланысты тұлғалардың, оның ішінде үлестес тұлғалардың тізілімі Тізбеге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Шоғырландырылған қаржылық есептілікті жасау жөніндегі жұмыс кестелерінің талдамасы туралы есеп Тізбеге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Шоғырландырылған (шоғырландырылмаған) қаржылық есептілік және оған түсіндірме жазба Тізбеге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мәліметтер Тізбеге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мәліметтер Тізбеге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Есепті кезең ішінде жасалған, сондай-ақ есепті күндегі жағдай бойынша қолданыстағы сақтандыру тобының топ ішіндегі мәмілелер туралы мәліметтер Тізбеге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bookmarkStart w:name="z74" w:id="22"/>
    <w:p>
      <w:pPr>
        <w:spacing w:after="0"/>
        <w:ind w:left="0"/>
        <w:jc w:val="both"/>
      </w:pPr>
      <w:r>
        <w:rPr>
          <w:rFonts w:ascii="Times New Roman"/>
          <w:b w:val="false"/>
          <w:i w:val="false"/>
          <w:color w:val="000000"/>
          <w:sz w:val="28"/>
        </w:rPr>
        <w:t xml:space="preserve">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инвестициялық портфельді басқарушының дауыс беретін акцияларының жиырма бес немесе одан көп пайызына ие (дауыс беру мүмкіндігі бар) ірі қатысушылардың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6" w:id="23"/>
    <w:p>
      <w:pPr>
        <w:spacing w:after="0"/>
        <w:ind w:left="0"/>
        <w:jc w:val="both"/>
      </w:pPr>
      <w:r>
        <w:rPr>
          <w:rFonts w:ascii="Times New Roman"/>
          <w:b w:val="false"/>
          <w:i w:val="false"/>
          <w:color w:val="000000"/>
          <w:sz w:val="28"/>
        </w:rPr>
        <w:t>
      "5. Екiншi деңгейдегi банктің, сақтандыру (қайта сақтандыру) ұйымының, инвестициялық портфельді басқарушының заңды тұлға болып табылатын ірі қатысушысы, Қазақстан Республикасының бейрезиденттері - банк холдингі, сақтандыру холдингі Қазақстан Республикасының Ұлттық Банкіне жыл сайын, қаржы жылы аяқталған соң күнтізбелік бір жүз сексен күн ішінде аудиторлық ұйым растаған мемлекеттік тілдегі немесе орыс тіліндегі шоғырландырылған, бар болған жағдайда шоғырландырылмаған жылдық қаржылық есептілікті және оған түсіндірме жазбаны ұсынады.</w:t>
      </w:r>
    </w:p>
    <w:bookmarkEnd w:id="23"/>
    <w:p>
      <w:pPr>
        <w:spacing w:after="0"/>
        <w:ind w:left="0"/>
        <w:jc w:val="both"/>
      </w:pPr>
      <w:r>
        <w:rPr>
          <w:rFonts w:ascii="Times New Roman"/>
          <w:b w:val="false"/>
          <w:i w:val="false"/>
          <w:color w:val="000000"/>
          <w:sz w:val="28"/>
        </w:rPr>
        <w:t>
      Түсіндірме жазба өзі орналасқан жердегі елдің тиісті қадағалау органының талаптарына сәйкес жасалады.";</w:t>
      </w:r>
    </w:p>
    <w:bookmarkStart w:name="z77" w:id="24"/>
    <w:p>
      <w:pPr>
        <w:spacing w:after="0"/>
        <w:ind w:left="0"/>
        <w:jc w:val="both"/>
      </w:pPr>
      <w:r>
        <w:rPr>
          <w:rFonts w:ascii="Times New Roman"/>
          <w:b w:val="false"/>
          <w:i w:val="false"/>
          <w:color w:val="000000"/>
          <w:sz w:val="28"/>
        </w:rPr>
        <w:t xml:space="preserve">
      6.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(2017 жылғы 11 тамызда Қазақстан Республикасының нормативтік құқықтық актілерін мемлекеттік тіркеу тізілімінде № 15481 болып тіркелген, 2015 жылғы 22 тамызда "Әділет" ақпараттық-құқықтық жүйесінде жарияланған) мынадай өзгерістер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істеуге қабылданған берешектің (берешекті сотқа дейін өндіріп алу туралы шарт бойынша) құрылымы туралы есеп Тізбеге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Иеленген берешектің құрылымы туралы есеп Тізбеге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Тартылған ақшаның негізгі көздері туралы есеп Тізбеге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Қабылданған қарыздар, оның ішінде негізгі борыш және (немесе) есептелген сыйақы бойынша мерзімі өткен берешегі бар қарыздар туралы есеп Тізбеге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bookmarkStart w:name="z82" w:id="25"/>
    <w:p>
      <w:pPr>
        <w:spacing w:after="0"/>
        <w:ind w:left="0"/>
        <w:jc w:val="both"/>
      </w:pPr>
      <w:r>
        <w:rPr>
          <w:rFonts w:ascii="Times New Roman"/>
          <w:b w:val="false"/>
          <w:i w:val="false"/>
          <w:color w:val="000000"/>
          <w:sz w:val="28"/>
        </w:rPr>
        <w:t xml:space="preserve">
      Коллекторлық агенттіктің есептілікті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4" w:id="26"/>
    <w:p>
      <w:pPr>
        <w:spacing w:after="0"/>
        <w:ind w:left="0"/>
        <w:jc w:val="both"/>
      </w:pPr>
      <w:r>
        <w:rPr>
          <w:rFonts w:ascii="Times New Roman"/>
          <w:b w:val="false"/>
          <w:i w:val="false"/>
          <w:color w:val="000000"/>
          <w:sz w:val="28"/>
        </w:rPr>
        <w:t>
      "6. Қағаз тасымалдағыштағы есептілікке бірінші басшы, бас бухгалтер немесе олар есепке қол қоюға уәкілеттік берген адамдар, орындаушы қол қояды және коллекторлық агенттікте сақталады.".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2-қосымша</w:t>
            </w:r>
          </w:p>
        </w:tc>
      </w:tr>
    </w:tbl>
    <w:bookmarkStart w:name="z101" w:id="27"/>
    <w:p>
      <w:pPr>
        <w:spacing w:after="0"/>
        <w:ind w:left="0"/>
        <w:jc w:val="left"/>
      </w:pPr>
      <w:r>
        <w:rPr>
          <w:rFonts w:ascii="Times New Roman"/>
          <w:b/>
          <w:i w:val="false"/>
          <w:color w:val="000000"/>
        </w:rPr>
        <w:t xml:space="preserve"> Әкімшілік деректерді жинауға арналған нысан</w:t>
      </w:r>
    </w:p>
    <w:bookmarkEnd w:id="27"/>
    <w:bookmarkStart w:name="z102" w:id="28"/>
    <w:p>
      <w:pPr>
        <w:spacing w:after="0"/>
        <w:ind w:left="0"/>
        <w:jc w:val="left"/>
      </w:pPr>
      <w:r>
        <w:rPr>
          <w:rFonts w:ascii="Times New Roman"/>
          <w:b/>
          <w:i w:val="false"/>
          <w:color w:val="000000"/>
        </w:rPr>
        <w:t xml:space="preserve"> Пруденциялық нормативтердің орындалуы туралы есеп Есепті кезең: 20__ жылғы "___" ________________ жағдай бойынша</w:t>
      </w:r>
    </w:p>
    <w:bookmarkEnd w:id="2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екінші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1284"/>
        <w:gridCol w:w="24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аз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сома ретіндегі негізгі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 жай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төленген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ашып көрсетілген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негізгі қаражатты және қаржы активтерінің құнын қайта бағалау резервтері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негізгі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сатып алынған жай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қосқанда, материалдық емес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уақыт айырмашылықтарына қатысты танылған кейінге қалдырылған салық активтерінің бөлігін қоспағанда, кейінге қалдырылған салық міндеттемелерін шегергендегі кейінге қалдырылған салық активі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жөніндегі резервтер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секьюритилендіру бойынша транзакциялармен байланысты сатудан түскен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міндеттеме бойынша кредиттік тәуекелдің өзгеруіне байланысты қаржылық міндеттеменің әділ құнының өзгеруінен болған кірістер немесе шығындар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капиталдан шегерілуге жататын, бірақ оның деңгейінің жеткіліксіз болуына байланысты негізгі капиталдан шегерілетін реттеуіш түзетулер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сомасындағы мерзімсіз қаржы құралдарына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(он) пайызынан асатын, 10 (он) пайыздан аз шығарылған акциялары (жарғылық капиталда қатысу үлестері) бар қаржы ұйымдарының қаржы құралдарына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шығарылған акциялардың (жарғылық капиталда қатысу үлестерінің) 10 (он) және одан көп пайызы, сондай-ақ шегерілетін уақыт айырмаларына қатысты танылған кейінге қалдырылған салық активтерінің бөлігі бар қаржы ұйымының жай акцияларына банк инвестицияларының асу сомасы (реттеуіш түзетулер қолданылғаннан кейін жиынтығында банктің негізгі капиталының 15 (он бес) пайызынан асатын)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сома ретіндегі қосымша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бір мезгілде бір тұлғада қаржы активі және қаржылық міндеттеме немесе басқа тұлғаның барлық өзінің міндеттемелерін шегергеннен кейін қалған заңды тұлға активтерінің үлесіне құқығын растайтын өзге қаржы құралы туындайтын критерийлерге сәйкес келетін мерзімсіз шарттар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тартылған мерзімсіз қаржы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критерийлерге сәйкес келетін, ақы төленген артықшылықты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критерийлерге сәйкес келмейтін, ақы төленген артықшылықты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қосымша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не жанама тәсілмен меншікті мерзімсіз қаржы құралдарына банктің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артықшылықты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сомасындағы мерзімсіз қаржы құралдарына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(он) пайызынан асатын, 10 (он) пайыздан аз шығарылған акциялары (жарғылық капиталда қатысу үлестері) бар қаржы ұйымдарының қаржы құралдарына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шығарылған акциялардың (жарғылық капиталда қатысу үлестерінің) 10 (он) және одан көп пайызы бар қаржы ұйымдарының мерзімсіз қаржы құралдарына банктің қосымша капиталдан шегерілуге жататын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шегерілуге жататын, бірақ оның деңгейінің жеткіліксіз болуына байланысты қосымша капиталдан шегерілетін реттеуіш түзетулер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ұлттық валютамен тартылған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шетел валютасымен тартылған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екінші деңгейдегі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реттелген борышы (реттелген борышқа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сомасындағы реттелген борышқа инвестициялардың үлесіне көбейтілген банк инвестицияларының асу сомасы (банктің реттеуіш түзетулер қолданылғаннан кейін жиынтығында банктің негізгі капиталының 10 (он) пайызынан асатын, 10 (он) пайыздан аз шығарылған акциялары (жарғылық капиталда қатысу үлестері) бар қаржы ұйымдарының қаржы құралдарына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шығарылған акцияларының (жарғылық капиталда қатысу үлестерінің) 10 (он) және одан көп пайызы бар қаржы ұйымдарының реттелген борышына банктің екінші деңгейдегі капиталдан шегерілуге жататын инвестициялары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капиталдан шегерілуге жататын оң айырма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капиталдан шегерілуге жататын, бухгалтерлік баланс деректеріне сәйкес жеке тұлғалар депозиттерінің сомасы мен 5,5 көбейтілген меншікті капитал арасындағы оң айырма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қаулысына (Нормативтік құқықтық актілерді мемлекеттік тіркеу тізілімінде № 13939 болып тіркелген) (бұдан әрі – № 144 нормативтер) 1-қосымшаға сәйкес белгіленген 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 1-қосымшаға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қаулысына (Нормативтік құқықтық актілерді мемлекеттік тіркеу тізілімінде № 15886 болып тіркелген) (бұдан әрі – № 170 нормативтер) 1-қосымшаға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мөлшерiне сай есептелген провизиялар (резервтер) мен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провизиялар (резервтер) арасындағы меншікті капиталдан шегерілуге тиіс оң айырма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нормативтерге және № 170 нормативтерге 1-қосымшаларға сәйкес есептелген провизиялар (резервтер)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нормативтерге және № 170 нормативтерге 1-қосымшаларға сәйкес есептелген провизиялар (резервтер) мен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провизиялар (резервтер) арасындағы оң айырма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төлеуді тоқтату және акцияларды кері сатып алу бөлігінде шектеу қойылатын банктің бөлінбеген таза кірісі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шарт талаптарында қабылданған инвестицияланбаған қаражат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 бағамының (бағалы металдардың нарықтық құнының) өзгеруіне байланысты нарықтық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өзгеруіне байланысты нарықтық тәуекел жиынтығы (сату мақсатында иеленген исламдық бағалы қағаздарды қоса алғанда)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бойынша нарықтық құнының өзгеруіне байланысты тәуекел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сомасының айырмасы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емес бір қарыз алушыға келетін тәуекелдің ең жоғары мөлшерінің коэффициенті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бір қарыз алушыға (қарыз алушылар тобына) келетін тәуекелдің ең жоғары мөлшерінің коэффициенті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барлық қарыз алушылар бойынша тәуекелдер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қарыз алушылар бойынша тәуекелдер сомасының коэффициенті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 немесе Fitch немесе Moody's Investors Service агенттiктерінiң (бұдан әрі – басқа рейтингтік агенттіктер) осыған ұқсас деңгейдегi рейтингi бар Қазақстан Республикасының резиденттеріне талаптарды және Standard &amp; Poor's агенттiгiнiң "А" төмен емес рейтингi немесе одан басқа рейтингтік агенттiктердiң бiрiнiң осыған ұқсас деңгейдегi рейтингi бар бейрезиденттерді қоспағанда, Standard &amp; Poor's агенттігінің "А" төмен емес немесе бір қарыз алушыға немесе өзара байланысты қарыз алушылар тобына қатысты басқа рейтингтік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 мiндеттемелерiнің ең жоғарғы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банктің меншікті капиталының 10 (он) пайызынан асатын банктің бір қарыз алушыға келетін тәуекелдерінің жиынтық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меншікті капиталдың 10 (он) пайызынан асатын бір қарыз алушыға келетін тәуекелдердің жиынтық сомасының коэффициенті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сомасының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жеті күнге дейін қоса алғанда қалған мерзімі бар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бір айға дейін қоса алғанда өтелгенге дейінгі қалған мерзімімен өтімді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дейін қоса алғанда өтелгенге дейінгі қалған мерзімімен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үш айға дейін қоса алғанда өтелгенге дейінгі қалған мерзімімен өтімді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 қоса алғанда өтелгенге дейінгі қалған мерзімімен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k4-5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k4-6 мерзімді валюталық өтімділік коэффициентін есептеуге арналған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бар немесе басқа рейтингтік агенттіктердің бірінің осындай деңгейдегі рейтингі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есепті кезең ішінде кредиторлар алдында мерзімі өткен міндеттемелердің болуы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жеке тұлғалардың жаңадан тартылған депозиттері бойынша (теңгемен және шетел валютасымен) банктерге депозиттерге міндетті кепілдік беруді жүзеге асыратын ұйымның Директорлар кеңесі олардың сақтауы үшін белгілеген және ұсынған сыйақының ең жоғары (ұсынылатын) мөлшерлемелерін асыруы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 мақұлдаған іс-шаралар жоспарын банктің уақтылы орындамау фактісінің болуы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лимитінің коэффициенті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коэффициенті есебіне енгізілетін бейрезиденттер алдындағы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 капиталдандыру коэффициенті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 коэффициенті есебіне енгізілетін бейрезиденттер алдындағы міндеттемелер және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 капиталдандыру коэффициенті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бөлігін ішкі активтерге орналастыру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 қосымша</w:t>
            </w:r>
          </w:p>
        </w:tc>
      </w:tr>
    </w:tbl>
    <w:bookmarkStart w:name="z104" w:id="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9"/>
    <w:bookmarkStart w:name="z105" w:id="30"/>
    <w:p>
      <w:pPr>
        <w:spacing w:after="0"/>
        <w:ind w:left="0"/>
        <w:jc w:val="left"/>
      </w:pPr>
      <w:r>
        <w:rPr>
          <w:rFonts w:ascii="Times New Roman"/>
          <w:b/>
          <w:i w:val="false"/>
          <w:color w:val="000000"/>
        </w:rPr>
        <w:t xml:space="preserve"> Пруденциялық нормативтердің орындалуы туралы есеп</w:t>
      </w:r>
    </w:p>
    <w:bookmarkEnd w:id="30"/>
    <w:bookmarkStart w:name="z106" w:id="31"/>
    <w:p>
      <w:pPr>
        <w:spacing w:after="0"/>
        <w:ind w:left="0"/>
        <w:jc w:val="left"/>
      </w:pPr>
      <w:r>
        <w:rPr>
          <w:rFonts w:ascii="Times New Roman"/>
          <w:b/>
          <w:i w:val="false"/>
          <w:color w:val="000000"/>
        </w:rPr>
        <w:t xml:space="preserve"> 1-тарау. Жалпы ережелер</w:t>
      </w:r>
    </w:p>
    <w:bookmarkEnd w:id="31"/>
    <w:bookmarkStart w:name="z107" w:id="3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"Пруденциялық нормативтердің орындалуы туралы есеп" нысанын (бұдан әрі – Нысан) толтыру бойынша бірыңғай талаптарды айқындайды.</w:t>
      </w:r>
    </w:p>
    <w:bookmarkEnd w:id="32"/>
    <w:bookmarkStart w:name="z108" w:id="33"/>
    <w:p>
      <w:pPr>
        <w:spacing w:after="0"/>
        <w:ind w:left="0"/>
        <w:jc w:val="both"/>
      </w:pPr>
      <w:r>
        <w:rPr>
          <w:rFonts w:ascii="Times New Roman"/>
          <w:b w:val="false"/>
          <w:i w:val="false"/>
          <w:color w:val="000000"/>
          <w:sz w:val="28"/>
        </w:rPr>
        <w:t>
      2. Нысан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Қазақстан Республикасының Заңына,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3"/>
    <w:bookmarkStart w:name="z109" w:id="34"/>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34"/>
    <w:bookmarkStart w:name="z110" w:id="3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5"/>
    <w:bookmarkStart w:name="z111" w:id="36"/>
    <w:p>
      <w:pPr>
        <w:spacing w:after="0"/>
        <w:ind w:left="0"/>
        <w:jc w:val="left"/>
      </w:pPr>
      <w:r>
        <w:rPr>
          <w:rFonts w:ascii="Times New Roman"/>
          <w:b/>
          <w:i w:val="false"/>
          <w:color w:val="000000"/>
        </w:rPr>
        <w:t xml:space="preserve"> 2-тарау. Нысанды толтыру бойынша түсіндірме</w:t>
      </w:r>
    </w:p>
    <w:bookmarkEnd w:id="36"/>
    <w:bookmarkStart w:name="z112" w:id="37"/>
    <w:p>
      <w:pPr>
        <w:spacing w:after="0"/>
        <w:ind w:left="0"/>
        <w:jc w:val="both"/>
      </w:pPr>
      <w:r>
        <w:rPr>
          <w:rFonts w:ascii="Times New Roman"/>
          <w:b w:val="false"/>
          <w:i w:val="false"/>
          <w:color w:val="000000"/>
          <w:sz w:val="28"/>
        </w:rPr>
        <w:t>
      5. Нысан "</w:t>
      </w:r>
      <w:r>
        <w:rPr>
          <w:rFonts w:ascii="Times New Roman"/>
          <w:b w:val="false"/>
          <w:i w:val="false"/>
          <w:color w:val="000000"/>
          <w:sz w:val="28"/>
        </w:rPr>
        <w:t>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w:t>
      </w:r>
      <w:r>
        <w:rPr>
          <w:rFonts w:ascii="Times New Roman"/>
          <w:b w:val="false"/>
          <w:i w:val="false"/>
          <w:color w:val="000000"/>
          <w:sz w:val="28"/>
        </w:rPr>
        <w:t>" Қазақстан Республикасы Ұлттық Банкі Басқармасының 2016 жылғы 30 мамырдағы № 144 (Нормативтік құқықтық актілерді мемлекеттік тіркеу тізілімінде № 13939 болып тіркелген) (бұдан әрі – № 144 нормативтер) және "</w:t>
      </w:r>
      <w:r>
        <w:rPr>
          <w:rFonts w:ascii="Times New Roman"/>
          <w:b w:val="false"/>
          <w:i w:val="false"/>
          <w:color w:val="000000"/>
          <w:sz w:val="28"/>
        </w:rPr>
        <w:t>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w:t>
      </w:r>
      <w:r>
        <w:rPr>
          <w:rFonts w:ascii="Times New Roman"/>
          <w:b w:val="false"/>
          <w:i w:val="false"/>
          <w:color w:val="000000"/>
          <w:sz w:val="28"/>
        </w:rPr>
        <w:t>" Қазақстан Республикасы Ұлттық Банкі Басқармасының 2017 жылғы 13 қыркүйектегі № 170 (Нормативтік құқықтық актілерді мемлекеттік тіркеу тізілімінде № 15886 болып тіркелген) (бұдан әрі – № 170 нормативтер) қаулыларына сәйкес толтырылады.</w:t>
      </w:r>
    </w:p>
    <w:bookmarkEnd w:id="37"/>
    <w:bookmarkStart w:name="z113" w:id="38"/>
    <w:p>
      <w:pPr>
        <w:spacing w:after="0"/>
        <w:ind w:left="0"/>
        <w:jc w:val="both"/>
      </w:pPr>
      <w:r>
        <w:rPr>
          <w:rFonts w:ascii="Times New Roman"/>
          <w:b w:val="false"/>
          <w:i w:val="false"/>
          <w:color w:val="000000"/>
          <w:sz w:val="28"/>
        </w:rPr>
        <w:t xml:space="preserve">
      6. 1-жол № 144 нормативтердің "Банктің жарғылық және меншікті капиталдарының ең төменгі мөлшері" </w:t>
      </w:r>
      <w:r>
        <w:rPr>
          <w:rFonts w:ascii="Times New Roman"/>
          <w:b w:val="false"/>
          <w:i w:val="false"/>
          <w:color w:val="000000"/>
          <w:sz w:val="28"/>
        </w:rPr>
        <w:t>1-тарауына</w:t>
      </w:r>
      <w:r>
        <w:rPr>
          <w:rFonts w:ascii="Times New Roman"/>
          <w:b w:val="false"/>
          <w:i w:val="false"/>
          <w:color w:val="000000"/>
          <w:sz w:val="28"/>
        </w:rPr>
        <w:t xml:space="preserve"> және № 170 нормативтердің "Банктің жарғылық және меншікті капиталдарының ең төменгі мөлшері" </w:t>
      </w:r>
      <w:r>
        <w:rPr>
          <w:rFonts w:ascii="Times New Roman"/>
          <w:b w:val="false"/>
          <w:i w:val="false"/>
          <w:color w:val="000000"/>
          <w:sz w:val="28"/>
        </w:rPr>
        <w:t>2-тарауына</w:t>
      </w:r>
      <w:r>
        <w:rPr>
          <w:rFonts w:ascii="Times New Roman"/>
          <w:b w:val="false"/>
          <w:i w:val="false"/>
          <w:color w:val="000000"/>
          <w:sz w:val="28"/>
        </w:rPr>
        <w:t xml:space="preserve"> сәйкес толтырылады.</w:t>
      </w:r>
    </w:p>
    <w:bookmarkEnd w:id="38"/>
    <w:bookmarkStart w:name="z114" w:id="39"/>
    <w:p>
      <w:pPr>
        <w:spacing w:after="0"/>
        <w:ind w:left="0"/>
        <w:jc w:val="both"/>
      </w:pPr>
      <w:r>
        <w:rPr>
          <w:rFonts w:ascii="Times New Roman"/>
          <w:b w:val="false"/>
          <w:i w:val="false"/>
          <w:color w:val="000000"/>
          <w:sz w:val="28"/>
        </w:rPr>
        <w:t xml:space="preserve">
      7. 5-жолда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170 нормативтерге </w:t>
      </w:r>
      <w:r>
        <w:rPr>
          <w:rFonts w:ascii="Times New Roman"/>
          <w:b w:val="false"/>
          <w:i w:val="false"/>
          <w:color w:val="000000"/>
          <w:sz w:val="28"/>
        </w:rPr>
        <w:t>4-қосымшада</w:t>
      </w:r>
      <w:r>
        <w:rPr>
          <w:rFonts w:ascii="Times New Roman"/>
          <w:b w:val="false"/>
          <w:i w:val="false"/>
          <w:color w:val="000000"/>
          <w:sz w:val="28"/>
        </w:rPr>
        <w:t xml:space="preserve"> белгіленген өлшемшарттарға сәйкес келетін ақы төленген жай акциялар бойынша мәліметтер көрсетіледі.</w:t>
      </w:r>
    </w:p>
    <w:bookmarkEnd w:id="39"/>
    <w:bookmarkStart w:name="z115" w:id="40"/>
    <w:p>
      <w:pPr>
        <w:spacing w:after="0"/>
        <w:ind w:left="0"/>
        <w:jc w:val="both"/>
      </w:pPr>
      <w:r>
        <w:rPr>
          <w:rFonts w:ascii="Times New Roman"/>
          <w:b w:val="false"/>
          <w:i w:val="false"/>
          <w:color w:val="000000"/>
          <w:sz w:val="28"/>
        </w:rPr>
        <w:t>
      8. 11.7-жолда секьюритилендіру талаптарынан болашақта күтумен алынған толық немесе ішінара кіріске байланысты болашақ кезеңдердің кірісі көрсетіледі.</w:t>
      </w:r>
    </w:p>
    <w:bookmarkEnd w:id="40"/>
    <w:bookmarkStart w:name="z116" w:id="41"/>
    <w:p>
      <w:pPr>
        <w:spacing w:after="0"/>
        <w:ind w:left="0"/>
        <w:jc w:val="both"/>
      </w:pPr>
      <w:r>
        <w:rPr>
          <w:rFonts w:ascii="Times New Roman"/>
          <w:b w:val="false"/>
          <w:i w:val="false"/>
          <w:color w:val="000000"/>
          <w:sz w:val="28"/>
        </w:rPr>
        <w:t xml:space="preserve">
      9. 12.1-жолда нәтижесінде бір мезгілде бір тұлғада қаржы активі және басқа тұлғада қаржылық міндеттеме немесе барлық өзінің міндеттемелерін шегергеннен кейін қалған заңды тұлға активтерінің үлесіне құқығын растайтын өзге қаржы құралы туындайтын,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170 нормативтерге </w:t>
      </w:r>
      <w:r>
        <w:rPr>
          <w:rFonts w:ascii="Times New Roman"/>
          <w:b w:val="false"/>
          <w:i w:val="false"/>
          <w:color w:val="000000"/>
          <w:sz w:val="28"/>
        </w:rPr>
        <w:t>4-қосымшада</w:t>
      </w:r>
      <w:r>
        <w:rPr>
          <w:rFonts w:ascii="Times New Roman"/>
          <w:b w:val="false"/>
          <w:i w:val="false"/>
          <w:color w:val="000000"/>
          <w:sz w:val="28"/>
        </w:rPr>
        <w:t xml:space="preserve"> белгіленген өлшемшарттарға сәйкес келетін мерзімсіз шарттар бойынша мәліметтер көрсетіледі.</w:t>
      </w:r>
    </w:p>
    <w:bookmarkEnd w:id="41"/>
    <w:bookmarkStart w:name="z117" w:id="42"/>
    <w:p>
      <w:pPr>
        <w:spacing w:after="0"/>
        <w:ind w:left="0"/>
        <w:jc w:val="both"/>
      </w:pPr>
      <w:r>
        <w:rPr>
          <w:rFonts w:ascii="Times New Roman"/>
          <w:b w:val="false"/>
          <w:i w:val="false"/>
          <w:color w:val="000000"/>
          <w:sz w:val="28"/>
        </w:rPr>
        <w:t xml:space="preserve">
      10. 12.2-жолда № 170 нормативтердің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мерзімсіз қаржы құралдары бойынша мәліметтер көрсетіледі.</w:t>
      </w:r>
    </w:p>
    <w:bookmarkEnd w:id="42"/>
    <w:bookmarkStart w:name="z118" w:id="43"/>
    <w:p>
      <w:pPr>
        <w:spacing w:after="0"/>
        <w:ind w:left="0"/>
        <w:jc w:val="both"/>
      </w:pPr>
      <w:r>
        <w:rPr>
          <w:rFonts w:ascii="Times New Roman"/>
          <w:b w:val="false"/>
          <w:i w:val="false"/>
          <w:color w:val="000000"/>
          <w:sz w:val="28"/>
        </w:rPr>
        <w:t xml:space="preserve">
      11. 12.3-жолда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170 нормативтерге </w:t>
      </w:r>
      <w:r>
        <w:rPr>
          <w:rFonts w:ascii="Times New Roman"/>
          <w:b w:val="false"/>
          <w:i w:val="false"/>
          <w:color w:val="000000"/>
          <w:sz w:val="28"/>
        </w:rPr>
        <w:t>4-қосымшада</w:t>
      </w:r>
      <w:r>
        <w:rPr>
          <w:rFonts w:ascii="Times New Roman"/>
          <w:b w:val="false"/>
          <w:i w:val="false"/>
          <w:color w:val="000000"/>
          <w:sz w:val="28"/>
        </w:rPr>
        <w:t xml:space="preserve"> белгіленген өлшемшарттарға сәйкес келетін ақы төленген артықшылықты акциялар бойынша мәліметтер көрсетіледі.</w:t>
      </w:r>
    </w:p>
    <w:bookmarkEnd w:id="43"/>
    <w:bookmarkStart w:name="z119" w:id="44"/>
    <w:p>
      <w:pPr>
        <w:spacing w:after="0"/>
        <w:ind w:left="0"/>
        <w:jc w:val="both"/>
      </w:pPr>
      <w:r>
        <w:rPr>
          <w:rFonts w:ascii="Times New Roman"/>
          <w:b w:val="false"/>
          <w:i w:val="false"/>
          <w:color w:val="000000"/>
          <w:sz w:val="28"/>
        </w:rPr>
        <w:t xml:space="preserve">
      12. 12.4-жолда № 170 нормативтердің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 ақы төленген артықшылықты акциялар бойынша мәліметтер көрсетіледі.</w:t>
      </w:r>
    </w:p>
    <w:bookmarkEnd w:id="44"/>
    <w:bookmarkStart w:name="z120" w:id="45"/>
    <w:p>
      <w:pPr>
        <w:spacing w:after="0"/>
        <w:ind w:left="0"/>
        <w:jc w:val="both"/>
      </w:pPr>
      <w:r>
        <w:rPr>
          <w:rFonts w:ascii="Times New Roman"/>
          <w:b w:val="false"/>
          <w:i w:val="false"/>
          <w:color w:val="000000"/>
          <w:sz w:val="28"/>
        </w:rPr>
        <w:t xml:space="preserve">
      13. 15-жолда № 144 нормативтерге </w:t>
      </w:r>
      <w:r>
        <w:rPr>
          <w:rFonts w:ascii="Times New Roman"/>
          <w:b w:val="false"/>
          <w:i w:val="false"/>
          <w:color w:val="000000"/>
          <w:sz w:val="28"/>
        </w:rPr>
        <w:t>1-қосымшада</w:t>
      </w:r>
      <w:r>
        <w:rPr>
          <w:rFonts w:ascii="Times New Roman"/>
          <w:b w:val="false"/>
          <w:i w:val="false"/>
          <w:color w:val="000000"/>
          <w:sz w:val="28"/>
        </w:rPr>
        <w:t xml:space="preserve"> және № 170 нормативтерге </w:t>
      </w:r>
      <w:r>
        <w:rPr>
          <w:rFonts w:ascii="Times New Roman"/>
          <w:b w:val="false"/>
          <w:i w:val="false"/>
          <w:color w:val="000000"/>
          <w:sz w:val="28"/>
        </w:rPr>
        <w:t>4-қосымшада</w:t>
      </w:r>
      <w:r>
        <w:rPr>
          <w:rFonts w:ascii="Times New Roman"/>
          <w:b w:val="false"/>
          <w:i w:val="false"/>
          <w:color w:val="000000"/>
          <w:sz w:val="28"/>
        </w:rPr>
        <w:t xml:space="preserve"> белгіленген өлшемшарттарға сәйкес келетін реттелген борыш бойынша мәліметтер көрсетіледі.</w:t>
      </w:r>
    </w:p>
    <w:bookmarkEnd w:id="45"/>
    <w:bookmarkStart w:name="z121" w:id="46"/>
    <w:p>
      <w:pPr>
        <w:spacing w:after="0"/>
        <w:ind w:left="0"/>
        <w:jc w:val="both"/>
      </w:pPr>
      <w:r>
        <w:rPr>
          <w:rFonts w:ascii="Times New Roman"/>
          <w:b w:val="false"/>
          <w:i w:val="false"/>
          <w:color w:val="000000"/>
          <w:sz w:val="28"/>
        </w:rPr>
        <w:t xml:space="preserve">
      14. 16-жолда № 144 нормативтердің </w:t>
      </w:r>
      <w:r>
        <w:rPr>
          <w:rFonts w:ascii="Times New Roman"/>
          <w:b w:val="false"/>
          <w:i w:val="false"/>
          <w:color w:val="000000"/>
          <w:sz w:val="28"/>
        </w:rPr>
        <w:t>9-тармағының</w:t>
      </w:r>
      <w:r>
        <w:rPr>
          <w:rFonts w:ascii="Times New Roman"/>
          <w:b w:val="false"/>
          <w:i w:val="false"/>
          <w:color w:val="000000"/>
          <w:sz w:val="28"/>
        </w:rPr>
        <w:t xml:space="preserve"> және № 170 нормативтердің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сәйкес ұлттық валютамен 2015 жылғы 1 қаңтарға дейін тартылған реттелген борыш бойынша мәліметтер көрсетіледі.</w:t>
      </w:r>
    </w:p>
    <w:bookmarkEnd w:id="46"/>
    <w:bookmarkStart w:name="z122" w:id="47"/>
    <w:p>
      <w:pPr>
        <w:spacing w:after="0"/>
        <w:ind w:left="0"/>
        <w:jc w:val="both"/>
      </w:pPr>
      <w:r>
        <w:rPr>
          <w:rFonts w:ascii="Times New Roman"/>
          <w:b w:val="false"/>
          <w:i w:val="false"/>
          <w:color w:val="000000"/>
          <w:sz w:val="28"/>
        </w:rPr>
        <w:t xml:space="preserve">
      15. 17-жолда № 144 нормативтердің </w:t>
      </w:r>
      <w:r>
        <w:rPr>
          <w:rFonts w:ascii="Times New Roman"/>
          <w:b w:val="false"/>
          <w:i w:val="false"/>
          <w:color w:val="000000"/>
          <w:sz w:val="28"/>
        </w:rPr>
        <w:t>9-тармағының</w:t>
      </w:r>
      <w:r>
        <w:rPr>
          <w:rFonts w:ascii="Times New Roman"/>
          <w:b w:val="false"/>
          <w:i w:val="false"/>
          <w:color w:val="000000"/>
          <w:sz w:val="28"/>
        </w:rPr>
        <w:t xml:space="preserve"> және № 170 нормативтердің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сәйкес шетел валютасымен 2015 жылғы 1 қаңтарға дейін тартылған реттелген борыш бойынша мәліметтер көрсетіледі.</w:t>
      </w:r>
    </w:p>
    <w:bookmarkEnd w:id="47"/>
    <w:bookmarkStart w:name="z123" w:id="48"/>
    <w:p>
      <w:pPr>
        <w:spacing w:after="0"/>
        <w:ind w:left="0"/>
        <w:jc w:val="both"/>
      </w:pPr>
      <w:r>
        <w:rPr>
          <w:rFonts w:ascii="Times New Roman"/>
          <w:b w:val="false"/>
          <w:i w:val="false"/>
          <w:color w:val="000000"/>
          <w:sz w:val="28"/>
        </w:rPr>
        <w:t>
      16. 19-жолда 19.1 және 19.2-жолдар бойынша сома көрсетіледі.</w:t>
      </w:r>
    </w:p>
    <w:bookmarkEnd w:id="48"/>
    <w:bookmarkStart w:name="z124" w:id="49"/>
    <w:p>
      <w:pPr>
        <w:spacing w:after="0"/>
        <w:ind w:left="0"/>
        <w:jc w:val="both"/>
      </w:pPr>
      <w:r>
        <w:rPr>
          <w:rFonts w:ascii="Times New Roman"/>
          <w:b w:val="false"/>
          <w:i w:val="false"/>
          <w:color w:val="000000"/>
          <w:sz w:val="28"/>
        </w:rPr>
        <w:t>
      17. Егер жеке тұлғалар депозиттерінің сомасы мен бухгалтерлік баланстың деректеріне сәйкес 5.5-ке көбейтілген меншікті капиталдың арасындағы меншікті капиталдан шегерілуге тиіс айырмасы теріс болған жағдайда, 19.1-жолда 0 көрсетіледі.</w:t>
      </w:r>
    </w:p>
    <w:bookmarkEnd w:id="49"/>
    <w:bookmarkStart w:name="z125" w:id="50"/>
    <w:p>
      <w:pPr>
        <w:spacing w:after="0"/>
        <w:ind w:left="0"/>
        <w:jc w:val="both"/>
      </w:pPr>
      <w:r>
        <w:rPr>
          <w:rFonts w:ascii="Times New Roman"/>
          <w:b w:val="false"/>
          <w:i w:val="false"/>
          <w:color w:val="000000"/>
          <w:sz w:val="28"/>
        </w:rPr>
        <w:t xml:space="preserve">
      18. 19.2-жолда № 144 нормативтерге және № 170 нормативтерге </w:t>
      </w:r>
      <w:r>
        <w:rPr>
          <w:rFonts w:ascii="Times New Roman"/>
          <w:b w:val="false"/>
          <w:i w:val="false"/>
          <w:color w:val="000000"/>
          <w:sz w:val="28"/>
        </w:rPr>
        <w:t>1-қосымшаларға</w:t>
      </w:r>
      <w:r>
        <w:rPr>
          <w:rFonts w:ascii="Times New Roman"/>
          <w:b w:val="false"/>
          <w:i w:val="false"/>
          <w:color w:val="000000"/>
          <w:sz w:val="28"/>
        </w:rPr>
        <w:t xml:space="preserve"> сәйкес есептелген қарыздар және бұрын берілген банктік қарыздар бойынша дебиторлық берешек бойынша провизиялар (резервтер) мен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арасындағы оң айырма № 144 нормативтердің </w:t>
      </w:r>
      <w:r>
        <w:rPr>
          <w:rFonts w:ascii="Times New Roman"/>
          <w:b w:val="false"/>
          <w:i w:val="false"/>
          <w:color w:val="000000"/>
          <w:sz w:val="28"/>
        </w:rPr>
        <w:t>6-тармағы</w:t>
      </w:r>
      <w:r>
        <w:rPr>
          <w:rFonts w:ascii="Times New Roman"/>
          <w:b w:val="false"/>
          <w:i w:val="false"/>
          <w:color w:val="000000"/>
          <w:sz w:val="28"/>
        </w:rPr>
        <w:t xml:space="preserve"> үшінші бөлігінің және № 170 нормативтердің </w:t>
      </w:r>
      <w:r>
        <w:rPr>
          <w:rFonts w:ascii="Times New Roman"/>
          <w:b w:val="false"/>
          <w:i w:val="false"/>
          <w:color w:val="000000"/>
          <w:sz w:val="28"/>
        </w:rPr>
        <w:t>7-тармағының</w:t>
      </w:r>
      <w:r>
        <w:rPr>
          <w:rFonts w:ascii="Times New Roman"/>
          <w:b w:val="false"/>
          <w:i w:val="false"/>
          <w:color w:val="000000"/>
          <w:sz w:val="28"/>
        </w:rPr>
        <w:t xml:space="preserve"> талаптары ескеріле отырып көрсетіледі.</w:t>
      </w:r>
    </w:p>
    <w:bookmarkEnd w:id="50"/>
    <w:bookmarkStart w:name="z126" w:id="51"/>
    <w:p>
      <w:pPr>
        <w:spacing w:after="0"/>
        <w:ind w:left="0"/>
        <w:jc w:val="both"/>
      </w:pPr>
      <w:r>
        <w:rPr>
          <w:rFonts w:ascii="Times New Roman"/>
          <w:b w:val="false"/>
          <w:i w:val="false"/>
          <w:color w:val="000000"/>
          <w:sz w:val="28"/>
        </w:rPr>
        <w:t xml:space="preserve">
      19. 19.2.1-жолда № 144 нормативтерге және № 170 нормативтерге </w:t>
      </w:r>
      <w:r>
        <w:rPr>
          <w:rFonts w:ascii="Times New Roman"/>
          <w:b w:val="false"/>
          <w:i w:val="false"/>
          <w:color w:val="000000"/>
          <w:sz w:val="28"/>
        </w:rPr>
        <w:t>1-қосымшаларға</w:t>
      </w:r>
      <w:r>
        <w:rPr>
          <w:rFonts w:ascii="Times New Roman"/>
          <w:b w:val="false"/>
          <w:i w:val="false"/>
          <w:color w:val="000000"/>
          <w:sz w:val="28"/>
        </w:rPr>
        <w:t xml:space="preserve"> сәйкес есептелген қарыздар және бұрын берілген банктік қарыздар бойынша дебиторлық берешек бойынша провизиялар (резервтер) көрсетіледі. Егер қаржылық есептіліктің халықаралық стандарттарына сәйкес қалыптастырылған провизиялар (резервтер) № 144 нормативтерге және № 170 нормативтерге </w:t>
      </w:r>
      <w:r>
        <w:rPr>
          <w:rFonts w:ascii="Times New Roman"/>
          <w:b w:val="false"/>
          <w:i w:val="false"/>
          <w:color w:val="000000"/>
          <w:sz w:val="28"/>
        </w:rPr>
        <w:t>1-қосымшаларға</w:t>
      </w:r>
      <w:r>
        <w:rPr>
          <w:rFonts w:ascii="Times New Roman"/>
          <w:b w:val="false"/>
          <w:i w:val="false"/>
          <w:color w:val="000000"/>
          <w:sz w:val="28"/>
        </w:rPr>
        <w:t xml:space="preserve"> сәйкес есептелген провизиялардан асып түсетін болса, онда 19.2.1-жолда қаржылық есептіліктің халықаралық стандарттарына сәйкес қалыптастырылған провизиялар (резервтер) көрсетіледі.</w:t>
      </w:r>
    </w:p>
    <w:bookmarkEnd w:id="51"/>
    <w:bookmarkStart w:name="z127" w:id="52"/>
    <w:p>
      <w:pPr>
        <w:spacing w:after="0"/>
        <w:ind w:left="0"/>
        <w:jc w:val="both"/>
      </w:pPr>
      <w:r>
        <w:rPr>
          <w:rFonts w:ascii="Times New Roman"/>
          <w:b w:val="false"/>
          <w:i w:val="false"/>
          <w:color w:val="000000"/>
          <w:sz w:val="28"/>
        </w:rPr>
        <w:t xml:space="preserve">
      20. 19.2.2-жолда олар бойынша № 144 нормативтерге және № 170 нормативтерге </w:t>
      </w:r>
      <w:r>
        <w:rPr>
          <w:rFonts w:ascii="Times New Roman"/>
          <w:b w:val="false"/>
          <w:i w:val="false"/>
          <w:color w:val="000000"/>
          <w:sz w:val="28"/>
        </w:rPr>
        <w:t>1-қосымшаларға</w:t>
      </w:r>
      <w:r>
        <w:rPr>
          <w:rFonts w:ascii="Times New Roman"/>
          <w:b w:val="false"/>
          <w:i w:val="false"/>
          <w:color w:val="000000"/>
          <w:sz w:val="28"/>
        </w:rPr>
        <w:t xml:space="preserve"> сәйкес провизиялар есептелген,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қарыздар және бұрын берілген банктік қарыздар бойынша дебиторлық берешек бойынша провизиялар (резервтер) көрсетіледі.</w:t>
      </w:r>
    </w:p>
    <w:bookmarkEnd w:id="52"/>
    <w:bookmarkStart w:name="z128" w:id="53"/>
    <w:p>
      <w:pPr>
        <w:spacing w:after="0"/>
        <w:ind w:left="0"/>
        <w:jc w:val="both"/>
      </w:pPr>
      <w:r>
        <w:rPr>
          <w:rFonts w:ascii="Times New Roman"/>
          <w:b w:val="false"/>
          <w:i w:val="false"/>
          <w:color w:val="000000"/>
          <w:sz w:val="28"/>
        </w:rPr>
        <w:t xml:space="preserve">
      21. 19.2.3-жол № 144 нормативтерге және № 170 нормативтерге </w:t>
      </w:r>
      <w:r>
        <w:rPr>
          <w:rFonts w:ascii="Times New Roman"/>
          <w:b w:val="false"/>
          <w:i w:val="false"/>
          <w:color w:val="000000"/>
          <w:sz w:val="28"/>
        </w:rPr>
        <w:t>1-қосымшаларға</w:t>
      </w:r>
      <w:r>
        <w:rPr>
          <w:rFonts w:ascii="Times New Roman"/>
          <w:b w:val="false"/>
          <w:i w:val="false"/>
          <w:color w:val="000000"/>
          <w:sz w:val="28"/>
        </w:rPr>
        <w:t xml:space="preserve"> сәйкес есептелген қарыздар және бұрын берілген банктік қарыздар бойынша дебиторлық берешек бойынша провизиялар (резервтер) мен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арасындағы оң айырма сомасын көрсетуге тиіс 19.2.1 және 19.2.2-жолдар айырмасы (тек қана оң мәні көрсетіледі) ретінде есептеледі.</w:t>
      </w:r>
    </w:p>
    <w:bookmarkEnd w:id="53"/>
    <w:bookmarkStart w:name="z129" w:id="54"/>
    <w:p>
      <w:pPr>
        <w:spacing w:after="0"/>
        <w:ind w:left="0"/>
        <w:jc w:val="both"/>
      </w:pPr>
      <w:r>
        <w:rPr>
          <w:rFonts w:ascii="Times New Roman"/>
          <w:b w:val="false"/>
          <w:i w:val="false"/>
          <w:color w:val="000000"/>
          <w:sz w:val="28"/>
        </w:rPr>
        <w:t xml:space="preserve">
      22. 23-жолда № 144 нормативтерге </w:t>
      </w:r>
      <w:r>
        <w:rPr>
          <w:rFonts w:ascii="Times New Roman"/>
          <w:b w:val="false"/>
          <w:i w:val="false"/>
          <w:color w:val="000000"/>
          <w:sz w:val="28"/>
        </w:rPr>
        <w:t>4-қосымшаға</w:t>
      </w:r>
      <w:r>
        <w:rPr>
          <w:rFonts w:ascii="Times New Roman"/>
          <w:b w:val="false"/>
          <w:i w:val="false"/>
          <w:color w:val="000000"/>
          <w:sz w:val="28"/>
        </w:rPr>
        <w:t xml:space="preserve"> және № 170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дивиденд төлеуді тоқтату және акцияларды кері сатып алу бөлігінде шектеу қойылатын бөлінбеген таза кіріс сомасы көрсетіледі.</w:t>
      </w:r>
    </w:p>
    <w:bookmarkEnd w:id="54"/>
    <w:bookmarkStart w:name="z130" w:id="55"/>
    <w:p>
      <w:pPr>
        <w:spacing w:after="0"/>
        <w:ind w:left="0"/>
        <w:jc w:val="both"/>
      </w:pPr>
      <w:r>
        <w:rPr>
          <w:rFonts w:ascii="Times New Roman"/>
          <w:b w:val="false"/>
          <w:i w:val="false"/>
          <w:color w:val="000000"/>
          <w:sz w:val="28"/>
        </w:rPr>
        <w:t>
      23. 25-жол кредиттік тәуекел ескеріле отырып мөлшерленген активтердің талдамасы туралы есептің деректеріне сәйкес толтырылады.</w:t>
      </w:r>
    </w:p>
    <w:bookmarkEnd w:id="55"/>
    <w:bookmarkStart w:name="z131" w:id="56"/>
    <w:p>
      <w:pPr>
        <w:spacing w:after="0"/>
        <w:ind w:left="0"/>
        <w:jc w:val="both"/>
      </w:pPr>
      <w:r>
        <w:rPr>
          <w:rFonts w:ascii="Times New Roman"/>
          <w:b w:val="false"/>
          <w:i w:val="false"/>
          <w:color w:val="000000"/>
          <w:sz w:val="28"/>
        </w:rPr>
        <w:t>
      24. 26-жол кредиттік тәуекел ескеріле отырып мөлшерленген шартты және ықтимал міндеттемелердің талдамасы туралы есептің деректеріне сәйкес толтырылады.</w:t>
      </w:r>
    </w:p>
    <w:bookmarkEnd w:id="56"/>
    <w:bookmarkStart w:name="z132" w:id="57"/>
    <w:p>
      <w:pPr>
        <w:spacing w:after="0"/>
        <w:ind w:left="0"/>
        <w:jc w:val="both"/>
      </w:pPr>
      <w:r>
        <w:rPr>
          <w:rFonts w:ascii="Times New Roman"/>
          <w:b w:val="false"/>
          <w:i w:val="false"/>
          <w:color w:val="000000"/>
          <w:sz w:val="28"/>
        </w:rPr>
        <w:t>
      25. 27-жол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деректеріне сәйкес толтырылады.</w:t>
      </w:r>
    </w:p>
    <w:bookmarkEnd w:id="57"/>
    <w:bookmarkStart w:name="z133" w:id="58"/>
    <w:p>
      <w:pPr>
        <w:spacing w:after="0"/>
        <w:ind w:left="0"/>
        <w:jc w:val="both"/>
      </w:pPr>
      <w:r>
        <w:rPr>
          <w:rFonts w:ascii="Times New Roman"/>
          <w:b w:val="false"/>
          <w:i w:val="false"/>
          <w:color w:val="000000"/>
          <w:sz w:val="28"/>
        </w:rPr>
        <w:t>
      26. 28-жол айрықша пайыздық тәуекелді есептеудің талдамасы (валюталар бөлігінде) туралы есептің деректеріне сәйкес толтырылады.</w:t>
      </w:r>
    </w:p>
    <w:bookmarkEnd w:id="58"/>
    <w:bookmarkStart w:name="z134" w:id="59"/>
    <w:p>
      <w:pPr>
        <w:spacing w:after="0"/>
        <w:ind w:left="0"/>
        <w:jc w:val="both"/>
      </w:pPr>
      <w:r>
        <w:rPr>
          <w:rFonts w:ascii="Times New Roman"/>
          <w:b w:val="false"/>
          <w:i w:val="false"/>
          <w:color w:val="000000"/>
          <w:sz w:val="28"/>
        </w:rPr>
        <w:t>
      27. 29-жол жалпы пайыздық тәуекелді есептеудің талдамасы (валюталар бөлігінде) туралы есептің деректеріне сәйкес толтырылады.</w:t>
      </w:r>
    </w:p>
    <w:bookmarkEnd w:id="59"/>
    <w:bookmarkStart w:name="z135" w:id="60"/>
    <w:p>
      <w:pPr>
        <w:spacing w:after="0"/>
        <w:ind w:left="0"/>
        <w:jc w:val="both"/>
      </w:pPr>
      <w:r>
        <w:rPr>
          <w:rFonts w:ascii="Times New Roman"/>
          <w:b w:val="false"/>
          <w:i w:val="false"/>
          <w:color w:val="000000"/>
          <w:sz w:val="28"/>
        </w:rPr>
        <w:t>
      28. 43, 44, 45, 46, 47, 48, 49, 50, 51, 52, 53 және 54-жолдар бір қарыз алушыға келетін тәуекелдің ең жоғары мөлшерінің талдамасы туралы есептің деректеріне сәйкес толтырылады.</w:t>
      </w:r>
    </w:p>
    <w:bookmarkEnd w:id="60"/>
    <w:bookmarkStart w:name="z136" w:id="61"/>
    <w:p>
      <w:pPr>
        <w:spacing w:after="0"/>
        <w:ind w:left="0"/>
        <w:jc w:val="both"/>
      </w:pPr>
      <w:r>
        <w:rPr>
          <w:rFonts w:ascii="Times New Roman"/>
          <w:b w:val="false"/>
          <w:i w:val="false"/>
          <w:color w:val="000000"/>
          <w:sz w:val="28"/>
        </w:rPr>
        <w:t>
      29. 55, 56 және 57-жолдар k4 ағымдағы өтімділік коэффициентінің талдамасы туралы есептің деректеріне сәйкес толтырылады.</w:t>
      </w:r>
    </w:p>
    <w:bookmarkEnd w:id="61"/>
    <w:bookmarkStart w:name="z137" w:id="62"/>
    <w:p>
      <w:pPr>
        <w:spacing w:after="0"/>
        <w:ind w:left="0"/>
        <w:jc w:val="both"/>
      </w:pPr>
      <w:r>
        <w:rPr>
          <w:rFonts w:ascii="Times New Roman"/>
          <w:b w:val="false"/>
          <w:i w:val="false"/>
          <w:color w:val="000000"/>
          <w:sz w:val="28"/>
        </w:rPr>
        <w:t>
      30. 58, 59, 60, 61, 62, 63, 64 және 65-жолдар k4-1, k4-2, k4-3 мерзімді өтімділік коэффициенттерінің талдамасы туралы есептің деректеріне сәйкес толтырылады.</w:t>
      </w:r>
    </w:p>
    <w:bookmarkEnd w:id="62"/>
    <w:bookmarkStart w:name="z138" w:id="63"/>
    <w:p>
      <w:pPr>
        <w:spacing w:after="0"/>
        <w:ind w:left="0"/>
        <w:jc w:val="both"/>
      </w:pPr>
      <w:r>
        <w:rPr>
          <w:rFonts w:ascii="Times New Roman"/>
          <w:b w:val="false"/>
          <w:i w:val="false"/>
          <w:color w:val="000000"/>
          <w:sz w:val="28"/>
        </w:rPr>
        <w:t>
      31. 66, 66.1, 66.2, 66.3, 66.4, 67, 67.1, 67.2, 67.3, 67.4, 68, 68.1, 68.2, 68.3, 68.4, 69, 69.1, 69.2, 69.3, 69.4, 70, 70.1, 70.2, 70.3, 70.4, 71, 71.1, 71.2, 71.3, 71.4, 72, 72.1, 72.2, 72.3, 72.4, 73, 73.1, 73.2, 73.3, 73.4, 74, 74.1, 74.2, 74.3 және 74.4-жолдар k4-4, k4-5, k4-6 мерзімді валюталық өтімділік коэффициенттерінің талдамасы туралы есептің деректеріне сәйкес толтырылады.</w:t>
      </w:r>
    </w:p>
    <w:bookmarkEnd w:id="63"/>
    <w:bookmarkStart w:name="z139" w:id="64"/>
    <w:p>
      <w:pPr>
        <w:spacing w:after="0"/>
        <w:ind w:left="0"/>
        <w:jc w:val="both"/>
      </w:pPr>
      <w:r>
        <w:rPr>
          <w:rFonts w:ascii="Times New Roman"/>
          <w:b w:val="false"/>
          <w:i w:val="false"/>
          <w:color w:val="000000"/>
          <w:sz w:val="28"/>
        </w:rPr>
        <w:t xml:space="preserve">
      32. 77-жол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қаулысымен (Нормативтік құқықтық актілерді мемлекеттік тіркеу тізілімінде № 13606 болып тіркелген) бекітілген Ертерек ден қою шараларын қолдану қағидаларының және банктің қаржылық жай-күйінің нашарлауына әсер ететін факторларды анықтау әдістемесінің </w:t>
      </w:r>
      <w:r>
        <w:rPr>
          <w:rFonts w:ascii="Times New Roman"/>
          <w:b w:val="false"/>
          <w:i w:val="false"/>
          <w:color w:val="000000"/>
          <w:sz w:val="28"/>
        </w:rPr>
        <w:t>7-тармағына</w:t>
      </w:r>
      <w:r>
        <w:rPr>
          <w:rFonts w:ascii="Times New Roman"/>
          <w:b w:val="false"/>
          <w:i w:val="false"/>
          <w:color w:val="000000"/>
          <w:sz w:val="28"/>
        </w:rPr>
        <w:t xml:space="preserve"> сәйкес толтырылады.</w:t>
      </w:r>
    </w:p>
    <w:bookmarkEnd w:id="64"/>
    <w:bookmarkStart w:name="z140" w:id="65"/>
    <w:p>
      <w:pPr>
        <w:spacing w:after="0"/>
        <w:ind w:left="0"/>
        <w:jc w:val="both"/>
      </w:pPr>
      <w:r>
        <w:rPr>
          <w:rFonts w:ascii="Times New Roman"/>
          <w:b w:val="false"/>
          <w:i w:val="false"/>
          <w:color w:val="000000"/>
          <w:sz w:val="28"/>
        </w:rPr>
        <w:t>
      33. 78, 79, 80, 81, 82 және 83-жолдар банктерді Қазақстан Республикасының бейрезиденттері алдындағы міндеттемелерге капиталдандыру коэффициенттерінің талдамасы туралы есеп деректеріне сәйкес толтырылады.</w:t>
      </w:r>
    </w:p>
    <w:bookmarkEnd w:id="65"/>
    <w:bookmarkStart w:name="z141" w:id="66"/>
    <w:p>
      <w:pPr>
        <w:spacing w:after="0"/>
        <w:ind w:left="0"/>
        <w:jc w:val="both"/>
      </w:pPr>
      <w:r>
        <w:rPr>
          <w:rFonts w:ascii="Times New Roman"/>
          <w:b w:val="false"/>
          <w:i w:val="false"/>
          <w:color w:val="000000"/>
          <w:sz w:val="28"/>
        </w:rPr>
        <w:t>
      34. 85-жол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bookmarkEnd w:id="66"/>
    <w:bookmarkStart w:name="z142" w:id="67"/>
    <w:p>
      <w:pPr>
        <w:spacing w:after="0"/>
        <w:ind w:left="0"/>
        <w:jc w:val="both"/>
      </w:pPr>
      <w:r>
        <w:rPr>
          <w:rFonts w:ascii="Times New Roman"/>
          <w:b w:val="false"/>
          <w:i w:val="false"/>
          <w:color w:val="000000"/>
          <w:sz w:val="28"/>
        </w:rPr>
        <w:t>
      35. 35, 36 және 84-жолдарды исламдық банктер ғана толтырады.</w:t>
      </w:r>
    </w:p>
    <w:bookmarkEnd w:id="67"/>
    <w:bookmarkStart w:name="z143" w:id="68"/>
    <w:p>
      <w:pPr>
        <w:spacing w:after="0"/>
        <w:ind w:left="0"/>
        <w:jc w:val="both"/>
      </w:pPr>
      <w:r>
        <w:rPr>
          <w:rFonts w:ascii="Times New Roman"/>
          <w:b w:val="false"/>
          <w:i w:val="false"/>
          <w:color w:val="000000"/>
          <w:sz w:val="28"/>
        </w:rPr>
        <w:t>
      36. 20, 21, 22, 44,46, 48, 50, 52, 54, 57, 59, 62, 65, 68, 68.1, 68.2, 68.3, 68.4, 71, 71.1, 71.2, 71.3, 71.4, 74, 74.1, 74.2, 74.3, 74.4, 79, 81, 83, 85-жолдарда үтірден кейін үш таңбалы мәндер көрсетіледі.</w:t>
      </w:r>
    </w:p>
    <w:bookmarkEnd w:id="68"/>
    <w:bookmarkStart w:name="z144" w:id="69"/>
    <w:p>
      <w:pPr>
        <w:spacing w:after="0"/>
        <w:ind w:left="0"/>
        <w:jc w:val="both"/>
      </w:pPr>
      <w:r>
        <w:rPr>
          <w:rFonts w:ascii="Times New Roman"/>
          <w:b w:val="false"/>
          <w:i w:val="false"/>
          <w:color w:val="000000"/>
          <w:sz w:val="28"/>
        </w:rPr>
        <w:t>
      37. Есепті кезеңде мәліметтер болмаған жағдайда, Нысан толтырылмайды және ұсынылмайды.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3-қосымша</w:t>
            </w:r>
          </w:p>
        </w:tc>
      </w:tr>
    </w:tbl>
    <w:bookmarkStart w:name="z146" w:id="70"/>
    <w:p>
      <w:pPr>
        <w:spacing w:after="0"/>
        <w:ind w:left="0"/>
        <w:jc w:val="left"/>
      </w:pPr>
      <w:r>
        <w:rPr>
          <w:rFonts w:ascii="Times New Roman"/>
          <w:b/>
          <w:i w:val="false"/>
          <w:color w:val="000000"/>
        </w:rPr>
        <w:t xml:space="preserve"> Әкімшілік деректер жинауға арналған нысан</w:t>
      </w:r>
    </w:p>
    <w:bookmarkEnd w:id="70"/>
    <w:bookmarkStart w:name="z147" w:id="71"/>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 Есепті кезең: 20__жылғы "___"________</w:t>
      </w:r>
    </w:p>
    <w:bookmarkEnd w:id="71"/>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Fitch немесе Moody's Investors Service агенттiктерінiң (бұдан әрі – басқа рейтингтік агенттіктер) осыған ұқсас деңгейдегі рейтингі бар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жергілікті атқарушы органдары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немесе басқа рейтингтік агенттіктердің бірінің осыған ұқсас деңгейдегі рейтингі бар және тиісті рейтингтік бағасы жоқ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"ААА"-дан "АА-"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"kzААА"-дан "kzАА-"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нысанның 72, 74, 75 және 76-жолдарында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50 (елу) пайызынан қоса алғанда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72, 74, 75 және 76-жолдарында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51 (елу бірден) 85 (сексен бес) пайызды қоса алғандағы шекте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72, 74, 75 және 76-жолдарында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35 (отыз бес) пайыздан аз провизиялар (резервтер) қалыптастырылған қарыздар (ипотекалық тұрғын үй қарыздарын және осы кестенің 71, 72, 73, 74, 75, 76 және 102-жолдарында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35 (отыз бес) пайыздан көп және 50 (елу) пайыздан аз провизиялар (резервтер) қалыптастырылған қарыздар (ипотекалық тұрғын үй қарыздарын және осы кестенің 71, 72, 73, 74, 75, 76 және 102-жолдарында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қаржылық есептіліктің халықаралық стандарттарына сәйкес қарыздардың өтелмеген бөлігінен 50 (елу) пайыздан көп провизиялар (резервтер) қалыптастырылған қарыздар (ипотекалық тұрғын үй қарыздарын және осы кестенің 71, 72, 73, 74, 75, 76 және 102-жолдарында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шағын немесе орта кәсіпкерлікке жатқызылған субъектілерге берілген, мынадай критерийлерге сәйкес келетін қарыздар: 1) қарыз сомасы меншікті капиталдан 0,02 (нөл бүтін жүзден екі) пайыздан аспайды;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"А+"-тен "А-"-ке дейін кредиттік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резиденттері-банктерге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бейрезидент-банкке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"А-"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1 жылдан астам мерзімге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жататындардан басқа, жеке тұлғаларға 2016 жылғы 1 қаңтарға дейін берілген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1 жылдан астам мерзімге берілген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қамтамасыз етілмеген қарыздар, оның ішінде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қаулысына (Нормативтік құқықтық актілерді мемлекеттік тіркеу тізілімінде № 15886 болып тіркелген) 1-қосымшаға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мөлшерiне (бұдан әрі – № 170 нормативтер) 5-қосымшаның 74-жолына сәйкес мынадай критерийлердің біріне сәйкес келетін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қамтамасыз етілмеген қарыздар, оның ішінде № 170 нормативтерге 5-қосымшаның 75-жолына сәйкес критерийлердің біріне сәйкес келетін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өзге қарыздар, оның ішінде тұтынушылық кредиттер (ипотекалық тұрғын үй қарыздарын және осы кестенің 74 және 75-жолдарында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рейтингтік агенттіктердің бірінің осыған ұқсас деңгейдегі рейтингі бар және тиісті рейтингтік бағасы жоқ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"ВВВ+"-тен "ВВВ-"-ке дейін кредиттік рейтингі немесе басқа рейтингтік агенттіктердің бірінің осыған ұқсас деңгейдегі рейтингі бар немесе Standard &amp; Рооr's агенттігінің ұлттық шәкілі бойынша "kzВВВ+"-тен "kzВВВ-"-ке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резиденттері-банктерге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бейрезидент-банкке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және шығыстар сомасының алдын ала төлемі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банктің инвестициясынан басқа акциялар бөлігіндегі (жарғы капиталындағы қатысу үлесі) және реттелген борышқа салған салымдардағы әділ құн бойынша ескерілген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жасау кезінде қаржылық есептілігі шоғырландырылмайтын заңды тұлғаның шығарылған акцияларының (жарғылық капиталда қатысу үлестерінің) 10 (он) пайызынан аз болатын банктің барлық инвестицияларының негізгі капиталдың 10 (он) пайызынан аспайтын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жасау кезінде қаржылық есептілігі шоғырландырылмайтын заңды тұлғаның шығарылған акцияларының (жарғылық капиталда қатысу үлестерінің) 10 (он) және одан көп пайызы болатын банктің барлық инвестицияларының негізгі капиталдың 15 (он бес) пайызынан аспайтын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бейрезидент-ұйымдарға және тиісті рейтингтік бағасы жоқ бейрезидент-ұйымдарға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"ВВ-" төмен борыштық рейтингі немесе басқа рейтингтік агенттіктердің бірінің осыған ұқсас деңгейдегі рейтингі бар бейрезидент-ұйымдарға және тиісті рейтингтік бағасы жоқ және тиісті валюталық түсімі жоқ және (немесе) валюталық тәуекелдері қарыз алушының тарапынан тиісті хеджирлеу құралдарымен өтелмеген бейрезидент-ұйымдарға шетел валютасымен 1 (бір) жылдан астам мерзімге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бейрезиденттері-ұйымдардағы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бейрезиденттері-ұйымдардың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бейрезиденттері-ұйымдар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"ВВ+"-тен "ВВ-"-ке дейін кредиттік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Шет мемлекеттер тізбесі:</w:t>
      </w:r>
    </w:p>
    <w:p>
      <w:pPr>
        <w:spacing w:after="0"/>
        <w:ind w:left="0"/>
        <w:jc w:val="both"/>
      </w:pPr>
      <w:r>
        <w:rPr>
          <w:rFonts w:ascii="Times New Roman"/>
          <w:b w:val="false"/>
          <w:i w:val="false"/>
          <w:color w:val="000000"/>
          <w:sz w:val="28"/>
        </w:rPr>
        <w:t>
      1) Андорра Княздігі;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аралдарының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p>
      <w:pPr>
        <w:spacing w:after="0"/>
        <w:ind w:left="0"/>
        <w:jc w:val="both"/>
      </w:pPr>
      <w:r>
        <w:rPr>
          <w:rFonts w:ascii="Times New Roman"/>
          <w:b w:val="false"/>
          <w:i w:val="false"/>
          <w:color w:val="000000"/>
          <w:sz w:val="28"/>
        </w:rPr>
        <w:t>
      17) Ислам Федеральдық Комор аралдары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бөлiгiнде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31) Нигерия Федеративтiк Республикасы;</w:t>
      </w:r>
    </w:p>
    <w:p>
      <w:pPr>
        <w:spacing w:after="0"/>
        <w:ind w:left="0"/>
        <w:jc w:val="both"/>
      </w:pPr>
      <w:r>
        <w:rPr>
          <w:rFonts w:ascii="Times New Roman"/>
          <w:b w:val="false"/>
          <w:i w:val="false"/>
          <w:color w:val="000000"/>
          <w:sz w:val="28"/>
        </w:rPr>
        <w:t>
      32)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Тәуелсiз Мемлекетi;</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Солтүстiк Ирландияның Бiрiккен Корольдiгi (мынадай аумақтар бөлiгiнде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бөлiгiнде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9" w:id="7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72"/>
    <w:bookmarkStart w:name="z150" w:id="73"/>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w:t>
      </w:r>
    </w:p>
    <w:bookmarkEnd w:id="73"/>
    <w:bookmarkStart w:name="z151" w:id="74"/>
    <w:p>
      <w:pPr>
        <w:spacing w:after="0"/>
        <w:ind w:left="0"/>
        <w:jc w:val="left"/>
      </w:pPr>
      <w:r>
        <w:rPr>
          <w:rFonts w:ascii="Times New Roman"/>
          <w:b/>
          <w:i w:val="false"/>
          <w:color w:val="000000"/>
        </w:rPr>
        <w:t xml:space="preserve"> 1-тарау. Жалпы ережелер</w:t>
      </w:r>
    </w:p>
    <w:bookmarkEnd w:id="74"/>
    <w:bookmarkStart w:name="z152" w:id="7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"Кредиттік тәуекел ескеріле отырып мөлшерленген активтердің талдамасы туралы есеп" нысанын (бұдан әрі – Нысан) толтыру бойынша бірыңғай талаптарды айқындайды.</w:t>
      </w:r>
    </w:p>
    <w:bookmarkEnd w:id="75"/>
    <w:bookmarkStart w:name="z153" w:id="7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6"/>
    <w:bookmarkStart w:name="z154" w:id="77"/>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77"/>
    <w:bookmarkStart w:name="z155" w:id="7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8"/>
    <w:bookmarkStart w:name="z156"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157" w:id="80"/>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bookmarkEnd w:id="80"/>
    <w:bookmarkStart w:name="z158" w:id="81"/>
    <w:p>
      <w:pPr>
        <w:spacing w:after="0"/>
        <w:ind w:left="0"/>
        <w:jc w:val="both"/>
      </w:pPr>
      <w:r>
        <w:rPr>
          <w:rFonts w:ascii="Times New Roman"/>
          <w:b w:val="false"/>
          <w:i w:val="false"/>
          <w:color w:val="000000"/>
          <w:sz w:val="28"/>
        </w:rPr>
        <w:t>
      6. 4-бағанда активтердің әрбір тобы үшін пайыздармен тәуекел дәрежесі көрсетіледі.</w:t>
      </w:r>
    </w:p>
    <w:bookmarkEnd w:id="81"/>
    <w:bookmarkStart w:name="z159" w:id="82"/>
    <w:p>
      <w:pPr>
        <w:spacing w:after="0"/>
        <w:ind w:left="0"/>
        <w:jc w:val="both"/>
      </w:pPr>
      <w:r>
        <w:rPr>
          <w:rFonts w:ascii="Times New Roman"/>
          <w:b w:val="false"/>
          <w:i w:val="false"/>
          <w:color w:val="000000"/>
          <w:sz w:val="28"/>
        </w:rPr>
        <w:t>
      7. 5-бағанда 3-бағанда көрсетілген, пайыздармен тәуекел дәрежесіне көбейтілген активтер сомасы көрсетіледі (4-баған).</w:t>
      </w:r>
    </w:p>
    <w:bookmarkEnd w:id="82"/>
    <w:bookmarkStart w:name="z160" w:id="83"/>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4-қосымша</w:t>
            </w:r>
          </w:p>
        </w:tc>
      </w:tr>
    </w:tbl>
    <w:bookmarkStart w:name="z162" w:id="84"/>
    <w:p>
      <w:pPr>
        <w:spacing w:after="0"/>
        <w:ind w:left="0"/>
        <w:jc w:val="left"/>
      </w:pPr>
      <w:r>
        <w:rPr>
          <w:rFonts w:ascii="Times New Roman"/>
          <w:b/>
          <w:i w:val="false"/>
          <w:color w:val="000000"/>
        </w:rPr>
        <w:t xml:space="preserve"> Әкімшілік деректерді жинауға арналған нысан</w:t>
      </w:r>
    </w:p>
    <w:bookmarkEnd w:id="84"/>
    <w:bookmarkStart w:name="z163" w:id="85"/>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 Есепті кезең: 20__ жылғы "___" ________________ жағдай бойынша</w:t>
      </w:r>
    </w:p>
    <w:bookmarkEnd w:id="85"/>
    <w:p>
      <w:pPr>
        <w:spacing w:after="0"/>
        <w:ind w:left="0"/>
        <w:jc w:val="both"/>
      </w:pPr>
      <w:r>
        <w:rPr>
          <w:rFonts w:ascii="Times New Roman"/>
          <w:b w:val="false"/>
          <w:i w:val="false"/>
          <w:color w:val="000000"/>
          <w:sz w:val="28"/>
        </w:rPr>
        <w:t>
      ________________________________________________ (банктің атауы)</w:t>
      </w:r>
    </w:p>
    <w:p>
      <w:pPr>
        <w:spacing w:after="0"/>
        <w:ind w:left="0"/>
        <w:jc w:val="both"/>
      </w:pPr>
      <w:r>
        <w:rPr>
          <w:rFonts w:ascii="Times New Roman"/>
          <w:b w:val="false"/>
          <w:i w:val="false"/>
          <w:color w:val="000000"/>
          <w:sz w:val="28"/>
        </w:rPr>
        <w:t>
      Индекс: 2-BVU_RUIVO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екінші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27"/>
        <w:gridCol w:w="241"/>
        <w:gridCol w:w="508"/>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конверсия коэффициенті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кредиттік тәуекел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Fitch немесе Moody's Investors Service агенттiктерінiң (бұдан әрі – басқа рейтингтік агенттіктер)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агенттiгiнiң "АА-" және одан жоғары тәуелсіз рейтингi немесе басқа рейтингтiк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ІІІ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IV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V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тазартылған қымбат металдармен міндеттемелері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тазартылған қымбат металдармен міндеттемелері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тазартылған қымбат металдармен міндеттемелері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тазартылған қымбат металдармен міндеттемелері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тазартылған қымбат металдармен міндеттемелері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ІV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V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ІI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IІІ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IIІ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жылға дейін қоса алғанда бастапқы өтеу мерзімі бар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 -тен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IIІ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жылдан астам бастапқы өтеу мерзімі бар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"kzВВВ+"-тен "kzВВВ-"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"kzВВВ+"-тен "kzВВВ-"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"kzВВВ+"-тен "kzВВВ-"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"kzВВВ+"-тен "kzВВВ-"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 -ке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165" w:id="8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86"/>
    <w:bookmarkStart w:name="z166" w:id="87"/>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w:t>
      </w:r>
    </w:p>
    <w:bookmarkEnd w:id="87"/>
    <w:bookmarkStart w:name="z167" w:id="88"/>
    <w:p>
      <w:pPr>
        <w:spacing w:after="0"/>
        <w:ind w:left="0"/>
        <w:jc w:val="left"/>
      </w:pPr>
      <w:r>
        <w:rPr>
          <w:rFonts w:ascii="Times New Roman"/>
          <w:b/>
          <w:i w:val="false"/>
          <w:color w:val="000000"/>
        </w:rPr>
        <w:t xml:space="preserve"> 1-тарау. Жалпы ережелер</w:t>
      </w:r>
    </w:p>
    <w:bookmarkEnd w:id="88"/>
    <w:bookmarkStart w:name="z168" w:id="8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"Кредиттік тәуекел ескеріле отырып мөлшерленген шартты және ықтимал міндеттемелердің талдамасы туралы есеп" нысанын (бұдан әрі – Нысан) толтыру бойынша бірыңғай талаптарды айқындайды.</w:t>
      </w:r>
    </w:p>
    <w:bookmarkEnd w:id="89"/>
    <w:bookmarkStart w:name="z169" w:id="9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90"/>
    <w:bookmarkStart w:name="z170" w:id="91"/>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91"/>
    <w:bookmarkStart w:name="z171" w:id="9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92"/>
    <w:bookmarkStart w:name="z172"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173" w:id="94"/>
    <w:p>
      <w:pPr>
        <w:spacing w:after="0"/>
        <w:ind w:left="0"/>
        <w:jc w:val="both"/>
      </w:pPr>
      <w:r>
        <w:rPr>
          <w:rFonts w:ascii="Times New Roman"/>
          <w:b w:val="false"/>
          <w:i w:val="false"/>
          <w:color w:val="000000"/>
          <w:sz w:val="28"/>
        </w:rPr>
        <w:t xml:space="preserve">
      5. Нысан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толтырылады.</w:t>
      </w:r>
    </w:p>
    <w:bookmarkEnd w:id="94"/>
    <w:bookmarkStart w:name="z174" w:id="95"/>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95"/>
    <w:bookmarkStart w:name="z175" w:id="96"/>
    <w:p>
      <w:pPr>
        <w:spacing w:after="0"/>
        <w:ind w:left="0"/>
        <w:jc w:val="both"/>
      </w:pPr>
      <w:r>
        <w:rPr>
          <w:rFonts w:ascii="Times New Roman"/>
          <w:b w:val="false"/>
          <w:i w:val="false"/>
          <w:color w:val="000000"/>
          <w:sz w:val="28"/>
        </w:rPr>
        <w:t>
      7. 6-бағанда 3-бағанда көрсетілген, пайызбен конверсия коэффициентінің мәніне көбейтілген шартты және ықтимал міндеттемелер бойынша сома (4-баған) және пайызбен кредиттік тәуекел коэффициентінің мәні (5-баған) көрсетіледі.</w:t>
      </w:r>
    </w:p>
    <w:bookmarkEnd w:id="96"/>
    <w:bookmarkStart w:name="z176" w:id="97"/>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5-қосымша</w:t>
            </w:r>
          </w:p>
        </w:tc>
      </w:tr>
    </w:tbl>
    <w:bookmarkStart w:name="z178" w:id="98"/>
    <w:p>
      <w:pPr>
        <w:spacing w:after="0"/>
        <w:ind w:left="0"/>
        <w:jc w:val="left"/>
      </w:pPr>
      <w:r>
        <w:rPr>
          <w:rFonts w:ascii="Times New Roman"/>
          <w:b/>
          <w:i w:val="false"/>
          <w:color w:val="000000"/>
        </w:rPr>
        <w:t xml:space="preserve"> Әкімшілік деректер жинауға арналған нысан</w:t>
      </w:r>
    </w:p>
    <w:bookmarkEnd w:id="98"/>
    <w:bookmarkStart w:name="z179" w:id="99"/>
    <w:p>
      <w:pPr>
        <w:spacing w:after="0"/>
        <w:ind w:left="0"/>
        <w:jc w:val="left"/>
      </w:pPr>
      <w:r>
        <w:rPr>
          <w:rFonts w:ascii="Times New Roman"/>
          <w:b/>
          <w:i w:val="false"/>
          <w:color w:val="000000"/>
        </w:rPr>
        <w:t xml:space="preserve">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 Есепті кезең: 20__жылғы "___"_____________</w:t>
      </w:r>
    </w:p>
    <w:bookmarkEnd w:id="99"/>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08"/>
        <w:gridCol w:w="695"/>
        <w:gridCol w:w="1068"/>
        <w:gridCol w:w="1469"/>
        <w:gridCol w:w="695"/>
        <w:gridCol w:w="944"/>
        <w:gridCol w:w="232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үшін кредиттік тәуекел коэффициенті пайызбен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сыйақы мөлшерлемесіне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акцияларға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қарсы агенттермен жасалған, өтеу мерзімі бес жылдан астам, алтыннан басқа, қымбат металдарға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қарсы агенттермен жасалған, өтеу мерзімі бір жылға дейінгі, қымбат металдарды қоспағанда, басқа құндылықтарға байланысты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қарсы 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туынды</w:t>
            </w:r>
            <w:r>
              <w:br/>
            </w:r>
            <w:r>
              <w:rPr>
                <w:rFonts w:ascii="Times New Roman"/>
                <w:b w:val="false"/>
                <w:i w:val="false"/>
                <w:color w:val="000000"/>
                <w:sz w:val="20"/>
              </w:rPr>
              <w:t>қаржы құралдары бойынша</w:t>
            </w:r>
            <w:r>
              <w:br/>
            </w:r>
            <w:r>
              <w:rPr>
                <w:rFonts w:ascii="Times New Roman"/>
                <w:b w:val="false"/>
                <w:i w:val="false"/>
                <w:color w:val="000000"/>
                <w:sz w:val="20"/>
              </w:rPr>
              <w:t>шартты және ықтимал</w:t>
            </w:r>
            <w:r>
              <w:br/>
            </w:r>
            <w:r>
              <w:rPr>
                <w:rFonts w:ascii="Times New Roman"/>
                <w:b w:val="false"/>
                <w:i w:val="false"/>
                <w:color w:val="000000"/>
                <w:sz w:val="20"/>
              </w:rPr>
              <w:t>талаптар мен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181" w:id="10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00"/>
    <w:bookmarkStart w:name="z182" w:id="101"/>
    <w:p>
      <w:pPr>
        <w:spacing w:after="0"/>
        <w:ind w:left="0"/>
        <w:jc w:val="left"/>
      </w:pPr>
      <w:r>
        <w:rPr>
          <w:rFonts w:ascii="Times New Roman"/>
          <w:b/>
          <w:i w:val="false"/>
          <w:color w:val="000000"/>
        </w:rPr>
        <w:t xml:space="preserve">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101"/>
    <w:bookmarkStart w:name="z183" w:id="102"/>
    <w:p>
      <w:pPr>
        <w:spacing w:after="0"/>
        <w:ind w:left="0"/>
        <w:jc w:val="left"/>
      </w:pPr>
      <w:r>
        <w:rPr>
          <w:rFonts w:ascii="Times New Roman"/>
          <w:b/>
          <w:i w:val="false"/>
          <w:color w:val="000000"/>
        </w:rPr>
        <w:t xml:space="preserve"> 1-тарау. Жалпы ережелер</w:t>
      </w:r>
    </w:p>
    <w:bookmarkEnd w:id="102"/>
    <w:bookmarkStart w:name="z184" w:id="103"/>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 нысанын (бұдан әрі – Нысан) толтыру бойынша бірыңғай талаптарды айқындайды.</w:t>
      </w:r>
    </w:p>
    <w:bookmarkEnd w:id="103"/>
    <w:bookmarkStart w:name="z185" w:id="10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04"/>
    <w:bookmarkStart w:name="z186" w:id="105"/>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05"/>
    <w:bookmarkStart w:name="z187" w:id="10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06"/>
    <w:bookmarkStart w:name="z188"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89" w:id="108"/>
    <w:p>
      <w:pPr>
        <w:spacing w:after="0"/>
        <w:ind w:left="0"/>
        <w:jc w:val="both"/>
      </w:pPr>
      <w:r>
        <w:rPr>
          <w:rFonts w:ascii="Times New Roman"/>
          <w:b w:val="false"/>
          <w:i w:val="false"/>
          <w:color w:val="000000"/>
          <w:sz w:val="28"/>
        </w:rPr>
        <w:t>
      5. 3 және 6-бағандарда туынды қаржы құралдарының номиналды және нарықтық құны көрсетіледі.</w:t>
      </w:r>
    </w:p>
    <w:bookmarkEnd w:id="108"/>
    <w:bookmarkStart w:name="z190" w:id="109"/>
    <w:p>
      <w:pPr>
        <w:spacing w:after="0"/>
        <w:ind w:left="0"/>
        <w:jc w:val="both"/>
      </w:pPr>
      <w:r>
        <w:rPr>
          <w:rFonts w:ascii="Times New Roman"/>
          <w:b w:val="false"/>
          <w:i w:val="false"/>
          <w:color w:val="000000"/>
          <w:sz w:val="28"/>
        </w:rPr>
        <w:t>
      6. 5-бағанда туынды қаржы құралдары үшін кредиттік тәуекел коэффициентінің мәніне көбейтілген туынды қаржы құралдары бойынша номиналды құны көрсетіледі.</w:t>
      </w:r>
    </w:p>
    <w:bookmarkEnd w:id="109"/>
    <w:bookmarkStart w:name="z191" w:id="110"/>
    <w:p>
      <w:pPr>
        <w:spacing w:after="0"/>
        <w:ind w:left="0"/>
        <w:jc w:val="both"/>
      </w:pPr>
      <w:r>
        <w:rPr>
          <w:rFonts w:ascii="Times New Roman"/>
          <w:b w:val="false"/>
          <w:i w:val="false"/>
          <w:color w:val="000000"/>
          <w:sz w:val="28"/>
        </w:rPr>
        <w:t>
      7. 8-бағанда туынды қаржы құралдары үшін кредиттік тәуекел ескерілген туынды қаржы құралдарының номиналды құны мен туынды қаржы құралдарының нарықтық құнының қарсы агент үшін кредиттік тәуекел коэффициентінің мәніне көбейтілген сомасы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6-қосымша</w:t>
            </w:r>
          </w:p>
        </w:tc>
      </w:tr>
    </w:tbl>
    <w:bookmarkStart w:name="z193" w:id="111"/>
    <w:p>
      <w:pPr>
        <w:spacing w:after="0"/>
        <w:ind w:left="0"/>
        <w:jc w:val="left"/>
      </w:pPr>
      <w:r>
        <w:rPr>
          <w:rFonts w:ascii="Times New Roman"/>
          <w:b/>
          <w:i w:val="false"/>
          <w:color w:val="000000"/>
        </w:rPr>
        <w:t xml:space="preserve"> Әкімшілік деректер жинауға арналған нысан</w:t>
      </w:r>
    </w:p>
    <w:bookmarkEnd w:id="111"/>
    <w:bookmarkStart w:name="z194" w:id="112"/>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 Есепті кезең: 20__жылғы "___"_____________</w:t>
      </w:r>
    </w:p>
    <w:bookmarkEnd w:id="112"/>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0874"/>
        <w:gridCol w:w="264"/>
        <w:gridCol w:w="632"/>
        <w:gridCol w:w="26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айрықша тәуекел коэффициенті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Standard&amp;Poor's агенттігінің "АА-" төмен емес немесе Fitch немесе Moody's Investors Service агенттiктерінiң (бұдан әрі – басқа рейтингтік агенттіктер)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Қазақстан Республикасының мемлекеттік бағалы қағаздары түріндегі сыйақы мөлшерлемесінің өзгеруіне байланысты нарықтық тәуекелді біртекті қаржы құралдары бойынша ашық позициялар сомасы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рейтингтік агенттіктердің бірінің осыған деңгейдегі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6 айдан кем емес өтеу мерзімі бар, сыйақы мөлшерлемесінің өзгеруіне байланысты нарықтық тәуекелді біртекті қаржы құралдары бойынша ашық позициялар сомасы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рейтингтік агенттіктердің бірінің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6 айдан 24 айға дейінгі өтеу мерзімі бар, сыйақы мөлшерлемесінің өзгеруіне байланысты нарықтық тәуекелді біртекті қаржы құралдары бойынша ашық позициялар сомасы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рейтингтік агенттіктердің бірінің осыған ұқсас деңгейдегі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24 айдан асатын өтеу мерзімі бар, сыйақы мөлшерлемесінің өзгеруіне байланысты нарықтық тәуекелді біртекті қаржы құралдары бойынша ашық позициялар сомасы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тәуекелді біртекті қаржы құралдары бойынша ашық позициялар сомасы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жиынтығы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96" w:id="1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13"/>
    <w:bookmarkStart w:name="z197" w:id="114"/>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w:t>
      </w:r>
    </w:p>
    <w:bookmarkEnd w:id="114"/>
    <w:bookmarkStart w:name="z198" w:id="115"/>
    <w:p>
      <w:pPr>
        <w:spacing w:after="0"/>
        <w:ind w:left="0"/>
        <w:jc w:val="left"/>
      </w:pPr>
      <w:r>
        <w:rPr>
          <w:rFonts w:ascii="Times New Roman"/>
          <w:b/>
          <w:i w:val="false"/>
          <w:color w:val="000000"/>
        </w:rPr>
        <w:t xml:space="preserve"> 1-тарау. Жалпы ережелер</w:t>
      </w:r>
    </w:p>
    <w:bookmarkEnd w:id="115"/>
    <w:bookmarkStart w:name="z199" w:id="11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"Айрықша пайыздық тәуекелді есептеудің (валюталар бөлігінде) талдамасы туралы есеп" нысанын (бұдан әрі – Нысан) толтыру бойынша бірыңғай талаптарды айқындайды.</w:t>
      </w:r>
    </w:p>
    <w:bookmarkEnd w:id="116"/>
    <w:bookmarkStart w:name="z200" w:id="11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17"/>
    <w:bookmarkStart w:name="z201" w:id="118"/>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18"/>
    <w:bookmarkStart w:name="z202" w:id="11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19"/>
    <w:bookmarkStart w:name="z203"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204" w:id="121"/>
    <w:p>
      <w:pPr>
        <w:spacing w:after="0"/>
        <w:ind w:left="0"/>
        <w:jc w:val="both"/>
      </w:pPr>
      <w:r>
        <w:rPr>
          <w:rFonts w:ascii="Times New Roman"/>
          <w:b w:val="false"/>
          <w:i w:val="false"/>
          <w:color w:val="000000"/>
          <w:sz w:val="28"/>
        </w:rPr>
        <w:t xml:space="preserve">
      5. Нысан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121"/>
    <w:bookmarkStart w:name="z205" w:id="122"/>
    <w:p>
      <w:pPr>
        <w:spacing w:after="0"/>
        <w:ind w:left="0"/>
        <w:jc w:val="both"/>
      </w:pPr>
      <w:r>
        <w:rPr>
          <w:rFonts w:ascii="Times New Roman"/>
          <w:b w:val="false"/>
          <w:i w:val="false"/>
          <w:color w:val="000000"/>
          <w:sz w:val="28"/>
        </w:rPr>
        <w:t>
      6. 3-бағанда біртекті қаржы құралдары бойынша ашық позициялар сомасы көрсетіледі.</w:t>
      </w:r>
    </w:p>
    <w:bookmarkEnd w:id="122"/>
    <w:bookmarkStart w:name="z206" w:id="123"/>
    <w:p>
      <w:pPr>
        <w:spacing w:after="0"/>
        <w:ind w:left="0"/>
        <w:jc w:val="both"/>
      </w:pPr>
      <w:r>
        <w:rPr>
          <w:rFonts w:ascii="Times New Roman"/>
          <w:b w:val="false"/>
          <w:i w:val="false"/>
          <w:color w:val="000000"/>
          <w:sz w:val="28"/>
        </w:rPr>
        <w:t>
      7. 5-бағанда пайыздармен айрықша тәуекел коэффициенті ескеріле отырып, біртекті қаржы құралдары бойынша ашық позициялар сомасы көрсетіледі.</w:t>
      </w:r>
    </w:p>
    <w:bookmarkEnd w:id="123"/>
    <w:bookmarkStart w:name="z207" w:id="124"/>
    <w:p>
      <w:pPr>
        <w:spacing w:after="0"/>
        <w:ind w:left="0"/>
        <w:jc w:val="both"/>
      </w:pPr>
      <w:r>
        <w:rPr>
          <w:rFonts w:ascii="Times New Roman"/>
          <w:b w:val="false"/>
          <w:i w:val="false"/>
          <w:color w:val="000000"/>
          <w:sz w:val="28"/>
        </w:rPr>
        <w:t xml:space="preserve">
      8. 2, 3 және 4-жолдарда № 170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 мөлшерiнің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халықаралық қор биржалары пайдаланылады.</w:t>
      </w:r>
    </w:p>
    <w:bookmarkEnd w:id="124"/>
    <w:bookmarkStart w:name="z208" w:id="125"/>
    <w:p>
      <w:pPr>
        <w:spacing w:after="0"/>
        <w:ind w:left="0"/>
        <w:jc w:val="both"/>
      </w:pPr>
      <w:r>
        <w:rPr>
          <w:rFonts w:ascii="Times New Roman"/>
          <w:b w:val="false"/>
          <w:i w:val="false"/>
          <w:color w:val="000000"/>
          <w:sz w:val="28"/>
        </w:rPr>
        <w:t>
      9. Есепті кезеңде мәліметтер болмаған жағдайда Нысан толтырылмайды және ұсынылмайды.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7-қосымша</w:t>
            </w:r>
          </w:p>
        </w:tc>
      </w:tr>
    </w:tbl>
    <w:bookmarkStart w:name="z210" w:id="126"/>
    <w:p>
      <w:pPr>
        <w:spacing w:after="0"/>
        <w:ind w:left="0"/>
        <w:jc w:val="left"/>
      </w:pPr>
      <w:r>
        <w:rPr>
          <w:rFonts w:ascii="Times New Roman"/>
          <w:b/>
          <w:i w:val="false"/>
          <w:color w:val="000000"/>
        </w:rPr>
        <w:t xml:space="preserve"> Әкімшілік деректер жинауға арналған нысан</w:t>
      </w:r>
    </w:p>
    <w:bookmarkEnd w:id="126"/>
    <w:bookmarkStart w:name="z211" w:id="127"/>
    <w:p>
      <w:pPr>
        <w:spacing w:after="0"/>
        <w:ind w:left="0"/>
        <w:jc w:val="left"/>
      </w:pPr>
      <w:r>
        <w:rPr>
          <w:rFonts w:ascii="Times New Roman"/>
          <w:b/>
          <w:i w:val="false"/>
          <w:color w:val="000000"/>
        </w:rPr>
        <w:t xml:space="preserve"> Уақыт аралықтары бойынша ашық позицияларды бөлу (валюталар бөлігінде) туралы есеп Есепті кезең: 20__жылғы "___"_____________</w:t>
      </w:r>
    </w:p>
    <w:bookmarkEnd w:id="12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49"/>
        <w:gridCol w:w="801"/>
        <w:gridCol w:w="801"/>
        <w:gridCol w:w="2799"/>
        <w:gridCol w:w="801"/>
        <w:gridCol w:w="801"/>
        <w:gridCol w:w="801"/>
        <w:gridCol w:w="801"/>
        <w:gridCol w:w="12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аралықтары бойынша</w:t>
            </w:r>
            <w:r>
              <w:br/>
            </w:r>
            <w:r>
              <w:rPr>
                <w:rFonts w:ascii="Times New Roman"/>
                <w:b w:val="false"/>
                <w:i w:val="false"/>
                <w:color w:val="000000"/>
                <w:sz w:val="20"/>
              </w:rPr>
              <w:t>ашық позицияларды</w:t>
            </w:r>
            <w:r>
              <w:br/>
            </w:r>
            <w:r>
              <w:rPr>
                <w:rFonts w:ascii="Times New Roman"/>
                <w:b w:val="false"/>
                <w:i w:val="false"/>
                <w:color w:val="000000"/>
                <w:sz w:val="20"/>
              </w:rPr>
              <w:t>бөлу (валюталар бөлігінде)</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3" w:id="12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28"/>
    <w:bookmarkStart w:name="z214" w:id="129"/>
    <w:p>
      <w:pPr>
        <w:spacing w:after="0"/>
        <w:ind w:left="0"/>
        <w:jc w:val="left"/>
      </w:pPr>
      <w:r>
        <w:rPr>
          <w:rFonts w:ascii="Times New Roman"/>
          <w:b/>
          <w:i w:val="false"/>
          <w:color w:val="000000"/>
        </w:rPr>
        <w:t xml:space="preserve"> Уақыт аралықтары бойынша ашық позицияларды бөлу (валюталар бөлігінде) туралы есеп</w:t>
      </w:r>
    </w:p>
    <w:bookmarkEnd w:id="129"/>
    <w:bookmarkStart w:name="z215" w:id="130"/>
    <w:p>
      <w:pPr>
        <w:spacing w:after="0"/>
        <w:ind w:left="0"/>
        <w:jc w:val="left"/>
      </w:pPr>
      <w:r>
        <w:rPr>
          <w:rFonts w:ascii="Times New Roman"/>
          <w:b/>
          <w:i w:val="false"/>
          <w:color w:val="000000"/>
        </w:rPr>
        <w:t xml:space="preserve"> 1-тарау. Жалпы ережелер</w:t>
      </w:r>
    </w:p>
    <w:bookmarkEnd w:id="130"/>
    <w:bookmarkStart w:name="z216" w:id="131"/>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"Уақыт аралықтары бойынша ашық позицияларды бөлу (валюталар бөлігінде) туралы есеп" нысанын (бұдан әрі – Нысан) толтыру бойынша бірыңғай талаптарды айқындайды.</w:t>
      </w:r>
    </w:p>
    <w:bookmarkEnd w:id="131"/>
    <w:bookmarkStart w:name="z217" w:id="13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32"/>
    <w:bookmarkStart w:name="z218" w:id="133"/>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33"/>
    <w:bookmarkStart w:name="z219" w:id="13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34"/>
    <w:bookmarkStart w:name="z220" w:id="135"/>
    <w:p>
      <w:pPr>
        <w:spacing w:after="0"/>
        <w:ind w:left="0"/>
        <w:jc w:val="left"/>
      </w:pPr>
      <w:r>
        <w:rPr>
          <w:rFonts w:ascii="Times New Roman"/>
          <w:b/>
          <w:i w:val="false"/>
          <w:color w:val="000000"/>
        </w:rPr>
        <w:t xml:space="preserve"> 2-тарау. Нысанды толтыру бойынша түсіндірме</w:t>
      </w:r>
    </w:p>
    <w:bookmarkEnd w:id="135"/>
    <w:bookmarkStart w:name="z221" w:id="136"/>
    <w:p>
      <w:pPr>
        <w:spacing w:after="0"/>
        <w:ind w:left="0"/>
        <w:jc w:val="both"/>
      </w:pPr>
      <w:r>
        <w:rPr>
          <w:rFonts w:ascii="Times New Roman"/>
          <w:b w:val="false"/>
          <w:i w:val="false"/>
          <w:color w:val="000000"/>
          <w:sz w:val="28"/>
        </w:rPr>
        <w:t>
      5. 3 және 4-бағандарда ашық позициялар сомасы көрсетіледі.</w:t>
      </w:r>
    </w:p>
    <w:bookmarkEnd w:id="136"/>
    <w:bookmarkStart w:name="z222" w:id="137"/>
    <w:p>
      <w:pPr>
        <w:spacing w:after="0"/>
        <w:ind w:left="0"/>
        <w:jc w:val="both"/>
      </w:pPr>
      <w:r>
        <w:rPr>
          <w:rFonts w:ascii="Times New Roman"/>
          <w:b w:val="false"/>
          <w:i w:val="false"/>
          <w:color w:val="000000"/>
          <w:sz w:val="28"/>
        </w:rPr>
        <w:t>
      6. 6 және 7-бағандарда мөлшерлеу коэффициенті ескеріле отырып мөлшерленген ашық позициялар сомасы көрсетіледі.</w:t>
      </w:r>
    </w:p>
    <w:bookmarkEnd w:id="137"/>
    <w:bookmarkStart w:name="z223" w:id="138"/>
    <w:p>
      <w:pPr>
        <w:spacing w:after="0"/>
        <w:ind w:left="0"/>
        <w:jc w:val="both"/>
      </w:pPr>
      <w:r>
        <w:rPr>
          <w:rFonts w:ascii="Times New Roman"/>
          <w:b w:val="false"/>
          <w:i w:val="false"/>
          <w:color w:val="000000"/>
          <w:sz w:val="28"/>
        </w:rPr>
        <w:t>
      7. 8-бағанда мөлшерленген жабық позициялар сомасы көрсетіледі.</w:t>
      </w:r>
    </w:p>
    <w:bookmarkEnd w:id="138"/>
    <w:bookmarkStart w:name="z224" w:id="139"/>
    <w:p>
      <w:pPr>
        <w:spacing w:after="0"/>
        <w:ind w:left="0"/>
        <w:jc w:val="both"/>
      </w:pPr>
      <w:r>
        <w:rPr>
          <w:rFonts w:ascii="Times New Roman"/>
          <w:b w:val="false"/>
          <w:i w:val="false"/>
          <w:color w:val="000000"/>
          <w:sz w:val="28"/>
        </w:rPr>
        <w:t>
      8. 9 және 10-бағандарда жиынтық мөлшерленген ашық позициялар сомасы көрсетіледі.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8-қосымша</w:t>
            </w:r>
          </w:p>
        </w:tc>
      </w:tr>
    </w:tbl>
    <w:bookmarkStart w:name="z226" w:id="140"/>
    <w:p>
      <w:pPr>
        <w:spacing w:after="0"/>
        <w:ind w:left="0"/>
        <w:jc w:val="left"/>
      </w:pPr>
      <w:r>
        <w:rPr>
          <w:rFonts w:ascii="Times New Roman"/>
          <w:b/>
          <w:i w:val="false"/>
          <w:color w:val="000000"/>
        </w:rPr>
        <w:t xml:space="preserve"> Әкімшілік деректер жинауға арналған нысан</w:t>
      </w:r>
    </w:p>
    <w:bookmarkEnd w:id="140"/>
    <w:bookmarkStart w:name="z227" w:id="141"/>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 Есепті кезең: 20__жылғы "___"________</w:t>
      </w:r>
    </w:p>
    <w:bookmarkEnd w:id="141"/>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есепті айдан кейінгі айдың жетінші жұмыс күнінен кеш емес.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8506"/>
        <w:gridCol w:w="148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жасалған мөлшерленген позициялар есебі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мөлшерленген жабық позицияның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мөлшерленген жабық позицияның 40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мөлшерленген жабық позицияның 100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 туралы</w:t>
            </w:r>
            <w:r>
              <w:br/>
            </w:r>
            <w:r>
              <w:rPr>
                <w:rFonts w:ascii="Times New Roman"/>
                <w:b w:val="false"/>
                <w:i w:val="false"/>
                <w:color w:val="000000"/>
                <w:sz w:val="20"/>
              </w:rPr>
              <w:t>есеп нысанына қосымша</w:t>
            </w:r>
          </w:p>
        </w:tc>
      </w:tr>
    </w:tbl>
    <w:bookmarkStart w:name="z229" w:id="14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42"/>
    <w:bookmarkStart w:name="z230" w:id="143"/>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w:t>
      </w:r>
    </w:p>
    <w:bookmarkEnd w:id="143"/>
    <w:bookmarkStart w:name="z231" w:id="144"/>
    <w:p>
      <w:pPr>
        <w:spacing w:after="0"/>
        <w:ind w:left="0"/>
        <w:jc w:val="left"/>
      </w:pPr>
      <w:r>
        <w:rPr>
          <w:rFonts w:ascii="Times New Roman"/>
          <w:b/>
          <w:i w:val="false"/>
          <w:color w:val="000000"/>
        </w:rPr>
        <w:t xml:space="preserve"> 1-тарау. Жалпы ережелер</w:t>
      </w:r>
    </w:p>
    <w:bookmarkEnd w:id="144"/>
    <w:bookmarkStart w:name="z232" w:id="14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"Жалпы пайыздық тәуекелді есептеудің (валюталар бөлігінде) талдамасы туралы есеп" нысанын (бұдан әрі – Нысан) толтыру бойынша бірыңғай талаптарды айқындайды.</w:t>
      </w:r>
    </w:p>
    <w:bookmarkEnd w:id="145"/>
    <w:bookmarkStart w:name="z233" w:id="14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46"/>
    <w:bookmarkStart w:name="z234" w:id="147"/>
    <w:p>
      <w:pPr>
        <w:spacing w:after="0"/>
        <w:ind w:left="0"/>
        <w:jc w:val="both"/>
      </w:pPr>
      <w:r>
        <w:rPr>
          <w:rFonts w:ascii="Times New Roman"/>
          <w:b w:val="false"/>
          <w:i w:val="false"/>
          <w:color w:val="000000"/>
          <w:sz w:val="28"/>
        </w:rPr>
        <w:t>
      3. Нысанды екiншi деңгейдегі банктер әр айдың біріндегі жағдай бойынша ай сайын жасайды. Нысандағы деректер мың теңгемен толтырылады.</w:t>
      </w:r>
    </w:p>
    <w:bookmarkEnd w:id="147"/>
    <w:bookmarkStart w:name="z235" w:id="14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48"/>
    <w:bookmarkStart w:name="z236" w:id="149"/>
    <w:p>
      <w:pPr>
        <w:spacing w:after="0"/>
        <w:ind w:left="0"/>
        <w:jc w:val="left"/>
      </w:pPr>
      <w:r>
        <w:rPr>
          <w:rFonts w:ascii="Times New Roman"/>
          <w:b/>
          <w:i w:val="false"/>
          <w:color w:val="000000"/>
        </w:rPr>
        <w:t xml:space="preserve"> 2-тарау. Нысанды толтыру бойынша түсіндірме</w:t>
      </w:r>
    </w:p>
    <w:bookmarkEnd w:id="149"/>
    <w:bookmarkStart w:name="z237" w:id="150"/>
    <w:p>
      <w:pPr>
        <w:spacing w:after="0"/>
        <w:ind w:left="0"/>
        <w:jc w:val="both"/>
      </w:pPr>
      <w:r>
        <w:rPr>
          <w:rFonts w:ascii="Times New Roman"/>
          <w:b w:val="false"/>
          <w:i w:val="false"/>
          <w:color w:val="000000"/>
          <w:sz w:val="28"/>
        </w:rPr>
        <w:t>
      5. 3-бағанда аймақтардың әрқайсысының уақыт аралықтары бойынша мөлшерленген және қалдық ашық/жабық позициялар бойынша сома көрсетіледі.</w:t>
      </w:r>
    </w:p>
    <w:bookmarkEnd w:id="150"/>
    <w:bookmarkStart w:name="z238" w:id="151"/>
    <w:p>
      <w:pPr>
        <w:spacing w:after="0"/>
        <w:ind w:left="0"/>
        <w:jc w:val="both"/>
      </w:pPr>
      <w:r>
        <w:rPr>
          <w:rFonts w:ascii="Times New Roman"/>
          <w:b w:val="false"/>
          <w:i w:val="false"/>
          <w:color w:val="000000"/>
          <w:sz w:val="28"/>
        </w:rPr>
        <w:t>
      6. 3-бағанда 38-жол бойынша жалпы пайыздық тәуекел жөніндегі мәліметтер көрсетіледі.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10-қосымша</w:t>
            </w:r>
          </w:p>
        </w:tc>
      </w:tr>
    </w:tbl>
    <w:bookmarkStart w:name="z240" w:id="152"/>
    <w:p>
      <w:pPr>
        <w:spacing w:after="0"/>
        <w:ind w:left="0"/>
        <w:jc w:val="left"/>
      </w:pPr>
      <w:r>
        <w:rPr>
          <w:rFonts w:ascii="Times New Roman"/>
          <w:b/>
          <w:i w:val="false"/>
          <w:color w:val="000000"/>
        </w:rPr>
        <w:t xml:space="preserve"> Әкімшілік деректер жинауға арналған нысан</w:t>
      </w:r>
    </w:p>
    <w:bookmarkEnd w:id="152"/>
    <w:bookmarkStart w:name="z241" w:id="153"/>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Есепті кезең: 20__жылғы "___"_____________</w:t>
      </w:r>
    </w:p>
    <w:bookmarkEnd w:id="153"/>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318"/>
        <w:gridCol w:w="1648"/>
        <w:gridCol w:w="1318"/>
        <w:gridCol w:w="1318"/>
        <w:gridCol w:w="1318"/>
        <w:gridCol w:w="1319"/>
        <w:gridCol w:w="1649"/>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884"/>
        <w:gridCol w:w="1100"/>
        <w:gridCol w:w="1702"/>
        <w:gridCol w:w="1703"/>
        <w:gridCol w:w="1101"/>
        <w:gridCol w:w="1101"/>
        <w:gridCol w:w="1101"/>
        <w:gridCol w:w="1101"/>
        <w:gridCol w:w="1377"/>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белгісі</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Банкпен айрықша қатынастармен байланысты барлық қарыз алушылар бойынша тәуекелдер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318"/>
        <w:gridCol w:w="1648"/>
        <w:gridCol w:w="1318"/>
        <w:gridCol w:w="1318"/>
        <w:gridCol w:w="1318"/>
        <w:gridCol w:w="1319"/>
        <w:gridCol w:w="1649"/>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 немесе Fitch немесе Moody's Investors Service агенттiктерінiң (бұдан әрі – басқа рейтингтік агенттіктер) осыған ұқсас деңгейдегi рейтингi бар Қазақстан Республикасының резиденттеріне талаптарды және Standard &amp; Poor's агенттiгiнiң "А" төмен емес рейтингi немесе одан басқа рейтингтік агенттiктердiң бiрiнiң осыған ұқсас деңгейдегi рейтингi бар бейрезиденттерді қоспағанда, Standard &amp; Poor's агенттігінің "А" төмен емес немесе бір қарыз алушыға немесе өзара байланысты қарыз алушылар тобына қатысты басқа рейтингтік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бейрезиденттері мiндеттемелерiнің ең жоғарғы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679"/>
        <w:gridCol w:w="2090"/>
        <w:gridCol w:w="2613"/>
        <w:gridCol w:w="2091"/>
        <w:gridCol w:w="1681"/>
      </w:tblGrid>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Әрқайсысының мөлшері банктің меншікті капиталының 10 пайызынан асатын банктің бір қарыз алушыға келетін тәуекелдерінің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318"/>
        <w:gridCol w:w="1648"/>
        <w:gridCol w:w="1318"/>
        <w:gridCol w:w="1318"/>
        <w:gridCol w:w="1318"/>
        <w:gridCol w:w="1319"/>
        <w:gridCol w:w="1649"/>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"Стрестік активтер қоры" акционерлік қоғамының арнайы қаржы компаниясына берілген секьюритилендірілген кредиттердің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6405"/>
        <w:gridCol w:w="1444"/>
        <w:gridCol w:w="1161"/>
        <w:gridCol w:w="1807"/>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сомасының талдамасы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секьюритилендірілген кредиттердің сомасы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келетін</w:t>
            </w:r>
            <w:r>
              <w:br/>
            </w:r>
            <w:r>
              <w:rPr>
                <w:rFonts w:ascii="Times New Roman"/>
                <w:b w:val="false"/>
                <w:i w:val="false"/>
                <w:color w:val="000000"/>
                <w:sz w:val="20"/>
              </w:rPr>
              <w:t>тәуекелдің (қарыз алушылар</w:t>
            </w:r>
            <w:r>
              <w:br/>
            </w:r>
            <w:r>
              <w:rPr>
                <w:rFonts w:ascii="Times New Roman"/>
                <w:b w:val="false"/>
                <w:i w:val="false"/>
                <w:color w:val="000000"/>
                <w:sz w:val="20"/>
              </w:rPr>
              <w:t>бөлігінде) ең жоғары</w:t>
            </w:r>
            <w:r>
              <w:br/>
            </w:r>
            <w:r>
              <w:rPr>
                <w:rFonts w:ascii="Times New Roman"/>
                <w:b w:val="false"/>
                <w:i w:val="false"/>
                <w:color w:val="000000"/>
                <w:sz w:val="20"/>
              </w:rPr>
              <w:t>мөлшерінің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43" w:id="15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54"/>
    <w:bookmarkStart w:name="z244" w:id="155"/>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өлшерінің талдамасы туралы есеп</w:t>
      </w:r>
    </w:p>
    <w:bookmarkEnd w:id="155"/>
    <w:bookmarkStart w:name="z245" w:id="156"/>
    <w:p>
      <w:pPr>
        <w:spacing w:after="0"/>
        <w:ind w:left="0"/>
        <w:jc w:val="left"/>
      </w:pPr>
      <w:r>
        <w:rPr>
          <w:rFonts w:ascii="Times New Roman"/>
          <w:b/>
          <w:i w:val="false"/>
          <w:color w:val="000000"/>
        </w:rPr>
        <w:t xml:space="preserve"> 1-тарау. Жалпы ережелер</w:t>
      </w:r>
    </w:p>
    <w:bookmarkEnd w:id="156"/>
    <w:bookmarkStart w:name="z246" w:id="15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"Бір қарыз алушыға келетін тәуекелдің (қарыз алушылар бөлігінде) ең жоғары мөлшерінің талдамасы туралы есеп" нысанын (бұдан әрі – Нысан) толтыру бойынша бірыңғай талаптарды айқындайды.</w:t>
      </w:r>
    </w:p>
    <w:bookmarkEnd w:id="157"/>
    <w:bookmarkStart w:name="z247" w:id="15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58"/>
    <w:bookmarkStart w:name="z248" w:id="159"/>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59"/>
    <w:bookmarkStart w:name="z249" w:id="16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60"/>
    <w:bookmarkStart w:name="z250" w:id="161"/>
    <w:p>
      <w:pPr>
        <w:spacing w:after="0"/>
        <w:ind w:left="0"/>
        <w:jc w:val="left"/>
      </w:pPr>
      <w:r>
        <w:rPr>
          <w:rFonts w:ascii="Times New Roman"/>
          <w:b/>
          <w:i w:val="false"/>
          <w:color w:val="000000"/>
        </w:rPr>
        <w:t xml:space="preserve"> 2-тарау. Нысанды толтыру бойынша түсіндірме</w:t>
      </w:r>
    </w:p>
    <w:bookmarkEnd w:id="161"/>
    <w:bookmarkStart w:name="z251" w:id="162"/>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(бұдан әрі – № 144 қаулы)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162"/>
    <w:bookmarkStart w:name="z252" w:id="163"/>
    <w:p>
      <w:pPr>
        <w:spacing w:after="0"/>
        <w:ind w:left="0"/>
        <w:jc w:val="both"/>
      </w:pPr>
      <w:r>
        <w:rPr>
          <w:rFonts w:ascii="Times New Roman"/>
          <w:b w:val="false"/>
          <w:i w:val="false"/>
          <w:color w:val="000000"/>
          <w:sz w:val="28"/>
        </w:rPr>
        <w:t xml:space="preserve">
      6. Нысанды толтырған кезде № 144-қаулының 1-қосымшасына сәйкес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"Бір қарыз алушыға келетін тәуекелдің ең жоғарғы мөлшері" </w:t>
      </w:r>
      <w:r>
        <w:rPr>
          <w:rFonts w:ascii="Times New Roman"/>
          <w:b w:val="false"/>
          <w:i w:val="false"/>
          <w:color w:val="000000"/>
          <w:sz w:val="28"/>
        </w:rPr>
        <w:t>3-тарауына</w:t>
      </w:r>
      <w:r>
        <w:rPr>
          <w:rFonts w:ascii="Times New Roman"/>
          <w:b w:val="false"/>
          <w:i w:val="false"/>
          <w:color w:val="000000"/>
          <w:sz w:val="28"/>
        </w:rPr>
        <w:t xml:space="preserve"> және № 170-қаулының 1-қосымшасына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"Бір қарыз алушыға келетін тәуекелдің ең жоғарғы мөлшері" </w:t>
      </w:r>
      <w:r>
        <w:rPr>
          <w:rFonts w:ascii="Times New Roman"/>
          <w:b w:val="false"/>
          <w:i w:val="false"/>
          <w:color w:val="000000"/>
          <w:sz w:val="28"/>
        </w:rPr>
        <w:t>4-тарауына</w:t>
      </w:r>
      <w:r>
        <w:rPr>
          <w:rFonts w:ascii="Times New Roman"/>
          <w:b w:val="false"/>
          <w:i w:val="false"/>
          <w:color w:val="000000"/>
          <w:sz w:val="28"/>
        </w:rPr>
        <w:t xml:space="preserve"> сәйкес есептелген мәліметтер көрсетіледі.</w:t>
      </w:r>
    </w:p>
    <w:bookmarkEnd w:id="163"/>
    <w:bookmarkStart w:name="z253" w:id="164"/>
    <w:p>
      <w:pPr>
        <w:spacing w:after="0"/>
        <w:ind w:left="0"/>
        <w:jc w:val="both"/>
      </w:pPr>
      <w:r>
        <w:rPr>
          <w:rFonts w:ascii="Times New Roman"/>
          <w:b w:val="false"/>
          <w:i w:val="false"/>
          <w:color w:val="000000"/>
          <w:sz w:val="28"/>
        </w:rPr>
        <w:t>
      7. Нысанда алты кесте бар. Есепті кезеңде мәліметтер болмаған жағдайда көрсетілген кестелер толтырылмайды және ұсынылмайды.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11-қосымша</w:t>
            </w:r>
          </w:p>
        </w:tc>
      </w:tr>
    </w:tbl>
    <w:bookmarkStart w:name="z255" w:id="165"/>
    <w:p>
      <w:pPr>
        <w:spacing w:after="0"/>
        <w:ind w:left="0"/>
        <w:jc w:val="left"/>
      </w:pPr>
      <w:r>
        <w:rPr>
          <w:rFonts w:ascii="Times New Roman"/>
          <w:b/>
          <w:i w:val="false"/>
          <w:color w:val="000000"/>
        </w:rPr>
        <w:t xml:space="preserve"> Әкімшілік деректер жинауға арналған нысан</w:t>
      </w:r>
    </w:p>
    <w:bookmarkEnd w:id="165"/>
    <w:bookmarkStart w:name="z256" w:id="166"/>
    <w:p>
      <w:pPr>
        <w:spacing w:after="0"/>
        <w:ind w:left="0"/>
        <w:jc w:val="left"/>
      </w:pPr>
      <w:r>
        <w:rPr>
          <w:rFonts w:ascii="Times New Roman"/>
          <w:b/>
          <w:i w:val="false"/>
          <w:color w:val="000000"/>
        </w:rPr>
        <w:t xml:space="preserve"> k4 ағымдағы өтімділік коэффициентінің талдамасы туралы есеп Есепті кезең: 20__жылғы ________</w:t>
      </w:r>
    </w:p>
    <w:bookmarkEnd w:id="166"/>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Өтімділігі жоғары активтердің орташа айлық шамасының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013"/>
        <w:gridCol w:w="272"/>
        <w:gridCol w:w="273"/>
        <w:gridCol w:w="273"/>
        <w:gridCol w:w="349"/>
        <w:gridCol w:w="423"/>
        <w:gridCol w:w="27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дайындалған монеталар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арзан металдардан дайындалған коллекциялық монеталар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шоттарындағы орналастырылған тазартылған қымбат металдар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шоттарындағы банктің кепілдік берілген, маржалық жарналары болып табылатын меншікті ақша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 шығарған Қазақстан Республикасының мемлекеттік бағалы қағаздары, "Қазақстан ипотекалық компаниясы" акционерлік қоғамы шығарған борыштық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Қазақстан Республикасының банктеріндегі және Standard &amp; Poor's агенттігінің "ВВВ-"-тен төмен емес ұзақ мерзімді борыштық рейтингі немесе Fitch немесе Moody's Investors Service агенттiктерінiң (бұдан әрі – басқа рейтингтік агенттіктер) осыған ұқсас деңгейдегі рейтингі бар резидент емес банктердегі талап етуге дейінгі салымдар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рейтингтік агенттіктің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резидент емес банктеріне берілген "овернайт" қарыздары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банктерінде, сондай-ақ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(Нормативтік құқықтық актілерді мемлекеттік тіркеу тізілімінде № 8594 тіркелген) "Рейтингтік агенттіктерді және банктер мәмілелерін жүзеге асыра алатын облигацияларға арналған ең төменгі талап етілетін рейтингіні белгілеу туралы" 2013 жылғы 28 маусымдағы № 141 қаулысында белгіленген деңгейден төмен емес шетел валютасындағы тәуелсіз ұзақ мерзімді рейтингі бар елдердің мемлекеттік бағалы қағаздары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төмен емес (Standard &amp; Poor's және (немесе) Fitch рейтингтік агенттiктерiнiң жіктеуі бойынша) немесе "ВааЗ"-тен төмен емес (Moody's Investors Service рейтингтік агенттiгiнiң жіктеуі бойынша) рейтингi бар шетел эмитенттерінің облигациялары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күнтізбелік 7 күнге дейінгі өтеу мерзімі бар мерзімді депозиттер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ұлттық басқарушы холдинг, дауыс беруші акцияларының 100 пайызы (қатысу үлесі) ұлттық басқарушы холдингке тиесілі заңды тұлғалар - оригинаторлар құрған исламдық арнайы қаржы компаниясы шығарған ислам бағалы қағаздары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 бағалы қағаздары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емес рейтингi бар немесе басқа рейтингтік агенттiктердiң бірiнiң осыған ұқсас деңгейдегi рейтингi бар шетел эмитенттерінің ислам бағалы қағаздары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 есептеуге енгізілетін есептелген сыйақы, дисконттар, сыйлықтар, әділ құнды оң/теріс түзетудің шоттары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кастодиан шарты негізінде сақтауға қабылдаған және сенімгерлік басқару туралы шарты негізінде сенімгерлік басқаруға қабылдаған қаражатының инвестицияланбаған қалдықтары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кері сатып алу талабымен сатқан немесе кепілге берілген мемлекеттік бағалы қағаздардың өтімділігі жоғары бағалы қағаздардың баланстық құны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операциялар бойынша міндеттемелер банктің баланстық шотында есепке алынатын және мерзімді өтімділік коэффициенттерінің есебіне кіргізілген валюталық своп операциялары бойынша талаптар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күндерінің саны:___.</w:t>
      </w:r>
    </w:p>
    <w:p>
      <w:pPr>
        <w:spacing w:after="0"/>
        <w:ind w:left="0"/>
        <w:jc w:val="left"/>
      </w:pPr>
      <w:r>
        <w:rPr>
          <w:rFonts w:ascii="Times New Roman"/>
          <w:b/>
          <w:i w:val="false"/>
          <w:color w:val="000000"/>
        </w:rPr>
        <w:t xml:space="preserve"> Талап етілгенге дейінгі міндеттемелердің орташа айлық шамасының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202"/>
        <w:gridCol w:w="369"/>
        <w:gridCol w:w="369"/>
        <w:gridCol w:w="369"/>
        <w:gridCol w:w="473"/>
        <w:gridCol w:w="574"/>
        <w:gridCol w:w="371"/>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корреспонденттік шоттар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етілгенге дейінгі салымдар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талап етілгенге дейінгі салымдар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талап етілгенге дейінгі салымдар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талап еткенге дейінгі салымдар бойынша мерзімі ұзартылған берешек</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түнге басқа банктерден тартылған салымдар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 салымдары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 бойынша әділ құнның оң/теріс түзетулер шоты, есептелген сыйақы, дисконттар, сыйлықақылар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8" w:id="16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67"/>
    <w:bookmarkStart w:name="z259" w:id="168"/>
    <w:p>
      <w:pPr>
        <w:spacing w:after="0"/>
        <w:ind w:left="0"/>
        <w:jc w:val="left"/>
      </w:pPr>
      <w:r>
        <w:rPr>
          <w:rFonts w:ascii="Times New Roman"/>
          <w:b/>
          <w:i w:val="false"/>
          <w:color w:val="000000"/>
        </w:rPr>
        <w:t xml:space="preserve"> k4 ағымдағы өтімділік коэффициентінің талдамасы туралы есеп</w:t>
      </w:r>
    </w:p>
    <w:bookmarkEnd w:id="168"/>
    <w:bookmarkStart w:name="z260" w:id="169"/>
    <w:p>
      <w:pPr>
        <w:spacing w:after="0"/>
        <w:ind w:left="0"/>
        <w:jc w:val="left"/>
      </w:pPr>
      <w:r>
        <w:rPr>
          <w:rFonts w:ascii="Times New Roman"/>
          <w:b/>
          <w:i w:val="false"/>
          <w:color w:val="000000"/>
        </w:rPr>
        <w:t xml:space="preserve"> 1-тарау. Жалпы ережелер</w:t>
      </w:r>
    </w:p>
    <w:bookmarkEnd w:id="169"/>
    <w:bookmarkStart w:name="z261" w:id="170"/>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"k4 ағымдағы өтімділік коэффициентінің талдамасы туралы есеп" нысанын (бұдан әрі – Нысан) толтыру бойынша бірыңғай талаптарды айқындайды.</w:t>
      </w:r>
    </w:p>
    <w:bookmarkEnd w:id="170"/>
    <w:bookmarkStart w:name="z262" w:id="17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1"/>
    <w:bookmarkStart w:name="z263" w:id="172"/>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172"/>
    <w:bookmarkStart w:name="z264" w:id="17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73"/>
    <w:bookmarkStart w:name="z265" w:id="174"/>
    <w:p>
      <w:pPr>
        <w:spacing w:after="0"/>
        <w:ind w:left="0"/>
        <w:jc w:val="left"/>
      </w:pPr>
      <w:r>
        <w:rPr>
          <w:rFonts w:ascii="Times New Roman"/>
          <w:b/>
          <w:i w:val="false"/>
          <w:color w:val="000000"/>
        </w:rPr>
        <w:t xml:space="preserve"> 2-тарау. Нысанды толтыру бойынша түсіндірме</w:t>
      </w:r>
    </w:p>
    <w:bookmarkEnd w:id="174"/>
    <w:bookmarkStart w:name="z266" w:id="175"/>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(бұдан әрі - № 144 қаулы)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175"/>
    <w:bookmarkStart w:name="z267" w:id="176"/>
    <w:p>
      <w:pPr>
        <w:spacing w:after="0"/>
        <w:ind w:left="0"/>
        <w:jc w:val="both"/>
      </w:pPr>
      <w:r>
        <w:rPr>
          <w:rFonts w:ascii="Times New Roman"/>
          <w:b w:val="false"/>
          <w:i w:val="false"/>
          <w:color w:val="000000"/>
          <w:sz w:val="28"/>
        </w:rPr>
        <w:t xml:space="preserve">
      6. "Өтімділігі жоғары активтердің орташа айлық шамасының талдамасы туралы есеп" кестесін толтырған кезде № 144 қаулының 1-қосымшасына сәйкес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және № 170 қаулының 1-қосымшасына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67-тармақтарына</w:t>
      </w:r>
      <w:r>
        <w:rPr>
          <w:rFonts w:ascii="Times New Roman"/>
          <w:b w:val="false"/>
          <w:i w:val="false"/>
          <w:color w:val="000000"/>
          <w:sz w:val="28"/>
        </w:rPr>
        <w:t xml:space="preserve"> сәйкес өтімділігі жоғары активтер бойынша мәліметтер көрсетіледі.</w:t>
      </w:r>
    </w:p>
    <w:bookmarkEnd w:id="176"/>
    <w:bookmarkStart w:name="z268" w:id="177"/>
    <w:p>
      <w:pPr>
        <w:spacing w:after="0"/>
        <w:ind w:left="0"/>
        <w:jc w:val="both"/>
      </w:pPr>
      <w:r>
        <w:rPr>
          <w:rFonts w:ascii="Times New Roman"/>
          <w:b w:val="false"/>
          <w:i w:val="false"/>
          <w:color w:val="000000"/>
          <w:sz w:val="28"/>
        </w:rPr>
        <w:t>
      7. "Өтімділігі жоғары активтердің орташа айлық шамасының талдамасы туралы есеп" кестесінің 24, 25 және 26-жолдарын тек исламдық банктер ғана толтырады.</w:t>
      </w:r>
    </w:p>
    <w:bookmarkEnd w:id="177"/>
    <w:bookmarkStart w:name="z269" w:id="178"/>
    <w:p>
      <w:pPr>
        <w:spacing w:after="0"/>
        <w:ind w:left="0"/>
        <w:jc w:val="both"/>
      </w:pPr>
      <w:r>
        <w:rPr>
          <w:rFonts w:ascii="Times New Roman"/>
          <w:b w:val="false"/>
          <w:i w:val="false"/>
          <w:color w:val="000000"/>
          <w:sz w:val="28"/>
        </w:rPr>
        <w:t>
      8. Нысанды толтыру кезінде "Орташа айлық шама" бағанасында өтімділігі жоғары талап еткенге дейінгі активтер/міндеттемелердің жиынтықты сомасының есепті кезеңнің әрбір жұмыс күніне есепті кезеңдегі жұмыс күнінің санына арақатысы көрсетіледі.</w:t>
      </w:r>
    </w:p>
    <w:bookmarkEnd w:id="178"/>
    <w:bookmarkStart w:name="z270" w:id="179"/>
    <w:p>
      <w:pPr>
        <w:spacing w:after="0"/>
        <w:ind w:left="0"/>
        <w:jc w:val="both"/>
      </w:pPr>
      <w:r>
        <w:rPr>
          <w:rFonts w:ascii="Times New Roman"/>
          <w:b w:val="false"/>
          <w:i w:val="false"/>
          <w:color w:val="000000"/>
          <w:sz w:val="28"/>
        </w:rPr>
        <w:t>
      9. Нысанды толтыру кезінде жұмыс күнінің саны көрсетіледі.</w:t>
      </w:r>
    </w:p>
    <w:bookmarkEnd w:id="179"/>
    <w:bookmarkStart w:name="z271" w:id="180"/>
    <w:p>
      <w:pPr>
        <w:spacing w:after="0"/>
        <w:ind w:left="0"/>
        <w:jc w:val="both"/>
      </w:pPr>
      <w:r>
        <w:rPr>
          <w:rFonts w:ascii="Times New Roman"/>
          <w:b w:val="false"/>
          <w:i w:val="false"/>
          <w:color w:val="000000"/>
          <w:sz w:val="28"/>
        </w:rPr>
        <w:t>
      10. Егер аталған мәмілелер бойынша міндеттемелер банктің баланстық шоттарында есепке алынатын және өтімділік коэффициенттерінің есебіне кіргізілген жағдайда, банктің баланстық шоттарында есепке алынатын валюталық своп операциялары бойынша талаптар өтімділігі жоғары активтердің есебіне кіреді.</w:t>
      </w:r>
    </w:p>
    <w:bookmarkEnd w:id="180"/>
    <w:bookmarkStart w:name="z272" w:id="181"/>
    <w:p>
      <w:pPr>
        <w:spacing w:after="0"/>
        <w:ind w:left="0"/>
        <w:jc w:val="both"/>
      </w:pPr>
      <w:r>
        <w:rPr>
          <w:rFonts w:ascii="Times New Roman"/>
          <w:b w:val="false"/>
          <w:i w:val="false"/>
          <w:color w:val="000000"/>
          <w:sz w:val="28"/>
        </w:rPr>
        <w:t>
      11. Есепті кезеңде мәліметтер болмаған жағдайда Нысан толтырылмайды және ұсынылмайды.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12-қосымша</w:t>
            </w:r>
          </w:p>
        </w:tc>
      </w:tr>
    </w:tbl>
    <w:bookmarkStart w:name="z274" w:id="182"/>
    <w:p>
      <w:pPr>
        <w:spacing w:after="0"/>
        <w:ind w:left="0"/>
        <w:jc w:val="left"/>
      </w:pPr>
      <w:r>
        <w:rPr>
          <w:rFonts w:ascii="Times New Roman"/>
          <w:b/>
          <w:i w:val="false"/>
          <w:color w:val="000000"/>
        </w:rPr>
        <w:t xml:space="preserve"> Әкімшілік деректер жинауға арналған нысан</w:t>
      </w:r>
    </w:p>
    <w:bookmarkEnd w:id="182"/>
    <w:bookmarkStart w:name="z275" w:id="183"/>
    <w:p>
      <w:pPr>
        <w:spacing w:after="0"/>
        <w:ind w:left="0"/>
        <w:jc w:val="left"/>
      </w:pPr>
      <w:r>
        <w:rPr>
          <w:rFonts w:ascii="Times New Roman"/>
          <w:b/>
          <w:i w:val="false"/>
          <w:color w:val="000000"/>
        </w:rPr>
        <w:t xml:space="preserve"> k4-1, k4-2, k4-3 мерзімді өтімділік коэффициенттерінің талдамасы туралы есеп Есепті кезең: 20__жылғы ________</w:t>
      </w:r>
    </w:p>
    <w:bookmarkEnd w:id="183"/>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k4-1 мерзімді өтімділік коэффициенттерінің талдамасы туралы есеп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666"/>
        <w:gridCol w:w="6311"/>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жеті күнге дейінгі қоса мерзімді міндеттемелер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k4-2 мерзімді өтімділік коэффициенттерінің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5650"/>
        <w:gridCol w:w="4490"/>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бір айға дейінгі өтімді активтер</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бір айға дейінгі мерзімді міндеттемелер</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p>
      <w:pPr>
        <w:spacing w:after="0"/>
        <w:ind w:left="0"/>
        <w:jc w:val="left"/>
      </w:pPr>
      <w:r>
        <w:rPr>
          <w:rFonts w:ascii="Times New Roman"/>
          <w:b/>
          <w:i w:val="false"/>
          <w:color w:val="000000"/>
        </w:rPr>
        <w:t xml:space="preserve"> k4-3 мерзімді өтімділік коэффициенттерінің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5650"/>
        <w:gridCol w:w="4490"/>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үш айға дейінгі өтімді активтер</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үш айға дейінгі мерзімді міндеттемелер</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k4-1, k4-2, k4-3 мерзімді</w:t>
            </w:r>
            <w:r>
              <w:br/>
            </w:r>
            <w:r>
              <w:rPr>
                <w:rFonts w:ascii="Times New Roman"/>
                <w:b w:val="false"/>
                <w:i w:val="false"/>
                <w:color w:val="000000"/>
                <w:sz w:val="20"/>
              </w:rPr>
              <w:t>өтімділік коэффициентінің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277" w:id="18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84"/>
    <w:bookmarkStart w:name="z278" w:id="185"/>
    <w:p>
      <w:pPr>
        <w:spacing w:after="0"/>
        <w:ind w:left="0"/>
        <w:jc w:val="left"/>
      </w:pPr>
      <w:r>
        <w:rPr>
          <w:rFonts w:ascii="Times New Roman"/>
          <w:b/>
          <w:i w:val="false"/>
          <w:color w:val="000000"/>
        </w:rPr>
        <w:t xml:space="preserve"> k4-1, k4-2, k4-3 мерзімді өтімділік коэффициенттерінің талдамасы туралы есеп</w:t>
      </w:r>
    </w:p>
    <w:bookmarkEnd w:id="185"/>
    <w:bookmarkStart w:name="z279" w:id="186"/>
    <w:p>
      <w:pPr>
        <w:spacing w:after="0"/>
        <w:ind w:left="0"/>
        <w:jc w:val="left"/>
      </w:pPr>
      <w:r>
        <w:rPr>
          <w:rFonts w:ascii="Times New Roman"/>
          <w:b/>
          <w:i w:val="false"/>
          <w:color w:val="000000"/>
        </w:rPr>
        <w:t xml:space="preserve"> 1-тарау. Жалпы ережелер</w:t>
      </w:r>
    </w:p>
    <w:bookmarkEnd w:id="186"/>
    <w:bookmarkStart w:name="z280" w:id="18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"k4-1, k4-2, k4-3 мерзімді өтімділік коэффициенттерінің талдамасы туралы есеп" нысанын (бұдан әрі – Нысан) толтыру бойынша бірыңғай талаптарды айқындайды.</w:t>
      </w:r>
    </w:p>
    <w:bookmarkEnd w:id="187"/>
    <w:bookmarkStart w:name="z281" w:id="18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88"/>
    <w:bookmarkStart w:name="z282" w:id="189"/>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189"/>
    <w:bookmarkStart w:name="z283" w:id="19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90"/>
    <w:bookmarkStart w:name="z284" w:id="191"/>
    <w:p>
      <w:pPr>
        <w:spacing w:after="0"/>
        <w:ind w:left="0"/>
        <w:jc w:val="left"/>
      </w:pPr>
      <w:r>
        <w:rPr>
          <w:rFonts w:ascii="Times New Roman"/>
          <w:b/>
          <w:i w:val="false"/>
          <w:color w:val="000000"/>
        </w:rPr>
        <w:t xml:space="preserve"> 2-тарау. Нысанды толтыру бойынша түсіндірме</w:t>
      </w:r>
    </w:p>
    <w:bookmarkEnd w:id="191"/>
    <w:bookmarkStart w:name="z285" w:id="192"/>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(бұдан әрі – № 144 қаулы)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192"/>
    <w:bookmarkStart w:name="z286" w:id="193"/>
    <w:p>
      <w:pPr>
        <w:spacing w:after="0"/>
        <w:ind w:left="0"/>
        <w:jc w:val="both"/>
      </w:pPr>
      <w:r>
        <w:rPr>
          <w:rFonts w:ascii="Times New Roman"/>
          <w:b w:val="false"/>
          <w:i w:val="false"/>
          <w:color w:val="000000"/>
          <w:sz w:val="28"/>
        </w:rPr>
        <w:t xml:space="preserve">
      6. k4-1 мерзімді өтімділік коэффициентін есептеу бойынша нысанын толтыру кезінде № 144 қаулыға 1-қосымшаға сәйкес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(бұдан әрі - № 144 нормативтер)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170-қаулының 1-қосымшасына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(бұдан әрі - № 170 нормативтер)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өтеуге дейін жеті күнге дейін қоса алғанда қалған мерзімі бар өтімділігі жоғары активтердің және мерзімді міндеттемелердің орташа айлық шамасы көрсетіледі.</w:t>
      </w:r>
    </w:p>
    <w:bookmarkEnd w:id="193"/>
    <w:bookmarkStart w:name="z287" w:id="194"/>
    <w:p>
      <w:pPr>
        <w:spacing w:after="0"/>
        <w:ind w:left="0"/>
        <w:jc w:val="both"/>
      </w:pPr>
      <w:r>
        <w:rPr>
          <w:rFonts w:ascii="Times New Roman"/>
          <w:b w:val="false"/>
          <w:i w:val="false"/>
          <w:color w:val="000000"/>
          <w:sz w:val="28"/>
        </w:rPr>
        <w:t xml:space="preserve">
      7. k4-2 мен k 4-3 мерзімді өтімділік коэффициенттерін есептеу нысанын толтыру кезінде № 144 нормативтердің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170 нормативтердің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есептелген бір айға дейін қалған өтімділігі жоғары активтер мен мерзімді міндеттемелерін қоса, өтеу мерзімі бір айға дейін қалған мерзімімен өтімді активтер орташа айлық шамасы көрсетіледі.</w:t>
      </w:r>
    </w:p>
    <w:bookmarkEnd w:id="194"/>
    <w:bookmarkStart w:name="z288" w:id="195"/>
    <w:p>
      <w:pPr>
        <w:spacing w:after="0"/>
        <w:ind w:left="0"/>
        <w:jc w:val="both"/>
      </w:pPr>
      <w:r>
        <w:rPr>
          <w:rFonts w:ascii="Times New Roman"/>
          <w:b w:val="false"/>
          <w:i w:val="false"/>
          <w:color w:val="000000"/>
          <w:sz w:val="28"/>
        </w:rPr>
        <w:t>
      8. k4-1, k 4-2 және k 4-3 мерзімді өтімділік коэффициенттерін есептеу бойынша нысанын толтыру кезінде "Жиынтығы: активтердің орташа айлық шамасы" және "Жиынтығы: міндеттемелердің орташа айлық шамасы" жолдарында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bookmarkEnd w:id="195"/>
    <w:bookmarkStart w:name="z289" w:id="196"/>
    <w:p>
      <w:pPr>
        <w:spacing w:after="0"/>
        <w:ind w:left="0"/>
        <w:jc w:val="both"/>
      </w:pPr>
      <w:r>
        <w:rPr>
          <w:rFonts w:ascii="Times New Roman"/>
          <w:b w:val="false"/>
          <w:i w:val="false"/>
          <w:color w:val="000000"/>
          <w:sz w:val="28"/>
        </w:rPr>
        <w:t>
      9. Нысанды толтыру кезінде жұмыс күнінің саны көрсетіледі.</w:t>
      </w:r>
    </w:p>
    <w:bookmarkEnd w:id="196"/>
    <w:bookmarkStart w:name="z290" w:id="197"/>
    <w:p>
      <w:pPr>
        <w:spacing w:after="0"/>
        <w:ind w:left="0"/>
        <w:jc w:val="both"/>
      </w:pPr>
      <w:r>
        <w:rPr>
          <w:rFonts w:ascii="Times New Roman"/>
          <w:b w:val="false"/>
          <w:i w:val="false"/>
          <w:color w:val="000000"/>
          <w:sz w:val="28"/>
        </w:rPr>
        <w:t>
      10. Нысанда үш кесте бар. Есептік кезеңде мәліметтер болмаған жағдайда көрсетілген кестелер толтырылмайды және ұсынылмайды.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13-қосымша</w:t>
            </w:r>
          </w:p>
        </w:tc>
      </w:tr>
    </w:tbl>
    <w:bookmarkStart w:name="z292" w:id="198"/>
    <w:p>
      <w:pPr>
        <w:spacing w:after="0"/>
        <w:ind w:left="0"/>
        <w:jc w:val="left"/>
      </w:pPr>
      <w:r>
        <w:rPr>
          <w:rFonts w:ascii="Times New Roman"/>
          <w:b/>
          <w:i w:val="false"/>
          <w:color w:val="000000"/>
        </w:rPr>
        <w:t xml:space="preserve"> Әкімшілік деректер жинауға арналған нысан</w:t>
      </w:r>
    </w:p>
    <w:bookmarkEnd w:id="198"/>
    <w:bookmarkStart w:name="z293" w:id="199"/>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Есепті кезең: 20__жылғы ________</w:t>
      </w:r>
    </w:p>
    <w:bookmarkEnd w:id="199"/>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BVU_R_K4-4,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00"/>
    <w:p>
      <w:pPr>
        <w:spacing w:after="0"/>
        <w:ind w:left="0"/>
        <w:jc w:val="left"/>
      </w:pPr>
      <w:r>
        <w:rPr>
          <w:rFonts w:ascii="Times New Roman"/>
          <w:b/>
          <w:i w:val="false"/>
          <w:color w:val="000000"/>
        </w:rPr>
        <w:t xml:space="preserve"> k4-4 мерзімді валюталық өтімділік коэффициентінің талдамасы туралы есеп</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666"/>
        <w:gridCol w:w="6311"/>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жеті күнге дейін қоса қалған мерзімімен мерзімді міндеттемелер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Start w:name="z295" w:id="201"/>
    <w:p>
      <w:pPr>
        <w:spacing w:after="0"/>
        <w:ind w:left="0"/>
        <w:jc w:val="left"/>
      </w:pPr>
      <w:r>
        <w:rPr>
          <w:rFonts w:ascii="Times New Roman"/>
          <w:b/>
          <w:i w:val="false"/>
          <w:color w:val="000000"/>
        </w:rPr>
        <w:t xml:space="preserve"> k4-5 мерзімді валюталық өтімділік коэффициентінің талдамасы туралы есеп</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166"/>
        <w:gridCol w:w="6541"/>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бір айға дейін қалған мерзімімен өтімді активтер</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 конверсия коэффициентіне көбейтілген өтеуге дейін бір айға дейін қоса қалған мерзімімен мерзімді міндеттемелер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Start w:name="z296" w:id="202"/>
    <w:p>
      <w:pPr>
        <w:spacing w:after="0"/>
        <w:ind w:left="0"/>
        <w:jc w:val="left"/>
      </w:pPr>
      <w:r>
        <w:rPr>
          <w:rFonts w:ascii="Times New Roman"/>
          <w:b/>
          <w:i w:val="false"/>
          <w:color w:val="000000"/>
        </w:rPr>
        <w:t xml:space="preserve"> k4-6 мерзімді валюталық өтімділік коэффициентінің талдамасы туралы есеп</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166"/>
        <w:gridCol w:w="6541"/>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үш айға дейін қалған мерзімімен өтімді активтер</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 конверсия коэффициентіне көбейтілген өтеуге дейін үш айға дейін қоса қалған мерзімімен мерзімді міндеттемелер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активтердің орташа айлық шамасы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r>
              <w:br/>
            </w:r>
            <w:r>
              <w:rPr>
                <w:rFonts w:ascii="Times New Roman"/>
                <w:b w:val="false"/>
                <w:i w:val="false"/>
                <w:color w:val="000000"/>
                <w:sz w:val="20"/>
              </w:rPr>
              <w:t>
міндеттемелердің орташа айлық шамасы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k4-4, k4-5, k4-6 мерзімді</w:t>
            </w:r>
            <w:r>
              <w:br/>
            </w:r>
            <w:r>
              <w:rPr>
                <w:rFonts w:ascii="Times New Roman"/>
                <w:b w:val="false"/>
                <w:i w:val="false"/>
                <w:color w:val="000000"/>
                <w:sz w:val="20"/>
              </w:rPr>
              <w:t>валюталық өтімділік</w:t>
            </w:r>
            <w:r>
              <w:br/>
            </w:r>
            <w:r>
              <w:rPr>
                <w:rFonts w:ascii="Times New Roman"/>
                <w:b w:val="false"/>
                <w:i w:val="false"/>
                <w:color w:val="000000"/>
                <w:sz w:val="20"/>
              </w:rPr>
              <w:t>коэффициентінің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298" w:id="20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03"/>
    <w:bookmarkStart w:name="z299" w:id="204"/>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w:t>
      </w:r>
    </w:p>
    <w:bookmarkEnd w:id="204"/>
    <w:bookmarkStart w:name="z300" w:id="205"/>
    <w:p>
      <w:pPr>
        <w:spacing w:after="0"/>
        <w:ind w:left="0"/>
        <w:jc w:val="left"/>
      </w:pPr>
      <w:r>
        <w:rPr>
          <w:rFonts w:ascii="Times New Roman"/>
          <w:b/>
          <w:i w:val="false"/>
          <w:color w:val="000000"/>
        </w:rPr>
        <w:t xml:space="preserve"> 1-тарау. Жалпы ережелер</w:t>
      </w:r>
    </w:p>
    <w:bookmarkEnd w:id="205"/>
    <w:bookmarkStart w:name="z301" w:id="20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"k4-4, k4-5, k4-6 мерзімді валюталық өтімділік коэффициенттерінің талдамасы туралы есеп" нысанын (бұдан әрі – Нысан) толтыру бойынша бірыңғай талаптарды айқындайды.</w:t>
      </w:r>
    </w:p>
    <w:bookmarkEnd w:id="206"/>
    <w:bookmarkStart w:name="z302" w:id="20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07"/>
    <w:bookmarkStart w:name="z303" w:id="208"/>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 жұмыс күні үшін толтырылады. Нысандағы деректер мың теңгемен толтырылады.</w:t>
      </w:r>
    </w:p>
    <w:bookmarkEnd w:id="208"/>
    <w:bookmarkStart w:name="z304" w:id="20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09"/>
    <w:bookmarkStart w:name="z305"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306" w:id="211"/>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(бұдан әрі - № 144 қаулы)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211"/>
    <w:bookmarkStart w:name="z307" w:id="212"/>
    <w:p>
      <w:pPr>
        <w:spacing w:after="0"/>
        <w:ind w:left="0"/>
        <w:jc w:val="both"/>
      </w:pPr>
      <w:r>
        <w:rPr>
          <w:rFonts w:ascii="Times New Roman"/>
          <w:b w:val="false"/>
          <w:i w:val="false"/>
          <w:color w:val="000000"/>
          <w:sz w:val="28"/>
        </w:rPr>
        <w:t xml:space="preserve">
      6. k4-4 мерзімді өтімділік коэффициентін есептеу бойынша нысанын толтыру кезінде № 144 қаулыға 1-қосымшаға сәйкес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(бұдан әрі - № 144 нормативтер)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170 қаулыға 1-қосымшаға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(бұдан әрі - № 170 нормативтер)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өтеуге дейін жеті күнге дейін қоса алғанда қалған мерзімі бар шетел валютасындағы өтімділігі жоғары активтердің және сол шетел валютасындағы мерзімді міндеттемелердің орташа айлық шамасы көрсетіледі.</w:t>
      </w:r>
    </w:p>
    <w:bookmarkEnd w:id="212"/>
    <w:bookmarkStart w:name="z308" w:id="213"/>
    <w:p>
      <w:pPr>
        <w:spacing w:after="0"/>
        <w:ind w:left="0"/>
        <w:jc w:val="both"/>
      </w:pPr>
      <w:r>
        <w:rPr>
          <w:rFonts w:ascii="Times New Roman"/>
          <w:b w:val="false"/>
          <w:i w:val="false"/>
          <w:color w:val="000000"/>
          <w:sz w:val="28"/>
        </w:rPr>
        <w:t xml:space="preserve">
      7. k4-5 мерзімді валюталық өтімділік коэффициенттерін есептеу нысанын толтыру кезінде № 144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170 нормативтердің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есептелген өтеуге дейін бір айға дейін қалған мерзімімен өтімділігі жоғары активтерді және мерзімді міндеттемелерді қоса, өтеуге дейін бір айға дейін қалған мерзімімен шетел валютасындағы өтімділігі жоғары активтердің және сол шетел валютасындағы өтімді активтердің орташа айлық шамасы көрсетіледі.</w:t>
      </w:r>
    </w:p>
    <w:bookmarkEnd w:id="213"/>
    <w:bookmarkStart w:name="z309" w:id="214"/>
    <w:p>
      <w:pPr>
        <w:spacing w:after="0"/>
        <w:ind w:left="0"/>
        <w:jc w:val="both"/>
      </w:pPr>
      <w:r>
        <w:rPr>
          <w:rFonts w:ascii="Times New Roman"/>
          <w:b w:val="false"/>
          <w:i w:val="false"/>
          <w:color w:val="000000"/>
          <w:sz w:val="28"/>
        </w:rPr>
        <w:t xml:space="preserve">
      8. k4-6 мерзімді валюталық өтімділік коэффициенттерін есептеу нысанын толтыру кезінде № 144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және № 170 нормативтердің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есептелген өтеуге дейін үш айға дейін қалған мерзімімен өтімділігі жоғары активтерді және мерзімді міндеттемелерді қоса, өтеуге дейін үш айға дейін қалған мерзімімен шетел валютасындағы өтімділігі жоғары активтердің және сол шетел валютасындағы өтімді активтердің орташа айлық шамасы көрсетіледі.</w:t>
      </w:r>
    </w:p>
    <w:bookmarkEnd w:id="214"/>
    <w:bookmarkStart w:name="z310" w:id="215"/>
    <w:p>
      <w:pPr>
        <w:spacing w:after="0"/>
        <w:ind w:left="0"/>
        <w:jc w:val="both"/>
      </w:pPr>
      <w:r>
        <w:rPr>
          <w:rFonts w:ascii="Times New Roman"/>
          <w:b w:val="false"/>
          <w:i w:val="false"/>
          <w:color w:val="000000"/>
          <w:sz w:val="28"/>
        </w:rPr>
        <w:t>
      9. k4-4, k4-5 және k4-6 мерзімді валюталық өтімділік коэффициенттерін есептеу нысанды толтыру кезінде Standard&amp;Poor's агенттігінің "А" төмен емес тәуелсіз рейтингі немесе басқа рейтингтік агенттіктердің бірінің осыған ұқсас рейтингі бар елдердің жиынтықты шетел валюталары және жоғарыда аталған агенттігінің "А" төмен емес тәуелсіз рейтингі немесе тиісті рейтингтік бағасы жоқ елдердің шетел валюталары бойынша "Еуро" валютасы бөлігінде мәліметтері көрсетіледі.</w:t>
      </w:r>
    </w:p>
    <w:bookmarkEnd w:id="215"/>
    <w:bookmarkStart w:name="z311" w:id="216"/>
    <w:p>
      <w:pPr>
        <w:spacing w:after="0"/>
        <w:ind w:left="0"/>
        <w:jc w:val="both"/>
      </w:pPr>
      <w:r>
        <w:rPr>
          <w:rFonts w:ascii="Times New Roman"/>
          <w:b w:val="false"/>
          <w:i w:val="false"/>
          <w:color w:val="000000"/>
          <w:sz w:val="28"/>
        </w:rPr>
        <w:t>
      10. Нысанды толтыру кезінде "Жиынтығы: активтердің орташа айлық шамасы" және "Жиынтығы: міндеттемелердің орташа айлық шамасы" жолдарында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bookmarkEnd w:id="216"/>
    <w:bookmarkStart w:name="z312" w:id="217"/>
    <w:p>
      <w:pPr>
        <w:spacing w:after="0"/>
        <w:ind w:left="0"/>
        <w:jc w:val="both"/>
      </w:pPr>
      <w:r>
        <w:rPr>
          <w:rFonts w:ascii="Times New Roman"/>
          <w:b w:val="false"/>
          <w:i w:val="false"/>
          <w:color w:val="000000"/>
          <w:sz w:val="28"/>
        </w:rPr>
        <w:t>
      11. Нысанды толтыру кезінде жұмыс күнінің саны көрсетіледі.</w:t>
      </w:r>
    </w:p>
    <w:bookmarkEnd w:id="217"/>
    <w:bookmarkStart w:name="z313" w:id="218"/>
    <w:p>
      <w:pPr>
        <w:spacing w:after="0"/>
        <w:ind w:left="0"/>
        <w:jc w:val="both"/>
      </w:pPr>
      <w:r>
        <w:rPr>
          <w:rFonts w:ascii="Times New Roman"/>
          <w:b w:val="false"/>
          <w:i w:val="false"/>
          <w:color w:val="000000"/>
          <w:sz w:val="28"/>
        </w:rPr>
        <w:t>
      12. Нысанда үш кесте бар. Есептік кезеңде мәліметтер болмаған жағдайда көрсетілген кестелер толтырылмайды және ұсынылмайды.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14-қосымша</w:t>
            </w:r>
          </w:p>
        </w:tc>
      </w:tr>
    </w:tbl>
    <w:bookmarkStart w:name="z315" w:id="219"/>
    <w:p>
      <w:pPr>
        <w:spacing w:after="0"/>
        <w:ind w:left="0"/>
        <w:jc w:val="left"/>
      </w:pPr>
      <w:r>
        <w:rPr>
          <w:rFonts w:ascii="Times New Roman"/>
          <w:b/>
          <w:i w:val="false"/>
          <w:color w:val="000000"/>
        </w:rPr>
        <w:t xml:space="preserve"> Әкімшілік деректер жинауға арналған нысан</w:t>
      </w:r>
    </w:p>
    <w:bookmarkEnd w:id="219"/>
    <w:bookmarkStart w:name="z316" w:id="220"/>
    <w:p>
      <w:pPr>
        <w:spacing w:after="0"/>
        <w:ind w:left="0"/>
        <w:jc w:val="left"/>
      </w:pPr>
      <w:r>
        <w:rPr>
          <w:rFonts w:ascii="Times New Roman"/>
          <w:b/>
          <w:i w:val="false"/>
          <w:color w:val="000000"/>
        </w:rPr>
        <w:t xml:space="preserve"> Аптаның (айдың) әрбір жұмыс күні үшін әрбір шетел валютасы бойынша валюталық позициялар және валюталық нетто-позиция туралы есеп Есепті кезең: 20__жылғы "___"________</w:t>
      </w:r>
    </w:p>
    <w:bookmarkEnd w:id="220"/>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1-BVU_DVP</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Ұсынатын: екінші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апта сайын есепті аптадан кейінгі аптаның бесінші жұмыс күнінен кеш емес.</w:t>
      </w:r>
    </w:p>
    <w:p>
      <w:pPr>
        <w:spacing w:after="0"/>
        <w:ind w:left="0"/>
        <w:jc w:val="both"/>
      </w:pPr>
      <w:r>
        <w:rPr>
          <w:rFonts w:ascii="Times New Roman"/>
          <w:b w:val="false"/>
          <w:i w:val="false"/>
          <w:color w:val="000000"/>
          <w:sz w:val="28"/>
        </w:rPr>
        <w:t>
      Есепті аптада күнтізбелік ай аяқталған кезде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476"/>
        <w:gridCol w:w="476"/>
        <w:gridCol w:w="476"/>
        <w:gridCol w:w="476"/>
        <w:gridCol w:w="476"/>
        <w:gridCol w:w="477"/>
        <w:gridCol w:w="477"/>
        <w:gridCol w:w="741"/>
        <w:gridCol w:w="741"/>
        <w:gridCol w:w="741"/>
        <w:gridCol w:w="742"/>
        <w:gridCol w:w="742"/>
        <w:gridCol w:w="742"/>
        <w:gridCol w:w="742"/>
        <w:gridCol w:w="6"/>
        <w:gridCol w:w="41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емес тәуелсіз рейтингі немесе Fitch немесе Moody's Investors Service агенттiктерінiң (бұдан әрі – басқа рейтингтік агенттіктер) осыған ұқсас деңгейдегi рейтингi бар елдердің шетел валюталары және "Еуро" шетел валютасы, сондай-ақ тазартылған қымбат металдар бойынша ашық валюталық позицияның (ұзын немесе қысқа) лимиті – банктің меншікті капиталы шамасының 12,5 пайызы мөлшерде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 төмен тәуелсіз рейтингі немесе басқа рейтингтік агенттiктердiң бiрiнiң осыған ұқсас деңгейдегi рейтингi бар елдердің шетел валюталары бойынша ашық валюталық позицияның (ұзын және қысқа) лимиті – банктің меншікті капиталы шамасының 5 пайызы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меншікті капиталдың 30 пайызы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ұзын және (немесе) қысқа позициясының лимиті – меншікті капиталдың 30 пайызы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валютасында талаптар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Алу/төлеу үшін есептелген сыйақы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8" w:id="22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21"/>
    <w:bookmarkStart w:name="z319" w:id="222"/>
    <w:p>
      <w:pPr>
        <w:spacing w:after="0"/>
        <w:ind w:left="0"/>
        <w:jc w:val="left"/>
      </w:pPr>
      <w:r>
        <w:rPr>
          <w:rFonts w:ascii="Times New Roman"/>
          <w:b/>
          <w:i w:val="false"/>
          <w:color w:val="000000"/>
        </w:rPr>
        <w:t xml:space="preserve"> Аптаның (айдың) әрбір жұмыс күні үшін әрбір шетел валютасы бойынша валюталық позициялар және валюталық нетто-позиция туралы есеп</w:t>
      </w:r>
    </w:p>
    <w:bookmarkEnd w:id="222"/>
    <w:bookmarkStart w:name="z320" w:id="223"/>
    <w:p>
      <w:pPr>
        <w:spacing w:after="0"/>
        <w:ind w:left="0"/>
        <w:jc w:val="left"/>
      </w:pPr>
      <w:r>
        <w:rPr>
          <w:rFonts w:ascii="Times New Roman"/>
          <w:b/>
          <w:i w:val="false"/>
          <w:color w:val="000000"/>
        </w:rPr>
        <w:t xml:space="preserve"> 1-тарау. Жалпы ережелер</w:t>
      </w:r>
    </w:p>
    <w:bookmarkEnd w:id="223"/>
    <w:bookmarkStart w:name="z321" w:id="22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"Аптаның (айдың) әрбір жұмыс күні үшін әрбір шетел валютасы бойынша валюталық позициялар және валюталық нетто-позиция туралы есеп" нысанын (бұдан әрі – Нысан) толтыру бойынша бірыңғай талаптарды айқындайды.</w:t>
      </w:r>
    </w:p>
    <w:bookmarkEnd w:id="224"/>
    <w:bookmarkStart w:name="z322" w:id="22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25"/>
    <w:bookmarkStart w:name="z323" w:id="226"/>
    <w:p>
      <w:pPr>
        <w:spacing w:after="0"/>
        <w:ind w:left="0"/>
        <w:jc w:val="both"/>
      </w:pPr>
      <w:r>
        <w:rPr>
          <w:rFonts w:ascii="Times New Roman"/>
          <w:b w:val="false"/>
          <w:i w:val="false"/>
          <w:color w:val="000000"/>
          <w:sz w:val="28"/>
        </w:rPr>
        <w:t>
      3. Нысан апта сайын жасалады және есепті кезеңнің әрбір жұмыс күні үшін толтырылады.</w:t>
      </w:r>
    </w:p>
    <w:bookmarkEnd w:id="226"/>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жасалады. Нысандағы деректер мың теңгемен толтырылады.</w:t>
      </w:r>
    </w:p>
    <w:bookmarkStart w:name="z324" w:id="22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27"/>
    <w:bookmarkStart w:name="z325" w:id="228"/>
    <w:p>
      <w:pPr>
        <w:spacing w:after="0"/>
        <w:ind w:left="0"/>
        <w:jc w:val="left"/>
      </w:pPr>
      <w:r>
        <w:rPr>
          <w:rFonts w:ascii="Times New Roman"/>
          <w:b/>
          <w:i w:val="false"/>
          <w:color w:val="000000"/>
        </w:rPr>
        <w:t xml:space="preserve"> 2-тарау. Нысанды толтыру бойынша түсіндірме</w:t>
      </w:r>
    </w:p>
    <w:bookmarkEnd w:id="228"/>
    <w:bookmarkStart w:name="z326" w:id="229"/>
    <w:p>
      <w:pPr>
        <w:spacing w:after="0"/>
        <w:ind w:left="0"/>
        <w:jc w:val="both"/>
      </w:pPr>
      <w:r>
        <w:rPr>
          <w:rFonts w:ascii="Times New Roman"/>
          <w:b w:val="false"/>
          <w:i w:val="false"/>
          <w:color w:val="000000"/>
          <w:sz w:val="28"/>
        </w:rPr>
        <w:t>
      5. 1, 2, 3, 4, 5, 6 және 7-жолдарда қаржылық есептіліктің халықаралық стандарттарына сәйкес қалыптастырылған резервтерді шегергенде баланстық шоттарда ескерілетін, шетел валютасында талаптар мен міндеттемелер бойынша міндеттемелер көрсетіледі.</w:t>
      </w:r>
    </w:p>
    <w:bookmarkEnd w:id="229"/>
    <w:bookmarkStart w:name="z327" w:id="230"/>
    <w:p>
      <w:pPr>
        <w:spacing w:after="0"/>
        <w:ind w:left="0"/>
        <w:jc w:val="both"/>
      </w:pPr>
      <w:r>
        <w:rPr>
          <w:rFonts w:ascii="Times New Roman"/>
          <w:b w:val="false"/>
          <w:i w:val="false"/>
          <w:color w:val="000000"/>
          <w:sz w:val="28"/>
        </w:rPr>
        <w:t>
      6. "Баланстан тыс шоттар бойынша жиынтық" жолында банк жүргізетін хеджирленетін мәмілелердің сомаларын ескере отырып, оның ішінде жеткізілмейтін мәмілелерді қоса алғанда, қаржылық есептіліктің халықаралық стандарттарына сәйкес қалыптастырылған резервтерді шегергенде шетел валютасында шартты талаптар мен міндеттемелер көрсетіледі.</w:t>
      </w:r>
    </w:p>
    <w:bookmarkEnd w:id="230"/>
    <w:bookmarkStart w:name="z328" w:id="231"/>
    <w:p>
      <w:pPr>
        <w:spacing w:after="0"/>
        <w:ind w:left="0"/>
        <w:jc w:val="both"/>
      </w:pPr>
      <w:r>
        <w:rPr>
          <w:rFonts w:ascii="Times New Roman"/>
          <w:b w:val="false"/>
          <w:i w:val="false"/>
          <w:color w:val="000000"/>
          <w:sz w:val="28"/>
        </w:rPr>
        <w:t>
      7. "Нетто-позиция жиынтығы" жолында "позиция" бағандары бойынша барлық шетел валюталары бойынша есепті кезеңнің әрбір жұмыс күні үшін нетто-позиция көрсетіледі.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15-қосымша</w:t>
            </w:r>
          </w:p>
        </w:tc>
      </w:tr>
    </w:tbl>
    <w:bookmarkStart w:name="z330" w:id="232"/>
    <w:p>
      <w:pPr>
        <w:spacing w:after="0"/>
        <w:ind w:left="0"/>
        <w:jc w:val="left"/>
      </w:pPr>
      <w:r>
        <w:rPr>
          <w:rFonts w:ascii="Times New Roman"/>
          <w:b/>
          <w:i w:val="false"/>
          <w:color w:val="000000"/>
        </w:rPr>
        <w:t xml:space="preserve"> Әкімшілік деректер жинауға арналған нысан</w:t>
      </w:r>
    </w:p>
    <w:bookmarkEnd w:id="232"/>
    <w:bookmarkStart w:name="z331" w:id="233"/>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Есепті кезең: 20__жылғы ________</w:t>
      </w:r>
    </w:p>
    <w:bookmarkEnd w:id="233"/>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 BVU_KVA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234"/>
    <w:p>
      <w:pPr>
        <w:spacing w:after="0"/>
        <w:ind w:left="0"/>
        <w:jc w:val="left"/>
      </w:pPr>
      <w:r>
        <w:rPr>
          <w:rFonts w:ascii="Times New Roman"/>
          <w:b/>
          <w:i w:val="false"/>
          <w:color w:val="000000"/>
        </w:rPr>
        <w:t xml:space="preserve"> Ішкі активтердің орташа айлық шамасын есептеу туралы есеп</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249"/>
        <w:gridCol w:w="583"/>
        <w:gridCol w:w="583"/>
        <w:gridCol w:w="583"/>
        <w:gridCol w:w="906"/>
        <w:gridCol w:w="906"/>
        <w:gridCol w:w="585"/>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борыштық бағалы қағаздар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сыйақылар, әділ құнды оң/теріс түзету, ішкі активтерге қалыптастырылған провизиялар (резервтер)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бойынша мерзімі өткен берешек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 0,95-ке көбейтілген ішкі міндеттемелердің, реттелген борыштың, банк шығарған борыштық бағалы қағаздардың, меншікті капиталдың немесе алдыңғы есепті айдағы жарғылық капиталдың орташа айлық шамасынан көп немесе тең (Иә/Жоқ)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35"/>
    <w:p>
      <w:pPr>
        <w:spacing w:after="0"/>
        <w:ind w:left="0"/>
        <w:jc w:val="left"/>
      </w:pPr>
      <w:r>
        <w:rPr>
          <w:rFonts w:ascii="Times New Roman"/>
          <w:b/>
          <w:i w:val="false"/>
          <w:color w:val="000000"/>
        </w:rPr>
        <w:t xml:space="preserve"> Ішкі және өзге міндеттемелердің орташа айлық шамасын, банк қаражатының бөлігін ішкі активтерге орналастыру коэффициентін есептеу туралы есеп</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6192"/>
        <w:gridCol w:w="705"/>
        <w:gridCol w:w="705"/>
        <w:gridCol w:w="705"/>
        <w:gridCol w:w="1095"/>
        <w:gridCol w:w="1096"/>
        <w:gridCol w:w="707"/>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міндеттемелер</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Cалымдар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Қазақстан Республикасының бейрезиденттері-еншілес ұйымдардың реттелген борышына инвестициялары, Қазақстан Республикасының бейрезиденттері-еншілес ұйымдардың акцияларын шегергенде, 0,75-ке көбейтілген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шетел валютасымен шығарған борыштық бағалы қағаздарды қоспағанда, банк шығарған борыштық бағалы қағаздар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сыйлықақылар, әділ құнды оң/теріс түзету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өзге міндеттемелер бойынша мерзімі өткен берешек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кастодиандық шарт негізінде резиденттерден қабылдап алған қаражаттың инвестицияланбаған қалдықтар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және меншікті капитал немесе жарғылық капитал шамасының жиынтығы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шамасының жиынтығы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бөлігін ішкі активтерге орналастыру коэффициенті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айдағы ішкі міндеттемелердің, реттелген борыштың, банк шығарған борыштық бағалы қағаздардың, меншікті капиталдың немесе жарғылық капиталдың орташа айлық шамасы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335" w:id="23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36"/>
    <w:bookmarkStart w:name="z336" w:id="237"/>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237"/>
    <w:bookmarkStart w:name="z337" w:id="238"/>
    <w:p>
      <w:pPr>
        <w:spacing w:after="0"/>
        <w:ind w:left="0"/>
        <w:jc w:val="left"/>
      </w:pPr>
      <w:r>
        <w:rPr>
          <w:rFonts w:ascii="Times New Roman"/>
          <w:b/>
          <w:i w:val="false"/>
          <w:color w:val="000000"/>
        </w:rPr>
        <w:t xml:space="preserve"> 1-тарау. Жалпы ережелер</w:t>
      </w:r>
    </w:p>
    <w:bookmarkEnd w:id="238"/>
    <w:bookmarkStart w:name="z338" w:id="23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нысанын (бұдан әрі – Нысан) толтыру бойынша бірыңғай талаптарды айқындайды.</w:t>
      </w:r>
    </w:p>
    <w:bookmarkEnd w:id="239"/>
    <w:bookmarkStart w:name="z339" w:id="2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40"/>
    <w:bookmarkStart w:name="z340" w:id="241"/>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әрбір жұмыс күні үшін толтырады. Нысандағы деректер мың теңгемен толтырылады.</w:t>
      </w:r>
    </w:p>
    <w:bookmarkEnd w:id="241"/>
    <w:bookmarkStart w:name="z341" w:id="24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42"/>
    <w:bookmarkStart w:name="z342" w:id="243"/>
    <w:p>
      <w:pPr>
        <w:spacing w:after="0"/>
        <w:ind w:left="0"/>
        <w:jc w:val="left"/>
      </w:pPr>
      <w:r>
        <w:rPr>
          <w:rFonts w:ascii="Times New Roman"/>
          <w:b/>
          <w:i w:val="false"/>
          <w:color w:val="000000"/>
        </w:rPr>
        <w:t xml:space="preserve"> 2-тарау. Нысанды толтыру бойынша түсіндірме</w:t>
      </w:r>
    </w:p>
    <w:bookmarkEnd w:id="243"/>
    <w:bookmarkStart w:name="z343" w:id="244"/>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2016 жылғы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толтырылады.</w:t>
      </w:r>
    </w:p>
    <w:bookmarkEnd w:id="244"/>
    <w:bookmarkStart w:name="z344" w:id="245"/>
    <w:p>
      <w:pPr>
        <w:spacing w:after="0"/>
        <w:ind w:left="0"/>
        <w:jc w:val="both"/>
      </w:pPr>
      <w:r>
        <w:rPr>
          <w:rFonts w:ascii="Times New Roman"/>
          <w:b w:val="false"/>
          <w:i w:val="false"/>
          <w:color w:val="000000"/>
          <w:sz w:val="28"/>
        </w:rPr>
        <w:t>
      6. "Ішкі және өзге міндеттемелердің орташа айлық шамасын, банк қаражатының бөлігін ішкі активтерге орналастыру коэффициентін есептеу туралы есеп" кестесінің 6-жолы бойынша бухгалтерлік баланстың деректеріне сәйкес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 0,75-ке көбейтілген меншікті капитал көрсетіледі.</w:t>
      </w:r>
    </w:p>
    <w:bookmarkEnd w:id="245"/>
    <w:bookmarkStart w:name="z345" w:id="246"/>
    <w:p>
      <w:pPr>
        <w:spacing w:after="0"/>
        <w:ind w:left="0"/>
        <w:jc w:val="both"/>
      </w:pPr>
      <w:r>
        <w:rPr>
          <w:rFonts w:ascii="Times New Roman"/>
          <w:b w:val="false"/>
          <w:i w:val="false"/>
          <w:color w:val="000000"/>
          <w:sz w:val="28"/>
        </w:rPr>
        <w:t>
      7. "Ішкі және өзге міндеттемелердің орташа айлық шамасын, банк қаражатының бөлігін ішкі активтерге орналастыру коэффициентін есептеу туралы есеп" кестесін толтыру кезінде әрбір жұмыс күні үшін 12-жолға орташа айлық шамасының қай жол бойынша ең аз мәні болғанына қарай 5-жолда не 6-жолда көрсетілген деректер енгізіледі.</w:t>
      </w:r>
    </w:p>
    <w:bookmarkEnd w:id="246"/>
    <w:bookmarkStart w:name="z346" w:id="247"/>
    <w:p>
      <w:pPr>
        <w:spacing w:after="0"/>
        <w:ind w:left="0"/>
        <w:jc w:val="both"/>
      </w:pPr>
      <w:r>
        <w:rPr>
          <w:rFonts w:ascii="Times New Roman"/>
          <w:b w:val="false"/>
          <w:i w:val="false"/>
          <w:color w:val="000000"/>
          <w:sz w:val="28"/>
        </w:rPr>
        <w:t>
      8. Есептік кезеңде мәліметтер болмаған жағдайда Нысан толтырылмайды және ұсынылмайды.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16-қосымша</w:t>
            </w:r>
          </w:p>
        </w:tc>
      </w:tr>
    </w:tbl>
    <w:bookmarkStart w:name="z348" w:id="248"/>
    <w:p>
      <w:pPr>
        <w:spacing w:after="0"/>
        <w:ind w:left="0"/>
        <w:jc w:val="left"/>
      </w:pPr>
      <w:r>
        <w:rPr>
          <w:rFonts w:ascii="Times New Roman"/>
          <w:b/>
          <w:i w:val="false"/>
          <w:color w:val="000000"/>
        </w:rPr>
        <w:t xml:space="preserve"> Әкімшілік деректер жинауға арналған нысан</w:t>
      </w:r>
    </w:p>
    <w:bookmarkEnd w:id="248"/>
    <w:bookmarkStart w:name="z349" w:id="249"/>
    <w:p>
      <w:pPr>
        <w:spacing w:after="0"/>
        <w:ind w:left="0"/>
        <w:jc w:val="left"/>
      </w:pPr>
      <w:r>
        <w:rPr>
          <w:rFonts w:ascii="Times New Roman"/>
          <w:b/>
          <w:i w:val="false"/>
          <w:color w:val="000000"/>
        </w:rPr>
        <w:t xml:space="preserve"> Банктерді Қазақстан Республикасының бейрезиденттері алдындағы міндеттемелерге капиталдандыру коэффициенттерінің талдамасы туралы есеп Есепті кезең: 20__жылғы "___"________</w:t>
      </w:r>
    </w:p>
    <w:bookmarkEnd w:id="249"/>
    <w:p>
      <w:pPr>
        <w:spacing w:after="0"/>
        <w:ind w:left="0"/>
        <w:jc w:val="both"/>
      </w:pPr>
      <w:r>
        <w:rPr>
          <w:rFonts w:ascii="Times New Roman"/>
          <w:b w:val="false"/>
          <w:i w:val="false"/>
          <w:color w:val="000000"/>
          <w:sz w:val="28"/>
        </w:rPr>
        <w:t>
      ________________________________________ (банктің атауы)</w:t>
      </w:r>
    </w:p>
    <w:p>
      <w:pPr>
        <w:spacing w:after="0"/>
        <w:ind w:left="0"/>
        <w:jc w:val="both"/>
      </w:pPr>
      <w:r>
        <w:rPr>
          <w:rFonts w:ascii="Times New Roman"/>
          <w:b w:val="false"/>
          <w:i w:val="false"/>
          <w:color w:val="000000"/>
          <w:sz w:val="28"/>
        </w:rPr>
        <w:t>
      Индекс: 1- BVU_K7, K8, K9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227"/>
        <w:gridCol w:w="421"/>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мерзімді міндеттемелер, бастапқы өтеу мерзімі бір жылға дейін қоса алғанда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мерзімді және шартты салымдарын қоспағанда, кредитордың міндеттемелерді мерзімінен бұрын өтеуін талап етуге сөзсіз құқығы бар Қазақстан Республикасының бейрезиденттері алдындағы мерзімді міндеттемелер, оның ішінде банктердің мерзімді және шартты депозиттері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кастодиан шартының негізінде сақтауға қабылдаған қаражаттың инвестицияланбаған қалдықтары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бас банктің алдындағы реттелген борыштық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жиынтық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k9 нормативтерінің есебіне енгізілетін қарыздарды тарту кезінде берілген банктің кепілдіктері мен кепілдемелерінен басқа,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борышкердің міндеттемелерін мерзімінен бұрын өтеуін талап ету құқығымен банктің қамтамасыз етілмеген кепілдіктері мен кепілдемелері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Қазақстан Республикасының бейрезиденттеріндегі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Қазақстан Республикасының бейрезиденттеріндегі бағалы қағаздар (акцияларды қоспағанда)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кепілдік беретін және банктің бухгалтерлік балансында есепке алынатын сомалар бөлігінде банк арнайы мақсаттағы еншілес ұйымдары арқылы шығарған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айналымға шығарған бағалы қағаздар (акцияларды қоспағанда)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шығарылған борыштық бағалы қағаздар теңгемен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шығарылған банктің бағалы қағаздары (акцияларды қоспағанда) теңгемен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Қазақстан Республикасының бейрезиденті-бас банктің алдындағы Қазақстан Республикасының резиденті еншілес банктің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коэффициентінің есебіне енгізілетін бейрезиденттер алдындағы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төменгі лимиті, (k7)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коэффициентінің есебіне енгізілетін бейрезиденттер алдындағы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 (k8)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және k9 коэффициентінің есебіне енгізілетін борыштық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және k9 коэффициентінің есебіне енгізілетін исламдық бағалы қағаздар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 (k9)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міндеттемелерге</w:t>
            </w:r>
            <w:r>
              <w:br/>
            </w:r>
            <w:r>
              <w:rPr>
                <w:rFonts w:ascii="Times New Roman"/>
                <w:b w:val="false"/>
                <w:i w:val="false"/>
                <w:color w:val="000000"/>
                <w:sz w:val="20"/>
              </w:rPr>
              <w:t>капиталдандыру</w:t>
            </w:r>
            <w:r>
              <w:br/>
            </w:r>
            <w:r>
              <w:rPr>
                <w:rFonts w:ascii="Times New Roman"/>
                <w:b w:val="false"/>
                <w:i w:val="false"/>
                <w:color w:val="000000"/>
                <w:sz w:val="20"/>
              </w:rPr>
              <w:t>коэффициенттерінің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1" w:id="25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50"/>
    <w:bookmarkStart w:name="z352" w:id="251"/>
    <w:p>
      <w:pPr>
        <w:spacing w:after="0"/>
        <w:ind w:left="0"/>
        <w:jc w:val="left"/>
      </w:pPr>
      <w:r>
        <w:rPr>
          <w:rFonts w:ascii="Times New Roman"/>
          <w:b/>
          <w:i w:val="false"/>
          <w:color w:val="000000"/>
        </w:rPr>
        <w:t xml:space="preserve"> Банктерді Қазақстан Республикасының бейрезиденттері алдындағы міндеттемелерге капиталдандыру коэффициенттерінің талдамасы туралы есеп</w:t>
      </w:r>
    </w:p>
    <w:bookmarkEnd w:id="251"/>
    <w:bookmarkStart w:name="z353" w:id="252"/>
    <w:p>
      <w:pPr>
        <w:spacing w:after="0"/>
        <w:ind w:left="0"/>
        <w:jc w:val="left"/>
      </w:pPr>
      <w:r>
        <w:rPr>
          <w:rFonts w:ascii="Times New Roman"/>
          <w:b/>
          <w:i w:val="false"/>
          <w:color w:val="000000"/>
        </w:rPr>
        <w:t xml:space="preserve"> 1-тарау. Жалпы ережелер</w:t>
      </w:r>
    </w:p>
    <w:bookmarkEnd w:id="252"/>
    <w:bookmarkStart w:name="z354" w:id="253"/>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"Банктерді Қазақстан Республикасының бейрезиденттері алдындағы міндеттемелерге капиталдандыру коэффициенттерінің талдамасы туралы есеп" нысанын (бұдан әрі – Нысан) толтыру бойынша бірыңғай талаптарды айқындайды.</w:t>
      </w:r>
    </w:p>
    <w:bookmarkEnd w:id="253"/>
    <w:bookmarkStart w:name="z355" w:id="25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54"/>
    <w:bookmarkStart w:name="z356" w:id="255"/>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255"/>
    <w:bookmarkStart w:name="z357" w:id="25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56"/>
    <w:bookmarkStart w:name="z358" w:id="257"/>
    <w:p>
      <w:pPr>
        <w:spacing w:after="0"/>
        <w:ind w:left="0"/>
        <w:jc w:val="left"/>
      </w:pPr>
      <w:r>
        <w:rPr>
          <w:rFonts w:ascii="Times New Roman"/>
          <w:b/>
          <w:i w:val="false"/>
          <w:color w:val="000000"/>
        </w:rPr>
        <w:t xml:space="preserve"> 2-тарау. Нысанды толтыру бойынша түсіндірме</w:t>
      </w:r>
    </w:p>
    <w:bookmarkEnd w:id="257"/>
    <w:bookmarkStart w:name="z359" w:id="258"/>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және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15866 болып тіркелген) сәйкес толтырылады.</w:t>
      </w:r>
    </w:p>
    <w:bookmarkEnd w:id="258"/>
    <w:bookmarkStart w:name="z360" w:id="259"/>
    <w:p>
      <w:pPr>
        <w:spacing w:after="0"/>
        <w:ind w:left="0"/>
        <w:jc w:val="both"/>
      </w:pPr>
      <w:r>
        <w:rPr>
          <w:rFonts w:ascii="Times New Roman"/>
          <w:b w:val="false"/>
          <w:i w:val="false"/>
          <w:color w:val="000000"/>
          <w:sz w:val="28"/>
        </w:rPr>
        <w:t xml:space="preserve">
      6. 4 және 15-жолдарда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сәйкес көрсетіледі.</w:t>
      </w:r>
    </w:p>
    <w:bookmarkEnd w:id="259"/>
    <w:bookmarkStart w:name="z361" w:id="260"/>
    <w:p>
      <w:pPr>
        <w:spacing w:after="0"/>
        <w:ind w:left="0"/>
        <w:jc w:val="both"/>
      </w:pPr>
      <w:r>
        <w:rPr>
          <w:rFonts w:ascii="Times New Roman"/>
          <w:b w:val="false"/>
          <w:i w:val="false"/>
          <w:color w:val="000000"/>
          <w:sz w:val="28"/>
        </w:rPr>
        <w:t xml:space="preserve">
      7. 6 және 17-жолдарда қысқамерзімді міндеттемелер,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міндеттемелер.</w:t>
      </w:r>
    </w:p>
    <w:bookmarkEnd w:id="260"/>
    <w:bookmarkStart w:name="z362" w:id="261"/>
    <w:p>
      <w:pPr>
        <w:spacing w:after="0"/>
        <w:ind w:left="0"/>
        <w:jc w:val="both"/>
      </w:pPr>
      <w:r>
        <w:rPr>
          <w:rFonts w:ascii="Times New Roman"/>
          <w:b w:val="false"/>
          <w:i w:val="false"/>
          <w:color w:val="000000"/>
          <w:sz w:val="28"/>
        </w:rPr>
        <w:t>
      8. 6, 13, 17, 19, 21, 22 және 29-жолдарды исламдық банктер ғана толтырады.</w:t>
      </w:r>
    </w:p>
    <w:bookmarkEnd w:id="261"/>
    <w:bookmarkStart w:name="z363" w:id="262"/>
    <w:p>
      <w:pPr>
        <w:spacing w:after="0"/>
        <w:ind w:left="0"/>
        <w:jc w:val="both"/>
      </w:pPr>
      <w:r>
        <w:rPr>
          <w:rFonts w:ascii="Times New Roman"/>
          <w:b w:val="false"/>
          <w:i w:val="false"/>
          <w:color w:val="000000"/>
          <w:sz w:val="28"/>
        </w:rPr>
        <w:t>
      9. Екінші деңгейдегі банктерді Қазақстан Республикасының бейрезиденттері алдындағы міндеттемелерге k7, k8, k9 капиталдандыру коэффициенттері үтірден кейін үш таңбамен көрсетіледі.</w:t>
      </w:r>
    </w:p>
    <w:bookmarkEnd w:id="262"/>
    <w:bookmarkStart w:name="z364" w:id="263"/>
    <w:p>
      <w:pPr>
        <w:spacing w:after="0"/>
        <w:ind w:left="0"/>
        <w:jc w:val="both"/>
      </w:pPr>
      <w:r>
        <w:rPr>
          <w:rFonts w:ascii="Times New Roman"/>
          <w:b w:val="false"/>
          <w:i w:val="false"/>
          <w:color w:val="000000"/>
          <w:sz w:val="28"/>
        </w:rPr>
        <w:t>
      10. Есептік кезеңде мәліметтер болмаған жағдайда Нысан толтырылмайды және ұсынылмайды.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17-қосымша</w:t>
            </w:r>
          </w:p>
        </w:tc>
      </w:tr>
    </w:tbl>
    <w:bookmarkStart w:name="z366" w:id="264"/>
    <w:p>
      <w:pPr>
        <w:spacing w:after="0"/>
        <w:ind w:left="0"/>
        <w:jc w:val="left"/>
      </w:pPr>
      <w:r>
        <w:rPr>
          <w:rFonts w:ascii="Times New Roman"/>
          <w:b/>
          <w:i w:val="false"/>
          <w:color w:val="000000"/>
        </w:rPr>
        <w:t xml:space="preserve"> Әкімшілік деректер жинауға арналған нысан</w:t>
      </w:r>
    </w:p>
    <w:bookmarkEnd w:id="264"/>
    <w:bookmarkStart w:name="z367" w:id="265"/>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 Есепті кезең: 20__жылғы "___" ________</w:t>
      </w:r>
    </w:p>
    <w:bookmarkEnd w:id="265"/>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1-BVU_KDSK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80"/>
        <w:gridCol w:w="582"/>
        <w:gridCol w:w="36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күнінің алдындағы соңғы есепті күнгі мәні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капитал</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капитал</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шегергенде)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ұсталынатын және Standard &amp; Poor's агенттігінің "В+" бастап және одан төмен халықаралық рейтингтік бағасы немесе Fitch немесе Moody's Investors Service агенттiктерінiң (бұдан әрі – басқа рейтингтік агенттіктер) осыған ұқсас деңгейдегi рейтингi немесе Standard &amp; Poor's агенттігінің ұлттық шәкілі бойынша "kzВВ+" бастап және одан төмен рейтингтік бағасы немесе басқа рейтингтік агенттіктердің бірінің ұлттық шәкілі бойынша осыған ұқсас деңгейдегі рейтингі бар не рейтингтік бағасы жоқ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шегергенде, бірінші деңгейдегі капиталдың жалпы сомасындағы бірінші деңгейдегі капиталдың үлесі шегінде алынған және екінші деңгейдегі капитал бөлігіндегі меншікті қапитал есебіне енгізілетін банктің активтер мөлшеріне бірінші деңгейдегі капиталдың арақатынасы (К1)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ескеріп, мөлшерленген активтер: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"kzAАА"-дан "kzАА-"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"kzA+"-тен "kzА-"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"kzВВВ+"-тен "kzВВВ-"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"kzВВ+"-тен "kzВВ-"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шартты және ықтимал міндеттемелер,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"kzААА"-дан "kzАА-"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"kzА+"-тен "kzА-"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"kzВВВ+"-тен "kzВВВ-"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"kzВВ+"-тен "kzВВ-"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"ААА"-дан "АА-"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"kzААА"-дан "kzАА-"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"kzА+"-тен "kzА-"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"kzВВВ+"-тен "kzВВВ-"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банкпен ұсталынатын және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Standard &amp; Poor's агенттігінің ұлттық шәкілі бойынша "kzВВ+"-тен "kzВВ-"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дәрежесі бойынша мөлшерленген, жалпы резервтердің (провизиялардың) сомасына кемітілген, екінші деңгейдегі капитал есебіне енгізілмеген активтер, шартты және ықтимал міндеттемелер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ескеріп, есептелген активтер және шартты және ықтимал талаптар мен міндеттемелер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тәуекелдің дәрежесі бойынша мөлшерленген, жалпы резервтердің (провизиялардың) сомасына кемітілген, екінші деңгейдегі капитал, активтер және шартты және ықтимал талаптар мен міндеттемелер есебіне енгізілмеген, нарықтық тәуекелді, операциялық тәуекелді ескере отырып есептелген активтердің, шартты және ықтимал міндеттемелер сомасына арақатынасы (К2)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Секьюритилендіру кезінде</w:t>
            </w:r>
            <w:r>
              <w:br/>
            </w:r>
            <w:r>
              <w:rPr>
                <w:rFonts w:ascii="Times New Roman"/>
                <w:b w:val="false"/>
                <w:i w:val="false"/>
                <w:color w:val="000000"/>
                <w:sz w:val="20"/>
              </w:rPr>
              <w:t>меншікті капиталдың</w:t>
            </w:r>
            <w:r>
              <w:br/>
            </w:r>
            <w:r>
              <w:rPr>
                <w:rFonts w:ascii="Times New Roman"/>
                <w:b w:val="false"/>
                <w:i w:val="false"/>
                <w:color w:val="000000"/>
                <w:sz w:val="20"/>
              </w:rPr>
              <w:t>жеткіліктілігі коэффициенттерін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369" w:id="26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66"/>
    <w:bookmarkStart w:name="z370" w:id="267"/>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w:t>
      </w:r>
    </w:p>
    <w:bookmarkEnd w:id="267"/>
    <w:bookmarkStart w:name="z371" w:id="268"/>
    <w:p>
      <w:pPr>
        <w:spacing w:after="0"/>
        <w:ind w:left="0"/>
        <w:jc w:val="left"/>
      </w:pPr>
      <w:r>
        <w:rPr>
          <w:rFonts w:ascii="Times New Roman"/>
          <w:b/>
          <w:i w:val="false"/>
          <w:color w:val="000000"/>
        </w:rPr>
        <w:t xml:space="preserve"> 1-тарау. Жалпы ережелер</w:t>
      </w:r>
    </w:p>
    <w:bookmarkEnd w:id="268"/>
    <w:bookmarkStart w:name="z372" w:id="26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"Секьюритилендіру кезінде меншікті капиталдың жеткіліктілігі коэффициенттерін есептеу туралы есеп" нысанын (бұдан әрі – Нысан) толтыру бойынша бірыңғай талаптарды айқындайды.</w:t>
      </w:r>
    </w:p>
    <w:bookmarkEnd w:id="269"/>
    <w:bookmarkStart w:name="z373" w:id="27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70"/>
    <w:bookmarkStart w:name="z374" w:id="271"/>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271"/>
    <w:bookmarkStart w:name="z375" w:id="27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72"/>
    <w:bookmarkStart w:name="z376" w:id="273"/>
    <w:p>
      <w:pPr>
        <w:spacing w:after="0"/>
        <w:ind w:left="0"/>
        <w:jc w:val="left"/>
      </w:pPr>
      <w:r>
        <w:rPr>
          <w:rFonts w:ascii="Times New Roman"/>
          <w:b/>
          <w:i w:val="false"/>
          <w:color w:val="000000"/>
        </w:rPr>
        <w:t xml:space="preserve"> 2-тарау. Нысанды толтыру бойынша түсіндірме</w:t>
      </w:r>
    </w:p>
    <w:bookmarkEnd w:id="273"/>
    <w:bookmarkStart w:name="z377" w:id="274"/>
    <w:p>
      <w:pPr>
        <w:spacing w:after="0"/>
        <w:ind w:left="0"/>
        <w:jc w:val="both"/>
      </w:pPr>
      <w:r>
        <w:rPr>
          <w:rFonts w:ascii="Times New Roman"/>
          <w:b w:val="false"/>
          <w:i w:val="false"/>
          <w:color w:val="000000"/>
          <w:sz w:val="28"/>
        </w:rPr>
        <w:t xml:space="preserve">
      5. Нысан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274"/>
    <w:bookmarkStart w:name="z378" w:id="275"/>
    <w:p>
      <w:pPr>
        <w:spacing w:after="0"/>
        <w:ind w:left="0"/>
        <w:jc w:val="both"/>
      </w:pPr>
      <w:r>
        <w:rPr>
          <w:rFonts w:ascii="Times New Roman"/>
          <w:b w:val="false"/>
          <w:i w:val="false"/>
          <w:color w:val="000000"/>
          <w:sz w:val="28"/>
        </w:rPr>
        <w:t xml:space="preserve">
      6. Нысан банктердің меншікті капиталды есептеу кезінде № 170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51-тармақтарына</w:t>
      </w:r>
      <w:r>
        <w:rPr>
          <w:rFonts w:ascii="Times New Roman"/>
          <w:b w:val="false"/>
          <w:i w:val="false"/>
          <w:color w:val="000000"/>
          <w:sz w:val="28"/>
        </w:rPr>
        <w:t xml:space="preserve"> сәйкес толтырылады.</w:t>
      </w:r>
    </w:p>
    <w:bookmarkEnd w:id="275"/>
    <w:bookmarkStart w:name="z379" w:id="276"/>
    <w:p>
      <w:pPr>
        <w:spacing w:after="0"/>
        <w:ind w:left="0"/>
        <w:jc w:val="both"/>
      </w:pPr>
      <w:r>
        <w:rPr>
          <w:rFonts w:ascii="Times New Roman"/>
          <w:b w:val="false"/>
          <w:i w:val="false"/>
          <w:color w:val="000000"/>
          <w:sz w:val="28"/>
        </w:rPr>
        <w:t>
      7. Есепті кезеңде мәліметтер болмаған жағдайда, Нысан толтырылмайды және ұсынылмайды.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тізбесіне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18-қосымша</w:t>
            </w:r>
          </w:p>
        </w:tc>
      </w:tr>
    </w:tbl>
    <w:bookmarkStart w:name="z381" w:id="277"/>
    <w:p>
      <w:pPr>
        <w:spacing w:after="0"/>
        <w:ind w:left="0"/>
        <w:jc w:val="left"/>
      </w:pPr>
      <w:r>
        <w:rPr>
          <w:rFonts w:ascii="Times New Roman"/>
          <w:b/>
          <w:i w:val="false"/>
          <w:color w:val="000000"/>
        </w:rPr>
        <w:t xml:space="preserve"> Әкімшілік деректер жинауға арналған нысан</w:t>
      </w:r>
    </w:p>
    <w:bookmarkEnd w:id="277"/>
    <w:bookmarkStart w:name="z382" w:id="278"/>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 Есепті кезең: 20__жылғы "___"________</w:t>
      </w:r>
    </w:p>
    <w:bookmarkEnd w:id="278"/>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екінші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есепті айдан кейінгі айдың жетінші жұмыс күнінен кеш емес.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36"/>
        <w:gridCol w:w="241"/>
        <w:gridCol w:w="50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Fitch немесе Moody's Investors Service агенттiктерінiң (бұдан әрі – басқа рейтингтік агенттіктер) осыған ұқсас деңгейдегi рейтингi бар елдердiң шетелдiк қолма-қол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салықтар және бюджетке төленетін басқа төлемдер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оригинатормен құрылған, ислам арнайы қаржы компаниясы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рейтингi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 "Проблемалық кредиттер қоры" акционерлік қоғамдары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ұзақмерзімді рейтингi немесе басқа рейтингтік агенттiктердiң бiрiнiң осыған ұқсас деңгейдегi рейтингi бар банктерге ашылған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рейтингi немесе басқа рейтингтік агенттiктердiң бiрiнiң осыған ұқсас деңгейдегi рейтингi бар елдердің және тиiстi рейтингтiк бағасы жоқ елдердiң шетелдiк қолма-қол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тәуелсiз рейтингi немесе басқа рейтингтік агенттiктердiң бiрiнiң осыған ұқсас деңгейдегi рейтингi бар елдердiң орталық үкіметтерiне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дейінгі рейтингi немесе басқа рейтингтік агенттiктердiң бiрiнiң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тәуелсіз рейтингi немесе басқа рейтингтік агенттiктердiң бiрiнiң осыған ұқсас деңгейдегi рейтингi бар елдердің жергiлiктi билiк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тұлға-оригинатормен құрылған, ислам арнайы қаржы компаниясы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 (қоса алғанда) борыштық рейтингi немесе басқа рейтингтік агенттiктердiң бiрiнiң осыған ұқсас деңгейдегi рейтингi бар Қазақстан Республикасының резиденті-банктерге немесе Standard &amp; Poor's агенттiгiнiң "ВВВ-"-тен "ВВ+"-ке дейiн (қоса алғанда)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ара қатынасы кепіл құнының 50 (елу) пайызды қоса алғанда аспайтын талапқа сәйкес келетін ипотекалық тұрғын үй қарыздары (осы нысанның 52, 56, 57 және 58-жолдарында көрсетілген жеке тұлғалардың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ара қатынасы кепіл құнының 51 (елу бірден) 85 (сексен беске) дейін пайыздарын қоса алғандағы шекте болатын талапқа сәйкес келетін ипотекалық тұрғын үй қарыздары (осы нысанның 52, 56, 57 және 58- жолдарында көрсетілген жеке тұлғалардың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 (ипотекалық тұрғын үй қарыздарын және осы кестенің 51, 52, 53, 56, 57, 58 және 74-жолдарында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бар немесе басқа рейтингтік агенттiктердiң бiрiнiң осыған ұқсас деңгейдегi рейтингi бар елдердiң орталық үкiметтерi шығарған мемлекеттiк мәртебесi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бар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төмен емес тәуелсiз рейтингi бар немесе басқа рейтингтік агенттiктердiң бiрiнiң осыған ұқсас деңгейдегі рейтингi бар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рейтингтік агенттiктердiң бiрiнiң осыған ұқсас деңгейдегi рейтингi бар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рейтингi немесе басқа рейтингтік агенттiктердiң бiрiнiң осыған ұқсас деңгейдегі рейтингi бар резидент-ұйымдарға, тиісті рейтингтік бағасы жоқ резидент-ұйымдарға және Standard &amp; Poor's агенттiгiнiң "ВВВ+"-тен "ВВ-"-ке дейінгі рейтингi немесе басқа рейтингтік агенттiктердiң бiрiнiң осыған ұқсас деңгейдегі рейтингi бар бейрезидент-ұйымдарға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резидент-ұйымдарға, тиісті рейтингтік бағасы жоқ резидент ұйымдарға және Standard &amp; Poor's агенттiгiнiң "ВВВ+"-тен "ВВ-"-ке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бейрезидент-ұйымдарға 2016 жылғы 1 қаңтардан бастап шетел валютасында берілген қарыздар бойынша 1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2016 жылғы 1 қаңтарға дейін туындаған жеке тұлғаларға, оның ішінде тұтынушылық кредиттерге қойлатын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2016 жылғы 1 қаңтардан бастап шетел валютасында жеке тұлғаларға берілген қарыздар, оның ішінде тұтынушылық кредиттер бойынша 1 (бір)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нысанның 52, 56, 57 және 58-жолдарында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қаулысына (Нормативтік құқықтық актілерді мемлекеттік тіркеу тізілімінде № 13939 тіркелген) (бұдан әрі - № 144 нормативтер) 2-қосымшаның 56-жолына сай өлшемшарттардың біріне сәйкес келетін 2016 жылғы 1 қаңтардан бастап жеке тұлғаларға берілген қамтамасыз етілмеген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нормативтерге 2-қосымшаның 57-жолына сай өлшемшарттардың біріне сәйкес келетін 2016 жылғы 1 қаңтардан бастап жеке тұлғаларға берілген қамтамасыз етілмеген қарыздар, оның ішінде тұтынушылық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нысанның 56 және 57-жолдарында көрсетілген жеке тұлғаларға берілген ипотекалық тұрғын үй қарыздарын және қарыздарын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рейтингi немесе басқа рейтингтік агенттiктердiң бiрiнiң осыған ұқсас деңгейдегі рейтингi бар резидент-ұйымдар, тиісті рейтингтік бағасы жоқ резидент-ұйымдар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инвестицияларын қоспағанда, акциялар (жарғылық капиталға қатысу үлестерi) бөлігінде, әдiл құны бойынша есептелетін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және одан көп пайызын құрайтын, негізгі капиталдың 15 (он бес)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рейтингі немесе басқа рейтингтік агенттiктердiң бiрiнiң осыған ұқсас деңгейдегi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рейтингі немесе басқа рейтингтік агенттiктердiң бiрiнiң осыған ұқсас деңгейдегi рейтингі бар бейрезидент-ұйымдарға және тиісті рейтингтік бағасы жоқ бейрезидент-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рейтингi немесе басқа рейтингтік агенттiктердiң бiрiнiң осыған ұқсас деңгейдегі рейтингi бар бейрезидент-ұйымдарға және тиісті рейтингтік бағасы жоқ және тиісті валюталық түсімі жоқ және (немесе) валюталық тәуекелдері қарыз алушы тарапынан тиісті хеджирлеу құралдарымен жабылмаған бейрезидент-ұйымдарға 2016 жылғы 1 қаңтардан бастап шетел валютасында берілген қарыздар бойынша 1 жылдан астам мерзіммен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1 аумағында тіркелген заңды тұлғалар немесе шет мемлекеттердің 1 азаматтары болып табылатын Қазақстан Республикасының бейрезиденттеріне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рейтингі немесе басқа рейтингтік агенттiктердiң бiрiнiң осыған ұқсас деңгейдегi рейтингі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рейтингі немесе басқа рейтингтік агенттiктердiң бiрiнiң осыған ұқсас деңгейдегi рейтингі бар бейрезидент-ұйымдар және тиісті рейтингтік бағасы жоқ бейрезидент-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1 аумағында тіркелген Қазақстан Республикасының бейрезиденттері-ұйымдар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мемлекетi;</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мемлекетi;</w:t>
      </w:r>
    </w:p>
    <w:p>
      <w:pPr>
        <w:spacing w:after="0"/>
        <w:ind w:left="0"/>
        <w:jc w:val="both"/>
      </w:pPr>
      <w:r>
        <w:rPr>
          <w:rFonts w:ascii="Times New Roman"/>
          <w:b w:val="false"/>
          <w:i w:val="false"/>
          <w:color w:val="000000"/>
          <w:sz w:val="28"/>
        </w:rPr>
        <w:t>
      7) Бруней Даруссалам мемлекетi;</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мемлекетi;</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бөлiгiнде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p>
      <w:pPr>
        <w:spacing w:after="0"/>
        <w:ind w:left="0"/>
        <w:jc w:val="both"/>
      </w:pPr>
      <w:r>
        <w:rPr>
          <w:rFonts w:ascii="Times New Roman"/>
          <w:b w:val="false"/>
          <w:i w:val="false"/>
          <w:color w:val="000000"/>
          <w:sz w:val="28"/>
        </w:rPr>
        <w:t>
      17) Комор аралдары Федералды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бөлiгiнде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31) Нигерия Федеративтiк Республикасы;</w:t>
      </w:r>
    </w:p>
    <w:p>
      <w:pPr>
        <w:spacing w:after="0"/>
        <w:ind w:left="0"/>
        <w:jc w:val="both"/>
      </w:pPr>
      <w:r>
        <w:rPr>
          <w:rFonts w:ascii="Times New Roman"/>
          <w:b w:val="false"/>
          <w:i w:val="false"/>
          <w:color w:val="000000"/>
          <w:sz w:val="28"/>
        </w:rPr>
        <w:t>
      32) Жаңа Зеландия (Кук және Ниуэ аралдарының аумақтары бөлiгiнде ғана);</w:t>
      </w:r>
    </w:p>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Тәуелсiз мемлекетi;</w:t>
      </w:r>
    </w:p>
    <w:p>
      <w:pPr>
        <w:spacing w:after="0"/>
        <w:ind w:left="0"/>
        <w:jc w:val="both"/>
      </w:pPr>
      <w:r>
        <w:rPr>
          <w:rFonts w:ascii="Times New Roman"/>
          <w:b w:val="false"/>
          <w:i w:val="false"/>
          <w:color w:val="000000"/>
          <w:sz w:val="28"/>
        </w:rPr>
        <w:t>
      37) Сейшел аралдары Республикасы;</w:t>
      </w:r>
    </w:p>
    <w:p>
      <w:pPr>
        <w:spacing w:after="0"/>
        <w:ind w:left="0"/>
        <w:jc w:val="both"/>
      </w:pPr>
      <w:r>
        <w:rPr>
          <w:rFonts w:ascii="Times New Roman"/>
          <w:b w:val="false"/>
          <w:i w:val="false"/>
          <w:color w:val="000000"/>
          <w:sz w:val="28"/>
        </w:rPr>
        <w:t>
      38) Сент-Винсент және Гренадин мемлекетi;</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мемлекетi;</w:t>
      </w:r>
    </w:p>
    <w:p>
      <w:pPr>
        <w:spacing w:after="0"/>
        <w:ind w:left="0"/>
        <w:jc w:val="both"/>
      </w:pPr>
      <w:r>
        <w:rPr>
          <w:rFonts w:ascii="Times New Roman"/>
          <w:b w:val="false"/>
          <w:i w:val="false"/>
          <w:color w:val="000000"/>
          <w:sz w:val="28"/>
        </w:rPr>
        <w:t xml:space="preserve">
      41) Ұлыбритания мен Солтүстiк Ирландияның Бiрiккен Корольдiгi (мынадай аумақтар бөлiгiнде ғана): </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xml:space="preserve">
      Мэн аралы; </w:t>
      </w:r>
    </w:p>
    <w:p>
      <w:pPr>
        <w:spacing w:after="0"/>
        <w:ind w:left="0"/>
        <w:jc w:val="both"/>
      </w:pPr>
      <w:r>
        <w:rPr>
          <w:rFonts w:ascii="Times New Roman"/>
          <w:b w:val="false"/>
          <w:i w:val="false"/>
          <w:color w:val="000000"/>
          <w:sz w:val="28"/>
        </w:rPr>
        <w:t xml:space="preserve">
      Норманд аралдары (Гернси, Джерси, Сарк, Олдерни аралдары); </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бөлiгiнде ғана);</w:t>
      </w:r>
    </w:p>
    <w:p>
      <w:pPr>
        <w:spacing w:after="0"/>
        <w:ind w:left="0"/>
        <w:jc w:val="both"/>
      </w:pPr>
      <w:r>
        <w:rPr>
          <w:rFonts w:ascii="Times New Roman"/>
          <w:b w:val="false"/>
          <w:i w:val="false"/>
          <w:color w:val="000000"/>
          <w:sz w:val="28"/>
        </w:rPr>
        <w:t>
      43) Тонга Корольдiгi;</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84" w:id="27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79"/>
    <w:bookmarkStart w:name="z385" w:id="280"/>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w:t>
      </w:r>
    </w:p>
    <w:bookmarkEnd w:id="280"/>
    <w:bookmarkStart w:name="z386" w:id="281"/>
    <w:p>
      <w:pPr>
        <w:spacing w:after="0"/>
        <w:ind w:left="0"/>
        <w:jc w:val="left"/>
      </w:pPr>
      <w:r>
        <w:rPr>
          <w:rFonts w:ascii="Times New Roman"/>
          <w:b/>
          <w:i w:val="false"/>
          <w:color w:val="000000"/>
        </w:rPr>
        <w:t xml:space="preserve"> 1-тарау. Жалпы ережелер</w:t>
      </w:r>
    </w:p>
    <w:bookmarkEnd w:id="281"/>
    <w:bookmarkStart w:name="z387" w:id="28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"Ислам банктері ұсынатын кредиттік тәуекел ескеріле отырып мөлшерленген активтердің талдамасы туралы есеп" нысанын (бұдан әрі – Нысан) толтыру бойынша бірыңғай талаптарды айқындайды.</w:t>
      </w:r>
    </w:p>
    <w:bookmarkEnd w:id="282"/>
    <w:bookmarkStart w:name="z388" w:id="283"/>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83"/>
    <w:bookmarkStart w:name="z389" w:id="284"/>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284"/>
    <w:bookmarkStart w:name="z390" w:id="28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85"/>
    <w:bookmarkStart w:name="z391" w:id="286"/>
    <w:p>
      <w:pPr>
        <w:spacing w:after="0"/>
        <w:ind w:left="0"/>
        <w:jc w:val="left"/>
      </w:pPr>
      <w:r>
        <w:rPr>
          <w:rFonts w:ascii="Times New Roman"/>
          <w:b/>
          <w:i w:val="false"/>
          <w:color w:val="000000"/>
        </w:rPr>
        <w:t xml:space="preserve"> 2-тарау. Нысанды толтыру бойынша түсіндірме</w:t>
      </w:r>
    </w:p>
    <w:bookmarkEnd w:id="286"/>
    <w:bookmarkStart w:name="z392" w:id="287"/>
    <w:p>
      <w:pPr>
        <w:spacing w:after="0"/>
        <w:ind w:left="0"/>
        <w:jc w:val="both"/>
      </w:pPr>
      <w:r>
        <w:rPr>
          <w:rFonts w:ascii="Times New Roman"/>
          <w:b w:val="false"/>
          <w:i w:val="false"/>
          <w:color w:val="000000"/>
          <w:sz w:val="28"/>
        </w:rPr>
        <w:t>
      5. 3-бағанда кредиттік тәуекел дәрежесі бойынша мөлшерленуге тиіс активтер сомасы көрсетіледі.</w:t>
      </w:r>
    </w:p>
    <w:bookmarkEnd w:id="287"/>
    <w:bookmarkStart w:name="z393" w:id="288"/>
    <w:p>
      <w:pPr>
        <w:spacing w:after="0"/>
        <w:ind w:left="0"/>
        <w:jc w:val="both"/>
      </w:pPr>
      <w:r>
        <w:rPr>
          <w:rFonts w:ascii="Times New Roman"/>
          <w:b w:val="false"/>
          <w:i w:val="false"/>
          <w:color w:val="000000"/>
          <w:sz w:val="28"/>
        </w:rPr>
        <w:t>
      6. 5-бағанда тәуекел дәрежесіне көбейтілген активтер сомасы (3-баған) пайызбен көрсетіледі (4-баған).</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тізбесіне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19-қосымша</w:t>
            </w:r>
          </w:p>
        </w:tc>
      </w:tr>
    </w:tbl>
    <w:bookmarkStart w:name="z395" w:id="289"/>
    <w:p>
      <w:pPr>
        <w:spacing w:after="0"/>
        <w:ind w:left="0"/>
        <w:jc w:val="left"/>
      </w:pPr>
      <w:r>
        <w:rPr>
          <w:rFonts w:ascii="Times New Roman"/>
          <w:b/>
          <w:i w:val="false"/>
          <w:color w:val="000000"/>
        </w:rPr>
        <w:t xml:space="preserve"> Әкімшілік деректер жинауға арналған нысан</w:t>
      </w:r>
    </w:p>
    <w:bookmarkEnd w:id="289"/>
    <w:bookmarkStart w:name="z396" w:id="290"/>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шартты және ықтимал міндеттемелердің талдамасы туралы есеп Есепті кезең: 20__жылғы "___"________</w:t>
      </w:r>
    </w:p>
    <w:bookmarkEnd w:id="29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2-BVU_RUIVO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61"/>
        <w:gridCol w:w="241"/>
        <w:gridCol w:w="508"/>
        <w:gridCol w:w="508"/>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Fitch немесе Moody's Investors Service агенттiктерінiң (бұдан әрі – басқа рейтингтік агенттіктер)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IV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V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І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II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III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IV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өтiмдiлiгi жоғары басқа да бағалы қағаздарды сатып алу не сату бойынша кредиттік тәуекел дәрежесі бойынша мөлшерленген активтердің V тобына жататын қарсы әріптестермен жасалған шартты (ықтимал)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ІІІ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IV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V тобына жататын банктің иелігіне берiлген ақшамен немесе тазартылған бағалы металдармен қамтамасыз етiлген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ІІІ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IV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кредиттік тәуекел дәрежесі бойынша мөлшерленген активтердің V тобына жататын еншiлес ұйымдарының пайдасына олар арқылы сыртқы қарыздарды тартқан және банктiң мiндеттемелерiн орналастырған кезде берiлген банктiң кепілдіктері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тұлғалармен жасалған берілген қарызды қамтамасыз етуге банк қабылдаған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ІІI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тұлғалармен жасалған, өтеу мерзiмi 1 (бір) жылдан аз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ІІІ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ІV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қамтамасыз етiлген, кредиттік тәуекел дәрежесі бойынша мөлшерленген активтердің V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рейтингтік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рейтингтік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рейтингтік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ІІІ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рейтингтік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IV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рейтингi немесе басқа рейтингтік агенттіктердің бірiнiң осыған ұқсас деңгейдегi рейтингi бар банктердiң бағалы қағаздарымен қамтамасыз етiлген, кредиттік тәуекел дәрежесі бойынша мөлшерленген активтердің V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тұлғалармен жасалған, өтеу мерзiмi 1 (бір) жылдан астам қарыздар мен салымдарды банктiң болашақта орналастыруы бойынша ықтимал (шартты) мiндеттемелер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ІІІ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рейтингтлiк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ІV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V тобына жататын тұлғалардың пайдасына берілген банк кепiлдiктерi мен кепiлдемелерi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ІІІ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ІV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толығымен: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рейтингi немесе басқа рейтингтiк агенттiктердiң бірiнiң осыған ұқсас деңгейдегi рейтингi бар заңды тұлғалардың бағалы қағаздарымен қамтамасыз етiлген, кредиттік тәуекел дәрежесі бойынша мөлшерленген активтердің V тобына жататын тұлғалардың пайдасына шығарылған банк аккредитивтерi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 жасаған банк кері сатып алатын міндеттемесі бар банкке қаржы құралдарын сату туралы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 жасаған банк кері сатып алатын міндеттемесі бар банкке қаржы құралдарын сату туралы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 жасаған банк кері сатып алатын міндеттемесі бар банкке қаржы құралдарын сату туралы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 жасаған банк кері сатып алатын міндеттемесі бар банкке қаржы құралдарын сату туралы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 жасаған банк кері сатып алатын міндеттемесі бар банкке қаржы құралдарын сату туралы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жататын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пайдасына шығарылған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пайдасына шығарылған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пайдасына шығарылған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пайдасына шығарылған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тұлғалардың пайдасына шығарылған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жататын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жататын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жататын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жататын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жататын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398" w:id="29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91"/>
    <w:bookmarkStart w:name="z399" w:id="292"/>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шартты және ықтимал міндеттемелердің талдамасы туралы есеп</w:t>
      </w:r>
    </w:p>
    <w:bookmarkEnd w:id="292"/>
    <w:bookmarkStart w:name="z400" w:id="293"/>
    <w:p>
      <w:pPr>
        <w:spacing w:after="0"/>
        <w:ind w:left="0"/>
        <w:jc w:val="left"/>
      </w:pPr>
      <w:r>
        <w:rPr>
          <w:rFonts w:ascii="Times New Roman"/>
          <w:b/>
          <w:i w:val="false"/>
          <w:color w:val="000000"/>
        </w:rPr>
        <w:t xml:space="preserve"> 1-тарау. Жалпы ережелер</w:t>
      </w:r>
    </w:p>
    <w:bookmarkEnd w:id="293"/>
    <w:bookmarkStart w:name="z401" w:id="29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"Ислам банктері ұсынатын кредиттік тәуекел ескеріле отырып мөлшерленген шартты және ықтимал міндеттемелердің талдамасы туралы есеп" нысанын (бұдан әрі – Нысан) толтыру бойынша бірыңғай талаптарды айқындайды.</w:t>
      </w:r>
    </w:p>
    <w:bookmarkEnd w:id="294"/>
    <w:bookmarkStart w:name="z402" w:id="29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95"/>
    <w:bookmarkStart w:name="z403" w:id="296"/>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296"/>
    <w:bookmarkStart w:name="z404" w:id="29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97"/>
    <w:bookmarkStart w:name="z405" w:id="298"/>
    <w:p>
      <w:pPr>
        <w:spacing w:after="0"/>
        <w:ind w:left="0"/>
        <w:jc w:val="left"/>
      </w:pPr>
      <w:r>
        <w:rPr>
          <w:rFonts w:ascii="Times New Roman"/>
          <w:b/>
          <w:i w:val="false"/>
          <w:color w:val="000000"/>
        </w:rPr>
        <w:t xml:space="preserve"> 2-тарау. Нысанды толтыру бойынша түсіндірме</w:t>
      </w:r>
    </w:p>
    <w:bookmarkEnd w:id="298"/>
    <w:bookmarkStart w:name="z406" w:id="299"/>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тіркелген) сәйкес толтырылады.</w:t>
      </w:r>
    </w:p>
    <w:bookmarkEnd w:id="299"/>
    <w:bookmarkStart w:name="z407" w:id="300"/>
    <w:p>
      <w:pPr>
        <w:spacing w:after="0"/>
        <w:ind w:left="0"/>
        <w:jc w:val="both"/>
      </w:pPr>
      <w:r>
        <w:rPr>
          <w:rFonts w:ascii="Times New Roman"/>
          <w:b w:val="false"/>
          <w:i w:val="false"/>
          <w:color w:val="000000"/>
          <w:sz w:val="28"/>
        </w:rPr>
        <w:t>
      6. 3-бағанда кредиттік тәуекел ескеріле отырып мөлшерленуге жататын шартты және ықтимал міндеттемелер бойынша сома көрсетіледі.</w:t>
      </w:r>
    </w:p>
    <w:bookmarkEnd w:id="300"/>
    <w:bookmarkStart w:name="z408" w:id="301"/>
    <w:p>
      <w:pPr>
        <w:spacing w:after="0"/>
        <w:ind w:left="0"/>
        <w:jc w:val="both"/>
      </w:pPr>
      <w:r>
        <w:rPr>
          <w:rFonts w:ascii="Times New Roman"/>
          <w:b w:val="false"/>
          <w:i w:val="false"/>
          <w:color w:val="000000"/>
          <w:sz w:val="28"/>
        </w:rPr>
        <w:t>
      7. 6-бағанда конверсия коэффициентінің мәніне көбейтілген (4-баған) шартты және ықтимал міндеттемелер бойынша сома пайызбен (3-баған) және кредиттік тәуекел коэффициентінің мәні пайызбен (5-баған) көрсетіледі.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тізбесіне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20-қосымша</w:t>
            </w:r>
          </w:p>
        </w:tc>
      </w:tr>
    </w:tbl>
    <w:bookmarkStart w:name="z410" w:id="302"/>
    <w:p>
      <w:pPr>
        <w:spacing w:after="0"/>
        <w:ind w:left="0"/>
        <w:jc w:val="left"/>
      </w:pPr>
      <w:r>
        <w:rPr>
          <w:rFonts w:ascii="Times New Roman"/>
          <w:b/>
          <w:i w:val="false"/>
          <w:color w:val="000000"/>
        </w:rPr>
        <w:t xml:space="preserve"> Әкімшілік деректер жинауға арналған нысан</w:t>
      </w:r>
    </w:p>
    <w:bookmarkEnd w:id="302"/>
    <w:bookmarkStart w:name="z411" w:id="303"/>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 Есепті кезең: 20__жылғы "__" __________</w:t>
      </w:r>
    </w:p>
    <w:bookmarkEnd w:id="30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2- BVU_RRRTMZ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деңгейдегi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641"/>
        <w:gridCol w:w="641"/>
        <w:gridCol w:w="1588"/>
        <w:gridCol w:w="2381"/>
        <w:gridCol w:w="1708"/>
        <w:gridCol w:w="1591"/>
        <w:gridCol w:w="2112"/>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2-3</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 |2|+|3|</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шамасының 15 пайызы</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шамасының 3 пайызы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материалдық тәуекелдің шамасы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bookmarkStart w:name="z412" w:id="304"/>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тауар-материалдық қорлардың</w:t>
            </w:r>
            <w:r>
              <w:br/>
            </w:r>
            <w:r>
              <w:rPr>
                <w:rFonts w:ascii="Times New Roman"/>
                <w:b w:val="false"/>
                <w:i w:val="false"/>
                <w:color w:val="000000"/>
                <w:sz w:val="20"/>
              </w:rPr>
              <w:t>нарықтық құнының өзгеруіне</w:t>
            </w:r>
            <w:r>
              <w:br/>
            </w:r>
            <w:r>
              <w:rPr>
                <w:rFonts w:ascii="Times New Roman"/>
                <w:b w:val="false"/>
                <w:i w:val="false"/>
                <w:color w:val="000000"/>
                <w:sz w:val="20"/>
              </w:rPr>
              <w:t>байланысты нарықтық</w:t>
            </w:r>
            <w:r>
              <w:br/>
            </w:r>
            <w:r>
              <w:rPr>
                <w:rFonts w:ascii="Times New Roman"/>
                <w:b w:val="false"/>
                <w:i w:val="false"/>
                <w:color w:val="000000"/>
                <w:sz w:val="20"/>
              </w:rPr>
              <w:t>тәуекелдің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14" w:id="30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05"/>
    <w:bookmarkStart w:name="z415" w:id="306"/>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w:t>
      </w:r>
    </w:p>
    <w:bookmarkEnd w:id="306"/>
    <w:bookmarkStart w:name="z416" w:id="307"/>
    <w:p>
      <w:pPr>
        <w:spacing w:after="0"/>
        <w:ind w:left="0"/>
        <w:jc w:val="left"/>
      </w:pPr>
      <w:r>
        <w:rPr>
          <w:rFonts w:ascii="Times New Roman"/>
          <w:b/>
          <w:i w:val="false"/>
          <w:color w:val="000000"/>
        </w:rPr>
        <w:t xml:space="preserve"> 1-тарау. Жалпы ережелер</w:t>
      </w:r>
    </w:p>
    <w:bookmarkEnd w:id="307"/>
    <w:bookmarkStart w:name="z417" w:id="30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"Ислам банктері ұсынатын тауар-материалдық қорлардың нарықтық құнының өзгеруіне байланысты нарықтық тәуекелдің талдамасы туралы есеп" нысанын (бұдан әрі – Нысан) толтыру бойынша бірыңғай талаптарды айқындайды.</w:t>
      </w:r>
    </w:p>
    <w:bookmarkEnd w:id="308"/>
    <w:bookmarkStart w:name="z418" w:id="30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09"/>
    <w:bookmarkStart w:name="z419" w:id="310"/>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310"/>
    <w:bookmarkStart w:name="z420" w:id="31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11"/>
    <w:bookmarkStart w:name="z421" w:id="312"/>
    <w:p>
      <w:pPr>
        <w:spacing w:after="0"/>
        <w:ind w:left="0"/>
        <w:jc w:val="left"/>
      </w:pPr>
      <w:r>
        <w:rPr>
          <w:rFonts w:ascii="Times New Roman"/>
          <w:b/>
          <w:i w:val="false"/>
          <w:color w:val="000000"/>
        </w:rPr>
        <w:t xml:space="preserve"> 2-тарау. Нысанды толтыру бойынша түсіндірме</w:t>
      </w:r>
    </w:p>
    <w:bookmarkEnd w:id="312"/>
    <w:bookmarkStart w:name="z422" w:id="313"/>
    <w:p>
      <w:pPr>
        <w:spacing w:after="0"/>
        <w:ind w:left="0"/>
        <w:jc w:val="both"/>
      </w:pPr>
      <w:r>
        <w:rPr>
          <w:rFonts w:ascii="Times New Roman"/>
          <w:b w:val="false"/>
          <w:i w:val="false"/>
          <w:color w:val="000000"/>
          <w:sz w:val="28"/>
        </w:rPr>
        <w:t xml:space="preserve">
      5. Нысан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 144 қаулысының (Нормативтік құқықтық актілерді мемлекеттік тіркеу тізілімінде № 13939 тіркелген)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толтырылады.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20-1-қосымша</w:t>
            </w:r>
          </w:p>
        </w:tc>
      </w:tr>
    </w:tbl>
    <w:bookmarkStart w:name="z424" w:id="314"/>
    <w:p>
      <w:pPr>
        <w:spacing w:after="0"/>
        <w:ind w:left="0"/>
        <w:jc w:val="left"/>
      </w:pPr>
      <w:r>
        <w:rPr>
          <w:rFonts w:ascii="Times New Roman"/>
          <w:b/>
          <w:i w:val="false"/>
          <w:color w:val="000000"/>
        </w:rPr>
        <w:t xml:space="preserve"> Әкімшілік деректер жинауға арналған нысан</w:t>
      </w:r>
    </w:p>
    <w:bookmarkEnd w:id="314"/>
    <w:bookmarkStart w:name="z425" w:id="315"/>
    <w:p>
      <w:pPr>
        <w:spacing w:after="0"/>
        <w:ind w:left="0"/>
        <w:jc w:val="left"/>
      </w:pPr>
      <w:r>
        <w:rPr>
          <w:rFonts w:ascii="Times New Roman"/>
          <w:b/>
          <w:i w:val="false"/>
          <w:color w:val="000000"/>
        </w:rPr>
        <w:t xml:space="preserve"> Өтімділікті өтеу коэффициентінің талдамасы туралы есеп Есепті күн: 20__жылғы "___"______________</w:t>
      </w:r>
    </w:p>
    <w:bookmarkEnd w:id="315"/>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1-BVU_LCR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279"/>
        <w:gridCol w:w="254"/>
        <w:gridCol w:w="1905"/>
        <w:gridCol w:w="25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шет мемлекеттердің орталық үкiметтерiне және шет мемлекеттердің орталық банктеріне, халықаралық қаржы ұйымдарына 0 (нөл) пайыз кредиттік тәуекел дәрежесі бойынша мөлшерленетін талаптар, оның ішінде: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Қазақстан Республикасының Ұлттық Банкі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Fitch немесе Moody's Investors Service агенттiктерінiң (бұдан әрі – басқа рейтингтік агенттіктер)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үкiметтерiне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ұйымдарына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мемлекеттік бағалы қағаздары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шет мемлекеттердің орталық үкiметтерi шығарған мемлекеттік мәртебесі бар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(нөл) пайыздан жоғары кредиттік тәуекел дәрежесі бойынша мөлшерленген жағдайда, шет мемлекеттердің орталық үкiметтерiнің және шет мемлекеттердің орталық банктерінің тиісті елдердің валютасында номинирленген бағалы қағаздары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бағалы қағаздар, оның ішінде: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дебиторлық берешегі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үкiметтерiне, шет мемлекеттердің орталық банктеріне,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 оның ішінде: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тәуелсіз рейтингі немесе басқа рейтингтік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шет мемлекеттердің жергілікті билік органдары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тәуелсіз рейтингі немесе басқа рейтингтік агенттiктердiң бiрiнiң осыған ұқсас деңгейдегі рейтингі бар елдердің орталық үкіметтеріне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рейтингі немесе басқа рейтингтік агенттiктердiң бiрiнiң осыған ұқсас деңгейдегі рейтингі бар халықаралық қаржы ұйымдарына берiлген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органдарына берілген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тәуелсіз рейтингі немесе басқа рейтингтік агенттiктердiң бiрiнiң осыған ұқсас деңгейдегі рейтингі бар елдердің орталық үкiметтерi шығарған мемлекеттік мәртебесi бар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"АА-"-ке дейiнгi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 шығарған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ұзақ мерзімді рейтингі немесе басқа рейтингтік агенттiктердiң бiрiнiң осыған ұқсас деңгейдегі рейтингі бар қаржылық емес ұйымдар шығарған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міндеттемесі болып табылмайтын, Standard &amp; Poor's агенттiгiнiң "АА-" төмен емес ұзақмерзімді рейтингі немесе басқа рейтингтік агенттiктердiң бiрiнiң осыған ұқсас деңгейдегі рейтингі бар ипотекалық бағалы қағаздар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9 және 10 жолдарына енгізілмеген жеке тұлғалардың алдындағы міндеттемелер бойынша басқа ақша ағымдары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 ағымдары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Республикасының Ұлттық Банкінің,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(қаржылық емес ұйымдардың тобы, бір заңды тұлға басқа заңды тұлғаның ірі қатысушысы болып табылған жағдайда, бұл ретте заңды тұлғалардың әрқайсысының міндеттемелер мөлшері банктің негізгі капиталының 0,5 (нөл бүтін оннан бес) пайызынан асады) банктің міндеттемелері сомасының 5 (бес) пайызынан асатын мөлшердегі депозиттері.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банктік активтермен қамтамасыз етілген міндеттемелері бойынша ақша ағымы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алдындағы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пайыздан жоғары кредиттік тәуекел дәрежесі бойынша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рейтингісінен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өтімділіктегі қосымша қажеттілік</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өтімділіктегі қосымша қажеттілік (бірінші деңгейдегі сапасы жоғары өтімді активтерді қоспағанда)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өтімділіктегі қосымша қажеттілік</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өтімділіктегі қосымша қажеттілік</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кредиттік желілердің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өтімділік желілерінің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 (оның ішінде банктің еншілес арнайы ұйымдары)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12-38-жолдарға енгізілмеген міндеттемелер бойынша өзге де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нетто ақшаның келуі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 қаражатының нетто әкетілуі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 талдамасы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427" w:id="31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16"/>
    <w:bookmarkStart w:name="z428" w:id="317"/>
    <w:p>
      <w:pPr>
        <w:spacing w:after="0"/>
        <w:ind w:left="0"/>
        <w:jc w:val="left"/>
      </w:pPr>
      <w:r>
        <w:rPr>
          <w:rFonts w:ascii="Times New Roman"/>
          <w:b/>
          <w:i w:val="false"/>
          <w:color w:val="000000"/>
        </w:rPr>
        <w:t xml:space="preserve"> Өтімділікті өтеу коэффициентінің талдамасы туралы есеп</w:t>
      </w:r>
    </w:p>
    <w:bookmarkEnd w:id="317"/>
    <w:bookmarkStart w:name="z429" w:id="318"/>
    <w:p>
      <w:pPr>
        <w:spacing w:after="0"/>
        <w:ind w:left="0"/>
        <w:jc w:val="left"/>
      </w:pPr>
      <w:r>
        <w:rPr>
          <w:rFonts w:ascii="Times New Roman"/>
          <w:b/>
          <w:i w:val="false"/>
          <w:color w:val="000000"/>
        </w:rPr>
        <w:t xml:space="preserve"> 1-тарау. Жалпы ережелер</w:t>
      </w:r>
    </w:p>
    <w:bookmarkEnd w:id="318"/>
    <w:bookmarkStart w:name="z430" w:id="31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"Өтімділікті өтеу коэффициентінің талдамасы туралы есеп" нысанын (бұдан әрі – Нысан) толтыру бойынша бірыңғай талаптарды айқындайды.</w:t>
      </w:r>
    </w:p>
    <w:bookmarkEnd w:id="319"/>
    <w:bookmarkStart w:name="z431" w:id="32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Заңына,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20"/>
    <w:bookmarkStart w:name="z432" w:id="321"/>
    <w:p>
      <w:pPr>
        <w:spacing w:after="0"/>
        <w:ind w:left="0"/>
        <w:jc w:val="both"/>
      </w:pPr>
      <w:r>
        <w:rPr>
          <w:rFonts w:ascii="Times New Roman"/>
          <w:b w:val="false"/>
          <w:i w:val="false"/>
          <w:color w:val="000000"/>
          <w:sz w:val="28"/>
        </w:rPr>
        <w:t>
      3. Нысанды екiншi деңгейдегі банктер әр айдың біріндегі жағдай бойынша ай сайын жасайды. Нысандағы деректер мың теңгемен толтырылады.</w:t>
      </w:r>
    </w:p>
    <w:bookmarkEnd w:id="321"/>
    <w:bookmarkStart w:name="z433" w:id="32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22"/>
    <w:bookmarkStart w:name="z434" w:id="323"/>
    <w:p>
      <w:pPr>
        <w:spacing w:after="0"/>
        <w:ind w:left="0"/>
        <w:jc w:val="left"/>
      </w:pPr>
      <w:r>
        <w:rPr>
          <w:rFonts w:ascii="Times New Roman"/>
          <w:b/>
          <w:i w:val="false"/>
          <w:color w:val="000000"/>
        </w:rPr>
        <w:t xml:space="preserve"> 2-тарау. Нысанды толтыру бойынша түсіндірме</w:t>
      </w:r>
    </w:p>
    <w:bookmarkEnd w:id="323"/>
    <w:bookmarkStart w:name="z435" w:id="324"/>
    <w:p>
      <w:pPr>
        <w:spacing w:after="0"/>
        <w:ind w:left="0"/>
        <w:jc w:val="both"/>
      </w:pPr>
      <w:r>
        <w:rPr>
          <w:rFonts w:ascii="Times New Roman"/>
          <w:b w:val="false"/>
          <w:i w:val="false"/>
          <w:color w:val="000000"/>
          <w:sz w:val="28"/>
        </w:rPr>
        <w:t xml:space="preserve">
      5. Нысан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(бұдан әрі - № 170 қаулы) сәйкес толтырылады.</w:t>
      </w:r>
    </w:p>
    <w:bookmarkEnd w:id="324"/>
    <w:bookmarkStart w:name="z436" w:id="325"/>
    <w:p>
      <w:pPr>
        <w:spacing w:after="0"/>
        <w:ind w:left="0"/>
        <w:jc w:val="both"/>
      </w:pPr>
      <w:r>
        <w:rPr>
          <w:rFonts w:ascii="Times New Roman"/>
          <w:b w:val="false"/>
          <w:i w:val="false"/>
          <w:color w:val="000000"/>
          <w:sz w:val="28"/>
        </w:rPr>
        <w:t xml:space="preserve">
      6. Банктің сапасы жоғары өтімді активтері № 170 қаулыға 1-қосымшаға сәйкес белгіленген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мөлшерiнің (бұдан әрі – № 170 нормативтер) </w:t>
      </w:r>
      <w:r>
        <w:rPr>
          <w:rFonts w:ascii="Times New Roman"/>
          <w:b w:val="false"/>
          <w:i w:val="false"/>
          <w:color w:val="000000"/>
          <w:sz w:val="28"/>
        </w:rPr>
        <w:t>73-тармағында</w:t>
      </w:r>
      <w:r>
        <w:rPr>
          <w:rFonts w:ascii="Times New Roman"/>
          <w:b w:val="false"/>
          <w:i w:val="false"/>
          <w:color w:val="000000"/>
          <w:sz w:val="28"/>
        </w:rPr>
        <w:t xml:space="preserve"> белгіленген талаптар ескеріле отырып және № 170 нормативтердің </w:t>
      </w:r>
      <w:r>
        <w:rPr>
          <w:rFonts w:ascii="Times New Roman"/>
          <w:b w:val="false"/>
          <w:i w:val="false"/>
          <w:color w:val="000000"/>
          <w:sz w:val="28"/>
        </w:rPr>
        <w:t>13-қосымшасында</w:t>
      </w:r>
      <w:r>
        <w:rPr>
          <w:rFonts w:ascii="Times New Roman"/>
          <w:b w:val="false"/>
          <w:i w:val="false"/>
          <w:color w:val="000000"/>
          <w:sz w:val="28"/>
        </w:rPr>
        <w:t xml:space="preserve"> белгіленген есепке алу коэффициенттерін қолдана отырып есептеледі.</w:t>
      </w:r>
    </w:p>
    <w:bookmarkEnd w:id="325"/>
    <w:bookmarkStart w:name="z437" w:id="326"/>
    <w:p>
      <w:pPr>
        <w:spacing w:after="0"/>
        <w:ind w:left="0"/>
        <w:jc w:val="both"/>
      </w:pPr>
      <w:r>
        <w:rPr>
          <w:rFonts w:ascii="Times New Roman"/>
          <w:b w:val="false"/>
          <w:i w:val="false"/>
          <w:color w:val="000000"/>
          <w:sz w:val="28"/>
        </w:rPr>
        <w:t xml:space="preserve">
      7. Ақшаның әкетілуі (келуі) № 170 нормативтердің </w:t>
      </w:r>
      <w:r>
        <w:rPr>
          <w:rFonts w:ascii="Times New Roman"/>
          <w:b w:val="false"/>
          <w:i w:val="false"/>
          <w:color w:val="000000"/>
          <w:sz w:val="28"/>
        </w:rPr>
        <w:t>14-қосымшасында</w:t>
      </w:r>
      <w:r>
        <w:rPr>
          <w:rFonts w:ascii="Times New Roman"/>
          <w:b w:val="false"/>
          <w:i w:val="false"/>
          <w:color w:val="000000"/>
          <w:sz w:val="28"/>
        </w:rPr>
        <w:t xml:space="preserve"> белгіленген әкетілу (келу) коэффициенттері қолданыла отырып есепті күннен кейінгі күнтізбелік ай ішіндегі ақшаның әкетілу (келу) сомасы ретінде есептеледі.</w:t>
      </w:r>
    </w:p>
    <w:bookmarkEnd w:id="326"/>
    <w:bookmarkStart w:name="z438" w:id="327"/>
    <w:p>
      <w:pPr>
        <w:spacing w:after="0"/>
        <w:ind w:left="0"/>
        <w:jc w:val="both"/>
      </w:pPr>
      <w:r>
        <w:rPr>
          <w:rFonts w:ascii="Times New Roman"/>
          <w:b w:val="false"/>
          <w:i w:val="false"/>
          <w:color w:val="000000"/>
          <w:sz w:val="28"/>
        </w:rPr>
        <w:t xml:space="preserve">
      8. Нысанды толтыру кезінде 49-жолдың 5-бағанында № 170 нормативтердің </w:t>
      </w:r>
      <w:r>
        <w:rPr>
          <w:rFonts w:ascii="Times New Roman"/>
          <w:b w:val="false"/>
          <w:i w:val="false"/>
          <w:color w:val="000000"/>
          <w:sz w:val="28"/>
        </w:rPr>
        <w:t>75-тармағы</w:t>
      </w:r>
      <w:r>
        <w:rPr>
          <w:rFonts w:ascii="Times New Roman"/>
          <w:b w:val="false"/>
          <w:i w:val="false"/>
          <w:color w:val="000000"/>
          <w:sz w:val="28"/>
        </w:rPr>
        <w:t xml:space="preserve"> 3-бөлігінің талаптарын есепке ала отырып, бірінші және екінші деңгейдегі сапасы жоғары өтімді активтер туралы деректер жинақталады.</w:t>
      </w:r>
    </w:p>
    <w:bookmarkEnd w:id="327"/>
    <w:bookmarkStart w:name="z439" w:id="328"/>
    <w:p>
      <w:pPr>
        <w:spacing w:after="0"/>
        <w:ind w:left="0"/>
        <w:jc w:val="both"/>
      </w:pPr>
      <w:r>
        <w:rPr>
          <w:rFonts w:ascii="Times New Roman"/>
          <w:b w:val="false"/>
          <w:i w:val="false"/>
          <w:color w:val="000000"/>
          <w:sz w:val="28"/>
        </w:rPr>
        <w:t>
      9. 50-жолда 40-48-жолдардың деректері жинақталады.</w:t>
      </w:r>
    </w:p>
    <w:bookmarkEnd w:id="328"/>
    <w:bookmarkStart w:name="z440" w:id="329"/>
    <w:p>
      <w:pPr>
        <w:spacing w:after="0"/>
        <w:ind w:left="0"/>
        <w:jc w:val="both"/>
      </w:pPr>
      <w:r>
        <w:rPr>
          <w:rFonts w:ascii="Times New Roman"/>
          <w:b w:val="false"/>
          <w:i w:val="false"/>
          <w:color w:val="000000"/>
          <w:sz w:val="28"/>
        </w:rPr>
        <w:t>
      10. 51-жолда 9-39-жолдардың деректері жинақталады.</w:t>
      </w:r>
    </w:p>
    <w:bookmarkEnd w:id="329"/>
    <w:bookmarkStart w:name="z441" w:id="330"/>
    <w:p>
      <w:pPr>
        <w:spacing w:after="0"/>
        <w:ind w:left="0"/>
        <w:jc w:val="both"/>
      </w:pPr>
      <w:r>
        <w:rPr>
          <w:rFonts w:ascii="Times New Roman"/>
          <w:b w:val="false"/>
          <w:i w:val="false"/>
          <w:color w:val="000000"/>
          <w:sz w:val="28"/>
        </w:rPr>
        <w:t xml:space="preserve">
      11. Нысанды толтыру кезінде 52-жолдың 5-бағанында есептеу № 170 нормативтердің </w:t>
      </w:r>
      <w:r>
        <w:rPr>
          <w:rFonts w:ascii="Times New Roman"/>
          <w:b w:val="false"/>
          <w:i w:val="false"/>
          <w:color w:val="000000"/>
          <w:sz w:val="28"/>
        </w:rPr>
        <w:t>76-тармағын</w:t>
      </w:r>
      <w:r>
        <w:rPr>
          <w:rFonts w:ascii="Times New Roman"/>
          <w:b w:val="false"/>
          <w:i w:val="false"/>
          <w:color w:val="000000"/>
          <w:sz w:val="28"/>
        </w:rPr>
        <w:t xml:space="preserve"> ескере отырып жүргізіледі.</w:t>
      </w:r>
    </w:p>
    <w:bookmarkEnd w:id="330"/>
    <w:bookmarkStart w:name="z442" w:id="331"/>
    <w:p>
      <w:pPr>
        <w:spacing w:after="0"/>
        <w:ind w:left="0"/>
        <w:jc w:val="both"/>
      </w:pPr>
      <w:r>
        <w:rPr>
          <w:rFonts w:ascii="Times New Roman"/>
          <w:b w:val="false"/>
          <w:i w:val="false"/>
          <w:color w:val="000000"/>
          <w:sz w:val="28"/>
        </w:rPr>
        <w:t>
      12. Нысанды толтыру кезінде 53-жолда сапасы жоғары өтімді активтердің кейінгі күнтізбелік ай ішінде банктің операциялары бойынша ақша қаражатының нетто әкетілуіне қатынасы үтірден кейін үш таңбалы мәнмен көрсетіледі.</w:t>
      </w:r>
    </w:p>
    <w:bookmarkEnd w:id="331"/>
    <w:bookmarkStart w:name="z443" w:id="332"/>
    <w:p>
      <w:pPr>
        <w:spacing w:after="0"/>
        <w:ind w:left="0"/>
        <w:jc w:val="both"/>
      </w:pPr>
      <w:r>
        <w:rPr>
          <w:rFonts w:ascii="Times New Roman"/>
          <w:b w:val="false"/>
          <w:i w:val="false"/>
          <w:color w:val="000000"/>
          <w:sz w:val="28"/>
        </w:rPr>
        <w:t>
      13. 5-бағанда 4 бағанда белгіленген есепке алу коэффициенттерінің пайызымен көбейтілген 3-бағандағы сомалар көрсетіледі.</w:t>
      </w:r>
    </w:p>
    <w:bookmarkEnd w:id="332"/>
    <w:bookmarkStart w:name="z444" w:id="333"/>
    <w:p>
      <w:pPr>
        <w:spacing w:after="0"/>
        <w:ind w:left="0"/>
        <w:jc w:val="both"/>
      </w:pPr>
      <w:r>
        <w:rPr>
          <w:rFonts w:ascii="Times New Roman"/>
          <w:b w:val="false"/>
          <w:i w:val="false"/>
          <w:color w:val="000000"/>
          <w:sz w:val="28"/>
        </w:rPr>
        <w:t>
      14. Есепті кезеңде мәліметтер болмаған жағдайда Нысан толтырылмайды және ұсынылмайды.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20-2-қосымша</w:t>
            </w:r>
          </w:p>
        </w:tc>
      </w:tr>
    </w:tbl>
    <w:bookmarkStart w:name="z446" w:id="334"/>
    <w:p>
      <w:pPr>
        <w:spacing w:after="0"/>
        <w:ind w:left="0"/>
        <w:jc w:val="left"/>
      </w:pPr>
      <w:r>
        <w:rPr>
          <w:rFonts w:ascii="Times New Roman"/>
          <w:b/>
          <w:i w:val="false"/>
          <w:color w:val="000000"/>
        </w:rPr>
        <w:t xml:space="preserve"> Әкімшілік деректер жинауға арналған нысан</w:t>
      </w:r>
    </w:p>
    <w:bookmarkEnd w:id="334"/>
    <w:bookmarkStart w:name="z447" w:id="335"/>
    <w:p>
      <w:pPr>
        <w:spacing w:after="0"/>
        <w:ind w:left="0"/>
        <w:jc w:val="left"/>
      </w:pPr>
      <w:r>
        <w:rPr>
          <w:rFonts w:ascii="Times New Roman"/>
          <w:b/>
          <w:i w:val="false"/>
          <w:color w:val="000000"/>
        </w:rPr>
        <w:t xml:space="preserve"> Тұрақты қорландырудың нетто коэффициентінің талдамасы туралы есеп Есепті кезең: 20__жылғы "___" ________</w:t>
      </w:r>
    </w:p>
    <w:bookmarkEnd w:id="335"/>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1-BVU_NFSR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127"/>
        <w:gridCol w:w="248"/>
        <w:gridCol w:w="1182"/>
        <w:gridCol w:w="406"/>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тұрақты қорландыру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11-тармағында көрсетілген инвестицияларды шегергенге дейінгі меншікті капитал (өтеу мерзімі 1 (бір) жылдан кем екінші деңгейдегі капиталдың құралдарын қоспағанда)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қалған өтеу мерзімі 1 (бір) жыл және одан жоғары өзге құралдары және міндеттемелері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ұсынған, қалған өтеу мерзімі 1 (бір) жылдан кем міндеттемелер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клиринг, кастодиандық қызмет, өтімділікті басқару жөніндегі қызметіне байланысты салымдар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органдары және халықаралық қаржы ұйымдары ұсынған, қалған өтеу мерзімі 1 (бір) жылдан кем міндеттемелер.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міндеттемелердің басқа түрлері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 мерзімінен бұрын алу мүмкіндігімен заңды тұлғалардың салымдары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 оның ішінде мерзімсіз міндеттемелер (кейінге қалдырылған салық міндеттемелері үшін арнайы режим белгілеумен)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мөлшері туында қаржы құралдары бойынша активтердің мөлшерінен асып кеткен жағдайда, туынды қаржы құралдары бойынша активтерді қоспағанда, туынды қаржы құралдары бойынша міндеттемелердің нетто тұрақты қорландыру коэффициенті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қаржы құралдарын, шетел валютасын сатып алудан туындайтын төлемдер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қажетті активтері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резервтер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шетел мемлекеттерінің орталық банктеріне қойылатын талаптар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қаржы құралдарын, шетел валютасын сатудан туындайтын түсімдер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бірінші деңгейдегі жоғары сапалы өтімді активтер, Ұлттық Банктегі ақшалай қаражат пен резервтерді қоспағанда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қайта кепілге сала алатын, бірінші деңгейдегі жоғары сапалы өтімді активтермен қамтамасыз етілген, қалған өтеу мерзімі 6 (алты) айдан кем, қаржы ұйымдарына берілген ауыртпалық салынбаған қарыздар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қаржы ұйымдарына берілген өзге ауыртпалық салынбаған қарыздар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ауыртпалық салынбаған жоғары сапалы өтімді активтер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(6) айдан астам және 1 (бір) жылдан кем мерзімге ауыртпалық салынған жоғары сапалы өтімді активтер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қаржы ұйымдарына, шетел мемлекеттерінің орталық банктеріне берілген қарыздар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басқа банктердегі клиринг, кастодиандық қызмет, өтімділікті басқару жөніндегі қызметіне байланысты салымдар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берілген қарыздарды, тұтынушылық қарыздарды, шағын кәсіпкерлік субъектілеріне берілген қарыздарды қосқанда, қалған өтеу мерзімі 1 (бір) жылдан кем жоғары сапалы өтімді активтер болып табылмайтын өзге активтер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кредиттік тәуекел деңгейі бойынша 35 (отыз бес) пайыздан аспайтын ауыртпалық салынбаған ипотекалық кредиттер.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қалған өтеу мерзімі 1 (бір) жыл және одан жоғары, кредиттік тәуекел деңгейі бойынша 35 (отыз бес) пайыздан аспайтын өзге ауыртпалық салынбаған қарыздар.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 бойынша бастапқы маржа ретінде қамтамасыз ету болып табылатын ақша, бағалы қағаздар және өзге активтер, орталық контрагентке міндетті төлем ретінде берілген ақша немесе өзге активтер.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кредиттік тәуекел деңгейі бойынша 35 (отыз бес) пайыздан асатын және қалған өтеу мерзімі 1 (бір) жыл және одан жоғары, негізгі борыш және (немесе) есептелген сыйақы бойынша мерзімі өткен берешек бар қарыздарды қоспағанда, ауыртпалық салынбаған кредиттер.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жоғары сапалы өтімді активтер болып табылмайтын және қор биржаларында айналымда болатын, ауыртпалық салынбаған бағалы қағаздар (акциялар).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айналымда болатын тауарлар, оның ішінде тазартылған алтын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жоғары мерзімге ауыртпалық салынған активтер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мөлшері туында қаржы құралдары бойынша міндеттемелердің мөлшерінен асып кеткен жағдайда, туынды қаржы құралдары бойынша міндеттемелерді қоспағанда, туынды қаржы құралдары бойынша активтердің нетто тұрақты қорландыру коэффициенті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қаржы ұйымдарына берілген өзге активтер, оның ішінде жұмыс істемейтін кредиттер, қарыздар.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болмайтын акциялар, материалдық активтер, банктің меншікті капиталынан шегерілген баптар, жинақталған сыйақы, сақтандыру активтері, еншілес ұйымдардағы үлестер, мерзімі өткен борыш бойынша пайыздық мөлшерлеме.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қажетті шартты және ықтимал міндеттемелері.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қайтарылмайтын және шартты-қайтарып алынатын кредит желілері және өтімділік желілері (пайдаланылмаған көлемнің үлесі)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 оның ішінде мына құралдар:</w:t>
            </w:r>
            <w:r>
              <w:br/>
            </w:r>
            <w:r>
              <w:rPr>
                <w:rFonts w:ascii="Times New Roman"/>
                <w:b w:val="false"/>
                <w:i w:val="false"/>
                <w:color w:val="000000"/>
                <w:sz w:val="20"/>
              </w:rPr>
              <w:t>
сөзсіз қайтарып алынатын кредит желілері және өтімділік желілері;</w:t>
            </w:r>
            <w:r>
              <w:br/>
            </w:r>
            <w:r>
              <w:rPr>
                <w:rFonts w:ascii="Times New Roman"/>
                <w:b w:val="false"/>
                <w:i w:val="false"/>
                <w:color w:val="000000"/>
                <w:sz w:val="20"/>
              </w:rPr>
              <w:t>
саудалық қаржыландыру бойынша міндеттемелер (оның ішінде кепілдіктер мен кепілдемелер);</w:t>
            </w:r>
            <w:r>
              <w:br/>
            </w:r>
            <w:r>
              <w:rPr>
                <w:rFonts w:ascii="Times New Roman"/>
                <w:b w:val="false"/>
                <w:i w:val="false"/>
                <w:color w:val="000000"/>
                <w:sz w:val="20"/>
              </w:rPr>
              <w:t>
тауарлар мен қызметтерді экспорттау мен импорттауды қаржыландырумен байланысты емес кепілдіктер мен кепілдемелер;</w:t>
            </w:r>
            <w:r>
              <w:br/>
            </w:r>
            <w:r>
              <w:rPr>
                <w:rFonts w:ascii="Times New Roman"/>
                <w:b w:val="false"/>
                <w:i w:val="false"/>
                <w:color w:val="000000"/>
                <w:sz w:val="20"/>
              </w:rPr>
              <w:t>
шарттық емес міндеттемелер, оның ішінде банк шығарған борышты төлеп алудың мүмкін болатын талаптары, немесе құрылымдық өнімдерге байланысты.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нетто коэффициенті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қорландырудың нетто</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49" w:id="33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36"/>
    <w:bookmarkStart w:name="z450" w:id="337"/>
    <w:p>
      <w:pPr>
        <w:spacing w:after="0"/>
        <w:ind w:left="0"/>
        <w:jc w:val="left"/>
      </w:pPr>
      <w:r>
        <w:rPr>
          <w:rFonts w:ascii="Times New Roman"/>
          <w:b/>
          <w:i w:val="false"/>
          <w:color w:val="000000"/>
        </w:rPr>
        <w:t xml:space="preserve"> Тұрақты қорландыру дың нетто коэффициентінің талдамасы туралы есеп</w:t>
      </w:r>
    </w:p>
    <w:bookmarkEnd w:id="337"/>
    <w:bookmarkStart w:name="z451" w:id="338"/>
    <w:p>
      <w:pPr>
        <w:spacing w:after="0"/>
        <w:ind w:left="0"/>
        <w:jc w:val="left"/>
      </w:pPr>
      <w:r>
        <w:rPr>
          <w:rFonts w:ascii="Times New Roman"/>
          <w:b/>
          <w:i w:val="false"/>
          <w:color w:val="000000"/>
        </w:rPr>
        <w:t xml:space="preserve"> 1-тарау. Жалпы ережелер</w:t>
      </w:r>
    </w:p>
    <w:bookmarkEnd w:id="338"/>
    <w:bookmarkStart w:name="z452" w:id="33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"Тұрақты қорландырудың нетто коэффициентінің талдамасы туралы есеп" нысанын (бұдан әрі – Нысан) толтыру бойынша бірыңғай талаптарды айқындайды.</w:t>
      </w:r>
    </w:p>
    <w:bookmarkEnd w:id="339"/>
    <w:bookmarkStart w:name="z453" w:id="3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40"/>
    <w:bookmarkStart w:name="z454" w:id="341"/>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341"/>
    <w:bookmarkStart w:name="z455" w:id="34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42"/>
    <w:bookmarkStart w:name="z456" w:id="343"/>
    <w:p>
      <w:pPr>
        <w:spacing w:after="0"/>
        <w:ind w:left="0"/>
        <w:jc w:val="left"/>
      </w:pPr>
      <w:r>
        <w:rPr>
          <w:rFonts w:ascii="Times New Roman"/>
          <w:b/>
          <w:i w:val="false"/>
          <w:color w:val="000000"/>
        </w:rPr>
        <w:t xml:space="preserve"> 2-тарау. Нысанды толтыру бойынша түсіндірме</w:t>
      </w:r>
    </w:p>
    <w:bookmarkEnd w:id="343"/>
    <w:bookmarkStart w:name="z457" w:id="344"/>
    <w:p>
      <w:pPr>
        <w:spacing w:after="0"/>
        <w:ind w:left="0"/>
        <w:jc w:val="both"/>
      </w:pPr>
      <w:r>
        <w:rPr>
          <w:rFonts w:ascii="Times New Roman"/>
          <w:b w:val="false"/>
          <w:i w:val="false"/>
          <w:color w:val="000000"/>
          <w:sz w:val="28"/>
        </w:rPr>
        <w:t xml:space="preserve">
      5. Нысан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толтырылады.</w:t>
      </w:r>
    </w:p>
    <w:bookmarkEnd w:id="344"/>
    <w:bookmarkStart w:name="z458" w:id="345"/>
    <w:p>
      <w:pPr>
        <w:spacing w:after="0"/>
        <w:ind w:left="0"/>
        <w:jc w:val="both"/>
      </w:pPr>
      <w:r>
        <w:rPr>
          <w:rFonts w:ascii="Times New Roman"/>
          <w:b w:val="false"/>
          <w:i w:val="false"/>
          <w:color w:val="000000"/>
          <w:sz w:val="28"/>
        </w:rPr>
        <w:t>
      6. Есепті кезеңде мәліметтер болмаған жағдайда Нысан толтырылмайды және ұсынылмайды.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2-қосымша</w:t>
            </w:r>
          </w:p>
        </w:tc>
      </w:tr>
    </w:tbl>
    <w:bookmarkStart w:name="z460" w:id="346"/>
    <w:p>
      <w:pPr>
        <w:spacing w:after="0"/>
        <w:ind w:left="0"/>
        <w:jc w:val="left"/>
      </w:pPr>
      <w:r>
        <w:rPr>
          <w:rFonts w:ascii="Times New Roman"/>
          <w:b/>
          <w:i w:val="false"/>
          <w:color w:val="000000"/>
        </w:rPr>
        <w:t xml:space="preserve"> Әкімшілік деректер жинауға арналған нысан</w:t>
      </w:r>
    </w:p>
    <w:bookmarkEnd w:id="346"/>
    <w:bookmarkStart w:name="z461" w:id="347"/>
    <w:p>
      <w:pPr>
        <w:spacing w:after="0"/>
        <w:ind w:left="0"/>
        <w:jc w:val="left"/>
      </w:pPr>
      <w:r>
        <w:rPr>
          <w:rFonts w:ascii="Times New Roman"/>
          <w:b/>
          <w:i w:val="false"/>
          <w:color w:val="000000"/>
        </w:rPr>
        <w:t xml:space="preserve"> Қызмет туралы есеп Есепті кезең: 20__жылғы "___"________</w:t>
      </w:r>
    </w:p>
    <w:bookmarkEnd w:id="347"/>
    <w:p>
      <w:pPr>
        <w:spacing w:after="0"/>
        <w:ind w:left="0"/>
        <w:jc w:val="both"/>
      </w:pPr>
      <w:r>
        <w:rPr>
          <w:rFonts w:ascii="Times New Roman"/>
          <w:b w:val="false"/>
          <w:i w:val="false"/>
          <w:color w:val="000000"/>
          <w:sz w:val="28"/>
        </w:rPr>
        <w:t>
      Индекс: 1- 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6984"/>
        <w:gridCol w:w="1879"/>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жарналары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(ағымдағы жылдың басынан бергі кезеңдегі),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(ағымдағы жылдың басынан бергі кезеңдегі),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63" w:id="3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48"/>
    <w:bookmarkStart w:name="z464" w:id="349"/>
    <w:p>
      <w:pPr>
        <w:spacing w:after="0"/>
        <w:ind w:left="0"/>
        <w:jc w:val="left"/>
      </w:pPr>
      <w:r>
        <w:rPr>
          <w:rFonts w:ascii="Times New Roman"/>
          <w:b/>
          <w:i w:val="false"/>
          <w:color w:val="000000"/>
        </w:rPr>
        <w:t xml:space="preserve"> Қызмет туралы есеп</w:t>
      </w:r>
    </w:p>
    <w:bookmarkEnd w:id="349"/>
    <w:bookmarkStart w:name="z465" w:id="350"/>
    <w:p>
      <w:pPr>
        <w:spacing w:after="0"/>
        <w:ind w:left="0"/>
        <w:jc w:val="left"/>
      </w:pPr>
      <w:r>
        <w:rPr>
          <w:rFonts w:ascii="Times New Roman"/>
          <w:b/>
          <w:i w:val="false"/>
          <w:color w:val="000000"/>
        </w:rPr>
        <w:t xml:space="preserve"> 1-тарау. Жалпы ережелер</w:t>
      </w:r>
    </w:p>
    <w:bookmarkEnd w:id="350"/>
    <w:bookmarkStart w:name="z466" w:id="35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"Қызмет туралы есеп" нысанын (бұдан әрі – Нысан) толтыру бойынша бірыңғай талаптарды айқындайды.</w:t>
      </w:r>
    </w:p>
    <w:bookmarkEnd w:id="351"/>
    <w:bookmarkStart w:name="z467" w:id="352"/>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52"/>
    <w:bookmarkStart w:name="z468" w:id="353"/>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53"/>
    <w:bookmarkStart w:name="z469" w:id="35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54"/>
    <w:bookmarkStart w:name="z470" w:id="355"/>
    <w:p>
      <w:pPr>
        <w:spacing w:after="0"/>
        <w:ind w:left="0"/>
        <w:jc w:val="left"/>
      </w:pPr>
      <w:r>
        <w:rPr>
          <w:rFonts w:ascii="Times New Roman"/>
          <w:b/>
          <w:i w:val="false"/>
          <w:color w:val="000000"/>
        </w:rPr>
        <w:t xml:space="preserve"> 2-тарау. Нысанды толтыру бойынша түсіндірме</w:t>
      </w:r>
    </w:p>
    <w:bookmarkEnd w:id="355"/>
    <w:bookmarkStart w:name="z471" w:id="356"/>
    <w:p>
      <w:pPr>
        <w:spacing w:after="0"/>
        <w:ind w:left="0"/>
        <w:jc w:val="both"/>
      </w:pPr>
      <w:r>
        <w:rPr>
          <w:rFonts w:ascii="Times New Roman"/>
          <w:b w:val="false"/>
          <w:i w:val="false"/>
          <w:color w:val="000000"/>
          <w:sz w:val="28"/>
        </w:rPr>
        <w:t>
      5. 3-бағанда көрсеткіш атауына сай есепті кезеңнің соңына мың теңгемен сома көрсетіледі.</w:t>
      </w:r>
    </w:p>
    <w:bookmarkEnd w:id="356"/>
    <w:bookmarkStart w:name="z472" w:id="357"/>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3-қосымша</w:t>
            </w:r>
          </w:p>
        </w:tc>
      </w:tr>
    </w:tbl>
    <w:bookmarkStart w:name="z474" w:id="358"/>
    <w:p>
      <w:pPr>
        <w:spacing w:after="0"/>
        <w:ind w:left="0"/>
        <w:jc w:val="left"/>
      </w:pPr>
      <w:r>
        <w:rPr>
          <w:rFonts w:ascii="Times New Roman"/>
          <w:b/>
          <w:i w:val="false"/>
          <w:color w:val="000000"/>
        </w:rPr>
        <w:t xml:space="preserve"> Әкімшілік деректер жинауға арналған нысан</w:t>
      </w:r>
    </w:p>
    <w:bookmarkEnd w:id="358"/>
    <w:bookmarkStart w:name="z475" w:id="359"/>
    <w:p>
      <w:pPr>
        <w:spacing w:after="0"/>
        <w:ind w:left="0"/>
        <w:jc w:val="left"/>
      </w:pPr>
      <w:r>
        <w:rPr>
          <w:rFonts w:ascii="Times New Roman"/>
          <w:b/>
          <w:i w:val="false"/>
          <w:color w:val="000000"/>
        </w:rPr>
        <w:t xml:space="preserve"> Инвестициялық портфель туралы есеп</w:t>
      </w:r>
    </w:p>
    <w:bookmarkEnd w:id="359"/>
    <w:bookmarkStart w:name="z476" w:id="360"/>
    <w:p>
      <w:pPr>
        <w:spacing w:after="0"/>
        <w:ind w:left="0"/>
        <w:jc w:val="left"/>
      </w:pPr>
      <w:r>
        <w:rPr>
          <w:rFonts w:ascii="Times New Roman"/>
          <w:b/>
          <w:i w:val="false"/>
          <w:color w:val="000000"/>
        </w:rPr>
        <w:t xml:space="preserve"> Есепті кезең: 20__жылғы "___"_______</w:t>
      </w:r>
    </w:p>
    <w:bookmarkEnd w:id="360"/>
    <w:p>
      <w:pPr>
        <w:spacing w:after="0"/>
        <w:ind w:left="0"/>
        <w:jc w:val="both"/>
      </w:pPr>
      <w:r>
        <w:rPr>
          <w:rFonts w:ascii="Times New Roman"/>
          <w:b w:val="false"/>
          <w:i w:val="false"/>
          <w:color w:val="000000"/>
          <w:sz w:val="28"/>
        </w:rPr>
        <w:t>
      Индекс: 2-OVS_G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4667"/>
        <w:gridCol w:w="1301"/>
        <w:gridCol w:w="1302"/>
        <w:gridCol w:w="1345"/>
        <w:gridCol w:w="130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Сату/өтеу күні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эмитент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қарсы агент, бағалы қағаздың түрі және эмитент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(1-4-жолдың сомасы)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8" w:id="3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61"/>
    <w:bookmarkStart w:name="z479" w:id="362"/>
    <w:p>
      <w:pPr>
        <w:spacing w:after="0"/>
        <w:ind w:left="0"/>
        <w:jc w:val="left"/>
      </w:pPr>
      <w:r>
        <w:rPr>
          <w:rFonts w:ascii="Times New Roman"/>
          <w:b/>
          <w:i w:val="false"/>
          <w:color w:val="000000"/>
        </w:rPr>
        <w:t xml:space="preserve"> Инвестициялық портфель туралы есеп</w:t>
      </w:r>
    </w:p>
    <w:bookmarkEnd w:id="362"/>
    <w:bookmarkStart w:name="z480" w:id="363"/>
    <w:p>
      <w:pPr>
        <w:spacing w:after="0"/>
        <w:ind w:left="0"/>
        <w:jc w:val="left"/>
      </w:pPr>
      <w:r>
        <w:rPr>
          <w:rFonts w:ascii="Times New Roman"/>
          <w:b/>
          <w:i w:val="false"/>
          <w:color w:val="000000"/>
        </w:rPr>
        <w:t xml:space="preserve"> 1-тарау. Жалпы ережелер</w:t>
      </w:r>
    </w:p>
    <w:bookmarkEnd w:id="363"/>
    <w:bookmarkStart w:name="z481" w:id="36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портфель туралы есеп" нысанын (бұдан әрі – Нысан) толтыру бойынша бірыңғай талаптарды айқындайды.</w:t>
      </w:r>
    </w:p>
    <w:bookmarkEnd w:id="364"/>
    <w:bookmarkStart w:name="z482" w:id="365"/>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65"/>
    <w:bookmarkStart w:name="z483" w:id="366"/>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66"/>
    <w:bookmarkStart w:name="z484" w:id="36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67"/>
    <w:bookmarkStart w:name="z485" w:id="368"/>
    <w:p>
      <w:pPr>
        <w:spacing w:after="0"/>
        <w:ind w:left="0"/>
        <w:jc w:val="left"/>
      </w:pPr>
      <w:r>
        <w:rPr>
          <w:rFonts w:ascii="Times New Roman"/>
          <w:b/>
          <w:i w:val="false"/>
          <w:color w:val="000000"/>
        </w:rPr>
        <w:t xml:space="preserve"> 2-тарау. Нысанды толтыру бойынша түсіндірме</w:t>
      </w:r>
    </w:p>
    <w:bookmarkEnd w:id="368"/>
    <w:bookmarkStart w:name="z486" w:id="369"/>
    <w:p>
      <w:pPr>
        <w:spacing w:after="0"/>
        <w:ind w:left="0"/>
        <w:jc w:val="both"/>
      </w:pPr>
      <w:r>
        <w:rPr>
          <w:rFonts w:ascii="Times New Roman"/>
          <w:b w:val="false"/>
          <w:i w:val="false"/>
          <w:color w:val="000000"/>
          <w:sz w:val="28"/>
        </w:rPr>
        <w:t>
      5. 3-бағанда тиісті активті сатып алу күні көрсетіледі.</w:t>
      </w:r>
    </w:p>
    <w:bookmarkEnd w:id="369"/>
    <w:bookmarkStart w:name="z487" w:id="370"/>
    <w:p>
      <w:pPr>
        <w:spacing w:after="0"/>
        <w:ind w:left="0"/>
        <w:jc w:val="both"/>
      </w:pPr>
      <w:r>
        <w:rPr>
          <w:rFonts w:ascii="Times New Roman"/>
          <w:b w:val="false"/>
          <w:i w:val="false"/>
          <w:color w:val="000000"/>
          <w:sz w:val="28"/>
        </w:rPr>
        <w:t>
      6. 4-бағанда тиісті активті өтеу күні көрсетіледі.</w:t>
      </w:r>
    </w:p>
    <w:bookmarkEnd w:id="370"/>
    <w:bookmarkStart w:name="z488" w:id="371"/>
    <w:p>
      <w:pPr>
        <w:spacing w:after="0"/>
        <w:ind w:left="0"/>
        <w:jc w:val="both"/>
      </w:pPr>
      <w:r>
        <w:rPr>
          <w:rFonts w:ascii="Times New Roman"/>
          <w:b w:val="false"/>
          <w:i w:val="false"/>
          <w:color w:val="000000"/>
          <w:sz w:val="28"/>
        </w:rPr>
        <w:t>
      7. 5-бағанда сатуға арналған қолда бар бағалы қағаздарды және өтелгенге дейін ұсталатын бағалы қағаздарды сату/өтеу күні көрсетіледі.</w:t>
      </w:r>
    </w:p>
    <w:bookmarkEnd w:id="371"/>
    <w:bookmarkStart w:name="z489" w:id="372"/>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 Сақтандыру сыйлықақылары мен сақтандыру төлемдері туралы есеп Есепті кезең: 20__жылғы "___"________</w:t>
      </w:r>
    </w:p>
    <w:p>
      <w:pPr>
        <w:spacing w:after="0"/>
        <w:ind w:left="0"/>
        <w:jc w:val="both"/>
      </w:pPr>
      <w:r>
        <w:rPr>
          <w:rFonts w:ascii="Times New Roman"/>
          <w:b w:val="false"/>
          <w:i w:val="false"/>
          <w:color w:val="000000"/>
          <w:sz w:val="28"/>
        </w:rPr>
        <w:t>
      Индекс: 3-OVS_G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190"/>
        <w:gridCol w:w="1191"/>
        <w:gridCol w:w="2401"/>
        <w:gridCol w:w="1191"/>
        <w:gridCol w:w="2402"/>
        <w:gridCol w:w="2403"/>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саны (бірліктермен)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саны (бірліктермен)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сомасы (бірліктермен)</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мен 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92" w:id="3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73"/>
    <w:bookmarkStart w:name="z493" w:id="374"/>
    <w:p>
      <w:pPr>
        <w:spacing w:after="0"/>
        <w:ind w:left="0"/>
        <w:jc w:val="left"/>
      </w:pPr>
      <w:r>
        <w:rPr>
          <w:rFonts w:ascii="Times New Roman"/>
          <w:b/>
          <w:i w:val="false"/>
          <w:color w:val="000000"/>
        </w:rPr>
        <w:t xml:space="preserve"> Сақтандыру сыйлықақылары мен сақтандыру төлемдері туралы есеп</w:t>
      </w:r>
    </w:p>
    <w:bookmarkEnd w:id="374"/>
    <w:bookmarkStart w:name="z494" w:id="375"/>
    <w:p>
      <w:pPr>
        <w:spacing w:after="0"/>
        <w:ind w:left="0"/>
        <w:jc w:val="left"/>
      </w:pPr>
      <w:r>
        <w:rPr>
          <w:rFonts w:ascii="Times New Roman"/>
          <w:b/>
          <w:i w:val="false"/>
          <w:color w:val="000000"/>
        </w:rPr>
        <w:t xml:space="preserve"> 1-тарау. Жалпы ережелер</w:t>
      </w:r>
    </w:p>
    <w:bookmarkEnd w:id="375"/>
    <w:bookmarkStart w:name="z495" w:id="37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сыйлықақылары мен сақтандыру төлемдері туралы есеп" нысанын (бұдан әрі – Нысан) толтыру бойынша бірыңғай талаптарды айқындайды.</w:t>
      </w:r>
    </w:p>
    <w:bookmarkEnd w:id="376"/>
    <w:bookmarkStart w:name="z496" w:id="377"/>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77"/>
    <w:bookmarkStart w:name="z497" w:id="378"/>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78"/>
    <w:bookmarkStart w:name="z498" w:id="37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79"/>
    <w:bookmarkStart w:name="z499" w:id="380"/>
    <w:p>
      <w:pPr>
        <w:spacing w:after="0"/>
        <w:ind w:left="0"/>
        <w:jc w:val="left"/>
      </w:pPr>
      <w:r>
        <w:rPr>
          <w:rFonts w:ascii="Times New Roman"/>
          <w:b/>
          <w:i w:val="false"/>
          <w:color w:val="000000"/>
        </w:rPr>
        <w:t xml:space="preserve"> 2-тарау. Нысанды толтыру бойынша түсіндірме</w:t>
      </w:r>
    </w:p>
    <w:bookmarkEnd w:id="380"/>
    <w:bookmarkStart w:name="z500" w:id="381"/>
    <w:p>
      <w:pPr>
        <w:spacing w:after="0"/>
        <w:ind w:left="0"/>
        <w:jc w:val="both"/>
      </w:pPr>
      <w:r>
        <w:rPr>
          <w:rFonts w:ascii="Times New Roman"/>
          <w:b w:val="false"/>
          <w:i w:val="false"/>
          <w:color w:val="000000"/>
          <w:sz w:val="28"/>
        </w:rPr>
        <w:t>
      5. 3-бағанда барлық сақтандыру сыйлықақыларының сомасы мың теңгемен көрсетіледі.</w:t>
      </w:r>
    </w:p>
    <w:bookmarkEnd w:id="381"/>
    <w:bookmarkStart w:name="z501" w:id="382"/>
    <w:p>
      <w:pPr>
        <w:spacing w:after="0"/>
        <w:ind w:left="0"/>
        <w:jc w:val="both"/>
      </w:pPr>
      <w:r>
        <w:rPr>
          <w:rFonts w:ascii="Times New Roman"/>
          <w:b w:val="false"/>
          <w:i w:val="false"/>
          <w:color w:val="000000"/>
          <w:sz w:val="28"/>
        </w:rPr>
        <w:t>
      6. 4-бағанда сақтандыру шарттарының саны бірліктермен көрсетіледі.</w:t>
      </w:r>
    </w:p>
    <w:bookmarkEnd w:id="382"/>
    <w:bookmarkStart w:name="z502" w:id="383"/>
    <w:p>
      <w:pPr>
        <w:spacing w:after="0"/>
        <w:ind w:left="0"/>
        <w:jc w:val="both"/>
      </w:pPr>
      <w:r>
        <w:rPr>
          <w:rFonts w:ascii="Times New Roman"/>
          <w:b w:val="false"/>
          <w:i w:val="false"/>
          <w:color w:val="000000"/>
          <w:sz w:val="28"/>
        </w:rPr>
        <w:t>
      7. 5-бағанда барлық сақтандыру төлемдерінің сомасы мың теңгемен көрсетіледі.</w:t>
      </w:r>
    </w:p>
    <w:bookmarkEnd w:id="383"/>
    <w:bookmarkStart w:name="z503" w:id="384"/>
    <w:p>
      <w:pPr>
        <w:spacing w:after="0"/>
        <w:ind w:left="0"/>
        <w:jc w:val="both"/>
      </w:pPr>
      <w:r>
        <w:rPr>
          <w:rFonts w:ascii="Times New Roman"/>
          <w:b w:val="false"/>
          <w:i w:val="false"/>
          <w:color w:val="000000"/>
          <w:sz w:val="28"/>
        </w:rPr>
        <w:t>
      8. 6-бағанда сақтандыру жағдайларының саны бірліктермен көрсетіледі.</w:t>
      </w:r>
    </w:p>
    <w:bookmarkEnd w:id="384"/>
    <w:bookmarkStart w:name="z504" w:id="385"/>
    <w:p>
      <w:pPr>
        <w:spacing w:after="0"/>
        <w:ind w:left="0"/>
        <w:jc w:val="both"/>
      </w:pPr>
      <w:r>
        <w:rPr>
          <w:rFonts w:ascii="Times New Roman"/>
          <w:b w:val="false"/>
          <w:i w:val="false"/>
          <w:color w:val="000000"/>
          <w:sz w:val="28"/>
        </w:rPr>
        <w:t>
      9. 7-бағанда сақтандыру төлемдерінің сомасы бірліктермен көрсетіледі.</w:t>
      </w:r>
    </w:p>
    <w:bookmarkEnd w:id="385"/>
    <w:bookmarkStart w:name="z505" w:id="38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5-қосымша</w:t>
            </w:r>
          </w:p>
        </w:tc>
      </w:tr>
    </w:tbl>
    <w:bookmarkStart w:name="z507" w:id="387"/>
    <w:p>
      <w:pPr>
        <w:spacing w:after="0"/>
        <w:ind w:left="0"/>
        <w:jc w:val="left"/>
      </w:pPr>
      <w:r>
        <w:rPr>
          <w:rFonts w:ascii="Times New Roman"/>
          <w:b/>
          <w:i w:val="false"/>
          <w:color w:val="000000"/>
        </w:rPr>
        <w:t xml:space="preserve"> Әкімшілік деректер жинауға арналған нысан</w:t>
      </w:r>
    </w:p>
    <w:bookmarkEnd w:id="387"/>
    <w:bookmarkStart w:name="z508" w:id="388"/>
    <w:p>
      <w:pPr>
        <w:spacing w:after="0"/>
        <w:ind w:left="0"/>
        <w:jc w:val="left"/>
      </w:pPr>
      <w:r>
        <w:rPr>
          <w:rFonts w:ascii="Times New Roman"/>
          <w:b/>
          <w:i w:val="false"/>
          <w:color w:val="000000"/>
        </w:rPr>
        <w:t xml:space="preserve"> Сақтандыру резервтері туралы есеп Есепті кезең: 20__жылғы "___"________</w:t>
      </w:r>
    </w:p>
    <w:bookmarkEnd w:id="388"/>
    <w:p>
      <w:pPr>
        <w:spacing w:after="0"/>
        <w:ind w:left="0"/>
        <w:jc w:val="both"/>
      </w:pPr>
      <w:r>
        <w:rPr>
          <w:rFonts w:ascii="Times New Roman"/>
          <w:b w:val="false"/>
          <w:i w:val="false"/>
          <w:color w:val="000000"/>
          <w:sz w:val="28"/>
        </w:rPr>
        <w:t>
      Индекс: 4-OVS_G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400"/>
        <w:gridCol w:w="1790"/>
        <w:gridCol w:w="1790"/>
        <w:gridCol w:w="2959"/>
        <w:gridCol w:w="257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шығындар резерві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10" w:id="3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89"/>
    <w:bookmarkStart w:name="z511" w:id="390"/>
    <w:p>
      <w:pPr>
        <w:spacing w:after="0"/>
        <w:ind w:left="0"/>
        <w:jc w:val="left"/>
      </w:pPr>
      <w:r>
        <w:rPr>
          <w:rFonts w:ascii="Times New Roman"/>
          <w:b/>
          <w:i w:val="false"/>
          <w:color w:val="000000"/>
        </w:rPr>
        <w:t xml:space="preserve"> Сақтандыру резервтері туралы есеп</w:t>
      </w:r>
    </w:p>
    <w:bookmarkEnd w:id="390"/>
    <w:bookmarkStart w:name="z512" w:id="391"/>
    <w:p>
      <w:pPr>
        <w:spacing w:after="0"/>
        <w:ind w:left="0"/>
        <w:jc w:val="left"/>
      </w:pPr>
      <w:r>
        <w:rPr>
          <w:rFonts w:ascii="Times New Roman"/>
          <w:b/>
          <w:i w:val="false"/>
          <w:color w:val="000000"/>
        </w:rPr>
        <w:t xml:space="preserve"> 1-тарау. Жалпы ережелер</w:t>
      </w:r>
    </w:p>
    <w:bookmarkEnd w:id="391"/>
    <w:bookmarkStart w:name="z513" w:id="39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резервтері туралы есеп" нысанын (бұдан әрі – Нысан) толтыру бойынша бірыңғай талаптарды айқындайды.</w:t>
      </w:r>
    </w:p>
    <w:bookmarkEnd w:id="392"/>
    <w:bookmarkStart w:name="z514" w:id="393"/>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93"/>
    <w:bookmarkStart w:name="z515" w:id="394"/>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94"/>
    <w:bookmarkStart w:name="z516" w:id="39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95"/>
    <w:bookmarkStart w:name="z517" w:id="396"/>
    <w:p>
      <w:pPr>
        <w:spacing w:after="0"/>
        <w:ind w:left="0"/>
        <w:jc w:val="left"/>
      </w:pPr>
      <w:r>
        <w:rPr>
          <w:rFonts w:ascii="Times New Roman"/>
          <w:b/>
          <w:i w:val="false"/>
          <w:color w:val="000000"/>
        </w:rPr>
        <w:t xml:space="preserve"> 2. Нысанды толтыру бойынша түсіндірме</w:t>
      </w:r>
    </w:p>
    <w:bookmarkEnd w:id="396"/>
    <w:bookmarkStart w:name="z518" w:id="397"/>
    <w:p>
      <w:pPr>
        <w:spacing w:after="0"/>
        <w:ind w:left="0"/>
        <w:jc w:val="both"/>
      </w:pPr>
      <w:r>
        <w:rPr>
          <w:rFonts w:ascii="Times New Roman"/>
          <w:b w:val="false"/>
          <w:i w:val="false"/>
          <w:color w:val="000000"/>
          <w:sz w:val="28"/>
        </w:rPr>
        <w:t>
      5. Нысанда сақтандыру сыныптары бөлігінде есепті кезеңнің соңындағы сақтандыру резервтерінің сомасы көрсетіледі.</w:t>
      </w:r>
    </w:p>
    <w:bookmarkEnd w:id="397"/>
    <w:bookmarkStart w:name="z519" w:id="398"/>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26–қосымшаның күші жойылды – ҚР Ұлттық Банкі Басқармасының 28.11.2019 </w:t>
      </w:r>
      <w:r>
        <w:rPr>
          <w:rFonts w:ascii="Times New Roman"/>
          <w:b w:val="false"/>
          <w:i w:val="false"/>
          <w:color w:val="ff0000"/>
          <w:sz w:val="28"/>
        </w:rPr>
        <w:t>№ 222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27–қосымшаның күші жойылды – ҚР Ұлттық Банкі Басқармасының 28.11.2019 </w:t>
      </w:r>
      <w:r>
        <w:rPr>
          <w:rFonts w:ascii="Times New Roman"/>
          <w:b w:val="false"/>
          <w:i w:val="false"/>
          <w:color w:val="ff0000"/>
          <w:sz w:val="28"/>
        </w:rPr>
        <w:t>№ 222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28–қосымшаның күші жойылды – ҚР Ұлттық Банкі Басқармасының 28.11.2019 </w:t>
      </w:r>
      <w:r>
        <w:rPr>
          <w:rFonts w:ascii="Times New Roman"/>
          <w:b w:val="false"/>
          <w:i w:val="false"/>
          <w:color w:val="ff0000"/>
          <w:sz w:val="28"/>
        </w:rPr>
        <w:t>№ 222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29–қосымшаның күші жойылды – ҚР Ұлттық Банкі Басқармасының 28.11.2019 </w:t>
      </w:r>
      <w:r>
        <w:rPr>
          <w:rFonts w:ascii="Times New Roman"/>
          <w:b w:val="false"/>
          <w:i w:val="false"/>
          <w:color w:val="ff0000"/>
          <w:sz w:val="28"/>
        </w:rPr>
        <w:t>№ 222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2-қосымша</w:t>
            </w:r>
          </w:p>
        </w:tc>
      </w:tr>
    </w:tbl>
    <w:bookmarkStart w:name="z583" w:id="399"/>
    <w:p>
      <w:pPr>
        <w:spacing w:after="0"/>
        <w:ind w:left="0"/>
        <w:jc w:val="left"/>
      </w:pPr>
      <w:r>
        <w:rPr>
          <w:rFonts w:ascii="Times New Roman"/>
          <w:b/>
          <w:i w:val="false"/>
          <w:color w:val="000000"/>
        </w:rPr>
        <w:t xml:space="preserve"> Әкімшілік деректер жинауға арналған нысан</w:t>
      </w:r>
    </w:p>
    <w:bookmarkEnd w:id="399"/>
    <w:bookmarkStart w:name="z584" w:id="400"/>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мәліметтер Есепті кезең: 20__жылғы "___"________ жағдай бойынша 20__жылғы "___"________ бастап 20__жылғы "___"________ дейін</w:t>
      </w:r>
    </w:p>
    <w:bookmarkEnd w:id="400"/>
    <w:p>
      <w:pPr>
        <w:spacing w:after="0"/>
        <w:ind w:left="0"/>
        <w:jc w:val="both"/>
      </w:pPr>
      <w:r>
        <w:rPr>
          <w:rFonts w:ascii="Times New Roman"/>
          <w:b w:val="false"/>
          <w:i w:val="false"/>
          <w:color w:val="000000"/>
          <w:sz w:val="28"/>
        </w:rPr>
        <w:t>
      Индекс: ЖТІҚ_Н2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қаржы жылы аяқталған соң күнтізбелік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(ірі қатысушының тегі, аты, әкесінің аты (бар болса)</w:t>
      </w:r>
    </w:p>
    <w:bookmarkStart w:name="z585" w:id="401"/>
    <w:p>
      <w:pPr>
        <w:spacing w:after="0"/>
        <w:ind w:left="0"/>
        <w:jc w:val="left"/>
      </w:pPr>
      <w:r>
        <w:rPr>
          <w:rFonts w:ascii="Times New Roman"/>
          <w:b/>
          <w:i w:val="false"/>
          <w:color w:val="000000"/>
        </w:rPr>
        <w:t xml:space="preserve"> 1-кесте. Алынған кірістер және өзге де ақша түсімдері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8295"/>
        <w:gridCol w:w="1406"/>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түрінің және өзге де ақша түсімдерінің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және өзге де ақша түсімдері, барлығы, оның ішінде: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және өзге де еңбек қызметіне сыйақы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үлестерінен (акциялардан) дивидендтер және кіріс (талдамасымен)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төленген сыйақы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 бойынша төленген сыйақы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өзге кіріс (талдамасымен)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материалдық және демеушілік көмек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сыйға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(талдамасымен)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02"/>
    <w:p>
      <w:pPr>
        <w:spacing w:after="0"/>
        <w:ind w:left="0"/>
        <w:jc w:val="left"/>
      </w:pPr>
      <w:r>
        <w:rPr>
          <w:rFonts w:ascii="Times New Roman"/>
          <w:b/>
          <w:i w:val="false"/>
          <w:color w:val="000000"/>
        </w:rPr>
        <w:t xml:space="preserve"> 2-кесте. Мүлік бойынша мәліметтер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7501"/>
        <w:gridCol w:w="2101"/>
        <w:gridCol w:w="738"/>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түрінің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есепті кезең соңындағы құны (мың теңгемен)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дәрежесі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барлығы, оның ішінде: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барлығы, оның ішінде:</w:t>
            </w:r>
            <w:r>
              <w:br/>
            </w:r>
            <w:r>
              <w:rPr>
                <w:rFonts w:ascii="Times New Roman"/>
                <w:b w:val="false"/>
                <w:i w:val="false"/>
                <w:color w:val="000000"/>
                <w:sz w:val="20"/>
              </w:rPr>
              <w:t>
1) қолма-қол ақша:</w:t>
            </w:r>
            <w:r>
              <w:br/>
            </w:r>
            <w:r>
              <w:rPr>
                <w:rFonts w:ascii="Times New Roman"/>
                <w:b w:val="false"/>
                <w:i w:val="false"/>
                <w:color w:val="000000"/>
                <w:sz w:val="20"/>
              </w:rPr>
              <w:t>
ұлттық валютада;</w:t>
            </w:r>
            <w:r>
              <w:br/>
            </w:r>
            <w:r>
              <w:rPr>
                <w:rFonts w:ascii="Times New Roman"/>
                <w:b w:val="false"/>
                <w:i w:val="false"/>
                <w:color w:val="000000"/>
                <w:sz w:val="20"/>
              </w:rPr>
              <w:t>
шетел валютасында;</w:t>
            </w:r>
            <w:r>
              <w:br/>
            </w:r>
            <w:r>
              <w:rPr>
                <w:rFonts w:ascii="Times New Roman"/>
                <w:b w:val="false"/>
                <w:i w:val="false"/>
                <w:color w:val="000000"/>
                <w:sz w:val="20"/>
              </w:rPr>
              <w:t>
2) екiншi деңгейдегi банктердегі банк шоттарында:</w:t>
            </w:r>
            <w:r>
              <w:br/>
            </w:r>
            <w:r>
              <w:rPr>
                <w:rFonts w:ascii="Times New Roman"/>
                <w:b w:val="false"/>
                <w:i w:val="false"/>
                <w:color w:val="000000"/>
                <w:sz w:val="20"/>
              </w:rPr>
              <w:t>
ұлттық валютада;</w:t>
            </w:r>
            <w:r>
              <w:br/>
            </w:r>
            <w:r>
              <w:rPr>
                <w:rFonts w:ascii="Times New Roman"/>
                <w:b w:val="false"/>
                <w:i w:val="false"/>
                <w:color w:val="000000"/>
                <w:sz w:val="20"/>
              </w:rPr>
              <w:t>
шетел валютасында;</w:t>
            </w:r>
            <w:r>
              <w:br/>
            </w:r>
            <w:r>
              <w:rPr>
                <w:rFonts w:ascii="Times New Roman"/>
                <w:b w:val="false"/>
                <w:i w:val="false"/>
                <w:color w:val="000000"/>
                <w:sz w:val="20"/>
              </w:rPr>
              <w:t>
3) шетел банктеріндегі шетел валютасындағы банк шоттарында;</w:t>
            </w:r>
            <w:r>
              <w:br/>
            </w:r>
            <w:r>
              <w:rPr>
                <w:rFonts w:ascii="Times New Roman"/>
                <w:b w:val="false"/>
                <w:i w:val="false"/>
                <w:color w:val="000000"/>
                <w:sz w:val="20"/>
              </w:rPr>
              <w:t>
4) өзге нысанда (талдамасымен)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олардан жасалған бұйымдар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(талдамасымен)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 (акциялар)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сенімгерлік басқаруда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оның ішінде: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зияткерлік қызметтің нысандалған нәтижелері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атаулар, тауарлық белгілер және бұйымдарды даралаудың өзге құралдары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мүліктік құқық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иелік ету, пайдалану және басқару шектелген мүлік (талдамасымен және шектеу негіздемесін көрсете отырып)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қаржы ұйымының қаржылық жағдайы нашарлаған жағдайда қаржы ұйымын қосымша капиталдандыру ретінде ұсынатын мүліктің ең жоғарғы құны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қысқамерзімді міндеттемелер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87" w:id="403"/>
    <w:p>
      <w:pPr>
        <w:spacing w:after="0"/>
        <w:ind w:left="0"/>
        <w:jc w:val="left"/>
      </w:pPr>
      <w:r>
        <w:rPr>
          <w:rFonts w:ascii="Times New Roman"/>
          <w:b/>
          <w:i w:val="false"/>
          <w:color w:val="000000"/>
        </w:rPr>
        <w:t xml:space="preserve">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ұйымдардың жарғылық капиталында қатысу үлестері (акциялар) туралы, сондай-ақ оларды сатып алу үшін қаражат көздері туралы мәліметтер</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48"/>
        <w:gridCol w:w="1839"/>
        <w:gridCol w:w="2197"/>
        <w:gridCol w:w="241"/>
        <w:gridCol w:w="241"/>
        <w:gridCol w:w="2962"/>
        <w:gridCol w:w="2202"/>
        <w:gridCol w:w="307"/>
        <w:gridCol w:w="374"/>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Резиденттер еместер үшін)</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 қатысу үлестері немесе акциялары екiншi деңгейдегi банктің, сақтандыру (қайта сақтандыру) ұйымының, инвестициялық портфельді басқарушының ірі қатысушысына тиесілі ұйымның атауы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сомасы/ екiншi деңгейдегi банктің, сақтандыру (қайта сақтандыру) ұйымының, инвестициялық портфельді басқарушының ірі қатысушысына тиесілі акциялардың ағымдағы нарықтық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(артықшылықтыларын және сатып алынғандарын шегергенде) жалпы санына арақатынасы немесе оның жарғылық капиталда қатысу үлесі (мың теңгемен)</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екiншi деңгейдегi банктің, сақтандыру (қайта сақтандыру) ұйымының, инвестициялық портфельді басқарушының ірі қатысушысына тиесілі ұйымдардың жарғылық капиталында қатысу үлестерін немесе акцияларын сатып алу үшін қаражат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 жеке</w:t>
            </w:r>
            <w:r>
              <w:br/>
            </w:r>
            <w:r>
              <w:rPr>
                <w:rFonts w:ascii="Times New Roman"/>
                <w:b w:val="false"/>
                <w:i w:val="false"/>
                <w:color w:val="000000"/>
                <w:sz w:val="20"/>
              </w:rPr>
              <w:t>тұлға болып табылатын ірі</w:t>
            </w:r>
            <w:r>
              <w:br/>
            </w:r>
            <w:r>
              <w:rPr>
                <w:rFonts w:ascii="Times New Roman"/>
                <w:b w:val="false"/>
                <w:i w:val="false"/>
                <w:color w:val="000000"/>
                <w:sz w:val="20"/>
              </w:rPr>
              <w:t>қатысушысының кірістері мен</w:t>
            </w:r>
            <w:r>
              <w:br/>
            </w:r>
            <w:r>
              <w:rPr>
                <w:rFonts w:ascii="Times New Roman"/>
                <w:b w:val="false"/>
                <w:i w:val="false"/>
                <w:color w:val="000000"/>
                <w:sz w:val="20"/>
              </w:rPr>
              <w:t>мүлкі туралы мәліметтер есебіне</w:t>
            </w:r>
            <w:r>
              <w:br/>
            </w:r>
            <w:r>
              <w:rPr>
                <w:rFonts w:ascii="Times New Roman"/>
                <w:b w:val="false"/>
                <w:i w:val="false"/>
                <w:color w:val="000000"/>
                <w:sz w:val="20"/>
              </w:rPr>
              <w:t>қосымша</w:t>
            </w:r>
          </w:p>
        </w:tc>
      </w:tr>
    </w:tbl>
    <w:bookmarkStart w:name="z589" w:id="40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04"/>
    <w:bookmarkStart w:name="z590" w:id="405"/>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мәліметтер</w:t>
      </w:r>
    </w:p>
    <w:bookmarkEnd w:id="405"/>
    <w:bookmarkStart w:name="z591" w:id="406"/>
    <w:p>
      <w:pPr>
        <w:spacing w:after="0"/>
        <w:ind w:left="0"/>
        <w:jc w:val="left"/>
      </w:pPr>
      <w:r>
        <w:rPr>
          <w:rFonts w:ascii="Times New Roman"/>
          <w:b/>
          <w:i w:val="false"/>
          <w:color w:val="000000"/>
        </w:rPr>
        <w:t xml:space="preserve"> 1-тарау. Жалпы ережелер</w:t>
      </w:r>
    </w:p>
    <w:bookmarkEnd w:id="406"/>
    <w:bookmarkStart w:name="z592" w:id="40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мәліметтер" нысанын (бұдан әрі – Нысан) толтыру бойынша бірыңғай талаптарды айқындайды.</w:t>
      </w:r>
    </w:p>
    <w:bookmarkEnd w:id="407"/>
    <w:bookmarkStart w:name="z593" w:id="40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74-1-бабының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08"/>
    <w:bookmarkStart w:name="z594" w:id="409"/>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bookmarkEnd w:id="409"/>
    <w:bookmarkStart w:name="z595" w:id="410"/>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End w:id="410"/>
    <w:bookmarkStart w:name="z596" w:id="411"/>
    <w:p>
      <w:pPr>
        <w:spacing w:after="0"/>
        <w:ind w:left="0"/>
        <w:jc w:val="left"/>
      </w:pPr>
      <w:r>
        <w:rPr>
          <w:rFonts w:ascii="Times New Roman"/>
          <w:b/>
          <w:i w:val="false"/>
          <w:color w:val="000000"/>
        </w:rPr>
        <w:t xml:space="preserve"> 2-тарау. Нысанды толтыру бойынша түсіндірме</w:t>
      </w:r>
    </w:p>
    <w:bookmarkEnd w:id="411"/>
    <w:bookmarkStart w:name="z597" w:id="412"/>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болса, онда есепті кезең ретінде ірі қатысушы мәртебесін иелену кезінен бастап есепті жыл аяқталғанға дейінгі кезең көрсетіледі.</w:t>
      </w:r>
    </w:p>
    <w:bookmarkEnd w:id="412"/>
    <w:bookmarkStart w:name="z598" w:id="413"/>
    <w:p>
      <w:pPr>
        <w:spacing w:after="0"/>
        <w:ind w:left="0"/>
        <w:jc w:val="both"/>
      </w:pPr>
      <w:r>
        <w:rPr>
          <w:rFonts w:ascii="Times New Roman"/>
          <w:b w:val="false"/>
          <w:i w:val="false"/>
          <w:color w:val="000000"/>
          <w:sz w:val="28"/>
        </w:rPr>
        <w:t>
      6. 1-кестенің 3-бағанында есепті және алдыңғы кезеңдерде нақты алынған кірістер және өзге де ақша түсімдері (төлем көзінен ұсталған салықтарды және өзге де ұстап қалуларды есептегенде) көрсетіледі.</w:t>
      </w:r>
    </w:p>
    <w:bookmarkEnd w:id="413"/>
    <w:bookmarkStart w:name="z599" w:id="414"/>
    <w:p>
      <w:pPr>
        <w:spacing w:after="0"/>
        <w:ind w:left="0"/>
        <w:jc w:val="both"/>
      </w:pPr>
      <w:r>
        <w:rPr>
          <w:rFonts w:ascii="Times New Roman"/>
          <w:b w:val="false"/>
          <w:i w:val="false"/>
          <w:color w:val="000000"/>
          <w:sz w:val="28"/>
        </w:rPr>
        <w:t>
      7. 1-кестенің 1.2-жолы бойынша 4-бағандағы деректер 3-кестенің 9 және 11-бағандарындағы деректер сомасына сәйкес келуге тиіс.</w:t>
      </w:r>
    </w:p>
    <w:bookmarkEnd w:id="414"/>
    <w:bookmarkStart w:name="z600" w:id="415"/>
    <w:p>
      <w:pPr>
        <w:spacing w:after="0"/>
        <w:ind w:left="0"/>
        <w:jc w:val="both"/>
      </w:pPr>
      <w:r>
        <w:rPr>
          <w:rFonts w:ascii="Times New Roman"/>
          <w:b w:val="false"/>
          <w:i w:val="false"/>
          <w:color w:val="000000"/>
          <w:sz w:val="28"/>
        </w:rPr>
        <w:t>
      8. 2-кестенің 3-бағанында мүліктің тәуелсіз сарапшымен расталған нарықтық құны көрсетіледі, жоқ болған жағдайда қаржы ұйымының ең ірі қатысушысының бағасы бойынша түрлі ақпарат ресурстарынан ұқсас мүліктің құны көрсетіледі. Ұқсас мүлік жоқ болған жағдайда мүліктің бастапқы немесе баланстық құны көрсетіледі.</w:t>
      </w:r>
    </w:p>
    <w:bookmarkEnd w:id="415"/>
    <w:p>
      <w:pPr>
        <w:spacing w:after="0"/>
        <w:ind w:left="0"/>
        <w:jc w:val="both"/>
      </w:pPr>
      <w:r>
        <w:rPr>
          <w:rFonts w:ascii="Times New Roman"/>
          <w:b w:val="false"/>
          <w:i w:val="false"/>
          <w:color w:val="000000"/>
          <w:sz w:val="28"/>
        </w:rPr>
        <w:t>
      Бұл ретте есеп беретін тұлға ескертулерде мүліктің құнының түрін көрсетуі қажет.</w:t>
      </w:r>
    </w:p>
    <w:bookmarkStart w:name="z601" w:id="416"/>
    <w:p>
      <w:pPr>
        <w:spacing w:after="0"/>
        <w:ind w:left="0"/>
        <w:jc w:val="both"/>
      </w:pPr>
      <w:r>
        <w:rPr>
          <w:rFonts w:ascii="Times New Roman"/>
          <w:b w:val="false"/>
          <w:i w:val="false"/>
          <w:color w:val="000000"/>
          <w:sz w:val="28"/>
        </w:rPr>
        <w:t>
      9. 2-кестенің 4-бағанында ықтимал сатылу мерзіміне қарай екiншi деңгейдегi банктің, сақтандыру (қайта сақтандыру) ұйымының, инвестициялық портфельді басқарушының жеке тұлға болып табылатын ірі қатысушысын бағалау бойынша мүлік өтімділігінің дәрежесі (1 – 3 балл) көрсетіледі: 1 – төмен (сатылу мерзімі – бір жылдан астам), 2 – орташа (сатылу мерзімі – 30 күннен 1 жылға дейін), 3 – жоғары (сатылу мерзімі – 30 күнге дейін).</w:t>
      </w:r>
    </w:p>
    <w:bookmarkEnd w:id="416"/>
    <w:bookmarkStart w:name="z602" w:id="417"/>
    <w:p>
      <w:pPr>
        <w:spacing w:after="0"/>
        <w:ind w:left="0"/>
        <w:jc w:val="both"/>
      </w:pPr>
      <w:r>
        <w:rPr>
          <w:rFonts w:ascii="Times New Roman"/>
          <w:b w:val="false"/>
          <w:i w:val="false"/>
          <w:color w:val="000000"/>
          <w:sz w:val="28"/>
        </w:rPr>
        <w:t>
      10. 2-кестенің 1.1-жолында есепті күндегі ақша қалдығы көрсетіледі.</w:t>
      </w:r>
    </w:p>
    <w:bookmarkEnd w:id="417"/>
    <w:bookmarkStart w:name="z603" w:id="418"/>
    <w:p>
      <w:pPr>
        <w:spacing w:after="0"/>
        <w:ind w:left="0"/>
        <w:jc w:val="both"/>
      </w:pPr>
      <w:r>
        <w:rPr>
          <w:rFonts w:ascii="Times New Roman"/>
          <w:b w:val="false"/>
          <w:i w:val="false"/>
          <w:color w:val="000000"/>
          <w:sz w:val="28"/>
        </w:rPr>
        <w:t>
      11. 2-кестенің 1.2-жолында тазартылған бағалы металдар және құны тоғыз жүз айлық есептік көрсеткішке баламалы сомадан асатын олардан жасалған бұйымдар көрсетіледі.</w:t>
      </w:r>
    </w:p>
    <w:bookmarkEnd w:id="418"/>
    <w:bookmarkStart w:name="z604" w:id="419"/>
    <w:p>
      <w:pPr>
        <w:spacing w:after="0"/>
        <w:ind w:left="0"/>
        <w:jc w:val="both"/>
      </w:pPr>
      <w:r>
        <w:rPr>
          <w:rFonts w:ascii="Times New Roman"/>
          <w:b w:val="false"/>
          <w:i w:val="false"/>
          <w:color w:val="000000"/>
          <w:sz w:val="28"/>
        </w:rPr>
        <w:t>
      12. 2-кестенің 1.4-жолындағы деректер 3-кестенің 4-бағанындағы деректер сомасына сәйкес келуге тиіс.</w:t>
      </w:r>
    </w:p>
    <w:bookmarkEnd w:id="419"/>
    <w:bookmarkStart w:name="z605" w:id="420"/>
    <w:p>
      <w:pPr>
        <w:spacing w:after="0"/>
        <w:ind w:left="0"/>
        <w:jc w:val="both"/>
      </w:pPr>
      <w:r>
        <w:rPr>
          <w:rFonts w:ascii="Times New Roman"/>
          <w:b w:val="false"/>
          <w:i w:val="false"/>
          <w:color w:val="000000"/>
          <w:sz w:val="28"/>
        </w:rPr>
        <w:t>
      13. 2-кестенің 1.6.3-жолдарында 2-кестенің 1.1-1.6-жолдарында көрсетілмеген өзге мүліктік құқықтар, оның ішінде жер асты байлығын пайдалану құқығы көрсетіледі.</w:t>
      </w:r>
    </w:p>
    <w:bookmarkEnd w:id="420"/>
    <w:bookmarkStart w:name="z606" w:id="421"/>
    <w:p>
      <w:pPr>
        <w:spacing w:after="0"/>
        <w:ind w:left="0"/>
        <w:jc w:val="both"/>
      </w:pPr>
      <w:r>
        <w:rPr>
          <w:rFonts w:ascii="Times New Roman"/>
          <w:b w:val="false"/>
          <w:i w:val="false"/>
          <w:color w:val="000000"/>
          <w:sz w:val="28"/>
        </w:rPr>
        <w:t>
      14. 2-кестенің 1.4-жолында 2-кестенің 1.1-1.6-жолдарында көрсетілмеген өзге мүлік, оның ішінде құны тоғыз жүз айлық есептік көрсеткішке баламалы сомадан асатын өнер бұйымдары, "сән-салтанат бұйымдары" және т.с.с. көрсетіледі.</w:t>
      </w:r>
    </w:p>
    <w:bookmarkEnd w:id="421"/>
    <w:bookmarkStart w:name="z607" w:id="422"/>
    <w:p>
      <w:pPr>
        <w:spacing w:after="0"/>
        <w:ind w:left="0"/>
        <w:jc w:val="both"/>
      </w:pPr>
      <w:r>
        <w:rPr>
          <w:rFonts w:ascii="Times New Roman"/>
          <w:b w:val="false"/>
          <w:i w:val="false"/>
          <w:color w:val="000000"/>
          <w:sz w:val="28"/>
        </w:rPr>
        <w:t>
      15. Егер екiншi деңгейдегi банктің, сақтандыру (қайта сақтандыру) ұйымының, инвестициялық портфельді басқарушының жеке тұлға болып табылатын ірі қатысушысы бірмезгілде бірнеше қаржы ұйымдарында қатысушы болса, онда 2-кестенің 2.1-2.n-жолында әрбір қаржы ұйымы бойынша деректер жеке-жеке көрсетіледі.</w:t>
      </w:r>
    </w:p>
    <w:bookmarkEnd w:id="422"/>
    <w:bookmarkStart w:name="z608" w:id="423"/>
    <w:p>
      <w:pPr>
        <w:spacing w:after="0"/>
        <w:ind w:left="0"/>
        <w:jc w:val="both"/>
      </w:pPr>
      <w:r>
        <w:rPr>
          <w:rFonts w:ascii="Times New Roman"/>
          <w:b w:val="false"/>
          <w:i w:val="false"/>
          <w:color w:val="000000"/>
          <w:sz w:val="28"/>
        </w:rPr>
        <w:t>
      16. 2-кестенің 3-жолында 1 жылға дейінгі (өтеуге дейін қалған мерзімі бар) кезеңде төленуге жататын барлық міндеттемелер көрсетіледі.</w:t>
      </w:r>
    </w:p>
    <w:bookmarkEnd w:id="423"/>
    <w:bookmarkStart w:name="z609" w:id="424"/>
    <w:p>
      <w:pPr>
        <w:spacing w:after="0"/>
        <w:ind w:left="0"/>
        <w:jc w:val="both"/>
      </w:pPr>
      <w:r>
        <w:rPr>
          <w:rFonts w:ascii="Times New Roman"/>
          <w:b w:val="false"/>
          <w:i w:val="false"/>
          <w:color w:val="000000"/>
          <w:sz w:val="28"/>
        </w:rPr>
        <w:t>
      17. 3-кестедегі мәліметтер есепті кезеңнің соңындағы жағдай бойынша көрсетіледі.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3-қосымша</w:t>
            </w:r>
          </w:p>
        </w:tc>
      </w:tr>
    </w:tbl>
    <w:bookmarkStart w:name="z611" w:id="425"/>
    <w:p>
      <w:pPr>
        <w:spacing w:after="0"/>
        <w:ind w:left="0"/>
        <w:jc w:val="left"/>
      </w:pPr>
      <w:r>
        <w:rPr>
          <w:rFonts w:ascii="Times New Roman"/>
          <w:b/>
          <w:i w:val="false"/>
          <w:color w:val="000000"/>
        </w:rPr>
        <w:t xml:space="preserve"> Әкімшілік деректер жинауға арналған нысан</w:t>
      </w:r>
    </w:p>
    <w:bookmarkEnd w:id="425"/>
    <w:bookmarkStart w:name="z612" w:id="426"/>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мәліметтер Есепті кезең: 20__жылғы "___"________ жағдай бойынша 20__жылғы "___"________ бастап 20__жылғы "___"________ дейін</w:t>
      </w:r>
    </w:p>
    <w:bookmarkEnd w:id="426"/>
    <w:p>
      <w:pPr>
        <w:spacing w:after="0"/>
        <w:ind w:left="0"/>
        <w:jc w:val="both"/>
      </w:pPr>
      <w:r>
        <w:rPr>
          <w:rFonts w:ascii="Times New Roman"/>
          <w:b w:val="false"/>
          <w:i w:val="false"/>
          <w:color w:val="000000"/>
          <w:sz w:val="28"/>
        </w:rPr>
        <w:t>
      Индекс: ЖТІҚ_Н3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қаржы жылы аяқталған соң күнтізбелік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(ірі қатысушының тегі, аты, әкесінің аты (бар болса)</w:t>
      </w:r>
    </w:p>
    <w:bookmarkStart w:name="z613" w:id="427"/>
    <w:p>
      <w:pPr>
        <w:spacing w:after="0"/>
        <w:ind w:left="0"/>
        <w:jc w:val="left"/>
      </w:pPr>
      <w:r>
        <w:rPr>
          <w:rFonts w:ascii="Times New Roman"/>
          <w:b/>
          <w:i w:val="false"/>
          <w:color w:val="000000"/>
        </w:rPr>
        <w:t xml:space="preserve"> 1-кесте. Есеп беруші тұлға туралы мәліметтер</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8370"/>
        <w:gridCol w:w="1815"/>
        <w:gridCol w:w="681"/>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(мекенжайы, телефоны,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тұлғаның ірі қатысушысы мәртебесі бар екiншi деңгейдегi банктердің, сақтандыру (қайта сақтандыру) ұйымдарының, инвестициялық портфельді басқарушылардың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(паспорт) (сериясы, нөмірі, кім және қашан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резидент еместері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жеке тұлға болып табылатын ірі қатысушысының банк, сақтандыру (қайта сақтандыру) ұйымы, инвестициялық портфельді басқарушы қабылдайтын шешімдерге ықпалын жүзеге асыруы туралы мәліметтер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бірлесіп, олардың арасында жасалған шарт күшімен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428"/>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инвестициялық портфельді басқарушының ірі қатысушысына тиесілі жарғылық капиталдарда қатысу үлестерін (акцияларын) көрсете отырып, оның ұйымдардағы лауазымдары туралы мәліметтер</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526"/>
        <w:gridCol w:w="360"/>
        <w:gridCol w:w="360"/>
        <w:gridCol w:w="1038"/>
        <w:gridCol w:w="360"/>
        <w:gridCol w:w="360"/>
        <w:gridCol w:w="2339"/>
        <w:gridCol w:w="360"/>
        <w:gridCol w:w="2339"/>
        <w:gridCol w:w="558"/>
        <w:gridCol w:w="2341"/>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 тері үшін)</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баланстық құны/қатысу сомасы (мың теңгемен)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(артықшылықтыларын және сатып алынғандарын шегергенде) жалпы санына арақатынасы және/немесе оның жарғылық капиталда қатысу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аты, әкесінің аты (бар болса)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15" w:id="429"/>
    <w:p>
      <w:pPr>
        <w:spacing w:after="0"/>
        <w:ind w:left="0"/>
        <w:jc w:val="left"/>
      </w:pPr>
      <w:r>
        <w:rPr>
          <w:rFonts w:ascii="Times New Roman"/>
          <w:b/>
          <w:i w:val="false"/>
          <w:color w:val="000000"/>
        </w:rPr>
        <w:t xml:space="preserve"> 3-кесте. Екiншi деңгейдегi банктің, сақтандыру (қайта сақтандыру) ұйымының, инвестициялық портфельді басқарушының ірі қатысушысының жақын туыстары, жұбайы және жұбайының (зайыбының) жақын туыстары, сондай-ақ осы тұлғалар бақылайтын ұйымдар туралы мәліметтер</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885"/>
        <w:gridCol w:w="5755"/>
        <w:gridCol w:w="444"/>
        <w:gridCol w:w="444"/>
        <w:gridCol w:w="3328"/>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резидент еместері үшін)</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қатысушысының жақын туысының, жұбайының (зайыбының) немесе жұбайының (зайыбының) жақын туысының тегі, аты, әкесінің аты (бар болса)</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 жұбайы немесе жұбайының (зайыбының) жақын туысы бақылайтын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ұйымның орналастырылған акцияларының (артықшылықтыларын және сатып алынғандарын шегергенде) жалпы санына арақатынасы немесе оның жарғылық капиталында қатысу үлесі (пайызбен)</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16" w:id="430"/>
    <w:p>
      <w:pPr>
        <w:spacing w:after="0"/>
        <w:ind w:left="0"/>
        <w:jc w:val="both"/>
      </w:pPr>
      <w:r>
        <w:rPr>
          <w:rFonts w:ascii="Times New Roman"/>
          <w:b w:val="false"/>
          <w:i w:val="false"/>
          <w:color w:val="000000"/>
          <w:sz w:val="28"/>
        </w:rPr>
        <w:t>
      кестенің жалғасы: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321"/>
        <w:gridCol w:w="294"/>
        <w:gridCol w:w="456"/>
        <w:gridCol w:w="1906"/>
        <w:gridCol w:w="19"/>
        <w:gridCol w:w="437"/>
        <w:gridCol w:w="1913"/>
        <w:gridCol w:w="457"/>
        <w:gridCol w:w="1"/>
        <w:gridCol w:w="1914"/>
      </w:tblGrid>
      <w:tr>
        <w:trPr>
          <w:trHeight w:val="3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қатысушының жақын туысының, жұбайының (зайыбының) немесе жұбайының (зайыбының) жақын туысының банктегі, сақтандыру (қайта сақтандыру) ұйымындағы, инвестициялық портфельді басқарушыдағы лауазымы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акциясының баланстық құны/қатысу сомасы (мың теңгемен)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жеке тұлға болып табылатын</w:t>
            </w:r>
            <w:r>
              <w:br/>
            </w:r>
            <w:r>
              <w:rPr>
                <w:rFonts w:ascii="Times New Roman"/>
                <w:b w:val="false"/>
                <w:i w:val="false"/>
                <w:color w:val="000000"/>
                <w:sz w:val="20"/>
              </w:rPr>
              <w:t>ірі қатысушысы туралы</w:t>
            </w:r>
            <w:r>
              <w:br/>
            </w:r>
            <w:r>
              <w:rPr>
                <w:rFonts w:ascii="Times New Roman"/>
                <w:b w:val="false"/>
                <w:i w:val="false"/>
                <w:color w:val="000000"/>
                <w:sz w:val="20"/>
              </w:rPr>
              <w:t>мәліметтердің нысанына</w:t>
            </w:r>
            <w:r>
              <w:br/>
            </w:r>
            <w:r>
              <w:rPr>
                <w:rFonts w:ascii="Times New Roman"/>
                <w:b w:val="false"/>
                <w:i w:val="false"/>
                <w:color w:val="000000"/>
                <w:sz w:val="20"/>
              </w:rPr>
              <w:t>қосымша</w:t>
            </w:r>
          </w:p>
        </w:tc>
      </w:tr>
    </w:tbl>
    <w:bookmarkStart w:name="z617" w:id="43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31"/>
    <w:bookmarkStart w:name="z618" w:id="432"/>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мәліметтер</w:t>
      </w:r>
    </w:p>
    <w:bookmarkEnd w:id="432"/>
    <w:bookmarkStart w:name="z619" w:id="433"/>
    <w:p>
      <w:pPr>
        <w:spacing w:after="0"/>
        <w:ind w:left="0"/>
        <w:jc w:val="left"/>
      </w:pPr>
      <w:r>
        <w:rPr>
          <w:rFonts w:ascii="Times New Roman"/>
          <w:b/>
          <w:i w:val="false"/>
          <w:color w:val="000000"/>
        </w:rPr>
        <w:t xml:space="preserve"> 1-тарау. Жалпы ережелер</w:t>
      </w:r>
    </w:p>
    <w:bookmarkEnd w:id="433"/>
    <w:bookmarkStart w:name="z620" w:id="43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мәліметтер" нысанын (бұдан әрі – Нысан) толтыру бойынша бірыңғай талаптарды айқындайды.</w:t>
      </w:r>
    </w:p>
    <w:bookmarkEnd w:id="434"/>
    <w:bookmarkStart w:name="z621" w:id="43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74-1-бабының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35"/>
    <w:bookmarkStart w:name="z622" w:id="436"/>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bookmarkEnd w:id="436"/>
    <w:bookmarkStart w:name="z623" w:id="437"/>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End w:id="437"/>
    <w:bookmarkStart w:name="z624" w:id="438"/>
    <w:p>
      <w:pPr>
        <w:spacing w:after="0"/>
        <w:ind w:left="0"/>
        <w:jc w:val="left"/>
      </w:pPr>
      <w:r>
        <w:rPr>
          <w:rFonts w:ascii="Times New Roman"/>
          <w:b/>
          <w:i w:val="false"/>
          <w:color w:val="000000"/>
        </w:rPr>
        <w:t xml:space="preserve"> 2-тарау. Нысанды толтыру бойынша түсіндірме</w:t>
      </w:r>
    </w:p>
    <w:bookmarkEnd w:id="438"/>
    <w:bookmarkStart w:name="z625" w:id="439"/>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болса, онда есепті кезең ретінде ірі қатысушы мәртебесін иелену кезінен бастап есепті жыл аяқталғанға дейінгі кезең көрсетіледі.</w:t>
      </w:r>
    </w:p>
    <w:bookmarkEnd w:id="439"/>
    <w:bookmarkStart w:name="z626" w:id="440"/>
    <w:p>
      <w:pPr>
        <w:spacing w:after="0"/>
        <w:ind w:left="0"/>
        <w:jc w:val="both"/>
      </w:pPr>
      <w:r>
        <w:rPr>
          <w:rFonts w:ascii="Times New Roman"/>
          <w:b w:val="false"/>
          <w:i w:val="false"/>
          <w:color w:val="000000"/>
          <w:sz w:val="28"/>
        </w:rPr>
        <w:t>
      6. Егер екiншi деңгейдегi банктің, сақтандыру (қайта сақтандыру) ұйымының, инвестициялық портфельді басқарушының ірі қатысушысы банктің, сақтандыру (қайта сақтандыру) ұйымының, инвестициялық портфельді басқарушының шешімдер қабылдауына дербес ықпал ететін болған жағдайда, 1-кестенің 5-жолы бойынша мәліметтер толтырылмайды.</w:t>
      </w:r>
    </w:p>
    <w:bookmarkEnd w:id="440"/>
    <w:bookmarkStart w:name="z627" w:id="441"/>
    <w:p>
      <w:pPr>
        <w:spacing w:after="0"/>
        <w:ind w:left="0"/>
        <w:jc w:val="both"/>
      </w:pPr>
      <w:r>
        <w:rPr>
          <w:rFonts w:ascii="Times New Roman"/>
          <w:b w:val="false"/>
          <w:i w:val="false"/>
          <w:color w:val="000000"/>
          <w:sz w:val="28"/>
        </w:rPr>
        <w:t>
      7. Егер екiншi деңгейдегi банктің, сақтандыру (қайта сақтандыру) ұйымының, инвестициялық портфельді басқарушының ірі қатысушысы банктің, сақтандыру (қайта сақтандыру) ұйымының, инвестициялық портфельді басқарушының шешімдер қабылдауына дербес ықпал етпейтін болған жағдайда:</w:t>
      </w:r>
    </w:p>
    <w:bookmarkEnd w:id="441"/>
    <w:bookmarkStart w:name="z628" w:id="442"/>
    <w:p>
      <w:pPr>
        <w:spacing w:after="0"/>
        <w:ind w:left="0"/>
        <w:jc w:val="both"/>
      </w:pPr>
      <w:r>
        <w:rPr>
          <w:rFonts w:ascii="Times New Roman"/>
          <w:b w:val="false"/>
          <w:i w:val="false"/>
          <w:color w:val="000000"/>
          <w:sz w:val="28"/>
        </w:rPr>
        <w:t>
      1) 1-кестенің 2-бағанында есеп беруші тұлға ірі қатысушысы болып табылатын екiншi деңгейдегi банктердің, сақтандыру (қайта сақтандыру) ұйымдарының, инвестициялық портфельді басқарушылардың атаулары көрсетіледі;</w:t>
      </w:r>
    </w:p>
    <w:bookmarkEnd w:id="442"/>
    <w:bookmarkStart w:name="z629" w:id="443"/>
    <w:p>
      <w:pPr>
        <w:spacing w:after="0"/>
        <w:ind w:left="0"/>
        <w:jc w:val="both"/>
      </w:pPr>
      <w:r>
        <w:rPr>
          <w:rFonts w:ascii="Times New Roman"/>
          <w:b w:val="false"/>
          <w:i w:val="false"/>
          <w:color w:val="000000"/>
          <w:sz w:val="28"/>
        </w:rPr>
        <w:t>
      2)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 тұлғалармен бірлесе отырып, өздерінің арасындағы шарттың күшіне қарай ықпал ететін болса, онда 1-кестенің 3-бағанында осы тұлғалар көрсетіледі;</w:t>
      </w:r>
    </w:p>
    <w:bookmarkEnd w:id="443"/>
    <w:bookmarkStart w:name="z630" w:id="444"/>
    <w:p>
      <w:pPr>
        <w:spacing w:after="0"/>
        <w:ind w:left="0"/>
        <w:jc w:val="both"/>
      </w:pPr>
      <w:r>
        <w:rPr>
          <w:rFonts w:ascii="Times New Roman"/>
          <w:b w:val="false"/>
          <w:i w:val="false"/>
          <w:color w:val="000000"/>
          <w:sz w:val="28"/>
        </w:rPr>
        <w:t>
      3)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басқаша, оның ішінде осындай ықпал ету мүмкіндігі айқындалатын өкілеттіктер берумен ықпал ететін болса, онда 1-кестенің 4-бағанында тиісті мәліметтер көрсетіледі.</w:t>
      </w:r>
    </w:p>
    <w:bookmarkEnd w:id="444"/>
    <w:bookmarkStart w:name="z631" w:id="445"/>
    <w:p>
      <w:pPr>
        <w:spacing w:after="0"/>
        <w:ind w:left="0"/>
        <w:jc w:val="both"/>
      </w:pPr>
      <w:r>
        <w:rPr>
          <w:rFonts w:ascii="Times New Roman"/>
          <w:b w:val="false"/>
          <w:i w:val="false"/>
          <w:color w:val="000000"/>
          <w:sz w:val="28"/>
        </w:rPr>
        <w:t>
      8. Егер екiншi деңгейдегi банктің, сақтандыру (қайта сақтандыру) ұйымының, инвестициялық портфельді басқарушының ірі қатысушысының жақын туысы, жұбайы (зайыбы) немесе жұбайының (зайыбының) жақын туысы ұйымда лауазым атқаратын және (немесе) оның жарғылық капиталында қатысу үлесі (акциялары) болған жағдайларда 3-кестеде мәліметтер көрсетіледі.</w:t>
      </w:r>
    </w:p>
    <w:bookmarkEnd w:id="445"/>
    <w:bookmarkStart w:name="z632" w:id="446"/>
    <w:p>
      <w:pPr>
        <w:spacing w:after="0"/>
        <w:ind w:left="0"/>
        <w:jc w:val="both"/>
      </w:pPr>
      <w:r>
        <w:rPr>
          <w:rFonts w:ascii="Times New Roman"/>
          <w:b w:val="false"/>
          <w:i w:val="false"/>
          <w:color w:val="000000"/>
          <w:sz w:val="28"/>
        </w:rPr>
        <w:t>
      9. 2 және 3-кестелерде есепті кезеңнің соңындағы жағдай бойынша мәліметтер көрсетіледі.</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4-қосымша</w:t>
            </w:r>
          </w:p>
        </w:tc>
      </w:tr>
    </w:tbl>
    <w:bookmarkStart w:name="z634" w:id="447"/>
    <w:p>
      <w:pPr>
        <w:spacing w:after="0"/>
        <w:ind w:left="0"/>
        <w:jc w:val="left"/>
      </w:pPr>
      <w:r>
        <w:rPr>
          <w:rFonts w:ascii="Times New Roman"/>
          <w:b/>
          <w:i w:val="false"/>
          <w:color w:val="000000"/>
        </w:rPr>
        <w:t xml:space="preserve"> Әкімшілік деректер жинауға арналған нысан</w:t>
      </w:r>
    </w:p>
    <w:bookmarkEnd w:id="447"/>
    <w:bookmarkStart w:name="z635" w:id="448"/>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w:t>
      </w:r>
    </w:p>
    <w:bookmarkEnd w:id="448"/>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ЗТ БСХ ІҚ _Н4</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екiншi деңгейдегi банктің/сақтандыру (қайта сақтандыру) ұйымының ірі қатысушысы мәртебесі бар екiншi деңгейдегi банктерді немесе банк холдингін/сақтандыру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Қазақстан Республикасының резиденті - заңды тұлға болып табылатын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сақтандыру (қайта сақтандыру) ұйымының Қазақстан Республикасының резиденті - заңды тұлға болып табылатын ірі қатысушысын қоспағанда, есепті тоқсаннан кейінгі күнтізбелік тоқсан күн ішінде;</w:t>
      </w:r>
    </w:p>
    <w:p>
      <w:pPr>
        <w:spacing w:after="0"/>
        <w:ind w:left="0"/>
        <w:jc w:val="both"/>
      </w:pPr>
      <w:r>
        <w:rPr>
          <w:rFonts w:ascii="Times New Roman"/>
          <w:b w:val="false"/>
          <w:i w:val="false"/>
          <w:color w:val="000000"/>
          <w:sz w:val="28"/>
        </w:rPr>
        <w:t>
      жыл сайын, қаржы жылы аяқталған соң күнтізбелік бір жүз жиырма күн ішінде.</w:t>
      </w:r>
    </w:p>
    <w:p>
      <w:pPr>
        <w:spacing w:after="0"/>
        <w:ind w:left="0"/>
        <w:jc w:val="both"/>
      </w:pPr>
      <w:r>
        <w:rPr>
          <w:rFonts w:ascii="Times New Roman"/>
          <w:b w:val="false"/>
          <w:i w:val="false"/>
          <w:color w:val="000000"/>
          <w:sz w:val="28"/>
        </w:rPr>
        <w:t>
      Екiншi деңгейдегi банктің банк холдингі, сақтандыру (қайта сақтандыру) ұйымының сақтандыру холдингі болмаған жағдайда, екiншi деңгейдегi банктің, сақтандыру (қайта сақтандыру) ұйымының ірі қатысушысының ұсыну мерзімі – есепті тоқсаннан кейінгі күнтізбелік қырық бес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(есеп беретін тұлғаның атауы)</w:t>
      </w:r>
    </w:p>
    <w:bookmarkStart w:name="z636" w:id="449"/>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ірі қатысушысының, банк холдингінің, сақтандыру холдингінің лауазымды тұлғалары туралы мәліметтер</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846"/>
        <w:gridCol w:w="2473"/>
        <w:gridCol w:w="880"/>
        <w:gridCol w:w="1231"/>
        <w:gridCol w:w="671"/>
        <w:gridCol w:w="671"/>
        <w:gridCol w:w="671"/>
        <w:gridCol w:w="218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резиденті еместер үшін)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тегі, аты, әкесінің аты (бар болса)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Резиденті емес</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атқаратын лауазымы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 тағайындалу күні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баланстық құны/қатысу сомасы (мың теңгемен))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37" w:id="450"/>
    <w:p>
      <w:pPr>
        <w:spacing w:after="0"/>
        <w:ind w:left="0"/>
        <w:jc w:val="both"/>
      </w:pPr>
      <w:r>
        <w:rPr>
          <w:rFonts w:ascii="Times New Roman"/>
          <w:b w:val="false"/>
          <w:i w:val="false"/>
          <w:color w:val="000000"/>
          <w:sz w:val="28"/>
        </w:rPr>
        <w:t>
      кестенің жалғасы: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3110"/>
        <w:gridCol w:w="742"/>
        <w:gridCol w:w="3110"/>
        <w:gridCol w:w="742"/>
        <w:gridCol w:w="31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 тиесілі акциялар санының, орналастырылған (артықшылықты және сатып алынған) акциялардың жалпы санына арақатынасы немесе ұйымның жарғылық капиталына қатысу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аты, әкесінің аты (бар болса)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38" w:id="451"/>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ірі қатысушысының, банк холдингінің, сақтандыру холдингінің ұйымдардың жарғылық капиталында қатысу үлестерін (акцияларды) сатып алу үшін қарыздар алуы туралы мәліметтер</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695"/>
        <w:gridCol w:w="1482"/>
        <w:gridCol w:w="1696"/>
        <w:gridCol w:w="346"/>
        <w:gridCol w:w="571"/>
        <w:gridCol w:w="1000"/>
        <w:gridCol w:w="347"/>
        <w:gridCol w:w="4817"/>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берген ұйым/жеке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(жарғылық капиталында қатысу үлесі) қарыз есебінен сатып алынған ұйым</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теңгемен</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баланстық құны/қатысу сомасы (мың теңгемен)</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ірі қатысушысы, банк холдингі, сақтандыру холдингі сатып алған акциялар санының ұйымның орналастырылған (артықшылықты және сатып алынғандарын шегергенде) акцияларының жалпы санына арақатынасы немесе оның жарғылық капиталында қатысу үлесі (пайызбен)</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резиденті еместер үшін)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атауы/жеке тұлғаның тегі, аты, әкесінің аты (бар болса)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резиденті еместер үшін)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тұлға болып</w:t>
            </w:r>
            <w:r>
              <w:br/>
            </w:r>
            <w:r>
              <w:rPr>
                <w:rFonts w:ascii="Times New Roman"/>
                <w:b w:val="false"/>
                <w:i w:val="false"/>
                <w:color w:val="000000"/>
                <w:sz w:val="20"/>
              </w:rPr>
              <w:t>табылатын ірі қатысушысының,</w:t>
            </w:r>
            <w:r>
              <w:br/>
            </w:r>
            <w:r>
              <w:rPr>
                <w:rFonts w:ascii="Times New Roman"/>
                <w:b w:val="false"/>
                <w:i w:val="false"/>
                <w:color w:val="000000"/>
                <w:sz w:val="20"/>
              </w:rPr>
              <w:t>банк холдингінің, сақтандыру</w:t>
            </w:r>
            <w:r>
              <w:br/>
            </w:r>
            <w:r>
              <w:rPr>
                <w:rFonts w:ascii="Times New Roman"/>
                <w:b w:val="false"/>
                <w:i w:val="false"/>
                <w:color w:val="000000"/>
                <w:sz w:val="20"/>
              </w:rPr>
              <w:t>холдингінің лауазымды</w:t>
            </w:r>
            <w:r>
              <w:br/>
            </w:r>
            <w:r>
              <w:rPr>
                <w:rFonts w:ascii="Times New Roman"/>
                <w:b w:val="false"/>
                <w:i w:val="false"/>
                <w:color w:val="000000"/>
                <w:sz w:val="20"/>
              </w:rPr>
              <w:t>тұлғалары туралы мәліметтерге</w:t>
            </w:r>
            <w:r>
              <w:br/>
            </w:r>
            <w:r>
              <w:rPr>
                <w:rFonts w:ascii="Times New Roman"/>
                <w:b w:val="false"/>
                <w:i w:val="false"/>
                <w:color w:val="000000"/>
                <w:sz w:val="20"/>
              </w:rPr>
              <w:t>қосымша</w:t>
            </w:r>
          </w:p>
        </w:tc>
      </w:tr>
    </w:tbl>
    <w:bookmarkStart w:name="z640" w:id="45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52"/>
    <w:bookmarkStart w:name="z641" w:id="453"/>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w:t>
      </w:r>
    </w:p>
    <w:bookmarkEnd w:id="453"/>
    <w:bookmarkStart w:name="z642" w:id="454"/>
    <w:p>
      <w:pPr>
        <w:spacing w:after="0"/>
        <w:ind w:left="0"/>
        <w:jc w:val="left"/>
      </w:pPr>
      <w:r>
        <w:rPr>
          <w:rFonts w:ascii="Times New Roman"/>
          <w:b/>
          <w:i w:val="false"/>
          <w:color w:val="000000"/>
        </w:rPr>
        <w:t xml:space="preserve"> 1-тарау. Жалпы ережелер</w:t>
      </w:r>
    </w:p>
    <w:bookmarkEnd w:id="454"/>
    <w:bookmarkStart w:name="z643" w:id="45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 нысанын (бұдан әрі – Нысан) толтыру бойынша бірыңғай талаптарды айқындайды.</w:t>
      </w:r>
    </w:p>
    <w:bookmarkEnd w:id="455"/>
    <w:bookmarkStart w:name="z644" w:id="45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56"/>
    <w:bookmarkStart w:name="z645" w:id="457"/>
    <w:p>
      <w:pPr>
        <w:spacing w:after="0"/>
        <w:ind w:left="0"/>
        <w:jc w:val="both"/>
      </w:pPr>
      <w:r>
        <w:rPr>
          <w:rFonts w:ascii="Times New Roman"/>
          <w:b w:val="false"/>
          <w:i w:val="false"/>
          <w:color w:val="000000"/>
          <w:sz w:val="28"/>
        </w:rPr>
        <w:t>
      3. Нысанды екiншi деңгейдегi банктің/сақтандыру (қайта сақтандыру) ұйымының ірі қатысушысы мәртебесі бар екiншi деңгейдегi банктерді немесе банк холдингін/сақтандыру холдингін, бір мезгілде банк холдингі болып табылатын 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Қазақстан Республикасының резиденті - заңды тұлға болып табылатын ірі қатысушысы, Қазақстан Республикасының резиденттері болып табылатын банк холдингі, сақтандыру холдингі тоқсан сайын және жыл сайын жасайды.</w:t>
      </w:r>
    </w:p>
    <w:bookmarkEnd w:id="457"/>
    <w:bookmarkStart w:name="z646" w:id="45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58"/>
    <w:bookmarkStart w:name="z647" w:id="459"/>
    <w:p>
      <w:pPr>
        <w:spacing w:after="0"/>
        <w:ind w:left="0"/>
        <w:jc w:val="left"/>
      </w:pPr>
      <w:r>
        <w:rPr>
          <w:rFonts w:ascii="Times New Roman"/>
          <w:b/>
          <w:i w:val="false"/>
          <w:color w:val="000000"/>
        </w:rPr>
        <w:t xml:space="preserve"> 2-тарау. Нысанды толтыру бойынша түсіндірме</w:t>
      </w:r>
    </w:p>
    <w:bookmarkEnd w:id="459"/>
    <w:bookmarkStart w:name="z648" w:id="460"/>
    <w:p>
      <w:pPr>
        <w:spacing w:after="0"/>
        <w:ind w:left="0"/>
        <w:jc w:val="both"/>
      </w:pPr>
      <w:r>
        <w:rPr>
          <w:rFonts w:ascii="Times New Roman"/>
          <w:b w:val="false"/>
          <w:i w:val="false"/>
          <w:color w:val="000000"/>
          <w:sz w:val="28"/>
        </w:rPr>
        <w:t>
      5. Егер екiншi деңгейдегi банктің, сақтандыру (қайта сақтандыру) ұйымының ірі қатысушысының, банк холдингінің, сақтандыру холдингінің лауазымды тұлғасы 1-кестенің 6-бағанында көрсетілген ұйымда қызмет атқармайтын не оның акцияларына (қатысу үлестеріне) ие болмаса, 1-кестенің 7 және 8-бағандары не 9, 10, 11, 12, 13, 14, 15, 16, 17-бағандары толтырылмайды.</w:t>
      </w:r>
    </w:p>
    <w:bookmarkEnd w:id="460"/>
    <w:bookmarkStart w:name="z649" w:id="461"/>
    <w:p>
      <w:pPr>
        <w:spacing w:after="0"/>
        <w:ind w:left="0"/>
        <w:jc w:val="both"/>
      </w:pPr>
      <w:r>
        <w:rPr>
          <w:rFonts w:ascii="Times New Roman"/>
          <w:b w:val="false"/>
          <w:i w:val="false"/>
          <w:color w:val="000000"/>
          <w:sz w:val="28"/>
        </w:rPr>
        <w:t>
      9-бағанда баланстық құнының сомасы көрсетіледі, ол бойынша құрылған провизияларды (резервтерді) шегергеннен кейін қаржы активі баланста танылады.</w:t>
      </w:r>
    </w:p>
    <w:bookmarkEnd w:id="461"/>
    <w:bookmarkStart w:name="z650" w:id="462"/>
    <w:p>
      <w:pPr>
        <w:spacing w:after="0"/>
        <w:ind w:left="0"/>
        <w:jc w:val="both"/>
      </w:pPr>
      <w:r>
        <w:rPr>
          <w:rFonts w:ascii="Times New Roman"/>
          <w:b w:val="false"/>
          <w:i w:val="false"/>
          <w:color w:val="000000"/>
          <w:sz w:val="28"/>
        </w:rPr>
        <w:t>
      6. 1-кестеде банк холдингі, сақтандыру холдингі және қаржы ұйымдары үшін оның ішінде басшы қызметкерлер көрсетіледі.</w:t>
      </w:r>
    </w:p>
    <w:bookmarkEnd w:id="462"/>
    <w:bookmarkStart w:name="z651" w:id="463"/>
    <w:p>
      <w:pPr>
        <w:spacing w:after="0"/>
        <w:ind w:left="0"/>
        <w:jc w:val="both"/>
      </w:pPr>
      <w:r>
        <w:rPr>
          <w:rFonts w:ascii="Times New Roman"/>
          <w:b w:val="false"/>
          <w:i w:val="false"/>
          <w:color w:val="000000"/>
          <w:sz w:val="28"/>
        </w:rPr>
        <w:t>
      7. 2-кестенің 8-бағаны екiншi деңгейдегi банктің, сақтандыру (қайта сақтандыру) ұйымының ірі қатысушысы, банк холдингі, сақтандыру холдингі акционерлік қоғам ұйымдық-құқықтық нысанында құрылған жағдайда толтырылады.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5-қосымша</w:t>
            </w:r>
          </w:p>
        </w:tc>
      </w:tr>
    </w:tbl>
    <w:bookmarkStart w:name="z653" w:id="464"/>
    <w:p>
      <w:pPr>
        <w:spacing w:after="0"/>
        <w:ind w:left="0"/>
        <w:jc w:val="left"/>
      </w:pPr>
      <w:r>
        <w:rPr>
          <w:rFonts w:ascii="Times New Roman"/>
          <w:b/>
          <w:i w:val="false"/>
          <w:color w:val="000000"/>
        </w:rPr>
        <w:t xml:space="preserve"> Әкімшілік деректер жинауға арналған нысан</w:t>
      </w:r>
    </w:p>
    <w:bookmarkEnd w:id="464"/>
    <w:bookmarkStart w:name="z654" w:id="465"/>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және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қатысушысы (акционері) болып табылатын ұйымдар туралы мәліметтер Есепті кезең: 20__жылғы "___"________ жағдай бойынша</w:t>
      </w:r>
    </w:p>
    <w:bookmarkEnd w:id="465"/>
    <w:p>
      <w:pPr>
        <w:spacing w:after="0"/>
        <w:ind w:left="0"/>
        <w:jc w:val="both"/>
      </w:pPr>
      <w:r>
        <w:rPr>
          <w:rFonts w:ascii="Times New Roman"/>
          <w:b w:val="false"/>
          <w:i w:val="false"/>
          <w:color w:val="000000"/>
          <w:sz w:val="28"/>
        </w:rPr>
        <w:t>
      Индекс: ЗТ БСХ ІҚ_Н5</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екiншi деңгейдегi банктің/сақтандыру (қайта сақтандыру) ұйымының/ инвестициялық портфельді басқарушының ірі қатысушысы мәртебесі бар екiншi деңгейдегi банктерді немесе банк холдингін/сақтандыру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және инвестициялық портфельді басқарушының дауыс беретін акцияларының жиырма бес немесе одан көп пайызына ие (дауыс беру мүмкіндігі бар) заңды тұлға болып табылатын ірі қатысушы.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 сақтандыру (қайта сақтандыру) ұйымының Қазақстан Республикасының резиденті-заңды тұлға болып табылатын ірі қатысушысын қоспағанда, есепті тоқсаннан кейінгі күнтізбелік тоқсан күн ішінде;</w:t>
      </w:r>
    </w:p>
    <w:p>
      <w:pPr>
        <w:spacing w:after="0"/>
        <w:ind w:left="0"/>
        <w:jc w:val="both"/>
      </w:pPr>
      <w:r>
        <w:rPr>
          <w:rFonts w:ascii="Times New Roman"/>
          <w:b w:val="false"/>
          <w:i w:val="false"/>
          <w:color w:val="000000"/>
          <w:sz w:val="28"/>
        </w:rPr>
        <w:t>
      жыл сайын – қаржы жылы аяқталған соң күнтізбелік бір жүз жиырма күн ішінде.</w:t>
      </w:r>
    </w:p>
    <w:p>
      <w:pPr>
        <w:spacing w:after="0"/>
        <w:ind w:left="0"/>
        <w:jc w:val="both"/>
      </w:pPr>
      <w:r>
        <w:rPr>
          <w:rFonts w:ascii="Times New Roman"/>
          <w:b w:val="false"/>
          <w:i w:val="false"/>
          <w:color w:val="000000"/>
          <w:sz w:val="28"/>
        </w:rPr>
        <w:t>
      Екiншi деңгейдегi банктің банк холдингі, сақтандыру (қайта сақтандыру) ұйымының сақтандыру холдингі, инвестициялық портфельді басқарушыда инвестициялық портфельді басқарушының дауыс беретін акцияларының жиырма бес немесе одан көп пайызына ие (дауыс беру мүмкіндігі бар) ірі қатысушы болмаған жағдайда, екiншi деңгейдегi банктің, сақтандыру (қайта сақтандыру) ұйымының, инвестициялық портфельді басқарушының ірі қатысушысының ұсыну мерзімі – есепті тоқсаннан кейінгі күнтізбелік қырық бес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(есеп беретін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481"/>
        <w:gridCol w:w="291"/>
        <w:gridCol w:w="291"/>
        <w:gridCol w:w="507"/>
        <w:gridCol w:w="507"/>
        <w:gridCol w:w="787"/>
        <w:gridCol w:w="291"/>
        <w:gridCol w:w="292"/>
        <w:gridCol w:w="453"/>
        <w:gridCol w:w="1440"/>
        <w:gridCol w:w="1440"/>
        <w:gridCol w:w="4229"/>
      </w:tblGrid>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резиденті еместері үшін)</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сомасы/сатып алынған акциялардың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холдингіне, сақтандыру холдингіне,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қатысушысына тиесілі акциялар санының эмитенттің орналастырылған акцияларының (артықшылықты және қоғам сатып алғандарды шегергенде) жалпы санына ара қатынасы немесе заңды тұлғаның жарғылық капиталында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(сатып алынған)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(резервтерді шегергенде)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466"/>
    <w:p>
      <w:pPr>
        <w:spacing w:after="0"/>
        <w:ind w:left="0"/>
        <w:jc w:val="both"/>
      </w:pPr>
      <w:r>
        <w:rPr>
          <w:rFonts w:ascii="Times New Roman"/>
          <w:b w:val="false"/>
          <w:i w:val="false"/>
          <w:color w:val="000000"/>
          <w:sz w:val="28"/>
        </w:rPr>
        <w:t>
      кестенің жалғасы: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068"/>
        <w:gridCol w:w="1385"/>
        <w:gridCol w:w="4070"/>
        <w:gridCol w:w="696"/>
        <w:gridCol w:w="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холдингіне, сақтандыру холдингіне,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қатысушысына тиесілі акциялар санының эмитенттің орналастырылған акцияларының (артықшылықты және қоғам сатып алғандарды шегергенде) жалпы санына ара қатынасы немесе заңды тұлғаның жарғылық капиталында қатысу үлесі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 банк холдингі,</w:t>
            </w:r>
            <w:r>
              <w:br/>
            </w:r>
            <w:r>
              <w:rPr>
                <w:rFonts w:ascii="Times New Roman"/>
                <w:b w:val="false"/>
                <w:i w:val="false"/>
                <w:color w:val="000000"/>
                <w:sz w:val="20"/>
              </w:rPr>
              <w:t>сақтандыру холдингі және заңды</w:t>
            </w:r>
            <w:r>
              <w:br/>
            </w:r>
            <w:r>
              <w:rPr>
                <w:rFonts w:ascii="Times New Roman"/>
                <w:b w:val="false"/>
                <w:i w:val="false"/>
                <w:color w:val="000000"/>
                <w:sz w:val="20"/>
              </w:rPr>
              <w:t>тұлға болып табылатын,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дауыс беретін</w:t>
            </w:r>
            <w:r>
              <w:br/>
            </w:r>
            <w:r>
              <w:rPr>
                <w:rFonts w:ascii="Times New Roman"/>
                <w:b w:val="false"/>
                <w:i w:val="false"/>
                <w:color w:val="000000"/>
                <w:sz w:val="20"/>
              </w:rPr>
              <w:t>акцияларының жиырма бес</w:t>
            </w:r>
            <w:r>
              <w:br/>
            </w:r>
            <w:r>
              <w:rPr>
                <w:rFonts w:ascii="Times New Roman"/>
                <w:b w:val="false"/>
                <w:i w:val="false"/>
                <w:color w:val="000000"/>
                <w:sz w:val="20"/>
              </w:rPr>
              <w:t>немесе одан көп пайызына ие</w:t>
            </w:r>
            <w:r>
              <w:br/>
            </w:r>
            <w:r>
              <w:rPr>
                <w:rFonts w:ascii="Times New Roman"/>
                <w:b w:val="false"/>
                <w:i w:val="false"/>
                <w:color w:val="000000"/>
                <w:sz w:val="20"/>
              </w:rPr>
              <w:t>(дауыс беру мүмкіндігі бар) ірі</w:t>
            </w:r>
            <w:r>
              <w:br/>
            </w:r>
            <w:r>
              <w:rPr>
                <w:rFonts w:ascii="Times New Roman"/>
                <w:b w:val="false"/>
                <w:i w:val="false"/>
                <w:color w:val="000000"/>
                <w:sz w:val="20"/>
              </w:rPr>
              <w:t>қатысушы қатысушысы</w:t>
            </w:r>
            <w:r>
              <w:br/>
            </w:r>
            <w:r>
              <w:rPr>
                <w:rFonts w:ascii="Times New Roman"/>
                <w:b w:val="false"/>
                <w:i w:val="false"/>
                <w:color w:val="000000"/>
                <w:sz w:val="20"/>
              </w:rPr>
              <w:t>(акционері) болып табылатын</w:t>
            </w:r>
            <w:r>
              <w:br/>
            </w:r>
            <w:r>
              <w:rPr>
                <w:rFonts w:ascii="Times New Roman"/>
                <w:b w:val="false"/>
                <w:i w:val="false"/>
                <w:color w:val="000000"/>
                <w:sz w:val="20"/>
              </w:rPr>
              <w:t>ұйымдар туралы мәліметтер</w:t>
            </w:r>
            <w:r>
              <w:br/>
            </w:r>
            <w:r>
              <w:rPr>
                <w:rFonts w:ascii="Times New Roman"/>
                <w:b w:val="false"/>
                <w:i w:val="false"/>
                <w:color w:val="000000"/>
                <w:sz w:val="20"/>
              </w:rPr>
              <w:t>нысанына қосымша</w:t>
            </w:r>
          </w:p>
        </w:tc>
      </w:tr>
    </w:tbl>
    <w:bookmarkStart w:name="z657" w:id="46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67"/>
    <w:bookmarkStart w:name="z658" w:id="468"/>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және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қатысушысы (акционері) болып табылатын ұйымдар туралы мәліметтер</w:t>
      </w:r>
    </w:p>
    <w:bookmarkEnd w:id="468"/>
    <w:bookmarkStart w:name="z659" w:id="469"/>
    <w:p>
      <w:pPr>
        <w:spacing w:after="0"/>
        <w:ind w:left="0"/>
        <w:jc w:val="left"/>
      </w:pPr>
      <w:r>
        <w:rPr>
          <w:rFonts w:ascii="Times New Roman"/>
          <w:b/>
          <w:i w:val="false"/>
          <w:color w:val="000000"/>
        </w:rPr>
        <w:t xml:space="preserve"> 1-тарау. Жалпы ережелер</w:t>
      </w:r>
    </w:p>
    <w:bookmarkEnd w:id="469"/>
    <w:bookmarkStart w:name="z660" w:id="470"/>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және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қатысушысы (акционері) болып табылатын ұйымдар туралы мәліметтер" нысанын (бұдан әрі – Нысан) толтыру бойынша бірыңғай талаптарды айқындайды.</w:t>
      </w:r>
    </w:p>
    <w:bookmarkEnd w:id="470"/>
    <w:bookmarkStart w:name="z661" w:id="47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71"/>
    <w:bookmarkStart w:name="z662" w:id="472"/>
    <w:p>
      <w:pPr>
        <w:spacing w:after="0"/>
        <w:ind w:left="0"/>
        <w:jc w:val="both"/>
      </w:pPr>
      <w:r>
        <w:rPr>
          <w:rFonts w:ascii="Times New Roman"/>
          <w:b w:val="false"/>
          <w:i w:val="false"/>
          <w:color w:val="000000"/>
          <w:sz w:val="28"/>
        </w:rPr>
        <w:t>
      3. Нысанды екiншi деңгейдегi банктің/сақтандыру (қайта сақтандыру) ұйымының/инвестициялық портфельді басқарушының ірі қатысушысы мәртебесі бар екiншi деңгейдегi банктерді немесе банк холдингін/сақтандыру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тоқсан сайын және жыл сайын жасайды.</w:t>
      </w:r>
    </w:p>
    <w:bookmarkEnd w:id="472"/>
    <w:bookmarkStart w:name="z663" w:id="47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73"/>
    <w:bookmarkStart w:name="z664" w:id="474"/>
    <w:p>
      <w:pPr>
        <w:spacing w:after="0"/>
        <w:ind w:left="0"/>
        <w:jc w:val="left"/>
      </w:pPr>
      <w:r>
        <w:rPr>
          <w:rFonts w:ascii="Times New Roman"/>
          <w:b/>
          <w:i w:val="false"/>
          <w:color w:val="000000"/>
        </w:rPr>
        <w:t xml:space="preserve"> 2-тарау. Нысанды толтыру бойынша түсіндірме</w:t>
      </w:r>
    </w:p>
    <w:bookmarkEnd w:id="474"/>
    <w:bookmarkStart w:name="z665" w:id="475"/>
    <w:p>
      <w:pPr>
        <w:spacing w:after="0"/>
        <w:ind w:left="0"/>
        <w:jc w:val="both"/>
      </w:pPr>
      <w:r>
        <w:rPr>
          <w:rFonts w:ascii="Times New Roman"/>
          <w:b w:val="false"/>
          <w:i w:val="false"/>
          <w:color w:val="000000"/>
          <w:sz w:val="28"/>
        </w:rPr>
        <w:t>
      5. 4-баған капиталында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және (немесе) сақтандыру холдингі және (немесе)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қатысатын 3-бағанда көрсетілген заңды тұлға қызметінің сипаты бойынша толтырылады.</w:t>
      </w:r>
    </w:p>
    <w:bookmarkEnd w:id="475"/>
    <w:bookmarkStart w:name="z666" w:id="476"/>
    <w:p>
      <w:pPr>
        <w:spacing w:after="0"/>
        <w:ind w:left="0"/>
        <w:jc w:val="both"/>
      </w:pPr>
      <w:r>
        <w:rPr>
          <w:rFonts w:ascii="Times New Roman"/>
          <w:b w:val="false"/>
          <w:i w:val="false"/>
          <w:color w:val="000000"/>
          <w:sz w:val="28"/>
        </w:rPr>
        <w:t>
      6. 7-бағанда резервтердің (провизиялардың) сомасы абсолюттік мәнінде және қосу белгісімен көрсетіледі.</w:t>
      </w:r>
    </w:p>
    <w:bookmarkEnd w:id="476"/>
    <w:bookmarkStart w:name="z667" w:id="477"/>
    <w:p>
      <w:pPr>
        <w:spacing w:after="0"/>
        <w:ind w:left="0"/>
        <w:jc w:val="both"/>
      </w:pPr>
      <w:r>
        <w:rPr>
          <w:rFonts w:ascii="Times New Roman"/>
          <w:b w:val="false"/>
          <w:i w:val="false"/>
          <w:color w:val="000000"/>
          <w:sz w:val="28"/>
        </w:rPr>
        <w:t>
      7. Нысанда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қатысушылар (тікелей немесе жанама) болып табылатын барлық ұйымдар бойынша деректер көрсетіледі.</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6-қосымша</w:t>
            </w:r>
          </w:p>
        </w:tc>
      </w:tr>
    </w:tbl>
    <w:bookmarkStart w:name="z669" w:id="478"/>
    <w:p>
      <w:pPr>
        <w:spacing w:after="0"/>
        <w:ind w:left="0"/>
        <w:jc w:val="left"/>
      </w:pPr>
      <w:r>
        <w:rPr>
          <w:rFonts w:ascii="Times New Roman"/>
          <w:b/>
          <w:i w:val="false"/>
          <w:color w:val="000000"/>
        </w:rPr>
        <w:t xml:space="preserve"> Әкімшілік деректер жинауға арналған нысан</w:t>
      </w:r>
    </w:p>
    <w:bookmarkEnd w:id="478"/>
    <w:bookmarkStart w:name="z670" w:id="479"/>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қатысушыларының (акционерлері), банк холдингінің, сақтандыру холдингінің,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 туралы мәліметтер,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қатысушыға бақылауды жүзеге асыратын тұлғалар туралы мәліметтер Есепті кезең: 20__ жылғы "___" ________________ жағдай бойынша</w:t>
      </w:r>
    </w:p>
    <w:bookmarkEnd w:id="479"/>
    <w:p>
      <w:pPr>
        <w:spacing w:after="0"/>
        <w:ind w:left="0"/>
        <w:jc w:val="both"/>
      </w:pPr>
      <w:r>
        <w:rPr>
          <w:rFonts w:ascii="Times New Roman"/>
          <w:b w:val="false"/>
          <w:i w:val="false"/>
          <w:color w:val="000000"/>
          <w:sz w:val="28"/>
        </w:rPr>
        <w:t>
      Индекс: ЗТ БСХ ІҚ_Н6</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екiншi деңгейдегi банктің/сақтандыру (қайта сақтандыру) ұйымының/инвестициялық портфельді басқарушының ірі қатысушысы мәртебесі бар екiншi деңгейдегi банктерді немесе банк холдингін/сақтандыру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Қазақстан Республикасының резиденті-заңды тұлға болып табылатын сақтандыру (қайта сақтандыру) ұйымының ірі қатысушысын қоспағанда, есепті тоқсаннан кейінгі күнтізбелік тоқсан күн ішінде;</w:t>
      </w:r>
    </w:p>
    <w:p>
      <w:pPr>
        <w:spacing w:after="0"/>
        <w:ind w:left="0"/>
        <w:jc w:val="both"/>
      </w:pPr>
      <w:r>
        <w:rPr>
          <w:rFonts w:ascii="Times New Roman"/>
          <w:b w:val="false"/>
          <w:i w:val="false"/>
          <w:color w:val="000000"/>
          <w:sz w:val="28"/>
        </w:rPr>
        <w:t>
      жыл сайын, қаржы жылы аяқталған соң күнтізбелік бір жүз жиырма күн ішінде</w:t>
      </w:r>
    </w:p>
    <w:p>
      <w:pPr>
        <w:spacing w:after="0"/>
        <w:ind w:left="0"/>
        <w:jc w:val="both"/>
      </w:pPr>
      <w:r>
        <w:rPr>
          <w:rFonts w:ascii="Times New Roman"/>
          <w:b w:val="false"/>
          <w:i w:val="false"/>
          <w:color w:val="000000"/>
          <w:sz w:val="28"/>
        </w:rPr>
        <w:t>
      Екінші деңгейдегі банкте банк холдингі, сақтандыру (қайта сақтандыру) ұйымында сақтандыру холдингі, инвестициялық портфельді басқарушыда инвестициялық портфельді басқарушының дауыс беретін акцияларының жиырма бес немесе одан көп пайызына ие (дауыс беру мүмкіндігі бар ірі қатысушысы болмаған жағдайда екiншi деңгейдегi банктің, сақтандыру (қайта сақтандыру) ұйымының, инвестициялық портфельді басқарушының ірі қатысушысының ұсыну мерзімі – есепті тоқсаннан кейінгі күнтізбелік қырық бес күннен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(есеп беретін тұлғаның атауы)</w:t>
      </w:r>
    </w:p>
    <w:bookmarkStart w:name="z671" w:id="480"/>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инвестициялық портфельді басқарушының заңды тұлға болып табылатын ірі қатысушыларының (акционерлері), банк холдингінің, сақтандыру холдингінің,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 туралы мәліметтер</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098"/>
        <w:gridCol w:w="857"/>
        <w:gridCol w:w="653"/>
        <w:gridCol w:w="653"/>
        <w:gridCol w:w="2067"/>
        <w:gridCol w:w="131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резиденттері емес үшін)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Резиденті емес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қатысушысының 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баланстық құны /қатысу сомасы (мың теңгемен)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 (дана)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481"/>
    <w:p>
      <w:pPr>
        <w:spacing w:after="0"/>
        <w:ind w:left="0"/>
        <w:jc w:val="both"/>
      </w:pPr>
      <w:r>
        <w:rPr>
          <w:rFonts w:ascii="Times New Roman"/>
          <w:b w:val="false"/>
          <w:i w:val="false"/>
          <w:color w:val="000000"/>
          <w:sz w:val="28"/>
        </w:rPr>
        <w:t>
      кестенің жалғасы: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346"/>
        <w:gridCol w:w="798"/>
        <w:gridCol w:w="2346"/>
        <w:gridCol w:w="800"/>
        <w:gridCol w:w="2347"/>
        <w:gridCol w:w="800"/>
        <w:gridCol w:w="23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инвестициялық портфельді басқарушының дауыс беретін акцияларының жиырма бес немесе одан көп пайызына ие (дауыс беру мүмкіндігі бар) ірі қатысушысының ірі қатысушысына (акционеріне) тиесілі акциялар санының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инвестициялық портфельді басқарушының дауыс беретін акцияларының жиырма бес немесе одан көп пайызына ие (дауыс беру мүмкіндігі бар) ірі қатысушысының орналастырылған акцияларының (артықшылықты және сатып алғандарды шегергенде) жалпы санына ара қатынасы немесе оның жарғылық капиталына қатысу үлесі (пайызбен)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әкесінің аты (бар болса)</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3" w:id="482"/>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қатысушыға бақылауды жүзеге асыратын тұлғалардың тізілімі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296"/>
        <w:gridCol w:w="353"/>
        <w:gridCol w:w="353"/>
        <w:gridCol w:w="3972"/>
        <w:gridCol w:w="397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резиденттері емес үшін)</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қатысушыны бақылайтын тұлға дауыс беретін акцияларының 20 пайызынан астамға (жарғылық капиталдағы қатысу үлестеріне) ие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атауы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қатысушыларының</w:t>
            </w:r>
            <w:r>
              <w:br/>
            </w:r>
            <w:r>
              <w:rPr>
                <w:rFonts w:ascii="Times New Roman"/>
                <w:b w:val="false"/>
                <w:i w:val="false"/>
                <w:color w:val="000000"/>
                <w:sz w:val="20"/>
              </w:rPr>
              <w:t>(акционерлері), банк</w:t>
            </w:r>
            <w:r>
              <w:br/>
            </w:r>
            <w:r>
              <w:rPr>
                <w:rFonts w:ascii="Times New Roman"/>
                <w:b w:val="false"/>
                <w:i w:val="false"/>
                <w:color w:val="000000"/>
                <w:sz w:val="20"/>
              </w:rPr>
              <w:t>холдингінің, сақтандыру</w:t>
            </w:r>
            <w:r>
              <w:br/>
            </w:r>
            <w:r>
              <w:rPr>
                <w:rFonts w:ascii="Times New Roman"/>
                <w:b w:val="false"/>
                <w:i w:val="false"/>
                <w:color w:val="000000"/>
                <w:sz w:val="20"/>
              </w:rPr>
              <w:t>холдингінің, заңды тұлға болып</w:t>
            </w:r>
            <w:r>
              <w:br/>
            </w:r>
            <w:r>
              <w:rPr>
                <w:rFonts w:ascii="Times New Roman"/>
                <w:b w:val="false"/>
                <w:i w:val="false"/>
                <w:color w:val="000000"/>
                <w:sz w:val="20"/>
              </w:rPr>
              <w:t>табылатын,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дауыс беретін акцияларының</w:t>
            </w:r>
            <w:r>
              <w:br/>
            </w:r>
            <w:r>
              <w:rPr>
                <w:rFonts w:ascii="Times New Roman"/>
                <w:b w:val="false"/>
                <w:i w:val="false"/>
                <w:color w:val="000000"/>
                <w:sz w:val="20"/>
              </w:rPr>
              <w:t>жиырма бес немесе одан көп</w:t>
            </w:r>
            <w:r>
              <w:br/>
            </w:r>
            <w:r>
              <w:rPr>
                <w:rFonts w:ascii="Times New Roman"/>
                <w:b w:val="false"/>
                <w:i w:val="false"/>
                <w:color w:val="000000"/>
                <w:sz w:val="20"/>
              </w:rPr>
              <w:t>пайызына ие (дауыс беру</w:t>
            </w:r>
            <w:r>
              <w:br/>
            </w:r>
            <w:r>
              <w:rPr>
                <w:rFonts w:ascii="Times New Roman"/>
                <w:b w:val="false"/>
                <w:i w:val="false"/>
                <w:color w:val="000000"/>
                <w:sz w:val="20"/>
              </w:rPr>
              <w:t>мүмкіндігі бар) ірі қатысушысы</w:t>
            </w:r>
            <w:r>
              <w:br/>
            </w:r>
            <w:r>
              <w:rPr>
                <w:rFonts w:ascii="Times New Roman"/>
                <w:b w:val="false"/>
                <w:i w:val="false"/>
                <w:color w:val="000000"/>
                <w:sz w:val="20"/>
              </w:rPr>
              <w:t>туралы мәліметтер, сондай-ақ</w:t>
            </w:r>
            <w:r>
              <w:br/>
            </w: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 банк холдингін,</w:t>
            </w:r>
            <w:r>
              <w:br/>
            </w:r>
            <w:r>
              <w:rPr>
                <w:rFonts w:ascii="Times New Roman"/>
                <w:b w:val="false"/>
                <w:i w:val="false"/>
                <w:color w:val="000000"/>
                <w:sz w:val="20"/>
              </w:rPr>
              <w:t>сақтандыру холдингін,</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дауыс беретін</w:t>
            </w:r>
            <w:r>
              <w:br/>
            </w:r>
            <w:r>
              <w:rPr>
                <w:rFonts w:ascii="Times New Roman"/>
                <w:b w:val="false"/>
                <w:i w:val="false"/>
                <w:color w:val="000000"/>
                <w:sz w:val="20"/>
              </w:rPr>
              <w:t>акцияларының жиырма бес</w:t>
            </w:r>
            <w:r>
              <w:br/>
            </w:r>
            <w:r>
              <w:rPr>
                <w:rFonts w:ascii="Times New Roman"/>
                <w:b w:val="false"/>
                <w:i w:val="false"/>
                <w:color w:val="000000"/>
                <w:sz w:val="20"/>
              </w:rPr>
              <w:t>немесе одан көп пайызына ие</w:t>
            </w:r>
            <w:r>
              <w:br/>
            </w:r>
            <w:r>
              <w:rPr>
                <w:rFonts w:ascii="Times New Roman"/>
                <w:b w:val="false"/>
                <w:i w:val="false"/>
                <w:color w:val="000000"/>
                <w:sz w:val="20"/>
              </w:rPr>
              <w:t>(дауыс беру мүмкіндігі бар)</w:t>
            </w:r>
            <w:r>
              <w:br/>
            </w:r>
            <w:r>
              <w:rPr>
                <w:rFonts w:ascii="Times New Roman"/>
                <w:b w:val="false"/>
                <w:i w:val="false"/>
                <w:color w:val="000000"/>
                <w:sz w:val="20"/>
              </w:rPr>
              <w:t>ірі қатысушыға бақылауды</w:t>
            </w:r>
            <w:r>
              <w:br/>
            </w:r>
            <w:r>
              <w:rPr>
                <w:rFonts w:ascii="Times New Roman"/>
                <w:b w:val="false"/>
                <w:i w:val="false"/>
                <w:color w:val="000000"/>
                <w:sz w:val="20"/>
              </w:rPr>
              <w:t>жүзеге асыратын тұлғалар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674" w:id="48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83"/>
    <w:bookmarkStart w:name="z675" w:id="484"/>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қатысушыларының (акционерлері), банк холдингінің, сақтандыру холдингінің,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 туралы мәліметтер,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қатысушыға бақылауды жүзеге асыратын тұлғалар туралы мәліметтер</w:t>
      </w:r>
    </w:p>
    <w:bookmarkEnd w:id="484"/>
    <w:bookmarkStart w:name="z676" w:id="485"/>
    <w:p>
      <w:pPr>
        <w:spacing w:after="0"/>
        <w:ind w:left="0"/>
        <w:jc w:val="left"/>
      </w:pPr>
      <w:r>
        <w:rPr>
          <w:rFonts w:ascii="Times New Roman"/>
          <w:b/>
          <w:i w:val="false"/>
          <w:color w:val="000000"/>
        </w:rPr>
        <w:t xml:space="preserve"> 1-тарау. Жалпы ережелер</w:t>
      </w:r>
    </w:p>
    <w:bookmarkEnd w:id="485"/>
    <w:bookmarkStart w:name="z677" w:id="48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инвестициялық портфельді басқарушының заңды тұлға болып табылатын ірі қатысушыларының (акционерлері), банк холдингінің, сақтандыру холдингінің,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қатысушысы туралы мәліметтер,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холдингін, сақтандыру холдингін,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қатысушыға бақылауды жүзеге асыратын тұлғалар туралы мәліметтер" нысанын (бұдан әрі – Нысан) толтыру бойынша бірыңғай талаптарды айқындайды.</w:t>
      </w:r>
    </w:p>
    <w:bookmarkEnd w:id="486"/>
    <w:bookmarkStart w:name="z678" w:id="48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87"/>
    <w:bookmarkStart w:name="z679" w:id="488"/>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ірі қатысушысы мәртебесі бар екiншi деңгейдегi банктерді немесе банк холдингін, 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тоқсан сайын және жыл сайын жасайды.</w:t>
      </w:r>
    </w:p>
    <w:bookmarkEnd w:id="488"/>
    <w:bookmarkStart w:name="z680" w:id="48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89"/>
    <w:bookmarkStart w:name="z681" w:id="490"/>
    <w:p>
      <w:pPr>
        <w:spacing w:after="0"/>
        <w:ind w:left="0"/>
        <w:jc w:val="left"/>
      </w:pPr>
      <w:r>
        <w:rPr>
          <w:rFonts w:ascii="Times New Roman"/>
          <w:b/>
          <w:i w:val="false"/>
          <w:color w:val="000000"/>
        </w:rPr>
        <w:t xml:space="preserve"> 2-тарау. Нысанды толтыру бойынша түсіндірме</w:t>
      </w:r>
    </w:p>
    <w:bookmarkEnd w:id="490"/>
    <w:bookmarkStart w:name="z682" w:id="491"/>
    <w:p>
      <w:pPr>
        <w:spacing w:after="0"/>
        <w:ind w:left="0"/>
        <w:jc w:val="both"/>
      </w:pPr>
      <w:r>
        <w:rPr>
          <w:rFonts w:ascii="Times New Roman"/>
          <w:b w:val="false"/>
          <w:i w:val="false"/>
          <w:color w:val="000000"/>
          <w:sz w:val="28"/>
        </w:rPr>
        <w:t>
      5. 1-кестенің 4-бағанында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инвестициялық портфельді басқарушының дауыс беретін акцияларының жиырма бес немесе одан көп пайызына ие (дауыс беру мүмкіндігі бар) ірі қатысушының орналастырылған акцияларының (артықшылықты және сатып алғандарды шегергенде) он немесе одан көп пайызына ие тұлға көрсетіледі.</w:t>
      </w:r>
    </w:p>
    <w:bookmarkEnd w:id="491"/>
    <w:bookmarkStart w:name="z683" w:id="492"/>
    <w:p>
      <w:pPr>
        <w:spacing w:after="0"/>
        <w:ind w:left="0"/>
        <w:jc w:val="both"/>
      </w:pPr>
      <w:r>
        <w:rPr>
          <w:rFonts w:ascii="Times New Roman"/>
          <w:b w:val="false"/>
          <w:i w:val="false"/>
          <w:color w:val="000000"/>
          <w:sz w:val="28"/>
        </w:rPr>
        <w:t>
      6. 1-кестенің 5-бағаны 4-бағанда көрсетілген тұлға қызметінің сипаты бойынша толтырылады.</w:t>
      </w:r>
    </w:p>
    <w:bookmarkEnd w:id="492"/>
    <w:bookmarkStart w:name="z684" w:id="493"/>
    <w:p>
      <w:pPr>
        <w:spacing w:after="0"/>
        <w:ind w:left="0"/>
        <w:jc w:val="both"/>
      </w:pPr>
      <w:r>
        <w:rPr>
          <w:rFonts w:ascii="Times New Roman"/>
          <w:b w:val="false"/>
          <w:i w:val="false"/>
          <w:color w:val="000000"/>
          <w:sz w:val="28"/>
        </w:rPr>
        <w:t>
      7. 1-кестенің 7 және 8-бағандары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инвестициялық портфельді басқарушының дауыс беретін акцияларының жиырма бес немесе одан көп пайызына ие (дауыс беру мүмкіндігі бар) ірі қатысушы акционерлік қоғамның ұйымдық-құқықтық нысанында құрылған жағдайда толтырылады.</w:t>
      </w:r>
    </w:p>
    <w:bookmarkEnd w:id="493"/>
    <w:bookmarkStart w:name="z685" w:id="494"/>
    <w:p>
      <w:pPr>
        <w:spacing w:after="0"/>
        <w:ind w:left="0"/>
        <w:jc w:val="both"/>
      </w:pPr>
      <w:r>
        <w:rPr>
          <w:rFonts w:ascii="Times New Roman"/>
          <w:b w:val="false"/>
          <w:i w:val="false"/>
          <w:color w:val="000000"/>
          <w:sz w:val="28"/>
        </w:rPr>
        <w:t xml:space="preserve">
      8. 2-кестенің 4-бағанында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және "Бағалы қағаздар рыногы туралы" 2003 жылғы 2 шілдедегі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бақылау үшін негіздер көрсетіледі.</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7-қосымша</w:t>
            </w:r>
          </w:p>
        </w:tc>
      </w:tr>
    </w:tbl>
    <w:bookmarkStart w:name="z687" w:id="495"/>
    <w:p>
      <w:pPr>
        <w:spacing w:after="0"/>
        <w:ind w:left="0"/>
        <w:jc w:val="left"/>
      </w:pPr>
      <w:r>
        <w:rPr>
          <w:rFonts w:ascii="Times New Roman"/>
          <w:b/>
          <w:i w:val="false"/>
          <w:color w:val="000000"/>
        </w:rPr>
        <w:t xml:space="preserve"> Әкімшілік деректер жинауға арналған нысан</w:t>
      </w:r>
    </w:p>
    <w:bookmarkEnd w:id="495"/>
    <w:bookmarkStart w:name="z688" w:id="496"/>
    <w:p>
      <w:pPr>
        <w:spacing w:after="0"/>
        <w:ind w:left="0"/>
        <w:jc w:val="left"/>
      </w:pPr>
      <w:r>
        <w:rPr>
          <w:rFonts w:ascii="Times New Roman"/>
          <w:b/>
          <w:i w:val="false"/>
          <w:color w:val="000000"/>
        </w:rPr>
        <w:t xml:space="preserve">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мәліметтер және байланысты тұлғалардың, оның ішінде үлестес тұлғалардың тізілімі Есепті кезең: 20__ жылғы "___" ________________ жағдай бойынша</w:t>
      </w:r>
    </w:p>
    <w:bookmarkEnd w:id="496"/>
    <w:p>
      <w:pPr>
        <w:spacing w:after="0"/>
        <w:ind w:left="0"/>
        <w:jc w:val="both"/>
      </w:pPr>
      <w:r>
        <w:rPr>
          <w:rFonts w:ascii="Times New Roman"/>
          <w:b w:val="false"/>
          <w:i w:val="false"/>
          <w:color w:val="000000"/>
          <w:sz w:val="28"/>
        </w:rPr>
        <w:t>
      Индекс: ЗТ БСХ ІҚ_Н7</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екiншi деңгейдегi банктің/сақтандыру (қайта сақтандыру) ұйымының ірі қатысушысы мәртебесі бар екiншi деңгейдегi банктерді немесе банк холдингін/сақтандыру холдингін, бір мезгілде банк холдингі болып табылатын 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және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Қазақстан Республикасының резиденті-заңды тұлға болып табылатын сақтандыру (қайта сақтандыру) ұйымының ірі қатысушысын қоспағанда, есепті тоқсаннан кейінгі күнтізбелік тоқсан күн ішінде;</w:t>
      </w:r>
    </w:p>
    <w:p>
      <w:pPr>
        <w:spacing w:after="0"/>
        <w:ind w:left="0"/>
        <w:jc w:val="both"/>
      </w:pPr>
      <w:r>
        <w:rPr>
          <w:rFonts w:ascii="Times New Roman"/>
          <w:b w:val="false"/>
          <w:i w:val="false"/>
          <w:color w:val="000000"/>
          <w:sz w:val="28"/>
        </w:rPr>
        <w:t>
      жыл сайын, қаржы жылы аяқталған соң күнтізбелік бір жүз жиырма күн ішінде.</w:t>
      </w:r>
    </w:p>
    <w:p>
      <w:pPr>
        <w:spacing w:after="0"/>
        <w:ind w:left="0"/>
        <w:jc w:val="both"/>
      </w:pPr>
      <w:r>
        <w:rPr>
          <w:rFonts w:ascii="Times New Roman"/>
          <w:b w:val="false"/>
          <w:i w:val="false"/>
          <w:color w:val="000000"/>
          <w:sz w:val="28"/>
        </w:rPr>
        <w:t>
      Екінші деңгейдегі банкте банк холдингі, сақтандыру (қайта сақтандыру) ұйымында сақтандыру холдингі болмаған жағдайда екiншi деңгейдегi банктің, сақтандыру (қайта сақтандыру) ұйымының ірі қатысушысының ұсыну мерзімі – есепті тоқсаннан кейінгі күнтізбелік қырық бес күннен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(есеп беретін тұлғаның атауы)</w:t>
      </w:r>
    </w:p>
    <w:bookmarkStart w:name="z689" w:id="497"/>
    <w:p>
      <w:pPr>
        <w:spacing w:after="0"/>
        <w:ind w:left="0"/>
        <w:jc w:val="left"/>
      </w:pPr>
      <w:r>
        <w:rPr>
          <w:rFonts w:ascii="Times New Roman"/>
          <w:b/>
          <w:i w:val="false"/>
          <w:color w:val="000000"/>
        </w:rPr>
        <w:t xml:space="preserve"> 1-кесте. Байланысты тұлғалармен, оның ішінде үлестес тұлғалармен жасалған мәмілелер туралы есеп</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632"/>
        <w:gridCol w:w="4673"/>
        <w:gridCol w:w="500"/>
        <w:gridCol w:w="1213"/>
        <w:gridCol w:w="501"/>
        <w:gridCol w:w="501"/>
        <w:gridCol w:w="501"/>
        <w:gridCol w:w="501"/>
        <w:gridCol w:w="778"/>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(үлестес) тұлға ұйымның атауы, тегі, аты (бар болса әкесінің аты)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резиденттері емес үшін)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ерекше қатынастармен байланысқан/үлестес тұлғаға жатқызылған белгі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аяқталған күн</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bookmarkStart w:name="z690" w:id="498"/>
    <w:p>
      <w:pPr>
        <w:spacing w:after="0"/>
        <w:ind w:left="0"/>
        <w:jc w:val="both"/>
      </w:pPr>
      <w:r>
        <w:rPr>
          <w:rFonts w:ascii="Times New Roman"/>
          <w:b w:val="false"/>
          <w:i w:val="false"/>
          <w:color w:val="000000"/>
          <w:sz w:val="28"/>
        </w:rPr>
        <w:t>
      кестенің жалғасы: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044"/>
        <w:gridCol w:w="983"/>
        <w:gridCol w:w="1828"/>
        <w:gridCol w:w="984"/>
        <w:gridCol w:w="1339"/>
        <w:gridCol w:w="1984"/>
        <w:gridCol w:w="3155"/>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шешімінің деректемелері</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болуы туралы мәліметтер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мәміле түрі бойынша қалдық (мың теңгемен)</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(2-16-бағандарда көзделмеген өзге мәліметтер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тұлғалар үшін ішкі талаптар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bookmarkStart w:name="z691" w:id="499"/>
    <w:p>
      <w:pPr>
        <w:spacing w:after="0"/>
        <w:ind w:left="0"/>
        <w:jc w:val="left"/>
      </w:pPr>
      <w:r>
        <w:rPr>
          <w:rFonts w:ascii="Times New Roman"/>
          <w:b/>
          <w:i w:val="false"/>
          <w:color w:val="000000"/>
        </w:rPr>
        <w:t xml:space="preserve"> 2-кесте. Байланысты тұлғалардың, оның ішінде үлестес тұлғалардың тізілімі</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278"/>
        <w:gridCol w:w="1572"/>
        <w:gridCol w:w="780"/>
        <w:gridCol w:w="1891"/>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резиденттері емес үшін)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(үлестес) тұлғаның атауы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ерекше қатынастармен байланысқан/үлестес тұлғаға жатқызылған белгі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тұлғалармен, оның</w:t>
            </w:r>
            <w:r>
              <w:br/>
            </w:r>
            <w:r>
              <w:rPr>
                <w:rFonts w:ascii="Times New Roman"/>
                <w:b w:val="false"/>
                <w:i w:val="false"/>
                <w:color w:val="000000"/>
                <w:sz w:val="20"/>
              </w:rPr>
              <w:t>ішінде үлестес тұлғалармен</w:t>
            </w:r>
            <w:r>
              <w:br/>
            </w:r>
            <w:r>
              <w:rPr>
                <w:rFonts w:ascii="Times New Roman"/>
                <w:b w:val="false"/>
                <w:i w:val="false"/>
                <w:color w:val="000000"/>
                <w:sz w:val="20"/>
              </w:rPr>
              <w:t>есепті 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мәмілелер туралы мәліметтерге</w:t>
            </w:r>
            <w:r>
              <w:br/>
            </w:r>
            <w:r>
              <w:rPr>
                <w:rFonts w:ascii="Times New Roman"/>
                <w:b w:val="false"/>
                <w:i w:val="false"/>
                <w:color w:val="000000"/>
                <w:sz w:val="20"/>
              </w:rPr>
              <w:t>және байланысты тұлғалардың,</w:t>
            </w:r>
            <w:r>
              <w:br/>
            </w:r>
            <w:r>
              <w:rPr>
                <w:rFonts w:ascii="Times New Roman"/>
                <w:b w:val="false"/>
                <w:i w:val="false"/>
                <w:color w:val="000000"/>
                <w:sz w:val="20"/>
              </w:rPr>
              <w:t>оның ішінде үлестес</w:t>
            </w:r>
            <w:r>
              <w:br/>
            </w:r>
            <w:r>
              <w:rPr>
                <w:rFonts w:ascii="Times New Roman"/>
                <w:b w:val="false"/>
                <w:i w:val="false"/>
                <w:color w:val="000000"/>
                <w:sz w:val="20"/>
              </w:rPr>
              <w:t>тұлғалардың тізілімі нысанына</w:t>
            </w:r>
            <w:r>
              <w:br/>
            </w:r>
            <w:r>
              <w:rPr>
                <w:rFonts w:ascii="Times New Roman"/>
                <w:b w:val="false"/>
                <w:i w:val="false"/>
                <w:color w:val="000000"/>
                <w:sz w:val="20"/>
              </w:rPr>
              <w:t>қосымша</w:t>
            </w:r>
          </w:p>
        </w:tc>
      </w:tr>
    </w:tbl>
    <w:bookmarkStart w:name="z693" w:id="50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00"/>
    <w:bookmarkStart w:name="z694" w:id="501"/>
    <w:p>
      <w:pPr>
        <w:spacing w:after="0"/>
        <w:ind w:left="0"/>
        <w:jc w:val="left"/>
      </w:pPr>
      <w:r>
        <w:rPr>
          <w:rFonts w:ascii="Times New Roman"/>
          <w:b/>
          <w:i w:val="false"/>
          <w:color w:val="000000"/>
        </w:rPr>
        <w:t xml:space="preserve">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мәліметтер және байланысты тұлғалардың, оның ішінде үлестес тұлғалардың тізілімі</w:t>
      </w:r>
    </w:p>
    <w:bookmarkEnd w:id="501"/>
    <w:bookmarkStart w:name="z695" w:id="502"/>
    <w:p>
      <w:pPr>
        <w:spacing w:after="0"/>
        <w:ind w:left="0"/>
        <w:jc w:val="left"/>
      </w:pPr>
      <w:r>
        <w:rPr>
          <w:rFonts w:ascii="Times New Roman"/>
          <w:b/>
          <w:i w:val="false"/>
          <w:color w:val="000000"/>
        </w:rPr>
        <w:t xml:space="preserve"> 1-тарау. Жалпы ережелер</w:t>
      </w:r>
    </w:p>
    <w:bookmarkEnd w:id="502"/>
    <w:bookmarkStart w:name="z696" w:id="503"/>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мәліметтер және байланысты тұлғалардың, оның ішінде үлестес тұлғалардың тізілімі" нысанын (бұдан әрі – Нысан) толтыру бойынша бірыңғай талаптарды айқындайды.</w:t>
      </w:r>
    </w:p>
    <w:bookmarkEnd w:id="503"/>
    <w:bookmarkStart w:name="z697" w:id="50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04"/>
    <w:bookmarkStart w:name="z698" w:id="505"/>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ұйымының/инвестициялық портфельді басқарушының ірі қатысушысы мәртебесі бар екiншi деңгейдегi банктерді немесе банк холдингін/сақтандыру холдингін,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заңды тұлға болып табылатын, инвестициялық портфельді басқарушының дауыс беретін акцияларының жиырма бес немесе одан көп пайызына ие (дауыс беру мүмкіндігі бар) ірі қатысушы тоқсан сайын және жыл сайын жасайды.</w:t>
      </w:r>
    </w:p>
    <w:bookmarkEnd w:id="505"/>
    <w:bookmarkStart w:name="z699" w:id="50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06"/>
    <w:bookmarkStart w:name="z700" w:id="507"/>
    <w:p>
      <w:pPr>
        <w:spacing w:after="0"/>
        <w:ind w:left="0"/>
        <w:jc w:val="left"/>
      </w:pPr>
      <w:r>
        <w:rPr>
          <w:rFonts w:ascii="Times New Roman"/>
          <w:b/>
          <w:i w:val="false"/>
          <w:color w:val="000000"/>
        </w:rPr>
        <w:t xml:space="preserve"> 2-тарау. Нысанды толтыру бойынша түсіндірме</w:t>
      </w:r>
    </w:p>
    <w:bookmarkEnd w:id="507"/>
    <w:bookmarkStart w:name="z701" w:id="508"/>
    <w:p>
      <w:pPr>
        <w:spacing w:after="0"/>
        <w:ind w:left="0"/>
        <w:jc w:val="both"/>
      </w:pPr>
      <w:r>
        <w:rPr>
          <w:rFonts w:ascii="Times New Roman"/>
          <w:b w:val="false"/>
          <w:i w:val="false"/>
          <w:color w:val="000000"/>
          <w:sz w:val="28"/>
        </w:rPr>
        <w:t xml:space="preserve">
      5. Тұлға есеп беретін тұлғамен ерекше қатынастармен байланысқан/үлестес тұлғаға жатқызылған белгі "Жауапкершілігі шектеулі және қосымша жауапкершілігі бар серіктестіктер туралы" 1998 жылғы 22 сәуірдегі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40-бабында, "Сақтандыру қызметі туралы" 2000 жылғы 18 желтоқсандағы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"Акционерлік қоғамдар туралы" 2003 жылғы 13 мамырдағы Қазақстан Республикасы Заңының 64-бабында анықталады.</w:t>
      </w:r>
    </w:p>
    <w:bookmarkEnd w:id="508"/>
    <w:bookmarkStart w:name="z702" w:id="509"/>
    <w:p>
      <w:pPr>
        <w:spacing w:after="0"/>
        <w:ind w:left="0"/>
        <w:jc w:val="both"/>
      </w:pPr>
      <w:r>
        <w:rPr>
          <w:rFonts w:ascii="Times New Roman"/>
          <w:b w:val="false"/>
          <w:i w:val="false"/>
          <w:color w:val="000000"/>
          <w:sz w:val="28"/>
        </w:rPr>
        <w:t>
      6. 1 және 2-кестелерде:</w:t>
      </w:r>
    </w:p>
    <w:bookmarkEnd w:id="509"/>
    <w:bookmarkStart w:name="z703" w:id="510"/>
    <w:p>
      <w:pPr>
        <w:spacing w:after="0"/>
        <w:ind w:left="0"/>
        <w:jc w:val="both"/>
      </w:pPr>
      <w:r>
        <w:rPr>
          <w:rFonts w:ascii="Times New Roman"/>
          <w:b w:val="false"/>
          <w:i w:val="false"/>
          <w:color w:val="000000"/>
          <w:sz w:val="28"/>
        </w:rPr>
        <w:t>
      1) банк холдингі онымен ерекше қатынастармен байланысқан тұлғалар туралы мәліметтерді көрсетеді;</w:t>
      </w:r>
    </w:p>
    <w:bookmarkEnd w:id="510"/>
    <w:bookmarkStart w:name="z704" w:id="511"/>
    <w:p>
      <w:pPr>
        <w:spacing w:after="0"/>
        <w:ind w:left="0"/>
        <w:jc w:val="both"/>
      </w:pPr>
      <w:r>
        <w:rPr>
          <w:rFonts w:ascii="Times New Roman"/>
          <w:b w:val="false"/>
          <w:i w:val="false"/>
          <w:color w:val="000000"/>
          <w:sz w:val="28"/>
        </w:rPr>
        <w:t>
      2) екiншi деңгейдегi банктің, сақтандыру (қайта сақтандыру) ұйымының заңды тұлға болып табылатын ірі қатысушысы, сақтандыру холдингі үлестес тұлғалар туралы мәліметтерді көрсетеді.</w:t>
      </w:r>
    </w:p>
    <w:bookmarkEnd w:id="511"/>
    <w:bookmarkStart w:name="z705" w:id="512"/>
    <w:p>
      <w:pPr>
        <w:spacing w:after="0"/>
        <w:ind w:left="0"/>
        <w:jc w:val="both"/>
      </w:pPr>
      <w:r>
        <w:rPr>
          <w:rFonts w:ascii="Times New Roman"/>
          <w:b w:val="false"/>
          <w:i w:val="false"/>
          <w:color w:val="000000"/>
          <w:sz w:val="28"/>
        </w:rPr>
        <w:t>
      7. 1-кестеде байланысқан тұлғалармен, оның ішінде үлестес тұлғамен операциялардың әрбір түрі бойынша сомасы есепті күні есеп беретін тұлғаның меншікті капиталы мөлшерінен жиынтығында 0,01 пайыздан асатын есеп беретін тұлға байланысқан тұлғалармен, оның ішінде есеп беретін тұлғамен ерекше қатынастағы үлестес тұлғалармен жасасқан барлық мәмілелер туралы мәліметтерді көрсетеді.</w:t>
      </w:r>
    </w:p>
    <w:bookmarkEnd w:id="512"/>
    <w:bookmarkStart w:name="z706" w:id="513"/>
    <w:p>
      <w:pPr>
        <w:spacing w:after="0"/>
        <w:ind w:left="0"/>
        <w:jc w:val="both"/>
      </w:pPr>
      <w:r>
        <w:rPr>
          <w:rFonts w:ascii="Times New Roman"/>
          <w:b w:val="false"/>
          <w:i w:val="false"/>
          <w:color w:val="000000"/>
          <w:sz w:val="28"/>
        </w:rPr>
        <w:t>
      8. Тұлғада есеп беретін тұлғамен ерекше қатынастармен байланысқан, оның ішінде үлестестіліктің бір немесе бірнеше белгісі бар болса 2-кестеде барлық белгілер көрсетіледі.</w:t>
      </w:r>
    </w:p>
    <w:bookmarkEnd w:id="513"/>
    <w:bookmarkStart w:name="z707" w:id="514"/>
    <w:p>
      <w:pPr>
        <w:spacing w:after="0"/>
        <w:ind w:left="0"/>
        <w:jc w:val="both"/>
      </w:pPr>
      <w:r>
        <w:rPr>
          <w:rFonts w:ascii="Times New Roman"/>
          <w:b w:val="false"/>
          <w:i w:val="false"/>
          <w:color w:val="000000"/>
          <w:sz w:val="28"/>
        </w:rPr>
        <w:t>
      9. 1-кестенің 11-бағаны ақпарат болмаған жағдайда толтыру міндетті емес.</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8-қосымша</w:t>
            </w:r>
            <w:r>
              <w:br/>
            </w:r>
          </w:p>
        </w:tc>
      </w:tr>
    </w:tbl>
    <w:bookmarkStart w:name="z709" w:id="515"/>
    <w:p>
      <w:pPr>
        <w:spacing w:after="0"/>
        <w:ind w:left="0"/>
        <w:jc w:val="left"/>
      </w:pPr>
      <w:r>
        <w:rPr>
          <w:rFonts w:ascii="Times New Roman"/>
          <w:b/>
          <w:i w:val="false"/>
          <w:color w:val="000000"/>
        </w:rPr>
        <w:t xml:space="preserve"> Әкімшілік деректер жинауға арналған нысан</w:t>
      </w:r>
    </w:p>
    <w:bookmarkEnd w:id="515"/>
    <w:bookmarkStart w:name="z710" w:id="516"/>
    <w:p>
      <w:pPr>
        <w:spacing w:after="0"/>
        <w:ind w:left="0"/>
        <w:jc w:val="left"/>
      </w:pPr>
      <w:r>
        <w:rPr>
          <w:rFonts w:ascii="Times New Roman"/>
          <w:b/>
          <w:i w:val="false"/>
          <w:color w:val="000000"/>
        </w:rPr>
        <w:t xml:space="preserve"> Шоғырландырылған қаржылық есептілікті жасау жөніндегі жұмыс кестелерінің талдамасы туралы есеп Есепті кезең: 20__ жылғы "___" ________________ жағдай бойынша</w:t>
      </w:r>
    </w:p>
    <w:bookmarkEnd w:id="516"/>
    <w:p>
      <w:pPr>
        <w:spacing w:after="0"/>
        <w:ind w:left="0"/>
        <w:jc w:val="both"/>
      </w:pPr>
      <w:r>
        <w:rPr>
          <w:rFonts w:ascii="Times New Roman"/>
          <w:b w:val="false"/>
          <w:i w:val="false"/>
          <w:color w:val="000000"/>
          <w:sz w:val="28"/>
        </w:rPr>
        <w:t>
      Индекс: ЖК БСХ ІҚ_Н8</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банк конгломератының құрамына кіретін банк холдингі, банк холдингі жоқ екiншi деңгейдегi банк, сақтандыру тобының құрамына кіретін сақтандыру холдингі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тоқсан күн ішінде;</w:t>
      </w:r>
    </w:p>
    <w:p>
      <w:pPr>
        <w:spacing w:after="0"/>
        <w:ind w:left="0"/>
        <w:jc w:val="both"/>
      </w:pPr>
      <w:r>
        <w:rPr>
          <w:rFonts w:ascii="Times New Roman"/>
          <w:b w:val="false"/>
          <w:i w:val="false"/>
          <w:color w:val="000000"/>
          <w:sz w:val="28"/>
        </w:rPr>
        <w:t>
      жыл сайын, қаржы жылы аяқталған соң күнтізбелік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711" w:id="517"/>
    <w:p>
      <w:pPr>
        <w:spacing w:after="0"/>
        <w:ind w:left="0"/>
        <w:jc w:val="left"/>
      </w:pPr>
      <w:r>
        <w:rPr>
          <w:rFonts w:ascii="Times New Roman"/>
          <w:b/>
          <w:i w:val="false"/>
          <w:color w:val="000000"/>
        </w:rPr>
        <w:t xml:space="preserve"> 1-кесте. Шоғырландырылған бухгалтерлік балансты жасау бойынша жұмыс кестесі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12"/>
        <w:gridCol w:w="1222"/>
        <w:gridCol w:w="1222"/>
        <w:gridCol w:w="1222"/>
        <w:gridCol w:w="1222"/>
        <w:gridCol w:w="1222"/>
        <w:gridCol w:w="1222"/>
        <w:gridCol w:w="1197"/>
        <w:gridCol w:w="459"/>
        <w:gridCol w:w="459"/>
        <w:gridCol w:w="460"/>
        <w:gridCol w:w="460"/>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қауымдасқан (тәуелді) ұйымдар</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2" w:id="518"/>
    <w:p>
      <w:pPr>
        <w:spacing w:after="0"/>
        <w:ind w:left="0"/>
        <w:jc w:val="left"/>
      </w:pPr>
      <w:r>
        <w:rPr>
          <w:rFonts w:ascii="Times New Roman"/>
          <w:b/>
          <w:i w:val="false"/>
          <w:color w:val="000000"/>
        </w:rPr>
        <w:t xml:space="preserve"> 2-кесте. Кірістер мен шығыстар туралы шоғырландырылған есепті жасау бойынша жұмыс кестесі</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248"/>
        <w:gridCol w:w="1165"/>
        <w:gridCol w:w="1165"/>
        <w:gridCol w:w="1165"/>
        <w:gridCol w:w="1165"/>
        <w:gridCol w:w="1165"/>
        <w:gridCol w:w="1166"/>
        <w:gridCol w:w="1142"/>
        <w:gridCol w:w="438"/>
        <w:gridCol w:w="438"/>
        <w:gridCol w:w="439"/>
        <w:gridCol w:w="43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қауымдасқан (тәуелді) ұйымдар</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(шығын)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төлегеннен кейін қорытынды таза пайда (шығын)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жөніндегі</w:t>
            </w:r>
            <w:r>
              <w:br/>
            </w:r>
            <w:r>
              <w:rPr>
                <w:rFonts w:ascii="Times New Roman"/>
                <w:b w:val="false"/>
                <w:i w:val="false"/>
                <w:color w:val="000000"/>
                <w:sz w:val="20"/>
              </w:rPr>
              <w:t>жұмыс кестелерінің талдамасы</w:t>
            </w:r>
            <w:r>
              <w:br/>
            </w:r>
            <w:r>
              <w:rPr>
                <w:rFonts w:ascii="Times New Roman"/>
                <w:b w:val="false"/>
                <w:i w:val="false"/>
                <w:color w:val="000000"/>
                <w:sz w:val="20"/>
              </w:rPr>
              <w:t>туралы есептілік нысанына</w:t>
            </w:r>
            <w:r>
              <w:br/>
            </w:r>
            <w:r>
              <w:rPr>
                <w:rFonts w:ascii="Times New Roman"/>
                <w:b w:val="false"/>
                <w:i w:val="false"/>
                <w:color w:val="000000"/>
                <w:sz w:val="20"/>
              </w:rPr>
              <w:t>қосымша</w:t>
            </w:r>
          </w:p>
        </w:tc>
      </w:tr>
    </w:tbl>
    <w:bookmarkStart w:name="z714" w:id="51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19"/>
    <w:bookmarkStart w:name="z715" w:id="520"/>
    <w:p>
      <w:pPr>
        <w:spacing w:after="0"/>
        <w:ind w:left="0"/>
        <w:jc w:val="left"/>
      </w:pPr>
      <w:r>
        <w:rPr>
          <w:rFonts w:ascii="Times New Roman"/>
          <w:b/>
          <w:i w:val="false"/>
          <w:color w:val="000000"/>
        </w:rPr>
        <w:t xml:space="preserve"> Шоғырландырылған қаржылық есептілікті жасау жөніндегі жұмыс кестелерінің талдамасы туралы есеп</w:t>
      </w:r>
    </w:p>
    <w:bookmarkEnd w:id="520"/>
    <w:bookmarkStart w:name="z716" w:id="521"/>
    <w:p>
      <w:pPr>
        <w:spacing w:after="0"/>
        <w:ind w:left="0"/>
        <w:jc w:val="left"/>
      </w:pPr>
      <w:r>
        <w:rPr>
          <w:rFonts w:ascii="Times New Roman"/>
          <w:b/>
          <w:i w:val="false"/>
          <w:color w:val="000000"/>
        </w:rPr>
        <w:t xml:space="preserve"> 1-тарау. Жалпы ережелер</w:t>
      </w:r>
    </w:p>
    <w:bookmarkEnd w:id="521"/>
    <w:bookmarkStart w:name="z717" w:id="52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"Шоғырландырылған қаржылық есептілікті жасау жөніндегі жұмыс кестелерінің талдамасы туралы есеп" нысанын (бұдан әрі – Нысан) толтыру бойынша бірыңғай талаптарды айқындайды.</w:t>
      </w:r>
    </w:p>
    <w:bookmarkEnd w:id="522"/>
    <w:bookmarkStart w:name="z718" w:id="52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Республикасының Заңы </w:t>
      </w:r>
      <w:r>
        <w:rPr>
          <w:rFonts w:ascii="Times New Roman"/>
          <w:b w:val="false"/>
          <w:i w:val="false"/>
          <w:color w:val="000000"/>
          <w:sz w:val="28"/>
        </w:rPr>
        <w:t>74-1-бабының</w:t>
      </w:r>
      <w:r>
        <w:rPr>
          <w:rFonts w:ascii="Times New Roman"/>
          <w:b w:val="false"/>
          <w:i w:val="false"/>
          <w:color w:val="000000"/>
          <w:sz w:val="28"/>
        </w:rPr>
        <w:t xml:space="preserve"> 2-1-тармағына,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23"/>
    <w:bookmarkStart w:name="z719" w:id="524"/>
    <w:p>
      <w:pPr>
        <w:spacing w:after="0"/>
        <w:ind w:left="0"/>
        <w:jc w:val="both"/>
      </w:pPr>
      <w:r>
        <w:rPr>
          <w:rFonts w:ascii="Times New Roman"/>
          <w:b w:val="false"/>
          <w:i w:val="false"/>
          <w:color w:val="000000"/>
          <w:sz w:val="28"/>
        </w:rPr>
        <w:t>
      3. Нысанды банк конгломератының құрамына кіретін банк холдингі, банк холдингі жоқ екiншi деңгейдегi банк, сақтандыру тобының құрамына кіретін сақтандыру холдингі тоқсан сайын және жыл сайын жасайды.</w:t>
      </w:r>
    </w:p>
    <w:bookmarkEnd w:id="524"/>
    <w:bookmarkStart w:name="z720" w:id="52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25"/>
    <w:bookmarkStart w:name="z721" w:id="526"/>
    <w:p>
      <w:pPr>
        <w:spacing w:after="0"/>
        <w:ind w:left="0"/>
        <w:jc w:val="left"/>
      </w:pPr>
      <w:r>
        <w:rPr>
          <w:rFonts w:ascii="Times New Roman"/>
          <w:b/>
          <w:i w:val="false"/>
          <w:color w:val="000000"/>
        </w:rPr>
        <w:t xml:space="preserve"> 2-тарау. Нысанды толтыру бойынша түсіндірме</w:t>
      </w:r>
    </w:p>
    <w:bookmarkEnd w:id="526"/>
    <w:bookmarkStart w:name="z722" w:id="527"/>
    <w:p>
      <w:pPr>
        <w:spacing w:after="0"/>
        <w:ind w:left="0"/>
        <w:jc w:val="both"/>
      </w:pPr>
      <w:r>
        <w:rPr>
          <w:rFonts w:ascii="Times New Roman"/>
          <w:b w:val="false"/>
          <w:i w:val="false"/>
          <w:color w:val="000000"/>
          <w:sz w:val="28"/>
        </w:rPr>
        <w:t>
      5. 1-кестенің "Көрсеткіштер" деген 2-бағанында шоғырландырылған (шоғырландырылмаған) қаржылық жағдай туралы бухгалтерлік баланстың/есептіліктің көрсеткіштері және олардың талдамасы көрсетіледі.</w:t>
      </w:r>
    </w:p>
    <w:bookmarkEnd w:id="527"/>
    <w:bookmarkStart w:name="z723" w:id="528"/>
    <w:p>
      <w:pPr>
        <w:spacing w:after="0"/>
        <w:ind w:left="0"/>
        <w:jc w:val="both"/>
      </w:pPr>
      <w:r>
        <w:rPr>
          <w:rFonts w:ascii="Times New Roman"/>
          <w:b w:val="false"/>
          <w:i w:val="false"/>
          <w:color w:val="000000"/>
          <w:sz w:val="28"/>
        </w:rPr>
        <w:t>
      2-кестенің "Көрсеткіштер" деген 2-бағанында құралдар бөлігінде кірістер мен шығыстар талдамасы көрсетіледі.</w:t>
      </w:r>
    </w:p>
    <w:bookmarkEnd w:id="528"/>
    <w:bookmarkStart w:name="z724" w:id="529"/>
    <w:p>
      <w:pPr>
        <w:spacing w:after="0"/>
        <w:ind w:left="0"/>
        <w:jc w:val="both"/>
      </w:pPr>
      <w:r>
        <w:rPr>
          <w:rFonts w:ascii="Times New Roman"/>
          <w:b w:val="false"/>
          <w:i w:val="false"/>
          <w:color w:val="000000"/>
          <w:sz w:val="28"/>
        </w:rPr>
        <w:t>
      6. 2-кестедегі мәліметтер екінші деңгейдегі банктің, сақтандыру (қайта сақтандыру) ұйымының жүзеге асыратын қызметіне байланысты толтырылады.</w:t>
      </w:r>
    </w:p>
    <w:bookmarkEnd w:id="529"/>
    <w:bookmarkStart w:name="z725" w:id="530"/>
    <w:p>
      <w:pPr>
        <w:spacing w:after="0"/>
        <w:ind w:left="0"/>
        <w:jc w:val="both"/>
      </w:pPr>
      <w:r>
        <w:rPr>
          <w:rFonts w:ascii="Times New Roman"/>
          <w:b w:val="false"/>
          <w:i w:val="false"/>
          <w:color w:val="000000"/>
          <w:sz w:val="28"/>
        </w:rPr>
        <w:t>
      7. 1 және 2-кестелерде қауымдасқан (тәуелді) ұйымдарды қоспағанда, банк конгломераты қатысушыларының шоғырландырылмаған қаржылық есептілігіндегі көрсеткіштерге сәйкес келетін банк конгломератының барлық қатысушылары бойынша көрсеткіштер көрсетіледі.</w:t>
      </w:r>
    </w:p>
    <w:bookmarkEnd w:id="530"/>
    <w:p>
      <w:pPr>
        <w:spacing w:after="0"/>
        <w:ind w:left="0"/>
        <w:jc w:val="both"/>
      </w:pPr>
      <w:r>
        <w:rPr>
          <w:rFonts w:ascii="Times New Roman"/>
          <w:b w:val="false"/>
          <w:i w:val="false"/>
          <w:color w:val="000000"/>
          <w:sz w:val="28"/>
        </w:rPr>
        <w:t>
      Қауымдасқан (тәуелді) ұйымдар бойынша көрсеткіштер 1 және 2-кестелердің 4-бағандарында көрсетіледі. Егер банк конгломератының, сақтандыру тобының құрылымында бірнеше қауымдасқан (тәуелді) ұйымдар болған жағдайда, 1 және 2-кестелердің 4-бағандарында олар бойынша жиынтық сомасы көрсетіледі.</w:t>
      </w:r>
    </w:p>
    <w:bookmarkStart w:name="z726" w:id="531"/>
    <w:p>
      <w:pPr>
        <w:spacing w:after="0"/>
        <w:ind w:left="0"/>
        <w:jc w:val="both"/>
      </w:pPr>
      <w:r>
        <w:rPr>
          <w:rFonts w:ascii="Times New Roman"/>
          <w:b w:val="false"/>
          <w:i w:val="false"/>
          <w:color w:val="000000"/>
          <w:sz w:val="28"/>
        </w:rPr>
        <w:t xml:space="preserve">
      8. 1 және 2-кестелердің 3.1.2., 3.1.3., 3.n.2. және 3.n.3. бағандарында олар бойынша мәліметтер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қаулысына (Нормативтік құқықтық актілерді мемлекеттік тіркеу тізілімінде № 14790 тіркелген) </w:t>
      </w:r>
      <w:r>
        <w:rPr>
          <w:rFonts w:ascii="Times New Roman"/>
          <w:b w:val="false"/>
          <w:i w:val="false"/>
          <w:color w:val="000000"/>
          <w:sz w:val="28"/>
        </w:rPr>
        <w:t>7-қосымшада</w:t>
      </w:r>
      <w:r>
        <w:rPr>
          <w:rFonts w:ascii="Times New Roman"/>
          <w:b w:val="false"/>
          <w:i w:val="false"/>
          <w:color w:val="000000"/>
          <w:sz w:val="28"/>
        </w:rPr>
        <w:t xml:space="preserve"> ашылатын топ ішіндегі операциялар көрсетіледі.</w:t>
      </w:r>
    </w:p>
    <w:bookmarkEnd w:id="531"/>
    <w:bookmarkStart w:name="z727" w:id="532"/>
    <w:p>
      <w:pPr>
        <w:spacing w:after="0"/>
        <w:ind w:left="0"/>
        <w:jc w:val="both"/>
      </w:pPr>
      <w:r>
        <w:rPr>
          <w:rFonts w:ascii="Times New Roman"/>
          <w:b w:val="false"/>
          <w:i w:val="false"/>
          <w:color w:val="000000"/>
          <w:sz w:val="28"/>
        </w:rPr>
        <w:t>
      9. 1-кестенің 5-бағанында "Активтер" көрсеткіштері үшін тиісті жолда мыналар көрсетіледі:</w:t>
      </w:r>
    </w:p>
    <w:bookmarkEnd w:id="532"/>
    <w:p>
      <w:pPr>
        <w:spacing w:after="0"/>
        <w:ind w:left="0"/>
        <w:jc w:val="both"/>
      </w:pPr>
      <w:r>
        <w:rPr>
          <w:rFonts w:ascii="Times New Roman"/>
          <w:b w:val="false"/>
          <w:i w:val="false"/>
          <w:color w:val="000000"/>
          <w:sz w:val="28"/>
        </w:rPr>
        <w:t>
      3.1.3, 3.n.3 бағандар сомасын шегергенде 3.1.1, 3.1.2, 3.n.1, 3.n.2 бағандарының сомасы;</w:t>
      </w:r>
    </w:p>
    <w:p>
      <w:pPr>
        <w:spacing w:after="0"/>
        <w:ind w:left="0"/>
        <w:jc w:val="both"/>
      </w:pPr>
      <w:r>
        <w:rPr>
          <w:rFonts w:ascii="Times New Roman"/>
          <w:b w:val="false"/>
          <w:i w:val="false"/>
          <w:color w:val="000000"/>
          <w:sz w:val="28"/>
        </w:rPr>
        <w:t>
      "Міндеттемелер", "Капитал" көрсеткіштері үшін тиісті жолда мыналар көрсетіледі:</w:t>
      </w:r>
    </w:p>
    <w:p>
      <w:pPr>
        <w:spacing w:after="0"/>
        <w:ind w:left="0"/>
        <w:jc w:val="both"/>
      </w:pPr>
      <w:r>
        <w:rPr>
          <w:rFonts w:ascii="Times New Roman"/>
          <w:b w:val="false"/>
          <w:i w:val="false"/>
          <w:color w:val="000000"/>
          <w:sz w:val="28"/>
        </w:rPr>
        <w:t>
      3.1.2, 3.n.2 бағандар сомасын шегергенде 3.1.1, 3.1.3, 3.n.1, 3.n.3 бағандарының сомасы;</w:t>
      </w:r>
    </w:p>
    <w:p>
      <w:pPr>
        <w:spacing w:after="0"/>
        <w:ind w:left="0"/>
        <w:jc w:val="both"/>
      </w:pPr>
      <w:r>
        <w:rPr>
          <w:rFonts w:ascii="Times New Roman"/>
          <w:b w:val="false"/>
          <w:i w:val="false"/>
          <w:color w:val="000000"/>
          <w:sz w:val="28"/>
        </w:rPr>
        <w:t>
      мұндағы n - банк конгломераты, сақтандыру тобы қатысушыларының саны немесе екінші деңгейдегі банктің еншілес ұйымдары.</w:t>
      </w:r>
    </w:p>
    <w:bookmarkStart w:name="z728" w:id="533"/>
    <w:p>
      <w:pPr>
        <w:spacing w:after="0"/>
        <w:ind w:left="0"/>
        <w:jc w:val="both"/>
      </w:pPr>
      <w:r>
        <w:rPr>
          <w:rFonts w:ascii="Times New Roman"/>
          <w:b w:val="false"/>
          <w:i w:val="false"/>
          <w:color w:val="000000"/>
          <w:sz w:val="28"/>
        </w:rPr>
        <w:t>
      10. 1 және 2-кестелердің 8-бағаны бойынша қорытынды көрсеткіштер банк конгломератының құрамына кіретін банк холдингінің, банк холдингі жоқ екiншi деңгейдегi банктің, сақтандыру тобының құрамына кіретін сақтандыру холдингінің шоғырландырылған қаржылық есептілігіндегі көрсеткіштерге сәйкес келуге тиіс.</w:t>
      </w:r>
    </w:p>
    <w:bookmarkEnd w:id="533"/>
    <w:bookmarkStart w:name="z729" w:id="534"/>
    <w:p>
      <w:pPr>
        <w:spacing w:after="0"/>
        <w:ind w:left="0"/>
        <w:jc w:val="both"/>
      </w:pPr>
      <w:r>
        <w:rPr>
          <w:rFonts w:ascii="Times New Roman"/>
          <w:b w:val="false"/>
          <w:i w:val="false"/>
          <w:color w:val="000000"/>
          <w:sz w:val="28"/>
        </w:rPr>
        <w:t>
      11. Банк холдингінің көрсеткіштері басқа банк холдингінің есептілігіне енгізілген жағдайда осы банк холдингінің Нысанды ұсыну талап етілмейді.</w:t>
      </w:r>
    </w:p>
    <w:bookmarkEnd w:id="534"/>
    <w:bookmarkStart w:name="z730" w:id="535"/>
    <w:p>
      <w:pPr>
        <w:spacing w:after="0"/>
        <w:ind w:left="0"/>
        <w:jc w:val="both"/>
      </w:pPr>
      <w:r>
        <w:rPr>
          <w:rFonts w:ascii="Times New Roman"/>
          <w:b w:val="false"/>
          <w:i w:val="false"/>
          <w:color w:val="000000"/>
          <w:sz w:val="28"/>
        </w:rPr>
        <w:t>
      12. 1 және 2-кестелердегі деректер мың теңгемен толтырылады.</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9-қосымша</w:t>
            </w:r>
          </w:p>
        </w:tc>
      </w:tr>
    </w:tbl>
    <w:bookmarkStart w:name="z732" w:id="536"/>
    <w:p>
      <w:pPr>
        <w:spacing w:after="0"/>
        <w:ind w:left="0"/>
        <w:jc w:val="left"/>
      </w:pPr>
      <w:r>
        <w:rPr>
          <w:rFonts w:ascii="Times New Roman"/>
          <w:b/>
          <w:i w:val="false"/>
          <w:color w:val="000000"/>
        </w:rPr>
        <w:t xml:space="preserve"> Әкімшілік деректер жинауға арналған нысан</w:t>
      </w:r>
    </w:p>
    <w:bookmarkEnd w:id="536"/>
    <w:bookmarkStart w:name="z733" w:id="537"/>
    <w:p>
      <w:pPr>
        <w:spacing w:after="0"/>
        <w:ind w:left="0"/>
        <w:jc w:val="left"/>
      </w:pPr>
      <w:r>
        <w:rPr>
          <w:rFonts w:ascii="Times New Roman"/>
          <w:b/>
          <w:i w:val="false"/>
          <w:color w:val="000000"/>
        </w:rPr>
        <w:t xml:space="preserve"> Шоғырландырылған (шоғырландырылмаған) қаржылық есептілік және оған түсіндірме жазба Есепті кезең: 20__жылғы "___"________ жағдай бойынша</w:t>
      </w:r>
    </w:p>
    <w:bookmarkEnd w:id="537"/>
    <w:p>
      <w:pPr>
        <w:spacing w:after="0"/>
        <w:ind w:left="0"/>
        <w:jc w:val="both"/>
      </w:pPr>
      <w:r>
        <w:rPr>
          <w:rFonts w:ascii="Times New Roman"/>
          <w:b w:val="false"/>
          <w:i w:val="false"/>
          <w:color w:val="000000"/>
          <w:sz w:val="28"/>
        </w:rPr>
        <w:t>
      Индекс: БСХ ІҚ ҚЕ_Н9</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Ұсынатындар: Қазақстан Республикасының резиденттері-заңды тұлғалар болып табылатын екiншi деңгейдегi банктің, сақтандыру (қайта сақтандыру) ұйымының, инвестициялық портфельді басқарушының ірі қатысушысы, Қазақстан Республикасының резиденті болып табылатын банк холдингі (сақтандыру холдингі) және инвестициялық портфельді басқарушының дауыс беретін акцияларының жиырма бес немесе одан көп пайызына ие (дауыс беру мүмкіндігі бар) заңды тұлға болып табылатын ірі қатысушысы, Қазақстан Республикасының резиденті емес-инвестициялық портфельді басқарушының заңды тұлға болып табылатын ірі қатысушысы.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Қазақстан Республикасының резиденті-заңды тұлға болып табылатын сақтандыру (қайта сақтандыру) ұйымының ірі қатысушысын қоспағанда, шоғырландырылған қаржылық есептілік және оған түсіндірме жазба бөлігінде есепті тоқсаннан кейінгі күнтізбелік тоқсан күн ішінде;</w:t>
      </w:r>
    </w:p>
    <w:p>
      <w:pPr>
        <w:spacing w:after="0"/>
        <w:ind w:left="0"/>
        <w:jc w:val="both"/>
      </w:pPr>
      <w:r>
        <w:rPr>
          <w:rFonts w:ascii="Times New Roman"/>
          <w:b w:val="false"/>
          <w:i w:val="false"/>
          <w:color w:val="000000"/>
          <w:sz w:val="28"/>
        </w:rPr>
        <w:t>
      Қазақстан Республикасының резиденті-заңды тұлға болып табылатын сақтандыру (қайта сақтандыру) ұйымының ірі қатысушысын қоспағанда, шоғырландырылмаған қаржылық есептілік және оған түсіндірме жазба бөлігінде есепті тоқсаннан кейінгі күнтізбелік отыз күн ішінде;</w:t>
      </w:r>
    </w:p>
    <w:p>
      <w:pPr>
        <w:spacing w:after="0"/>
        <w:ind w:left="0"/>
        <w:jc w:val="both"/>
      </w:pPr>
      <w:r>
        <w:rPr>
          <w:rFonts w:ascii="Times New Roman"/>
          <w:b w:val="false"/>
          <w:i w:val="false"/>
          <w:color w:val="000000"/>
          <w:sz w:val="28"/>
        </w:rPr>
        <w:t>
      жыл сайын, қаржы жылы аяқталған соң күнтізбелік бір жүз жиырма күн ішінде.</w:t>
      </w:r>
    </w:p>
    <w:p>
      <w:pPr>
        <w:spacing w:after="0"/>
        <w:ind w:left="0"/>
        <w:jc w:val="both"/>
      </w:pPr>
      <w:r>
        <w:rPr>
          <w:rFonts w:ascii="Times New Roman"/>
          <w:b w:val="false"/>
          <w:i w:val="false"/>
          <w:color w:val="000000"/>
          <w:sz w:val="28"/>
        </w:rPr>
        <w:t>
      Екiншi деңгейдегi банктің банк холдингі, сақтандыру (қайта сақтандыру) ұйымының сақтандыру холдингі, инвестициялық портфельді басқарушының инвестициялық портфельді басқарушының дауыс беретін акцияларының жиырма бес немесе одан көп пайызына ие (дауыс беру мүмкіндігі бар) ірі қатысушысы болмаған жағдайда, екiншi деңгейдегi банктің, сақтандыру (қайта сақтандыру) ұйымының, инвестициялық портфельді басқарушының ірі қатысушысының ұсыну мерзімі – есепті тоқсаннан кейінгі күнтізбелік қырық бес күннен кеш емес.</w:t>
      </w:r>
    </w:p>
    <w:p>
      <w:pPr>
        <w:spacing w:after="0"/>
        <w:ind w:left="0"/>
        <w:jc w:val="both"/>
      </w:pPr>
      <w:r>
        <w:rPr>
          <w:rFonts w:ascii="Times New Roman"/>
          <w:b w:val="false"/>
          <w:i w:val="false"/>
          <w:color w:val="000000"/>
          <w:sz w:val="28"/>
        </w:rPr>
        <w:t>
      Қазақстан Республикасының резиденті емес-инвестициялық портфельді басқарушының заңды тұлға болып табылатын ірі қатысушысы – жыл сайын, қаржы жылы аяқталған соң күнтізбелік бір жүз сексен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4" w:id="538"/>
    <w:p>
      <w:pPr>
        <w:spacing w:after="0"/>
        <w:ind w:left="0"/>
        <w:jc w:val="left"/>
      </w:pPr>
      <w:r>
        <w:rPr>
          <w:rFonts w:ascii="Times New Roman"/>
          <w:b/>
          <w:i w:val="false"/>
          <w:color w:val="000000"/>
        </w:rPr>
        <w:t xml:space="preserve"> 1-кесте. Шоғырландырылған (шоғырландырылмаған) бухгалтерлік баланс/қаржылық жағдай туралы есеп</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1"/>
        <w:gridCol w:w="1999"/>
      </w:tblGrid>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және капитал жиынтығы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539"/>
    <w:p>
      <w:pPr>
        <w:spacing w:after="0"/>
        <w:ind w:left="0"/>
        <w:jc w:val="left"/>
      </w:pPr>
      <w:r>
        <w:rPr>
          <w:rFonts w:ascii="Times New Roman"/>
          <w:b/>
          <w:i w:val="false"/>
          <w:color w:val="000000"/>
        </w:rPr>
        <w:t xml:space="preserve"> 2-кесте. Пайда мен шығын туралы шоғырландырылған (шоғырландырылмаған) есеп/жиынтық кіріс туралы есеп</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1"/>
        <w:gridCol w:w="3759"/>
      </w:tblGrid>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есептік кезеңнің соңына дейінгі кезеңде</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шығын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пайда/шығын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шығын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w:t>
            </w:r>
            <w:r>
              <w:br/>
            </w:r>
            <w:r>
              <w:rPr>
                <w:rFonts w:ascii="Times New Roman"/>
                <w:b w:val="false"/>
                <w:i w:val="false"/>
                <w:color w:val="000000"/>
                <w:sz w:val="20"/>
              </w:rPr>
              <w:t>(шоғырландырылмаған)</w:t>
            </w:r>
            <w:r>
              <w:br/>
            </w:r>
            <w:r>
              <w:rPr>
                <w:rFonts w:ascii="Times New Roman"/>
                <w:b w:val="false"/>
                <w:i w:val="false"/>
                <w:color w:val="000000"/>
                <w:sz w:val="20"/>
              </w:rPr>
              <w:t>қаржылық есептілік есебі</w:t>
            </w:r>
            <w:r>
              <w:br/>
            </w:r>
            <w:r>
              <w:rPr>
                <w:rFonts w:ascii="Times New Roman"/>
                <w:b w:val="false"/>
                <w:i w:val="false"/>
                <w:color w:val="000000"/>
                <w:sz w:val="20"/>
              </w:rPr>
              <w:t>нысанына қосымша</w:t>
            </w:r>
          </w:p>
        </w:tc>
      </w:tr>
    </w:tbl>
    <w:bookmarkStart w:name="z737" w:id="54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40"/>
    <w:bookmarkStart w:name="z738" w:id="541"/>
    <w:p>
      <w:pPr>
        <w:spacing w:after="0"/>
        <w:ind w:left="0"/>
        <w:jc w:val="left"/>
      </w:pPr>
      <w:r>
        <w:rPr>
          <w:rFonts w:ascii="Times New Roman"/>
          <w:b/>
          <w:i w:val="false"/>
          <w:color w:val="000000"/>
        </w:rPr>
        <w:t xml:space="preserve"> Шоғырландырылған (шоғырландырылмаған) қаржылық есептілік және оған түсіндірме жазба</w:t>
      </w:r>
    </w:p>
    <w:bookmarkEnd w:id="541"/>
    <w:bookmarkStart w:name="z739" w:id="542"/>
    <w:p>
      <w:pPr>
        <w:spacing w:after="0"/>
        <w:ind w:left="0"/>
        <w:jc w:val="left"/>
      </w:pPr>
      <w:r>
        <w:rPr>
          <w:rFonts w:ascii="Times New Roman"/>
          <w:b/>
          <w:i w:val="false"/>
          <w:color w:val="000000"/>
        </w:rPr>
        <w:t xml:space="preserve"> 1-тарау. Жалпы ережелер</w:t>
      </w:r>
    </w:p>
    <w:bookmarkEnd w:id="542"/>
    <w:bookmarkStart w:name="z740" w:id="543"/>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"Шоғырландырылған (шоғырландырылмаған) қаржылық есептілік және оған түсіндірме жазба" нысанын (бұдан әрі – Нысан) толтыру бойынша бірыңғай талаптарды айқындайды.</w:t>
      </w:r>
    </w:p>
    <w:bookmarkEnd w:id="543"/>
    <w:bookmarkStart w:name="z741" w:id="54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"Бағалы қағаздар рыногы туралы" 2003 жылғы 2 шілдедегі Қазақстан Республикасы Заңының 72-4-бабының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44"/>
    <w:bookmarkStart w:name="z742" w:id="545"/>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еншілес ұйымы бар және банк холдингі жоқ екiншi деңгейдегi банк немесе банк холдингіне ие Қазақстан Республикасының бейрезиденті, банк холдингі (сақтандыру холдингі), инвестициялық портфельді басқарушының дауыс беретін акцияларының жиырма бес немесе одан көп пайызына ие (дауыс беру мүмкіндігі бар) заңды тұлға болып табылатын ірі қатысушысы, Қазақстан Республикасының бейрезиденті-инвестициялық портфельді басқарушының заңды тұлға болып табылатын ірі қатысушысы тоқсан сайын және жыл сайын ұсынады.</w:t>
      </w:r>
    </w:p>
    <w:bookmarkEnd w:id="545"/>
    <w:bookmarkStart w:name="z743" w:id="546"/>
    <w:p>
      <w:pPr>
        <w:spacing w:after="0"/>
        <w:ind w:left="0"/>
        <w:jc w:val="both"/>
      </w:pPr>
      <w:r>
        <w:rPr>
          <w:rFonts w:ascii="Times New Roman"/>
          <w:b w:val="false"/>
          <w:i w:val="false"/>
          <w:color w:val="000000"/>
          <w:sz w:val="28"/>
        </w:rPr>
        <w:t>
      4. Нысанға ұйымның бірінші басшысы, бас бухгалтері немесе олар есепке қол қоюға уәкілеттік берген адамдар қол қояды.</w:t>
      </w:r>
    </w:p>
    <w:bookmarkEnd w:id="546"/>
    <w:bookmarkStart w:name="z744" w:id="547"/>
    <w:p>
      <w:pPr>
        <w:spacing w:after="0"/>
        <w:ind w:left="0"/>
        <w:jc w:val="left"/>
      </w:pPr>
      <w:r>
        <w:rPr>
          <w:rFonts w:ascii="Times New Roman"/>
          <w:b/>
          <w:i w:val="false"/>
          <w:color w:val="000000"/>
        </w:rPr>
        <w:t xml:space="preserve"> 2-тарау. Нысанды толтыру бойынша түсіндірме</w:t>
      </w:r>
    </w:p>
    <w:bookmarkEnd w:id="547"/>
    <w:bookmarkStart w:name="z745" w:id="548"/>
    <w:p>
      <w:pPr>
        <w:spacing w:after="0"/>
        <w:ind w:left="0"/>
        <w:jc w:val="both"/>
      </w:pPr>
      <w:r>
        <w:rPr>
          <w:rFonts w:ascii="Times New Roman"/>
          <w:b w:val="false"/>
          <w:i w:val="false"/>
          <w:color w:val="000000"/>
          <w:sz w:val="28"/>
        </w:rPr>
        <w:t>
      5. Шоғырландырылған (шоғырландырылмаған) қаржылық есептілік мыналарды қамтиды: 1-кестеге сәйкес шоғырландырылған (шоғырландырылмаған) бухгалтерлік баланс/қаржылық жағдай туралы есеп, 2-кестеге сәйкес пайда мен шығын туралы шоғырландырылған (шоғырландырылмаған) есеп/жиынтық кіріс туралы есеп, еркін нысандағы капиталдағы өзгерістер туралы есеп.</w:t>
      </w:r>
    </w:p>
    <w:bookmarkEnd w:id="548"/>
    <w:bookmarkStart w:name="z746" w:id="549"/>
    <w:p>
      <w:pPr>
        <w:spacing w:after="0"/>
        <w:ind w:left="0"/>
        <w:jc w:val="both"/>
      </w:pPr>
      <w:r>
        <w:rPr>
          <w:rFonts w:ascii="Times New Roman"/>
          <w:b w:val="false"/>
          <w:i w:val="false"/>
          <w:color w:val="000000"/>
          <w:sz w:val="28"/>
        </w:rPr>
        <w:t>
      6. Деректер аудиторлық ұйым куәландырмаған немесе болған жағдайда, аудиторлық ұйым куәландырған шоғырландырылған (шоғырландырылмаған) қаржылық есептіліктен толтырылады және мың теңгемен көрсетіледі. Еркін нысанда ұсынылатын есептер, сондай-ақ шоғырландырылған (шоғырландырылмаған) қаржылық есептілікке түсіндірме жазба миллион теңгемен берілуі мүмкін.</w:t>
      </w:r>
    </w:p>
    <w:bookmarkEnd w:id="549"/>
    <w:bookmarkStart w:name="z747" w:id="550"/>
    <w:p>
      <w:pPr>
        <w:spacing w:after="0"/>
        <w:ind w:left="0"/>
        <w:jc w:val="both"/>
      </w:pPr>
      <w:r>
        <w:rPr>
          <w:rFonts w:ascii="Times New Roman"/>
          <w:b w:val="false"/>
          <w:i w:val="false"/>
          <w:color w:val="000000"/>
          <w:sz w:val="28"/>
        </w:rPr>
        <w:t>
      7. Шоғырландырылған (шоғырландырылмаған) қаржылық есептілікке түсіндірме жазба еркін нысанда ұсынылады және мынадай ақпаратты қамтуы тиіс:</w:t>
      </w:r>
    </w:p>
    <w:bookmarkEnd w:id="550"/>
    <w:bookmarkStart w:name="z748" w:id="551"/>
    <w:p>
      <w:pPr>
        <w:spacing w:after="0"/>
        <w:ind w:left="0"/>
        <w:jc w:val="both"/>
      </w:pPr>
      <w:r>
        <w:rPr>
          <w:rFonts w:ascii="Times New Roman"/>
          <w:b w:val="false"/>
          <w:i w:val="false"/>
          <w:color w:val="000000"/>
          <w:sz w:val="28"/>
        </w:rPr>
        <w:t>
      1) негізгі мәліметтер, оның ішінде шоғырландырылған есептілік үшін - қаржылық есептілікке кіретін ұйымдардың тізбесі, қаржылық есептілікті жасау тәсілдерінің толық сипаттамасы, әрбір ұйым бөлігіндегі еншілес және қауымдастырылған (тәуелді) ұйымдарға инвестицияларды есепке алу тәсілдері;</w:t>
      </w:r>
    </w:p>
    <w:bookmarkEnd w:id="551"/>
    <w:bookmarkStart w:name="z749" w:id="552"/>
    <w:p>
      <w:pPr>
        <w:spacing w:after="0"/>
        <w:ind w:left="0"/>
        <w:jc w:val="both"/>
      </w:pPr>
      <w:r>
        <w:rPr>
          <w:rFonts w:ascii="Times New Roman"/>
          <w:b w:val="false"/>
          <w:i w:val="false"/>
          <w:color w:val="000000"/>
          <w:sz w:val="28"/>
        </w:rPr>
        <w:t>
      2) қаржылық есептілікке талдамалар және түсіндірмелер;</w:t>
      </w:r>
    </w:p>
    <w:bookmarkEnd w:id="552"/>
    <w:bookmarkStart w:name="z750" w:id="553"/>
    <w:p>
      <w:pPr>
        <w:spacing w:after="0"/>
        <w:ind w:left="0"/>
        <w:jc w:val="both"/>
      </w:pPr>
      <w:r>
        <w:rPr>
          <w:rFonts w:ascii="Times New Roman"/>
          <w:b w:val="false"/>
          <w:i w:val="false"/>
          <w:color w:val="000000"/>
          <w:sz w:val="28"/>
        </w:rPr>
        <w:t>
      3) есептік кезеңнен кейінгі маңызды оқиғалар (есептік күн мен қаржылық есептілік жасалған күннің арасындағы кезеңде болатын және қаржы жағдайына ықпал ететін және ықпал етуі мүмкін оқиғалар) туралы ақпарат.</w:t>
      </w:r>
    </w:p>
    <w:bookmarkEnd w:id="553"/>
    <w:bookmarkStart w:name="z751" w:id="554"/>
    <w:p>
      <w:pPr>
        <w:spacing w:after="0"/>
        <w:ind w:left="0"/>
        <w:jc w:val="both"/>
      </w:pPr>
      <w:r>
        <w:rPr>
          <w:rFonts w:ascii="Times New Roman"/>
          <w:b w:val="false"/>
          <w:i w:val="false"/>
          <w:color w:val="000000"/>
          <w:sz w:val="28"/>
        </w:rPr>
        <w:t>
      8. Қазақстан Республикасының резиденті-заңды тұлға болып табылатын екiншi деңгейдегi банктің ірі қатысушысы Шоғырландырылмаған қаржылық есептілік бойынша нысанды екiншi деңгейдегi банктің ірі қатысушысы бойынша және онда екiншi деңгейдегi банктің ірі қатысушысы ірі қатысушы (ірі акционер) болып табылатын әрбір ұйым бойынша жасайды.</w:t>
      </w:r>
    </w:p>
    <w:bookmarkEnd w:id="554"/>
    <w:bookmarkStart w:name="z752" w:id="555"/>
    <w:p>
      <w:pPr>
        <w:spacing w:after="0"/>
        <w:ind w:left="0"/>
        <w:jc w:val="both"/>
      </w:pPr>
      <w:r>
        <w:rPr>
          <w:rFonts w:ascii="Times New Roman"/>
          <w:b w:val="false"/>
          <w:i w:val="false"/>
          <w:color w:val="000000"/>
          <w:sz w:val="28"/>
        </w:rPr>
        <w:t>
      9. Еншілес ұйымы бар және банк холдингі жоқ екiншi деңгейдегi банк Шоғырландырылмаған қаржылық есептілік бойынша нысанды екiншi деңгейдегi банк бойынша және әрбір еншілес ұйым бойынша бөлек жасайды.</w:t>
      </w:r>
    </w:p>
    <w:bookmarkEnd w:id="555"/>
    <w:bookmarkStart w:name="z753" w:id="556"/>
    <w:p>
      <w:pPr>
        <w:spacing w:after="0"/>
        <w:ind w:left="0"/>
        <w:jc w:val="both"/>
      </w:pPr>
      <w:r>
        <w:rPr>
          <w:rFonts w:ascii="Times New Roman"/>
          <w:b w:val="false"/>
          <w:i w:val="false"/>
          <w:color w:val="000000"/>
          <w:sz w:val="28"/>
        </w:rPr>
        <w:t>
      10. Банк конгломератының (сақтандыру тобының) құрамына кіретін банк холдингі (сақтандыру холдингі) Шоғырландырылған қаржылық есептілік бойынша нысанды банк конгломератының (сақтандыру тобының) әрбір қатысушысы бойынша бөлек жасайды.</w:t>
      </w:r>
    </w:p>
    <w:bookmarkEnd w:id="556"/>
    <w:bookmarkStart w:name="z754" w:id="557"/>
    <w:p>
      <w:pPr>
        <w:spacing w:after="0"/>
        <w:ind w:left="0"/>
        <w:jc w:val="both"/>
      </w:pPr>
      <w:r>
        <w:rPr>
          <w:rFonts w:ascii="Times New Roman"/>
          <w:b w:val="false"/>
          <w:i w:val="false"/>
          <w:color w:val="000000"/>
          <w:sz w:val="28"/>
        </w:rPr>
        <w:t>
      11. Бір банк конгломератының құрамына бірнеше банк холдингі кірген жағдайда, банк конгломератының әрбір қатысушысы бойынша Шоғырландырылмаған есептілік бойынша нысандарды ұсыну тек бір ғана банк холдингінен ( банк конгломератының жоғарғы деңгейі) талап етіледі.</w:t>
      </w:r>
    </w:p>
    <w:bookmarkEnd w:id="557"/>
    <w:bookmarkStart w:name="z755" w:id="558"/>
    <w:p>
      <w:pPr>
        <w:spacing w:after="0"/>
        <w:ind w:left="0"/>
        <w:jc w:val="both"/>
      </w:pPr>
      <w:r>
        <w:rPr>
          <w:rFonts w:ascii="Times New Roman"/>
          <w:b w:val="false"/>
          <w:i w:val="false"/>
          <w:color w:val="000000"/>
          <w:sz w:val="28"/>
        </w:rPr>
        <w:t>
      12. Банк холдингі және еншілес ұйымы бар, банк холдингі жоқ екiншi деңгейдегi банк бұрын Қазақстан Республикасының Ұлттық Банкіне өткен кезең үшін шоғырландырылмаған қаржылық есептілікті ұсынған болса, онда оны Қазақстан Республикасының Ұлттық Банкіне ұсыну талап етілмейді.</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10-қосымша</w:t>
            </w:r>
          </w:p>
        </w:tc>
      </w:tr>
    </w:tbl>
    <w:bookmarkStart w:name="z757" w:id="559"/>
    <w:p>
      <w:pPr>
        <w:spacing w:after="0"/>
        <w:ind w:left="0"/>
        <w:jc w:val="left"/>
      </w:pPr>
      <w:r>
        <w:rPr>
          <w:rFonts w:ascii="Times New Roman"/>
          <w:b/>
          <w:i w:val="false"/>
          <w:color w:val="000000"/>
        </w:rPr>
        <w:t xml:space="preserve"> Әкімшілік деректер жинауға арналған нысан</w:t>
      </w:r>
    </w:p>
    <w:bookmarkEnd w:id="559"/>
    <w:bookmarkStart w:name="z758" w:id="560"/>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мәліметтер Есепті кезең: 20__жылғы "___"________ жағдай бойынша</w:t>
      </w:r>
    </w:p>
    <w:bookmarkEnd w:id="560"/>
    <w:p>
      <w:pPr>
        <w:spacing w:after="0"/>
        <w:ind w:left="0"/>
        <w:jc w:val="both"/>
      </w:pPr>
      <w:r>
        <w:rPr>
          <w:rFonts w:ascii="Times New Roman"/>
          <w:b w:val="false"/>
          <w:i w:val="false"/>
          <w:color w:val="000000"/>
          <w:sz w:val="28"/>
        </w:rPr>
        <w:t>
      Индекс: ЖЗТ ІҚ _Н10</w:t>
      </w:r>
    </w:p>
    <w:p>
      <w:pPr>
        <w:spacing w:after="0"/>
        <w:ind w:left="0"/>
        <w:jc w:val="both"/>
      </w:pPr>
      <w:r>
        <w:rPr>
          <w:rFonts w:ascii="Times New Roman"/>
          <w:b w:val="false"/>
          <w:i w:val="false"/>
          <w:color w:val="000000"/>
          <w:sz w:val="28"/>
        </w:rPr>
        <w:t>
      Кезеңділігі: акциялардың саны және (немесе) пайыздық арақатынасы өзгерген жағдайда</w:t>
      </w:r>
    </w:p>
    <w:p>
      <w:pPr>
        <w:spacing w:after="0"/>
        <w:ind w:left="0"/>
        <w:jc w:val="both"/>
      </w:pPr>
      <w:r>
        <w:rPr>
          <w:rFonts w:ascii="Times New Roman"/>
          <w:b w:val="false"/>
          <w:i w:val="false"/>
          <w:color w:val="000000"/>
          <w:sz w:val="28"/>
        </w:rPr>
        <w:t>
      Ұсынатындар: екінші деңгейдегі банктің, сақтандыру (қайта сақтандыру) ұйымының заңды немесе жеке тұлға болып табылатын ірі қатысушысы, банк холдингі, сақтандыру холдингі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акциялар санының пайыздық арақатынасын өзгерту туралы шешім қабылданған күннен бастап күнтізбелік отыз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(есеп беретін тұлғаның атауы)</w:t>
      </w:r>
    </w:p>
    <w:bookmarkStart w:name="z759" w:id="561"/>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туралы мәліметтер</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875"/>
        <w:gridCol w:w="1324"/>
        <w:gridCol w:w="1193"/>
        <w:gridCol w:w="2110"/>
        <w:gridCol w:w="2428"/>
        <w:gridCol w:w="320"/>
        <w:gridCol w:w="258"/>
        <w:gridCol w:w="351"/>
        <w:gridCol w:w="374"/>
        <w:gridCol w:w="1193"/>
        <w:gridCol w:w="1504"/>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екiншi деңгейдегi банктің, сақтандыру (қайта сақтандыру) ұйымының акцияларын жанама иелену жүзеге асырылатын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арақатынасы өзгергенге дейінгі екiншi деңгейдегi банктің, сақтандыру (қайта сақтандыру) ұйымының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акциялары санының және пайыздық арақатынасының өзгеруі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дауыс беретін акциялар санына пайыздық арақатынасы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 акциялары санына пайыздық арақатынасы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/мәміленің түрі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бір акциясын иелену/сату бағасы, теңгемен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 екiншi деңгейдегi банктің, сақтандыру (қайта сақтандыру) ұ йымының қатысу сомасы (мың теңгемен)</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0" w:id="562"/>
    <w:p>
      <w:pPr>
        <w:spacing w:after="0"/>
        <w:ind w:left="0"/>
        <w:jc w:val="both"/>
      </w:pPr>
      <w:r>
        <w:rPr>
          <w:rFonts w:ascii="Times New Roman"/>
          <w:b w:val="false"/>
          <w:i w:val="false"/>
          <w:color w:val="000000"/>
          <w:sz w:val="28"/>
        </w:rPr>
        <w:t>
      кестенің жалғасы: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3294"/>
        <w:gridCol w:w="60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арақатынасы өзгергеннен кейінгі екiншi деңгейдегi банктің, сақтандыру (қайта сақтандыру) ұйымының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екiншi деңгейдегi банктің, сақтандыру (қайта сақтандыру) ұйымының дауыс беретін акциялар санына пайыздық арақатынасы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 акциялары санына пайыздық арақатынасы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1" w:id="563"/>
    <w:p>
      <w:pPr>
        <w:spacing w:after="0"/>
        <w:ind w:left="0"/>
        <w:jc w:val="left"/>
      </w:pPr>
      <w:r>
        <w:rPr>
          <w:rFonts w:ascii="Times New Roman"/>
          <w:b/>
          <w:i w:val="false"/>
          <w:color w:val="000000"/>
        </w:rPr>
        <w:t xml:space="preserve"> 2-кесте. Акцияларды сатып алу үшін пайдаланылатын қаражат көздері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334"/>
        <w:gridCol w:w="4375"/>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ірі қатысушысының, банк холдингінің, сақтандыру холдингінің екiншi деңгейдегi банктің, сақтандыру (қайта сақтандыру) ұйымының акцияларын сатып алу талаптары және тәртібі туралы мәліметтер</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қоса берумен екiншi деңгейдегi банктің, сақтандыру (қайта сақтандыру) ұйымының акцияларын сатып алу үшін пайдаланылатын көздер мен қаражаттың сипаттамасы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немесе жеке</w:t>
            </w:r>
            <w:r>
              <w:br/>
            </w:r>
            <w:r>
              <w:rPr>
                <w:rFonts w:ascii="Times New Roman"/>
                <w:b w:val="false"/>
                <w:i w:val="false"/>
                <w:color w:val="000000"/>
                <w:sz w:val="20"/>
              </w:rPr>
              <w:t>тұлғасы болып табылатын</w:t>
            </w:r>
            <w:r>
              <w:br/>
            </w:r>
            <w:r>
              <w:rPr>
                <w:rFonts w:ascii="Times New Roman"/>
                <w:b w:val="false"/>
                <w:i w:val="false"/>
                <w:color w:val="000000"/>
                <w:sz w:val="20"/>
              </w:rPr>
              <w:t>ірі қатысушысына, банк</w:t>
            </w:r>
            <w:r>
              <w:br/>
            </w:r>
            <w:r>
              <w:rPr>
                <w:rFonts w:ascii="Times New Roman"/>
                <w:b w:val="false"/>
                <w:i w:val="false"/>
                <w:color w:val="000000"/>
                <w:sz w:val="20"/>
              </w:rPr>
              <w:t>холдингіне, сақтандыру</w:t>
            </w:r>
            <w:r>
              <w:br/>
            </w:r>
            <w:r>
              <w:rPr>
                <w:rFonts w:ascii="Times New Roman"/>
                <w:b w:val="false"/>
                <w:i w:val="false"/>
                <w:color w:val="000000"/>
                <w:sz w:val="20"/>
              </w:rPr>
              <w:t>холдингіне тиесілі екiншi</w:t>
            </w:r>
            <w:r>
              <w:br/>
            </w:r>
            <w:r>
              <w:rPr>
                <w:rFonts w:ascii="Times New Roman"/>
                <w:b w:val="false"/>
                <w:i w:val="false"/>
                <w:color w:val="000000"/>
                <w:sz w:val="20"/>
              </w:rPr>
              <w:t>деңгейдегi банктің,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акциялары санының және</w:t>
            </w:r>
            <w:r>
              <w:br/>
            </w:r>
            <w:r>
              <w:rPr>
                <w:rFonts w:ascii="Times New Roman"/>
                <w:b w:val="false"/>
                <w:i w:val="false"/>
                <w:color w:val="000000"/>
                <w:sz w:val="20"/>
              </w:rPr>
              <w:t>(немесе) пайыздық</w:t>
            </w:r>
            <w:r>
              <w:br/>
            </w:r>
            <w:r>
              <w:rPr>
                <w:rFonts w:ascii="Times New Roman"/>
                <w:b w:val="false"/>
                <w:i w:val="false"/>
                <w:color w:val="000000"/>
                <w:sz w:val="20"/>
              </w:rPr>
              <w:t>арақатынасының өзгеруі,</w:t>
            </w:r>
            <w:r>
              <w:br/>
            </w:r>
            <w:r>
              <w:rPr>
                <w:rFonts w:ascii="Times New Roman"/>
                <w:b w:val="false"/>
                <w:i w:val="false"/>
                <w:color w:val="000000"/>
                <w:sz w:val="20"/>
              </w:rPr>
              <w:t>сондай-ақ акцияларды сатып алу</w:t>
            </w:r>
            <w:r>
              <w:br/>
            </w:r>
            <w:r>
              <w:rPr>
                <w:rFonts w:ascii="Times New Roman"/>
                <w:b w:val="false"/>
                <w:i w:val="false"/>
                <w:color w:val="000000"/>
                <w:sz w:val="20"/>
              </w:rPr>
              <w:t>үшін пайдаланылатын қаражат</w:t>
            </w:r>
            <w:r>
              <w:br/>
            </w:r>
            <w:r>
              <w:rPr>
                <w:rFonts w:ascii="Times New Roman"/>
                <w:b w:val="false"/>
                <w:i w:val="false"/>
                <w:color w:val="000000"/>
                <w:sz w:val="20"/>
              </w:rPr>
              <w:t>көздері туралы мәліметтер</w:t>
            </w:r>
            <w:r>
              <w:br/>
            </w:r>
            <w:r>
              <w:rPr>
                <w:rFonts w:ascii="Times New Roman"/>
                <w:b w:val="false"/>
                <w:i w:val="false"/>
                <w:color w:val="000000"/>
                <w:sz w:val="20"/>
              </w:rPr>
              <w:t>нысанына қосымша</w:t>
            </w:r>
          </w:p>
        </w:tc>
      </w:tr>
    </w:tbl>
    <w:bookmarkStart w:name="z763" w:id="56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64"/>
    <w:bookmarkStart w:name="z764" w:id="565"/>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мәліметтер</w:t>
      </w:r>
    </w:p>
    <w:bookmarkEnd w:id="565"/>
    <w:bookmarkStart w:name="z765" w:id="566"/>
    <w:p>
      <w:pPr>
        <w:spacing w:after="0"/>
        <w:ind w:left="0"/>
        <w:jc w:val="left"/>
      </w:pPr>
      <w:r>
        <w:rPr>
          <w:rFonts w:ascii="Times New Roman"/>
          <w:b/>
          <w:i w:val="false"/>
          <w:color w:val="000000"/>
        </w:rPr>
        <w:t xml:space="preserve"> 1-тарау. Жалпы ережелер</w:t>
      </w:r>
    </w:p>
    <w:bookmarkEnd w:id="566"/>
    <w:bookmarkStart w:name="z766" w:id="56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мәліметтер" нысанын (бұдан әрі – Нысан) толтыру бойынша бірыңғай талаптарды айқындайды.</w:t>
      </w:r>
    </w:p>
    <w:bookmarkEnd w:id="567"/>
    <w:bookmarkStart w:name="z767" w:id="56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3-тармағына,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68"/>
    <w:bookmarkStart w:name="z768" w:id="569"/>
    <w:p>
      <w:pPr>
        <w:spacing w:after="0"/>
        <w:ind w:left="0"/>
        <w:jc w:val="both"/>
      </w:pPr>
      <w:r>
        <w:rPr>
          <w:rFonts w:ascii="Times New Roman"/>
          <w:b w:val="false"/>
          <w:i w:val="false"/>
          <w:color w:val="000000"/>
          <w:sz w:val="28"/>
        </w:rPr>
        <w:t>
      3.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акциялар саны өзгерген жағдайда екiншi деңгейдегi банктің, сақтандыру (қайта сақтандыру) ұйымының заңды немесе жеке тұлға болып табылатын ірі қатысушысы, банк холдингі, сақтандыру холдингі есептің нысанын жасайды.</w:t>
      </w:r>
    </w:p>
    <w:bookmarkEnd w:id="569"/>
    <w:bookmarkStart w:name="z769" w:id="570"/>
    <w:p>
      <w:pPr>
        <w:spacing w:after="0"/>
        <w:ind w:left="0"/>
        <w:jc w:val="both"/>
      </w:pPr>
      <w:r>
        <w:rPr>
          <w:rFonts w:ascii="Times New Roman"/>
          <w:b w:val="false"/>
          <w:i w:val="false"/>
          <w:color w:val="000000"/>
          <w:sz w:val="28"/>
        </w:rPr>
        <w:t>
      4. Нысанға бірінші басшысы, бас бухгалтер немесе олар есепке қол қоюға уәкілеттік берген адамдар және орындаушы қол қояды. Нысанды жеке тұлға ұсынған кезде жеке тұлға қол қояды.</w:t>
      </w:r>
    </w:p>
    <w:bookmarkEnd w:id="570"/>
    <w:bookmarkStart w:name="z770" w:id="571"/>
    <w:p>
      <w:pPr>
        <w:spacing w:after="0"/>
        <w:ind w:left="0"/>
        <w:jc w:val="left"/>
      </w:pPr>
      <w:r>
        <w:rPr>
          <w:rFonts w:ascii="Times New Roman"/>
          <w:b/>
          <w:i w:val="false"/>
          <w:color w:val="000000"/>
        </w:rPr>
        <w:t xml:space="preserve"> 2-тарау. Нысанды толтыру бойынша түсіндірме</w:t>
      </w:r>
    </w:p>
    <w:bookmarkEnd w:id="571"/>
    <w:bookmarkStart w:name="z771" w:id="572"/>
    <w:p>
      <w:pPr>
        <w:spacing w:after="0"/>
        <w:ind w:left="0"/>
        <w:jc w:val="both"/>
      </w:pPr>
      <w:r>
        <w:rPr>
          <w:rFonts w:ascii="Times New Roman"/>
          <w:b w:val="false"/>
          <w:i w:val="false"/>
          <w:color w:val="000000"/>
          <w:sz w:val="28"/>
        </w:rPr>
        <w:t>
      5. Электрондық форматтағы есепке екiншi деңгейдегi банктің, сақтандыру (қайта сақтандыру) ұйымының акцияларын сатып алу үшін пайдаланылатын көздер мен қаражаттарды растайтын құжаттар еркін нысанда қоса беріледі.</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11-қосымша</w:t>
            </w:r>
          </w:p>
        </w:tc>
      </w:tr>
    </w:tbl>
    <w:bookmarkStart w:name="z773" w:id="573"/>
    <w:p>
      <w:pPr>
        <w:spacing w:after="0"/>
        <w:ind w:left="0"/>
        <w:jc w:val="left"/>
      </w:pPr>
      <w:r>
        <w:rPr>
          <w:rFonts w:ascii="Times New Roman"/>
          <w:b/>
          <w:i w:val="false"/>
          <w:color w:val="000000"/>
        </w:rPr>
        <w:t xml:space="preserve"> Әкімшілік деректер жинауға арналған нысан</w:t>
      </w:r>
    </w:p>
    <w:bookmarkEnd w:id="573"/>
    <w:bookmarkStart w:name="z774" w:id="574"/>
    <w:p>
      <w:pPr>
        <w:spacing w:after="0"/>
        <w:ind w:left="0"/>
        <w:jc w:val="left"/>
      </w:pPr>
      <w:r>
        <w:rPr>
          <w:rFonts w:ascii="Times New Roman"/>
          <w:b/>
          <w:i w:val="false"/>
          <w:color w:val="000000"/>
        </w:rPr>
        <w:t xml:space="preserve">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мәліметтер Есепті кезең: 20__жылғы "___"________ жағдай бойынша</w:t>
      </w:r>
    </w:p>
    <w:bookmarkEnd w:id="574"/>
    <w:p>
      <w:pPr>
        <w:spacing w:after="0"/>
        <w:ind w:left="0"/>
        <w:jc w:val="both"/>
      </w:pPr>
      <w:r>
        <w:rPr>
          <w:rFonts w:ascii="Times New Roman"/>
          <w:b w:val="false"/>
          <w:i w:val="false"/>
          <w:color w:val="000000"/>
          <w:sz w:val="28"/>
        </w:rPr>
        <w:t>
      Индекс: ЗТ СТ_Н11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тобының құрамына кіретін сақтандыру холдингі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күнтізбелік тоқсан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980"/>
        <w:gridCol w:w="980"/>
        <w:gridCol w:w="980"/>
        <w:gridCol w:w="1704"/>
        <w:gridCol w:w="2795"/>
        <w:gridCol w:w="3068"/>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 (талаптарды орындаудың басталған күні)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қолданылуының аяқталған күні (талаптарды орындаудың аяқталған күні)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сақтандыру тобы қатысушының атауы)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қатысушысы міндеттемелерінің жиынтығы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сақтандыру тобы қатысушының атауы)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қатысушысы міндеттемелерінің жиынтығы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тобына</w:t>
            </w:r>
            <w:r>
              <w:br/>
            </w:r>
            <w:r>
              <w:rPr>
                <w:rFonts w:ascii="Times New Roman"/>
                <w:b w:val="false"/>
                <w:i w:val="false"/>
                <w:color w:val="000000"/>
                <w:sz w:val="20"/>
              </w:rPr>
              <w:t>қатысушылардың</w:t>
            </w:r>
            <w:r>
              <w:br/>
            </w:r>
            <w:r>
              <w:rPr>
                <w:rFonts w:ascii="Times New Roman"/>
                <w:b w:val="false"/>
                <w:i w:val="false"/>
                <w:color w:val="000000"/>
                <w:sz w:val="20"/>
              </w:rPr>
              <w:t>сақтандыру тобы меншікті</w:t>
            </w:r>
            <w:r>
              <w:br/>
            </w:r>
            <w:r>
              <w:rPr>
                <w:rFonts w:ascii="Times New Roman"/>
                <w:b w:val="false"/>
                <w:i w:val="false"/>
                <w:color w:val="000000"/>
                <w:sz w:val="20"/>
              </w:rPr>
              <w:t>капиталының он және одан көп</w:t>
            </w:r>
            <w:r>
              <w:br/>
            </w:r>
            <w:r>
              <w:rPr>
                <w:rFonts w:ascii="Times New Roman"/>
                <w:b w:val="false"/>
                <w:i w:val="false"/>
                <w:color w:val="000000"/>
                <w:sz w:val="20"/>
              </w:rPr>
              <w:t>пайызы болатын, есепті күнгі</w:t>
            </w:r>
            <w:r>
              <w:br/>
            </w:r>
            <w:r>
              <w:rPr>
                <w:rFonts w:ascii="Times New Roman"/>
                <w:b w:val="false"/>
                <w:i w:val="false"/>
                <w:color w:val="000000"/>
                <w:sz w:val="20"/>
              </w:rPr>
              <w:t>жағдай бойынша қолданыстағы,</w:t>
            </w:r>
            <w:r>
              <w:br/>
            </w:r>
            <w:r>
              <w:rPr>
                <w:rFonts w:ascii="Times New Roman"/>
                <w:b w:val="false"/>
                <w:i w:val="false"/>
                <w:color w:val="000000"/>
                <w:sz w:val="20"/>
              </w:rPr>
              <w:t>үшінші тұлғалар (тұлғалар тобы)</w:t>
            </w:r>
            <w:r>
              <w:br/>
            </w:r>
            <w:r>
              <w:rPr>
                <w:rFonts w:ascii="Times New Roman"/>
                <w:b w:val="false"/>
                <w:i w:val="false"/>
                <w:color w:val="000000"/>
                <w:sz w:val="20"/>
              </w:rPr>
              <w:t>алдындағы барлық</w:t>
            </w:r>
            <w:r>
              <w:br/>
            </w:r>
            <w:r>
              <w:rPr>
                <w:rFonts w:ascii="Times New Roman"/>
                <w:b w:val="false"/>
                <w:i w:val="false"/>
                <w:color w:val="000000"/>
                <w:sz w:val="20"/>
              </w:rPr>
              <w:t>міндеттемелері туралы</w:t>
            </w:r>
            <w:r>
              <w:br/>
            </w:r>
            <w:r>
              <w:rPr>
                <w:rFonts w:ascii="Times New Roman"/>
                <w:b w:val="false"/>
                <w:i w:val="false"/>
                <w:color w:val="000000"/>
                <w:sz w:val="20"/>
              </w:rPr>
              <w:t>мәліметтерге</w:t>
            </w:r>
            <w:r>
              <w:br/>
            </w:r>
            <w:r>
              <w:rPr>
                <w:rFonts w:ascii="Times New Roman"/>
                <w:b w:val="false"/>
                <w:i w:val="false"/>
                <w:color w:val="000000"/>
                <w:sz w:val="20"/>
              </w:rPr>
              <w:t>қосымша</w:t>
            </w:r>
          </w:p>
        </w:tc>
      </w:tr>
    </w:tbl>
    <w:bookmarkStart w:name="z776" w:id="57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75"/>
    <w:bookmarkStart w:name="z777" w:id="576"/>
    <w:p>
      <w:pPr>
        <w:spacing w:after="0"/>
        <w:ind w:left="0"/>
        <w:jc w:val="left"/>
      </w:pPr>
      <w:r>
        <w:rPr>
          <w:rFonts w:ascii="Times New Roman"/>
          <w:b/>
          <w:i w:val="false"/>
          <w:color w:val="000000"/>
        </w:rPr>
        <w:t xml:space="preserve">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мәліметтер</w:t>
      </w:r>
    </w:p>
    <w:bookmarkEnd w:id="576"/>
    <w:bookmarkStart w:name="z778" w:id="577"/>
    <w:p>
      <w:pPr>
        <w:spacing w:after="0"/>
        <w:ind w:left="0"/>
        <w:jc w:val="left"/>
      </w:pPr>
      <w:r>
        <w:rPr>
          <w:rFonts w:ascii="Times New Roman"/>
          <w:b/>
          <w:i w:val="false"/>
          <w:color w:val="000000"/>
        </w:rPr>
        <w:t xml:space="preserve"> 1-тарау. Жалпы ережелер</w:t>
      </w:r>
    </w:p>
    <w:bookmarkEnd w:id="577"/>
    <w:bookmarkStart w:name="z779" w:id="57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мәліметтер" нысанын (бұдан әрі – Нысан) толтыру бойынша бірыңғай талаптарды айқындайды.</w:t>
      </w:r>
    </w:p>
    <w:bookmarkEnd w:id="578"/>
    <w:bookmarkStart w:name="z780" w:id="57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79"/>
    <w:bookmarkStart w:name="z781" w:id="580"/>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bookmarkEnd w:id="580"/>
    <w:bookmarkStart w:name="z782" w:id="58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81"/>
    <w:bookmarkStart w:name="z783" w:id="582"/>
    <w:p>
      <w:pPr>
        <w:spacing w:after="0"/>
        <w:ind w:left="0"/>
        <w:jc w:val="left"/>
      </w:pPr>
      <w:r>
        <w:rPr>
          <w:rFonts w:ascii="Times New Roman"/>
          <w:b/>
          <w:i w:val="false"/>
          <w:color w:val="000000"/>
        </w:rPr>
        <w:t xml:space="preserve"> 2-тарау. Нысанды толтыру бойынша түсіндірме</w:t>
      </w:r>
    </w:p>
    <w:bookmarkEnd w:id="582"/>
    <w:bookmarkStart w:name="z784" w:id="583"/>
    <w:p>
      <w:pPr>
        <w:spacing w:after="0"/>
        <w:ind w:left="0"/>
        <w:jc w:val="both"/>
      </w:pPr>
      <w:r>
        <w:rPr>
          <w:rFonts w:ascii="Times New Roman"/>
          <w:b w:val="false"/>
          <w:i w:val="false"/>
          <w:color w:val="000000"/>
          <w:sz w:val="28"/>
        </w:rPr>
        <w:t>
      5. 5-бағанда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міндеттемелерінің сомасы көрсетіледі.</w:t>
      </w:r>
    </w:p>
    <w:bookmarkEnd w:id="583"/>
    <w:bookmarkStart w:name="z785" w:id="584"/>
    <w:p>
      <w:pPr>
        <w:spacing w:after="0"/>
        <w:ind w:left="0"/>
        <w:jc w:val="both"/>
      </w:pPr>
      <w:r>
        <w:rPr>
          <w:rFonts w:ascii="Times New Roman"/>
          <w:b w:val="false"/>
          <w:i w:val="false"/>
          <w:color w:val="000000"/>
          <w:sz w:val="28"/>
        </w:rPr>
        <w:t>
      6. n символы – сақтандыру тобындағы қатысушылар саны.</w:t>
      </w:r>
    </w:p>
    <w:bookmarkEnd w:id="584"/>
    <w:bookmarkStart w:name="z786" w:id="585"/>
    <w:p>
      <w:pPr>
        <w:spacing w:after="0"/>
        <w:ind w:left="0"/>
        <w:jc w:val="both"/>
      </w:pPr>
      <w:r>
        <w:rPr>
          <w:rFonts w:ascii="Times New Roman"/>
          <w:b w:val="false"/>
          <w:i w:val="false"/>
          <w:color w:val="000000"/>
          <w:sz w:val="28"/>
        </w:rPr>
        <w:t>
      7. Сақтандыру тобына қатысушылардың атауы "1. (1 сақтандыру тобына қатысушының атауы), n. (n сақтандыру тобына қатысушының атауы") жолдарында көрсетіледі.</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12-қосымша</w:t>
            </w:r>
          </w:p>
        </w:tc>
      </w:tr>
    </w:tbl>
    <w:bookmarkStart w:name="z788" w:id="586"/>
    <w:p>
      <w:pPr>
        <w:spacing w:after="0"/>
        <w:ind w:left="0"/>
        <w:jc w:val="left"/>
      </w:pPr>
      <w:r>
        <w:rPr>
          <w:rFonts w:ascii="Times New Roman"/>
          <w:b/>
          <w:i w:val="false"/>
          <w:color w:val="000000"/>
        </w:rPr>
        <w:t xml:space="preserve"> Әкімшілік деректер жинауға арналған нысан</w:t>
      </w:r>
    </w:p>
    <w:bookmarkEnd w:id="586"/>
    <w:bookmarkStart w:name="z789" w:id="587"/>
    <w:p>
      <w:pPr>
        <w:spacing w:after="0"/>
        <w:ind w:left="0"/>
        <w:jc w:val="left"/>
      </w:pPr>
      <w:r>
        <w:rPr>
          <w:rFonts w:ascii="Times New Roman"/>
          <w:b/>
          <w:i w:val="false"/>
          <w:color w:val="000000"/>
        </w:rPr>
        <w:t xml:space="preserve"> Есепті кезең ішінде жасалған, сондай-ақ есепті күндегі жағдай бойынша қолданыстағы сақтандыру тобының топ ішіндегі мәмілелер туралы мәліметтер Есепті кезең: 20__жылғы "___"________ жағдай бойынша</w:t>
      </w:r>
    </w:p>
    <w:bookmarkEnd w:id="587"/>
    <w:p>
      <w:pPr>
        <w:spacing w:after="0"/>
        <w:ind w:left="0"/>
        <w:jc w:val="both"/>
      </w:pPr>
      <w:r>
        <w:rPr>
          <w:rFonts w:ascii="Times New Roman"/>
          <w:b w:val="false"/>
          <w:i w:val="false"/>
          <w:color w:val="000000"/>
          <w:sz w:val="28"/>
        </w:rPr>
        <w:t>
      Индекс: ЗТ СТ_Н12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тобының құрамына кіретін сақтандыру холдингі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күнтізбелік тоқсан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656"/>
        <w:gridCol w:w="2053"/>
        <w:gridCol w:w="656"/>
        <w:gridCol w:w="1870"/>
        <w:gridCol w:w="656"/>
        <w:gridCol w:w="1021"/>
        <w:gridCol w:w="656"/>
        <w:gridCol w:w="656"/>
        <w:gridCol w:w="1019"/>
        <w:gridCol w:w="1019"/>
        <w:gridCol w:w="1020"/>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 (мәміле шарты бойынша 1 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 (мәміле шарты бойынша 2 тарап)</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 (бар болса)</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нөмір(бар болса)</w:t>
            </w:r>
          </w:p>
        </w:tc>
        <w:tc>
          <w:tcPr>
            <w:tcW w:w="0" w:type="auto"/>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аяғындағы талаптардың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түзетулер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90" w:id="588"/>
    <w:p>
      <w:pPr>
        <w:spacing w:after="0"/>
        <w:ind w:left="0"/>
        <w:jc w:val="both"/>
      </w:pPr>
      <w:r>
        <w:rPr>
          <w:rFonts w:ascii="Times New Roman"/>
          <w:b w:val="false"/>
          <w:i w:val="false"/>
          <w:color w:val="000000"/>
          <w:sz w:val="28"/>
        </w:rPr>
        <w:t>
      кестенің жалғасы: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2238"/>
        <w:gridCol w:w="4112"/>
        <w:gridCol w:w="2240"/>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 (жылдық пайызбен)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(ұзартуды ескере отырып)</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 ішінде жасалған,</w:t>
            </w:r>
            <w:r>
              <w:br/>
            </w:r>
            <w:r>
              <w:rPr>
                <w:rFonts w:ascii="Times New Roman"/>
                <w:b w:val="false"/>
                <w:i w:val="false"/>
                <w:color w:val="000000"/>
                <w:sz w:val="20"/>
              </w:rPr>
              <w:t>сондай-ақ есепті күндегі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сақтандыру тобының топ</w:t>
            </w:r>
            <w:r>
              <w:br/>
            </w:r>
            <w:r>
              <w:rPr>
                <w:rFonts w:ascii="Times New Roman"/>
                <w:b w:val="false"/>
                <w:i w:val="false"/>
                <w:color w:val="000000"/>
                <w:sz w:val="20"/>
              </w:rPr>
              <w:t>ішіндегі мәмілелер туралы</w:t>
            </w:r>
            <w:r>
              <w:br/>
            </w:r>
            <w:r>
              <w:rPr>
                <w:rFonts w:ascii="Times New Roman"/>
                <w:b w:val="false"/>
                <w:i w:val="false"/>
                <w:color w:val="000000"/>
                <w:sz w:val="20"/>
              </w:rPr>
              <w:t>мәліметтерге</w:t>
            </w:r>
            <w:r>
              <w:br/>
            </w:r>
            <w:r>
              <w:rPr>
                <w:rFonts w:ascii="Times New Roman"/>
                <w:b w:val="false"/>
                <w:i w:val="false"/>
                <w:color w:val="000000"/>
                <w:sz w:val="20"/>
              </w:rPr>
              <w:t>қосымша</w:t>
            </w:r>
          </w:p>
        </w:tc>
      </w:tr>
    </w:tbl>
    <w:bookmarkStart w:name="z792" w:id="58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89"/>
    <w:bookmarkStart w:name="z793" w:id="590"/>
    <w:p>
      <w:pPr>
        <w:spacing w:after="0"/>
        <w:ind w:left="0"/>
        <w:jc w:val="left"/>
      </w:pPr>
      <w:r>
        <w:rPr>
          <w:rFonts w:ascii="Times New Roman"/>
          <w:b/>
          <w:i w:val="false"/>
          <w:color w:val="000000"/>
        </w:rPr>
        <w:t xml:space="preserve"> Есепті кезең ішінде жасалған, сондай-ақ есепті күндегі жағдай бойынша қолданыстағы сақтандыру тобының топ ішіндегі мәмілелер туралы мәліметтер</w:t>
      </w:r>
    </w:p>
    <w:bookmarkEnd w:id="590"/>
    <w:bookmarkStart w:name="z794" w:id="591"/>
    <w:p>
      <w:pPr>
        <w:spacing w:after="0"/>
        <w:ind w:left="0"/>
        <w:jc w:val="left"/>
      </w:pPr>
      <w:r>
        <w:rPr>
          <w:rFonts w:ascii="Times New Roman"/>
          <w:b/>
          <w:i w:val="false"/>
          <w:color w:val="000000"/>
        </w:rPr>
        <w:t xml:space="preserve"> 1-тарау. Жалпы ережелер</w:t>
      </w:r>
    </w:p>
    <w:bookmarkEnd w:id="591"/>
    <w:bookmarkStart w:name="z795" w:id="59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"Есепті кезең ішінде жасалған, сондай-ақ есепті күндегі жағдай бойынша қолданыстағы сақтандыру тобының топ ішіндегі мәмілелер туралы мәліметтер" нысанын (бұдан әрі – Нысан) толтыру бойынша бірыңғай талаптарды айқындайды.</w:t>
      </w:r>
    </w:p>
    <w:bookmarkEnd w:id="592"/>
    <w:bookmarkStart w:name="z796" w:id="59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74-1-бабының</w:t>
      </w:r>
      <w:r>
        <w:rPr>
          <w:rFonts w:ascii="Times New Roman"/>
          <w:b w:val="false"/>
          <w:i w:val="false"/>
          <w:color w:val="000000"/>
          <w:sz w:val="28"/>
        </w:rPr>
        <w:t xml:space="preserve"> 2-1-тармағына,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93"/>
    <w:bookmarkStart w:name="z797" w:id="594"/>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bookmarkEnd w:id="594"/>
    <w:bookmarkStart w:name="z798" w:id="59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95"/>
    <w:bookmarkStart w:name="z799" w:id="596"/>
    <w:p>
      <w:pPr>
        <w:spacing w:after="0"/>
        <w:ind w:left="0"/>
        <w:jc w:val="left"/>
      </w:pPr>
      <w:r>
        <w:rPr>
          <w:rFonts w:ascii="Times New Roman"/>
          <w:b/>
          <w:i w:val="false"/>
          <w:color w:val="000000"/>
        </w:rPr>
        <w:t xml:space="preserve"> 2-тарау. Нысанды толтыру бойынша түсіндірме</w:t>
      </w:r>
    </w:p>
    <w:bookmarkEnd w:id="596"/>
    <w:bookmarkStart w:name="z800" w:id="597"/>
    <w:p>
      <w:pPr>
        <w:spacing w:after="0"/>
        <w:ind w:left="0"/>
        <w:jc w:val="both"/>
      </w:pPr>
      <w:r>
        <w:rPr>
          <w:rFonts w:ascii="Times New Roman"/>
          <w:b w:val="false"/>
          <w:i w:val="false"/>
          <w:color w:val="000000"/>
          <w:sz w:val="28"/>
        </w:rPr>
        <w:t>
      5. Нысандағы мәміле бір рет көрсетіледі.</w:t>
      </w:r>
    </w:p>
    <w:bookmarkEnd w:id="597"/>
    <w:bookmarkStart w:name="z801" w:id="598"/>
    <w:p>
      <w:pPr>
        <w:spacing w:after="0"/>
        <w:ind w:left="0"/>
        <w:jc w:val="both"/>
      </w:pPr>
      <w:r>
        <w:rPr>
          <w:rFonts w:ascii="Times New Roman"/>
          <w:b w:val="false"/>
          <w:i w:val="false"/>
          <w:color w:val="000000"/>
          <w:sz w:val="28"/>
        </w:rPr>
        <w:t>
      6. Егер мәміле сақтандыру тобының бірнеше қатысушысының қатысуын көздейтін болса, есепте ақша қозғалысы басталатын сақтандыру тобының қатысушысы – 1 тарап және сақтандыру тобының соңғы қатысушысы – мәміле бойынша пайда алушы – 2 тарап көрсетіледі. Бұл ретте ескертуде аралық қатысушыларды және олардың қатысу мақсатын көрсету қажет.</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bl>
    <w:bookmarkStart w:name="z803" w:id="599"/>
    <w:p>
      <w:pPr>
        <w:spacing w:after="0"/>
        <w:ind w:left="0"/>
        <w:jc w:val="left"/>
      </w:pPr>
      <w:r>
        <w:rPr>
          <w:rFonts w:ascii="Times New Roman"/>
          <w:b/>
          <w:i w:val="false"/>
          <w:color w:val="000000"/>
        </w:rPr>
        <w:t xml:space="preserve"> Әкімшілік деректер жинауға арналған нысан</w:t>
      </w:r>
    </w:p>
    <w:bookmarkEnd w:id="599"/>
    <w:bookmarkStart w:name="z804" w:id="600"/>
    <w:p>
      <w:pPr>
        <w:spacing w:after="0"/>
        <w:ind w:left="0"/>
        <w:jc w:val="left"/>
      </w:pPr>
      <w:r>
        <w:rPr>
          <w:rFonts w:ascii="Times New Roman"/>
          <w:b/>
          <w:i w:val="false"/>
          <w:color w:val="000000"/>
        </w:rPr>
        <w:t xml:space="preserve"> Жұмыс істеуге қабылданған берешектің (берешекті сотқа дейін өндіріп алу туралы шарт бойынша) құрылымы туралы есеп Есепті кезең: 20__жылғы "___"________ жағдай бойынша</w:t>
      </w:r>
    </w:p>
    <w:bookmarkEnd w:id="600"/>
    <w:p>
      <w:pPr>
        <w:spacing w:after="0"/>
        <w:ind w:left="0"/>
        <w:jc w:val="both"/>
      </w:pPr>
      <w:r>
        <w:rPr>
          <w:rFonts w:ascii="Times New Roman"/>
          <w:b w:val="false"/>
          <w:i w:val="false"/>
          <w:color w:val="000000"/>
          <w:sz w:val="28"/>
        </w:rPr>
        <w:t>
      Индекс: КА _ 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5" w:id="601"/>
    <w:p>
      <w:pPr>
        <w:spacing w:after="0"/>
        <w:ind w:left="0"/>
        <w:jc w:val="both"/>
      </w:pPr>
      <w:r>
        <w:rPr>
          <w:rFonts w:ascii="Times New Roman"/>
          <w:b w:val="false"/>
          <w:i w:val="false"/>
          <w:color w:val="000000"/>
          <w:sz w:val="28"/>
        </w:rPr>
        <w:t>
      1-кесте. саны (дана)</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5742"/>
        <w:gridCol w:w="1639"/>
        <w:gridCol w:w="1640"/>
        <w:gridCol w:w="1640"/>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кредиторлармен жасалған берешекті сотқа дейін өндіріп алу туралы шарттар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 өндіріп алу туралы шарттар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берешекті сотқа дейін өндіріп алу туралы шарттар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берешегі жұмысқа қабылданған шарттар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602"/>
    <w:p>
      <w:pPr>
        <w:spacing w:after="0"/>
        <w:ind w:left="0"/>
        <w:jc w:val="left"/>
      </w:pPr>
      <w:r>
        <w:rPr>
          <w:rFonts w:ascii="Times New Roman"/>
          <w:b/>
          <w:i w:val="false"/>
          <w:color w:val="000000"/>
        </w:rPr>
        <w:t xml:space="preserve"> 2-кесте. (мың теңгемен)</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4588"/>
        <w:gridCol w:w="1298"/>
        <w:gridCol w:w="1298"/>
        <w:gridCol w:w="2742"/>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берешектің көлемі, оның ішінде: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қайтарылған берешектің көлемі, оның ішінде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жұмысқа қабылданған берешектің ағымдағы қалдығы, оның ішінде: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берешектің (берешекті сотқа</w:t>
            </w:r>
            <w:r>
              <w:br/>
            </w:r>
            <w:r>
              <w:rPr>
                <w:rFonts w:ascii="Times New Roman"/>
                <w:b w:val="false"/>
                <w:i w:val="false"/>
                <w:color w:val="000000"/>
                <w:sz w:val="20"/>
              </w:rPr>
              <w:t>дейін өндіріп алу туралы шарт</w:t>
            </w:r>
            <w:r>
              <w:br/>
            </w:r>
            <w:r>
              <w:rPr>
                <w:rFonts w:ascii="Times New Roman"/>
                <w:b w:val="false"/>
                <w:i w:val="false"/>
                <w:color w:val="000000"/>
                <w:sz w:val="20"/>
              </w:rPr>
              <w:t>бойынша)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08" w:id="60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603"/>
    <w:bookmarkStart w:name="z809" w:id="604"/>
    <w:p>
      <w:pPr>
        <w:spacing w:after="0"/>
        <w:ind w:left="0"/>
        <w:jc w:val="left"/>
      </w:pPr>
      <w:r>
        <w:rPr>
          <w:rFonts w:ascii="Times New Roman"/>
          <w:b/>
          <w:i w:val="false"/>
          <w:color w:val="000000"/>
        </w:rPr>
        <w:t xml:space="preserve"> Жұмыс істеуге қабылданған берешектің (берешекті сотқа дейін өндіріп алу туралы шарт бойынша) құрылымы туралы есеп</w:t>
      </w:r>
    </w:p>
    <w:bookmarkEnd w:id="604"/>
    <w:bookmarkStart w:name="z810" w:id="605"/>
    <w:p>
      <w:pPr>
        <w:spacing w:after="0"/>
        <w:ind w:left="0"/>
        <w:jc w:val="left"/>
      </w:pPr>
      <w:r>
        <w:rPr>
          <w:rFonts w:ascii="Times New Roman"/>
          <w:b/>
          <w:i w:val="false"/>
          <w:color w:val="000000"/>
        </w:rPr>
        <w:t xml:space="preserve"> 1-тарау. Жалпы ережелер</w:t>
      </w:r>
    </w:p>
    <w:bookmarkEnd w:id="605"/>
    <w:bookmarkStart w:name="z811" w:id="60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"Жұмыс істеуге қабылданған берешектің (берешекті сотқа дейін өндіріп алу туралы шарт бойынша) құрылымы туралы есеп" нысанын (бұдан әрі – Нысан) толтыру бойынша бірыңғай талаптарды айқындайды.</w:t>
      </w:r>
    </w:p>
    <w:bookmarkEnd w:id="606"/>
    <w:bookmarkStart w:name="z812" w:id="607"/>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07"/>
    <w:bookmarkStart w:name="z813" w:id="608"/>
    <w:p>
      <w:pPr>
        <w:spacing w:after="0"/>
        <w:ind w:left="0"/>
        <w:jc w:val="both"/>
      </w:pPr>
      <w:r>
        <w:rPr>
          <w:rFonts w:ascii="Times New Roman"/>
          <w:b w:val="false"/>
          <w:i w:val="false"/>
          <w:color w:val="000000"/>
          <w:sz w:val="28"/>
        </w:rPr>
        <w:t>
      3. Нысанды коллекторлық агенттік тоқсан сайын, есепті тоқсаннан кейінгі айдың жиырмасыншы күнінен кешіктірмей толтырады. Нысандағы деректер санмен көрсетіледі.</w:t>
      </w:r>
    </w:p>
    <w:bookmarkEnd w:id="608"/>
    <w:bookmarkStart w:name="z814" w:id="60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09"/>
    <w:bookmarkStart w:name="z815" w:id="610"/>
    <w:p>
      <w:pPr>
        <w:spacing w:after="0"/>
        <w:ind w:left="0"/>
        <w:jc w:val="left"/>
      </w:pPr>
      <w:r>
        <w:rPr>
          <w:rFonts w:ascii="Times New Roman"/>
          <w:b/>
          <w:i w:val="false"/>
          <w:color w:val="000000"/>
        </w:rPr>
        <w:t xml:space="preserve"> 2-тарау. Нысанды толтыру бойынша түсіндірме</w:t>
      </w:r>
    </w:p>
    <w:bookmarkEnd w:id="610"/>
    <w:bookmarkStart w:name="z816" w:id="611"/>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берешекті соттан тыс тәртіппен өндіріп алу туралы шарттардың саны көрсетіледі.</w:t>
      </w:r>
    </w:p>
    <w:bookmarkEnd w:id="611"/>
    <w:p>
      <w:pPr>
        <w:spacing w:after="0"/>
        <w:ind w:left="0"/>
        <w:jc w:val="both"/>
      </w:pPr>
      <w:r>
        <w:rPr>
          <w:rFonts w:ascii="Times New Roman"/>
          <w:b w:val="false"/>
          <w:i w:val="false"/>
          <w:color w:val="000000"/>
          <w:sz w:val="28"/>
        </w:rPr>
        <w:t>
      1-кестенің 2-жолында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p>
      <w:pPr>
        <w:spacing w:after="0"/>
        <w:ind w:left="0"/>
        <w:jc w:val="both"/>
      </w:pPr>
      <w:r>
        <w:rPr>
          <w:rFonts w:ascii="Times New Roman"/>
          <w:b w:val="false"/>
          <w:i w:val="false"/>
          <w:color w:val="000000"/>
          <w:sz w:val="28"/>
        </w:rPr>
        <w:t>
      Мәселен: есепті тоқсанның ішінде коллекторлық агенттік банктермен берешекті сотқа дейін өндіріп алу туралы 2 шарт жасасты, осы шарттардың шеңберінде банк осы кезеңде 300 банктік қарыз шарты бойынша берешегін берді. Бұл жағдайда 3-бағанның 1-жолында – "2", ал 3-бағанның 2-жолында – "300" көрсетіледі.</w:t>
      </w:r>
    </w:p>
    <w:bookmarkStart w:name="z817" w:id="612"/>
    <w:p>
      <w:pPr>
        <w:spacing w:after="0"/>
        <w:ind w:left="0"/>
        <w:jc w:val="both"/>
      </w:pPr>
      <w:r>
        <w:rPr>
          <w:rFonts w:ascii="Times New Roman"/>
          <w:b w:val="false"/>
          <w:i w:val="false"/>
          <w:color w:val="000000"/>
          <w:sz w:val="28"/>
        </w:rPr>
        <w:t>
      6. 1-кестенің 3-жолында есепті тоқсанның соңында қолданыста болатын коллекторлық агенттік кредиторлармен жасасқан берешекті соттан тәс тәртіппен өндіріп алу туралы шарттардың саны көрсетіледі.</w:t>
      </w:r>
    </w:p>
    <w:bookmarkEnd w:id="612"/>
    <w:bookmarkStart w:name="z818" w:id="613"/>
    <w:p>
      <w:pPr>
        <w:spacing w:after="0"/>
        <w:ind w:left="0"/>
        <w:jc w:val="both"/>
      </w:pPr>
      <w:r>
        <w:rPr>
          <w:rFonts w:ascii="Times New Roman"/>
          <w:b w:val="false"/>
          <w:i w:val="false"/>
          <w:color w:val="000000"/>
          <w:sz w:val="28"/>
        </w:rPr>
        <w:t>
      7. 1-кестенің 4-жолында есепті тоқсанның соңында қолданыста болатын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bookmarkEnd w:id="613"/>
    <w:bookmarkStart w:name="z819" w:id="614"/>
    <w:p>
      <w:pPr>
        <w:spacing w:after="0"/>
        <w:ind w:left="0"/>
        <w:jc w:val="both"/>
      </w:pPr>
      <w:r>
        <w:rPr>
          <w:rFonts w:ascii="Times New Roman"/>
          <w:b w:val="false"/>
          <w:i w:val="false"/>
          <w:color w:val="000000"/>
          <w:sz w:val="28"/>
        </w:rPr>
        <w:t>
      8. 2-кестенің 1 және 2-жолдарында есепті тоқсанның ішінде берешекті өндіріп алу туралы шарттар бойынша жұмыс істеуге қабылданған талап ету құқықтарының көлемі және есепті тоқсанның ішінде осындай шарттар бойынша өндіріп алынған сома көрсетіледі.</w:t>
      </w:r>
    </w:p>
    <w:bookmarkEnd w:id="614"/>
    <w:bookmarkStart w:name="z820" w:id="615"/>
    <w:p>
      <w:pPr>
        <w:spacing w:after="0"/>
        <w:ind w:left="0"/>
        <w:jc w:val="both"/>
      </w:pPr>
      <w:r>
        <w:rPr>
          <w:rFonts w:ascii="Times New Roman"/>
          <w:b w:val="false"/>
          <w:i w:val="false"/>
          <w:color w:val="000000"/>
          <w:sz w:val="28"/>
        </w:rPr>
        <w:t>
      9. 2-кестенің 3-жолында есепті тоқсанның ішінде кредиторға қайтарылған берешек көлемі көрсетіледі.</w:t>
      </w:r>
    </w:p>
    <w:bookmarkEnd w:id="615"/>
    <w:bookmarkStart w:name="z821" w:id="616"/>
    <w:p>
      <w:pPr>
        <w:spacing w:after="0"/>
        <w:ind w:left="0"/>
        <w:jc w:val="both"/>
      </w:pPr>
      <w:r>
        <w:rPr>
          <w:rFonts w:ascii="Times New Roman"/>
          <w:b w:val="false"/>
          <w:i w:val="false"/>
          <w:color w:val="000000"/>
          <w:sz w:val="28"/>
        </w:rPr>
        <w:t>
      10. 2-кестенің 4-жолында есепті тоқсанның соңында берешекті өндіріп алу туралы шарттар бойынша жұмыс істеуге қабылданған берешектің ағымдағы қалдығы көрсетіледі.</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p>
        </w:tc>
      </w:tr>
    </w:tbl>
    <w:bookmarkStart w:name="z823" w:id="617"/>
    <w:p>
      <w:pPr>
        <w:spacing w:after="0"/>
        <w:ind w:left="0"/>
        <w:jc w:val="left"/>
      </w:pPr>
      <w:r>
        <w:rPr>
          <w:rFonts w:ascii="Times New Roman"/>
          <w:b/>
          <w:i w:val="false"/>
          <w:color w:val="000000"/>
        </w:rPr>
        <w:t xml:space="preserve"> Әкімшілік деректер жинауға арналған нысан</w:t>
      </w:r>
    </w:p>
    <w:bookmarkEnd w:id="617"/>
    <w:bookmarkStart w:name="z824" w:id="618"/>
    <w:p>
      <w:pPr>
        <w:spacing w:after="0"/>
        <w:ind w:left="0"/>
        <w:jc w:val="left"/>
      </w:pPr>
      <w:r>
        <w:rPr>
          <w:rFonts w:ascii="Times New Roman"/>
          <w:b/>
          <w:i w:val="false"/>
          <w:color w:val="000000"/>
        </w:rPr>
        <w:t xml:space="preserve"> Иеленген берешектің құрылымы туралы есеп Есепті кезең: 20__жылғы "___"________ жағдай бойынша</w:t>
      </w:r>
    </w:p>
    <w:bookmarkEnd w:id="618"/>
    <w:p>
      <w:pPr>
        <w:spacing w:after="0"/>
        <w:ind w:left="0"/>
        <w:jc w:val="both"/>
      </w:pPr>
      <w:r>
        <w:rPr>
          <w:rFonts w:ascii="Times New Roman"/>
          <w:b w:val="false"/>
          <w:i w:val="false"/>
          <w:color w:val="000000"/>
          <w:sz w:val="28"/>
        </w:rPr>
        <w:t>
      Индекс: КА _ 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5" w:id="619"/>
    <w:p>
      <w:pPr>
        <w:spacing w:after="0"/>
        <w:ind w:left="0"/>
        <w:jc w:val="left"/>
      </w:pPr>
      <w:r>
        <w:rPr>
          <w:rFonts w:ascii="Times New Roman"/>
          <w:b/>
          <w:i w:val="false"/>
          <w:color w:val="000000"/>
        </w:rPr>
        <w:t xml:space="preserve"> 1-кесте. саны (дана)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992"/>
        <w:gridCol w:w="1083"/>
        <w:gridCol w:w="1083"/>
        <w:gridCol w:w="2288"/>
        <w:gridCol w:w="1084"/>
        <w:gridCol w:w="1687"/>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талап ету құқықтарын беру шарттары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кредиторлардан сатып алынған борышкерлердің талап ету құқықтары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сатылған (қайтарылған) талап ету құқығын беру шарттары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борышкерлердің қайтарылған талап ету құқықтары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құқықтарын беру шарттары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 берілген шарттар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6" w:id="620"/>
    <w:p>
      <w:pPr>
        <w:spacing w:after="0"/>
        <w:ind w:left="0"/>
        <w:jc w:val="left"/>
      </w:pPr>
      <w:r>
        <w:rPr>
          <w:rFonts w:ascii="Times New Roman"/>
          <w:b/>
          <w:i w:val="false"/>
          <w:color w:val="000000"/>
        </w:rPr>
        <w:t xml:space="preserve"> 2-кесте. мың теңгемен</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3613"/>
        <w:gridCol w:w="1022"/>
        <w:gridCol w:w="1022"/>
        <w:gridCol w:w="2159"/>
        <w:gridCol w:w="1022"/>
        <w:gridCol w:w="1592"/>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талап ету құқықтарының көлемі, оның ішінде: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қайтарылған берешектің сомасы, оның ішінде: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талаптардың ағымдағы қалдығы, оның ішінде: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Иеленген берешектің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828" w:id="62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621"/>
    <w:bookmarkStart w:name="z829" w:id="622"/>
    <w:p>
      <w:pPr>
        <w:spacing w:after="0"/>
        <w:ind w:left="0"/>
        <w:jc w:val="left"/>
      </w:pPr>
      <w:r>
        <w:rPr>
          <w:rFonts w:ascii="Times New Roman"/>
          <w:b/>
          <w:i w:val="false"/>
          <w:color w:val="000000"/>
        </w:rPr>
        <w:t xml:space="preserve"> Иеленген берешектің құрылымы туралы есеп</w:t>
      </w:r>
    </w:p>
    <w:bookmarkEnd w:id="622"/>
    <w:bookmarkStart w:name="z830" w:id="623"/>
    <w:p>
      <w:pPr>
        <w:spacing w:after="0"/>
        <w:ind w:left="0"/>
        <w:jc w:val="left"/>
      </w:pPr>
      <w:r>
        <w:rPr>
          <w:rFonts w:ascii="Times New Roman"/>
          <w:b/>
          <w:i w:val="false"/>
          <w:color w:val="000000"/>
        </w:rPr>
        <w:t xml:space="preserve"> 1-тарау. Жалпы ережелер</w:t>
      </w:r>
    </w:p>
    <w:bookmarkEnd w:id="623"/>
    <w:bookmarkStart w:name="z831" w:id="62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"Иеленген берешектің құрылымы туралы есеп" нысанын (бұдан әрі – Нысан) толтыру бойынша бірыңғай талаптарды айқындайды.</w:t>
      </w:r>
    </w:p>
    <w:bookmarkEnd w:id="624"/>
    <w:bookmarkStart w:name="z832" w:id="625"/>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25"/>
    <w:bookmarkStart w:name="z833" w:id="626"/>
    <w:p>
      <w:pPr>
        <w:spacing w:after="0"/>
        <w:ind w:left="0"/>
        <w:jc w:val="both"/>
      </w:pPr>
      <w:r>
        <w:rPr>
          <w:rFonts w:ascii="Times New Roman"/>
          <w:b w:val="false"/>
          <w:i w:val="false"/>
          <w:color w:val="000000"/>
          <w:sz w:val="28"/>
        </w:rPr>
        <w:t>
      3. Нысанды коллекторлық агенттік тоқсан сайын, есепті тоқсаннан кейінгі айдың жиырмасыншы күнінен кешіктірмей толтырады. Нысандағы деректер санмен көрсетіледі.</w:t>
      </w:r>
    </w:p>
    <w:bookmarkEnd w:id="626"/>
    <w:bookmarkStart w:name="z834" w:id="62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27"/>
    <w:bookmarkStart w:name="z835" w:id="628"/>
    <w:p>
      <w:pPr>
        <w:spacing w:after="0"/>
        <w:ind w:left="0"/>
        <w:jc w:val="left"/>
      </w:pPr>
      <w:r>
        <w:rPr>
          <w:rFonts w:ascii="Times New Roman"/>
          <w:b/>
          <w:i w:val="false"/>
          <w:color w:val="000000"/>
        </w:rPr>
        <w:t xml:space="preserve"> 2-тарау. Нысанды толтыру бойынша түсіндірме</w:t>
      </w:r>
    </w:p>
    <w:bookmarkEnd w:id="628"/>
    <w:bookmarkStart w:name="z836" w:id="629"/>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талап ету құқықтарын беру шарттарының саны көрсетіледі.</w:t>
      </w:r>
    </w:p>
    <w:bookmarkEnd w:id="629"/>
    <w:bookmarkStart w:name="z837" w:id="630"/>
    <w:p>
      <w:pPr>
        <w:spacing w:after="0"/>
        <w:ind w:left="0"/>
        <w:jc w:val="both"/>
      </w:pPr>
      <w:r>
        <w:rPr>
          <w:rFonts w:ascii="Times New Roman"/>
          <w:b w:val="false"/>
          <w:i w:val="false"/>
          <w:color w:val="000000"/>
          <w:sz w:val="28"/>
        </w:rPr>
        <w:t>
      6. 1-кестенің 2-жолында есепті тоқсанның ішінде кредиторлармен жасасқан талап ету құқықтарын беру шарттарының шеңберінде коллекторлық агенттіктің сатып алған талап ету құқығы шарттарының саны көрсетіледі.</w:t>
      </w:r>
    </w:p>
    <w:bookmarkEnd w:id="630"/>
    <w:bookmarkStart w:name="z838" w:id="631"/>
    <w:p>
      <w:pPr>
        <w:spacing w:after="0"/>
        <w:ind w:left="0"/>
        <w:jc w:val="both"/>
      </w:pPr>
      <w:r>
        <w:rPr>
          <w:rFonts w:ascii="Times New Roman"/>
          <w:b w:val="false"/>
          <w:i w:val="false"/>
          <w:color w:val="000000"/>
          <w:sz w:val="28"/>
        </w:rPr>
        <w:t>
      7. 1-кестенің 5-жолында есепті тоқсанның соңында қолданыста болатын коллекторлық агенттік кредиторлармен жасасқан талап ету құқықтарын беру шарттарының саны көрсетіледі.</w:t>
      </w:r>
    </w:p>
    <w:bookmarkEnd w:id="631"/>
    <w:bookmarkStart w:name="z839" w:id="632"/>
    <w:p>
      <w:pPr>
        <w:spacing w:after="0"/>
        <w:ind w:left="0"/>
        <w:jc w:val="both"/>
      </w:pPr>
      <w:r>
        <w:rPr>
          <w:rFonts w:ascii="Times New Roman"/>
          <w:b w:val="false"/>
          <w:i w:val="false"/>
          <w:color w:val="000000"/>
          <w:sz w:val="28"/>
        </w:rPr>
        <w:t>
      8. 1-кестенің 6-жолында есепті тоқсанның соңында қолданыста болатын кредиторлармен жасасқан талап ету құқықтарын беру шарттарының шеңберінде коллекторлық агенттік ол бойынша талап ету құқықтарын сатып алған шарттардың саны көрсетіледі.</w:t>
      </w:r>
    </w:p>
    <w:bookmarkEnd w:id="632"/>
    <w:bookmarkStart w:name="z840" w:id="633"/>
    <w:p>
      <w:pPr>
        <w:spacing w:after="0"/>
        <w:ind w:left="0"/>
        <w:jc w:val="both"/>
      </w:pPr>
      <w:r>
        <w:rPr>
          <w:rFonts w:ascii="Times New Roman"/>
          <w:b w:val="false"/>
          <w:i w:val="false"/>
          <w:color w:val="000000"/>
          <w:sz w:val="28"/>
        </w:rPr>
        <w:t>
      9. 2-кестенің 1 және 2-жолдарында есепті тоқсанның ішінде талап ету құқықтарын беру шарттары бойынша сатып алынған талап ету құқықтарының көлемі және есепті тоқсанның ішінде осындай шарттар бойынша өндіріп алынған сома көрсетіледі.</w:t>
      </w:r>
    </w:p>
    <w:bookmarkEnd w:id="633"/>
    <w:bookmarkStart w:name="z841" w:id="634"/>
    <w:p>
      <w:pPr>
        <w:spacing w:after="0"/>
        <w:ind w:left="0"/>
        <w:jc w:val="both"/>
      </w:pPr>
      <w:r>
        <w:rPr>
          <w:rFonts w:ascii="Times New Roman"/>
          <w:b w:val="false"/>
          <w:i w:val="false"/>
          <w:color w:val="000000"/>
          <w:sz w:val="28"/>
        </w:rPr>
        <w:t>
      10. 2-кестенің 4-жолында есепті тоқсанның соңында талап ету құқықтарын беру шарттары бойынша сатып алынған талап ету құқықтарының ағымдағы қалдығы көрсетіледі.</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4-қосымша</w:t>
            </w:r>
          </w:p>
        </w:tc>
      </w:tr>
    </w:tbl>
    <w:bookmarkStart w:name="z843" w:id="635"/>
    <w:p>
      <w:pPr>
        <w:spacing w:after="0"/>
        <w:ind w:left="0"/>
        <w:jc w:val="left"/>
      </w:pPr>
      <w:r>
        <w:rPr>
          <w:rFonts w:ascii="Times New Roman"/>
          <w:b/>
          <w:i w:val="false"/>
          <w:color w:val="000000"/>
        </w:rPr>
        <w:t xml:space="preserve"> Әкімшілік деректер жинауға арналған нысан</w:t>
      </w:r>
    </w:p>
    <w:bookmarkEnd w:id="635"/>
    <w:bookmarkStart w:name="z844" w:id="636"/>
    <w:p>
      <w:pPr>
        <w:spacing w:after="0"/>
        <w:ind w:left="0"/>
        <w:jc w:val="left"/>
      </w:pPr>
      <w:r>
        <w:rPr>
          <w:rFonts w:ascii="Times New Roman"/>
          <w:b/>
          <w:i w:val="false"/>
          <w:color w:val="000000"/>
        </w:rPr>
        <w:t xml:space="preserve"> Тартылған ақшаның негізгі көздері туралы есеп Есепті кезең: 20__жылғы "___"________ жағдай бойынша</w:t>
      </w:r>
    </w:p>
    <w:bookmarkEnd w:id="636"/>
    <w:p>
      <w:pPr>
        <w:spacing w:after="0"/>
        <w:ind w:left="0"/>
        <w:jc w:val="both"/>
      </w:pPr>
      <w:r>
        <w:rPr>
          <w:rFonts w:ascii="Times New Roman"/>
          <w:b w:val="false"/>
          <w:i w:val="false"/>
          <w:color w:val="000000"/>
          <w:sz w:val="28"/>
        </w:rPr>
        <w:t>
      Индекс: КА _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621"/>
        <w:gridCol w:w="621"/>
        <w:gridCol w:w="621"/>
        <w:gridCol w:w="1598"/>
        <w:gridCol w:w="1598"/>
        <w:gridCol w:w="1598"/>
        <w:gridCol w:w="1598"/>
        <w:gridCol w:w="623"/>
        <w:gridCol w:w="975"/>
        <w:gridCol w:w="965"/>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(қандай екенін көрсету керек)</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w:t>
            </w:r>
            <w:r>
              <w:br/>
            </w:r>
            <w:r>
              <w:rPr>
                <w:rFonts w:ascii="Times New Roman"/>
                <w:b w:val="false"/>
                <w:i w:val="false"/>
                <w:color w:val="000000"/>
                <w:sz w:val="20"/>
              </w:rPr>
              <w:t>нысанына қосымша</w:t>
            </w:r>
          </w:p>
        </w:tc>
      </w:tr>
    </w:tbl>
    <w:bookmarkStart w:name="z846" w:id="63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637"/>
    <w:bookmarkStart w:name="z847" w:id="638"/>
    <w:p>
      <w:pPr>
        <w:spacing w:after="0"/>
        <w:ind w:left="0"/>
        <w:jc w:val="left"/>
      </w:pPr>
      <w:r>
        <w:rPr>
          <w:rFonts w:ascii="Times New Roman"/>
          <w:b/>
          <w:i w:val="false"/>
          <w:color w:val="000000"/>
        </w:rPr>
        <w:t xml:space="preserve"> Тартылған ақшаның негізгі көздері туралы есеп</w:t>
      </w:r>
    </w:p>
    <w:bookmarkEnd w:id="638"/>
    <w:bookmarkStart w:name="z848" w:id="639"/>
    <w:p>
      <w:pPr>
        <w:spacing w:after="0"/>
        <w:ind w:left="0"/>
        <w:jc w:val="left"/>
      </w:pPr>
      <w:r>
        <w:rPr>
          <w:rFonts w:ascii="Times New Roman"/>
          <w:b/>
          <w:i w:val="false"/>
          <w:color w:val="000000"/>
        </w:rPr>
        <w:t xml:space="preserve"> 1-тарау. Жалпы ережелер</w:t>
      </w:r>
    </w:p>
    <w:bookmarkEnd w:id="639"/>
    <w:bookmarkStart w:name="z849" w:id="640"/>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"Тартылған ақшаның негізгі көздері туралы есеп" нысанын (бұдан әрі – Нысан) толтыру бойынша бірыңғай талаптарды айқындайды.</w:t>
      </w:r>
    </w:p>
    <w:bookmarkEnd w:id="640"/>
    <w:bookmarkStart w:name="z850" w:id="641"/>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41"/>
    <w:bookmarkStart w:name="z851" w:id="642"/>
    <w:p>
      <w:pPr>
        <w:spacing w:after="0"/>
        <w:ind w:left="0"/>
        <w:jc w:val="both"/>
      </w:pPr>
      <w:r>
        <w:rPr>
          <w:rFonts w:ascii="Times New Roman"/>
          <w:b w:val="false"/>
          <w:i w:val="false"/>
          <w:color w:val="000000"/>
          <w:sz w:val="28"/>
        </w:rPr>
        <w:t>
      3. Нысанды коллекторлық агенттік тоқсан сайын, есепті тоқсаннан кейінгі айдың жиырмасыншы күнінен кешіктірмей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42"/>
    <w:bookmarkStart w:name="z852" w:id="64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43"/>
    <w:bookmarkStart w:name="z853" w:id="644"/>
    <w:p>
      <w:pPr>
        <w:spacing w:after="0"/>
        <w:ind w:left="0"/>
        <w:jc w:val="left"/>
      </w:pPr>
      <w:r>
        <w:rPr>
          <w:rFonts w:ascii="Times New Roman"/>
          <w:b/>
          <w:i w:val="false"/>
          <w:color w:val="000000"/>
        </w:rPr>
        <w:t xml:space="preserve"> 2-тарау. Нысанды толтыру бойынша түсіндірме</w:t>
      </w:r>
    </w:p>
    <w:bookmarkEnd w:id="644"/>
    <w:bookmarkStart w:name="z854" w:id="645"/>
    <w:p>
      <w:pPr>
        <w:spacing w:after="0"/>
        <w:ind w:left="0"/>
        <w:jc w:val="both"/>
      </w:pPr>
      <w:r>
        <w:rPr>
          <w:rFonts w:ascii="Times New Roman"/>
          <w:b w:val="false"/>
          <w:i w:val="false"/>
          <w:color w:val="000000"/>
          <w:sz w:val="28"/>
        </w:rPr>
        <w:t>
      5. Нысанды толтыру кезінде коллекторлық агенттіктер жеке және заңды тұлғалар – ұйымның он ең ірі кредиторын (кему тәртібімен басқалармен салыстырғанда ең үлкен кредит мөлшерін ұсынған ұйымдар ұйымның ең ірі кредиторлары болып табылады) көрсетеді. Бұл ретте, коллекторлық агенттіктің он ең ірі кредиторының қатарына кіретін заңды тұлғаның алдындағы міндеттемелер және осы тұлғаның ірі акционерлері/еншілес ұйымдары алдындағы міндеттемелер коллекторлық агенттікте болған жағдайда тиісті тармақшаларда ірі акционерлер/еншілес ұйымдар бойынша мәліметтерді көрсету қажет.</w:t>
      </w:r>
    </w:p>
    <w:bookmarkEnd w:id="645"/>
    <w:bookmarkStart w:name="z855" w:id="646"/>
    <w:p>
      <w:pPr>
        <w:spacing w:after="0"/>
        <w:ind w:left="0"/>
        <w:jc w:val="both"/>
      </w:pPr>
      <w:r>
        <w:rPr>
          <w:rFonts w:ascii="Times New Roman"/>
          <w:b w:val="false"/>
          <w:i w:val="false"/>
          <w:color w:val="000000"/>
          <w:sz w:val="28"/>
        </w:rPr>
        <w:t>
      6. Коллекторлық агенттікте заңды тұлғаның және жиынтығында он ең ірі кредитордың қатарына кіретін оның ірі акционерлерінің/еншілес ұйымдарының алдында міндеттемелер болған жағдайда коллекторлық агенттік осы тұлға және оның ірі акционерлері/еншілес ұйымдары бойынша мәліметтерді көрсету қажет.</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5-қосымша</w:t>
            </w:r>
          </w:p>
        </w:tc>
      </w:tr>
    </w:tbl>
    <w:bookmarkStart w:name="z857" w:id="647"/>
    <w:p>
      <w:pPr>
        <w:spacing w:after="0"/>
        <w:ind w:left="0"/>
        <w:jc w:val="left"/>
      </w:pPr>
      <w:r>
        <w:rPr>
          <w:rFonts w:ascii="Times New Roman"/>
          <w:b/>
          <w:i w:val="false"/>
          <w:color w:val="000000"/>
        </w:rPr>
        <w:t xml:space="preserve"> Әкімшілік деректер жинауға арналған нысан</w:t>
      </w:r>
    </w:p>
    <w:bookmarkEnd w:id="647"/>
    <w:bookmarkStart w:name="z858" w:id="648"/>
    <w:p>
      <w:pPr>
        <w:spacing w:after="0"/>
        <w:ind w:left="0"/>
        <w:jc w:val="left"/>
      </w:pPr>
      <w:r>
        <w:rPr>
          <w:rFonts w:ascii="Times New Roman"/>
          <w:b/>
          <w:i w:val="false"/>
          <w:color w:val="000000"/>
        </w:rPr>
        <w:t xml:space="preserve"> Қабылданған қарыздар, оның ішінде негізгі борыш және (немесе) есептелген сыйақы бойынша мерзімі өткен берешегі бар қарыздар туралы есеп Есепті кезең: 20__жылғы "___"________ жағдай бойынша</w:t>
      </w:r>
    </w:p>
    <w:bookmarkEnd w:id="648"/>
    <w:p>
      <w:pPr>
        <w:spacing w:after="0"/>
        <w:ind w:left="0"/>
        <w:jc w:val="both"/>
      </w:pPr>
      <w:r>
        <w:rPr>
          <w:rFonts w:ascii="Times New Roman"/>
          <w:b w:val="false"/>
          <w:i w:val="false"/>
          <w:color w:val="000000"/>
          <w:sz w:val="28"/>
        </w:rPr>
        <w:t>
      Индекс: КА _ 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5630"/>
        <w:gridCol w:w="994"/>
        <w:gridCol w:w="994"/>
        <w:gridCol w:w="2039"/>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(айыппұлдар/өсімпұл)</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ірі кәсіпкерлік субъектілеріне берген,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кіші және орта кәсіпкерлік субъектілеріне берген,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кәсіпкерлікке берген,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тұлғаларға берілген,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қарыздар,</w:t>
            </w:r>
            <w:r>
              <w:br/>
            </w:r>
            <w:r>
              <w:rPr>
                <w:rFonts w:ascii="Times New Roman"/>
                <w:b w:val="false"/>
                <w:i w:val="false"/>
                <w:color w:val="000000"/>
                <w:sz w:val="20"/>
              </w:rPr>
              <w:t>оның ішінде негізгі борыш</w:t>
            </w:r>
            <w:r>
              <w:br/>
            </w:r>
            <w:r>
              <w:rPr>
                <w:rFonts w:ascii="Times New Roman"/>
                <w:b w:val="false"/>
                <w:i w:val="false"/>
                <w:color w:val="000000"/>
                <w:sz w:val="20"/>
              </w:rPr>
              <w:t>және (немесе) 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қарыздар туралы</w:t>
            </w:r>
            <w:r>
              <w:br/>
            </w:r>
            <w:r>
              <w:rPr>
                <w:rFonts w:ascii="Times New Roman"/>
                <w:b w:val="false"/>
                <w:i w:val="false"/>
                <w:color w:val="000000"/>
                <w:sz w:val="20"/>
              </w:rPr>
              <w:t>есеп нысанына қосымша</w:t>
            </w:r>
          </w:p>
        </w:tc>
      </w:tr>
    </w:tbl>
    <w:bookmarkStart w:name="z860" w:id="64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649"/>
    <w:bookmarkStart w:name="z861" w:id="650"/>
    <w:p>
      <w:pPr>
        <w:spacing w:after="0"/>
        <w:ind w:left="0"/>
        <w:jc w:val="left"/>
      </w:pPr>
      <w:r>
        <w:rPr>
          <w:rFonts w:ascii="Times New Roman"/>
          <w:b/>
          <w:i w:val="false"/>
          <w:color w:val="000000"/>
        </w:rPr>
        <w:t xml:space="preserve"> Қабылданған қарыздар, оның ішінде негізгі борыш және (немесе) есептелген сыйақы бойынша мерзімі өткен берешегі бар қарыздар туралы есеп</w:t>
      </w:r>
    </w:p>
    <w:bookmarkEnd w:id="650"/>
    <w:bookmarkStart w:name="z862" w:id="651"/>
    <w:p>
      <w:pPr>
        <w:spacing w:after="0"/>
        <w:ind w:left="0"/>
        <w:jc w:val="left"/>
      </w:pPr>
      <w:r>
        <w:rPr>
          <w:rFonts w:ascii="Times New Roman"/>
          <w:b/>
          <w:i w:val="false"/>
          <w:color w:val="000000"/>
        </w:rPr>
        <w:t xml:space="preserve"> 1-тарау. Жалпы ережелер</w:t>
      </w:r>
    </w:p>
    <w:bookmarkEnd w:id="651"/>
    <w:bookmarkStart w:name="z863" w:id="65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"Қабылданған қарыздар, оның ішінде негізгі борыш және (немесе) есептелген сыйақы бойынша мерзімі өткен берешегі бар қарыздар туралы есеп" нысанын (бұдан әрі – Нысан) толтыру бойынша бірыңғай талаптарды айқындайды.</w:t>
      </w:r>
    </w:p>
    <w:bookmarkEnd w:id="652"/>
    <w:bookmarkStart w:name="z864" w:id="653"/>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53"/>
    <w:bookmarkStart w:name="z865" w:id="654"/>
    <w:p>
      <w:pPr>
        <w:spacing w:after="0"/>
        <w:ind w:left="0"/>
        <w:jc w:val="both"/>
      </w:pPr>
      <w:r>
        <w:rPr>
          <w:rFonts w:ascii="Times New Roman"/>
          <w:b w:val="false"/>
          <w:i w:val="false"/>
          <w:color w:val="000000"/>
          <w:sz w:val="28"/>
        </w:rPr>
        <w:t>
      3. Нысанды коллекторлық агенттік тоқсан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54"/>
    <w:bookmarkStart w:name="z866" w:id="65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55"/>
    <w:bookmarkStart w:name="z867" w:id="656"/>
    <w:p>
      <w:pPr>
        <w:spacing w:after="0"/>
        <w:ind w:left="0"/>
        <w:jc w:val="left"/>
      </w:pPr>
      <w:r>
        <w:rPr>
          <w:rFonts w:ascii="Times New Roman"/>
          <w:b/>
          <w:i w:val="false"/>
          <w:color w:val="000000"/>
        </w:rPr>
        <w:t xml:space="preserve"> 2-тарау. Нысанды толтыру бойынша түсіндірме</w:t>
      </w:r>
    </w:p>
    <w:bookmarkEnd w:id="656"/>
    <w:bookmarkStart w:name="z868" w:id="657"/>
    <w:p>
      <w:pPr>
        <w:spacing w:after="0"/>
        <w:ind w:left="0"/>
        <w:jc w:val="both"/>
      </w:pPr>
      <w:r>
        <w:rPr>
          <w:rFonts w:ascii="Times New Roman"/>
          <w:b w:val="false"/>
          <w:i w:val="false"/>
          <w:color w:val="000000"/>
          <w:sz w:val="28"/>
        </w:rPr>
        <w:t>
      5. Берешекті өндіріп алу туралы шарттар бойынша жұмысқа қабылданған негізгі борыш және (немесе) есептелген сыйақы бойынша мерзімі өткен берешегі бар қарыздар туралы мәліметтер көрсетіледі. Нысандағы деректер есепті кезеңнің соңында негізгі борыш және (немесе) есептелген сыйақы бойынша мерзімі өткен берешек күндеріне бөлініп беріледі.</w:t>
      </w:r>
    </w:p>
    <w:bookmarkEnd w:id="6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