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fd5b" w14:textId="245f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консультанттарының кәсіптік жауапкершілігін сақтандырудың үлгілік шартын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27 қыркүйектегі № 1456 бұйрығы. Қазақстан Республикасының Әділет министрлігінде 2018 жылғы 8 қазанда № 17502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w:t>
      </w:r>
      <w:r>
        <w:rPr>
          <w:rFonts w:ascii="Times New Roman"/>
          <w:b w:val="false"/>
          <w:i w:val="false"/>
          <w:color w:val="000000"/>
          <w:sz w:val="28"/>
        </w:rPr>
        <w:t>23-бабы</w:t>
      </w:r>
      <w:r>
        <w:rPr>
          <w:rFonts w:ascii="Times New Roman"/>
          <w:b w:val="false"/>
          <w:i w:val="false"/>
          <w:color w:val="000000"/>
          <w:sz w:val="28"/>
        </w:rPr>
        <w:t xml:space="preserve"> 20)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Беріліп отырған Заң консультанттарының кәсіптік жауапкершілігін сақтандырудың үлгілік </w:t>
      </w:r>
      <w:r>
        <w:rPr>
          <w:rFonts w:ascii="Times New Roman"/>
          <w:b w:val="false"/>
          <w:i w:val="false"/>
          <w:color w:val="000000"/>
          <w:sz w:val="28"/>
        </w:rPr>
        <w:t>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заңнамада белгіленген тәртіпте: </w:t>
      </w:r>
    </w:p>
    <w:bookmarkEnd w:id="2"/>
    <w:bookmarkStart w:name="z4" w:id="3"/>
    <w:p>
      <w:pPr>
        <w:spacing w:after="0"/>
        <w:ind w:left="0"/>
        <w:jc w:val="both"/>
      </w:pPr>
      <w:r>
        <w:rPr>
          <w:rFonts w:ascii="Times New Roman"/>
          <w:b w:val="false"/>
          <w:i w:val="false"/>
          <w:color w:val="000000"/>
          <w:sz w:val="28"/>
        </w:rPr>
        <w:t xml:space="preserve">
      1) осы бұйрықты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бұйрық 2020 жылдың 1 қаңтарынан бастап қолданысқа енгізіледі және ресми жариялануға жатады.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1456 бұйрығы</w:t>
            </w:r>
          </w:p>
        </w:tc>
      </w:tr>
    </w:tbl>
    <w:bookmarkStart w:name="z10" w:id="8"/>
    <w:p>
      <w:pPr>
        <w:spacing w:after="0"/>
        <w:ind w:left="0"/>
        <w:jc w:val="left"/>
      </w:pPr>
      <w:r>
        <w:rPr>
          <w:rFonts w:ascii="Times New Roman"/>
          <w:b/>
          <w:i w:val="false"/>
          <w:color w:val="000000"/>
        </w:rPr>
        <w:t xml:space="preserve"> Заң консультанттарының кәсіптік жауапкершілігін сақтандырудың үлгілік шарты</w:t>
      </w:r>
    </w:p>
    <w:bookmarkEnd w:id="8"/>
    <w:p>
      <w:pPr>
        <w:spacing w:after="0"/>
        <w:ind w:left="0"/>
        <w:jc w:val="both"/>
      </w:pPr>
      <w:r>
        <w:rPr>
          <w:rFonts w:ascii="Times New Roman"/>
          <w:b w:val="false"/>
          <w:i w:val="false"/>
          <w:color w:val="000000"/>
          <w:sz w:val="28"/>
        </w:rPr>
        <w:t>
      ________ қаласы, облысы №___ 20__жылғы "__"____ _____ сериясы__</w:t>
      </w:r>
    </w:p>
    <w:p>
      <w:pPr>
        <w:spacing w:after="0"/>
        <w:ind w:left="0"/>
        <w:jc w:val="both"/>
      </w:pPr>
      <w:r>
        <w:rPr>
          <w:rFonts w:ascii="Times New Roman"/>
          <w:b w:val="false"/>
          <w:i w:val="false"/>
          <w:color w:val="000000"/>
          <w:sz w:val="28"/>
        </w:rPr>
        <w:t>
      Бұдан әрі "Сақтандырушы" деп аталатын, бір тараптан, 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(сақтандырушы өкілінің тегі, аты және әкесінің аты (бар болған жағдайда)),</w:t>
      </w:r>
    </w:p>
    <w:p>
      <w:pPr>
        <w:spacing w:after="0"/>
        <w:ind w:left="0"/>
        <w:jc w:val="both"/>
      </w:pPr>
      <w:r>
        <w:rPr>
          <w:rFonts w:ascii="Times New Roman"/>
          <w:b w:val="false"/>
          <w:i w:val="false"/>
          <w:color w:val="000000"/>
          <w:sz w:val="28"/>
        </w:rPr>
        <w:t xml:space="preserve">
      және бұдан әрі "Сақтанушы" деп аталатын, екінші тараптан, </w:t>
      </w:r>
    </w:p>
    <w:p>
      <w:pPr>
        <w:spacing w:after="0"/>
        <w:ind w:left="0"/>
        <w:jc w:val="both"/>
      </w:pPr>
      <w:r>
        <w:rPr>
          <w:rFonts w:ascii="Times New Roman"/>
          <w:b w:val="false"/>
          <w:i w:val="false"/>
          <w:color w:val="000000"/>
          <w:sz w:val="28"/>
        </w:rPr>
        <w:t>
      ________________________________________ заң консультанттары палатасы</w:t>
      </w:r>
    </w:p>
    <w:p>
      <w:pPr>
        <w:spacing w:after="0"/>
        <w:ind w:left="0"/>
        <w:jc w:val="both"/>
      </w:pPr>
      <w:r>
        <w:rPr>
          <w:rFonts w:ascii="Times New Roman"/>
          <w:b w:val="false"/>
          <w:i w:val="false"/>
          <w:color w:val="000000"/>
          <w:sz w:val="28"/>
        </w:rPr>
        <w:t xml:space="preserve">
      (заң консультанты палатасының атауы) мүшелерінің тізілімінде тіркелген, </w:t>
      </w:r>
    </w:p>
    <w:p>
      <w:pPr>
        <w:spacing w:after="0"/>
        <w:ind w:left="0"/>
        <w:jc w:val="both"/>
      </w:pPr>
      <w:r>
        <w:rPr>
          <w:rFonts w:ascii="Times New Roman"/>
          <w:b w:val="false"/>
          <w:i w:val="false"/>
          <w:color w:val="000000"/>
          <w:sz w:val="28"/>
        </w:rPr>
        <w:t>
      заң консультанты_________________________________________________________________</w:t>
      </w:r>
    </w:p>
    <w:p>
      <w:pPr>
        <w:spacing w:after="0"/>
        <w:ind w:left="0"/>
        <w:jc w:val="both"/>
      </w:pPr>
      <w:r>
        <w:rPr>
          <w:rFonts w:ascii="Times New Roman"/>
          <w:b w:val="false"/>
          <w:i w:val="false"/>
          <w:color w:val="000000"/>
          <w:sz w:val="28"/>
        </w:rPr>
        <w:t>
      (заң консультантының тегі, аты және әкесінің аты (бар болған жағдайда))</w:t>
      </w:r>
    </w:p>
    <w:p>
      <w:pPr>
        <w:spacing w:after="0"/>
        <w:ind w:left="0"/>
        <w:jc w:val="both"/>
      </w:pPr>
      <w:r>
        <w:rPr>
          <w:rFonts w:ascii="Times New Roman"/>
          <w:b w:val="false"/>
          <w:i w:val="false"/>
          <w:color w:val="000000"/>
          <w:sz w:val="28"/>
        </w:rPr>
        <w:t xml:space="preserve">
      бірлесіп "Тараптар" деп аталатын, 1999 жылғы 1 шілдедегі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(Ерекше бөлім) (бұдан әрі - Азаматтық кодекс),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Заң), "Сақтандыру қызметі туралы" 2000 жылғы 18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осы Заң консультанттарының кәсіптік жауапкершілігін сақтандырудың шартын (бұдан әрі – Шарт) жасасты.</w:t>
      </w:r>
    </w:p>
    <w:bookmarkStart w:name="z11" w:id="9"/>
    <w:p>
      <w:pPr>
        <w:spacing w:after="0"/>
        <w:ind w:left="0"/>
        <w:jc w:val="left"/>
      </w:pPr>
      <w:r>
        <w:rPr>
          <w:rFonts w:ascii="Times New Roman"/>
          <w:b/>
          <w:i w:val="false"/>
          <w:color w:val="000000"/>
        </w:rPr>
        <w:t xml:space="preserve"> 1 Бөлім. Шартта қолданылатын негізгі ұғымдар</w:t>
      </w:r>
    </w:p>
    <w:bookmarkEnd w:id="9"/>
    <w:bookmarkStart w:name="z12" w:id="10"/>
    <w:p>
      <w:pPr>
        <w:spacing w:after="0"/>
        <w:ind w:left="0"/>
        <w:jc w:val="both"/>
      </w:pPr>
      <w:r>
        <w:rPr>
          <w:rFonts w:ascii="Times New Roman"/>
          <w:b w:val="false"/>
          <w:i w:val="false"/>
          <w:color w:val="000000"/>
          <w:sz w:val="28"/>
        </w:rPr>
        <w:t>
      1. Осы Шартта келесі негізгі ұғымдар пайдаланылады:</w:t>
      </w:r>
    </w:p>
    <w:bookmarkEnd w:id="10"/>
    <w:bookmarkStart w:name="z13" w:id="11"/>
    <w:p>
      <w:pPr>
        <w:spacing w:after="0"/>
        <w:ind w:left="0"/>
        <w:jc w:val="both"/>
      </w:pPr>
      <w:r>
        <w:rPr>
          <w:rFonts w:ascii="Times New Roman"/>
          <w:b w:val="false"/>
          <w:i w:val="false"/>
          <w:color w:val="000000"/>
          <w:sz w:val="28"/>
        </w:rPr>
        <w:t>
      1) Пайда алушы ‒ осы сақтандыру шартына сәйкес сақтандыру төлемiн алушы болып табылатын тұлға;</w:t>
      </w:r>
    </w:p>
    <w:bookmarkEnd w:id="11"/>
    <w:bookmarkStart w:name="z14" w:id="12"/>
    <w:p>
      <w:pPr>
        <w:spacing w:after="0"/>
        <w:ind w:left="0"/>
        <w:jc w:val="both"/>
      </w:pPr>
      <w:r>
        <w:rPr>
          <w:rFonts w:ascii="Times New Roman"/>
          <w:b w:val="false"/>
          <w:i w:val="false"/>
          <w:color w:val="000000"/>
          <w:sz w:val="28"/>
        </w:rPr>
        <w:t>
      2) Сақтандырушы – сақтандыру ұйымы ретінде тіркелген және сақтандыру қызметін жүзеге асыру құқығына лицензиясы бар, сақтандыру жағдайы болған кезде осы Шарт пайдасына жасалған тұлғаға (Пайда алушы) осы Шартта айқындалған сома (сақтандыру сомасы) шегінде сақтандыру төлемін жүргізуге міндетті заңды тұлға;</w:t>
      </w:r>
    </w:p>
    <w:bookmarkEnd w:id="12"/>
    <w:bookmarkStart w:name="z15" w:id="13"/>
    <w:p>
      <w:pPr>
        <w:spacing w:after="0"/>
        <w:ind w:left="0"/>
        <w:jc w:val="both"/>
      </w:pPr>
      <w:r>
        <w:rPr>
          <w:rFonts w:ascii="Times New Roman"/>
          <w:b w:val="false"/>
          <w:i w:val="false"/>
          <w:color w:val="000000"/>
          <w:sz w:val="28"/>
        </w:rPr>
        <w:t>
      3) Сақтанушы ‒ Сақтандырушымен осы шартты жасасқан заң консультанты;</w:t>
      </w:r>
    </w:p>
    <w:bookmarkEnd w:id="13"/>
    <w:bookmarkStart w:name="z16" w:id="14"/>
    <w:p>
      <w:pPr>
        <w:spacing w:after="0"/>
        <w:ind w:left="0"/>
        <w:jc w:val="both"/>
      </w:pPr>
      <w:r>
        <w:rPr>
          <w:rFonts w:ascii="Times New Roman"/>
          <w:b w:val="false"/>
          <w:i w:val="false"/>
          <w:color w:val="000000"/>
          <w:sz w:val="28"/>
        </w:rPr>
        <w:t>
      4) Сақтандырылған адам ‒ өзіне қатысты сақтандыру жүзеге асырылатын тұлға. Осы шартта Сақтанушы бiр мезгiлде Сақтандырылған адам болып табылады.</w:t>
      </w:r>
    </w:p>
    <w:bookmarkEnd w:id="14"/>
    <w:bookmarkStart w:name="z105" w:id="15"/>
    <w:p>
      <w:pPr>
        <w:spacing w:after="0"/>
        <w:ind w:left="0"/>
        <w:jc w:val="both"/>
      </w:pPr>
      <w:r>
        <w:rPr>
          <w:rFonts w:ascii="Times New Roman"/>
          <w:b w:val="false"/>
          <w:i w:val="false"/>
          <w:color w:val="000000"/>
          <w:sz w:val="28"/>
        </w:rPr>
        <w:t>
      4-1)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bookmarkEnd w:id="15"/>
    <w:bookmarkStart w:name="z17" w:id="16"/>
    <w:p>
      <w:pPr>
        <w:spacing w:after="0"/>
        <w:ind w:left="0"/>
        <w:jc w:val="both"/>
      </w:pPr>
      <w:r>
        <w:rPr>
          <w:rFonts w:ascii="Times New Roman"/>
          <w:b w:val="false"/>
          <w:i w:val="false"/>
          <w:color w:val="000000"/>
          <w:sz w:val="28"/>
        </w:rPr>
        <w:t>
      5) сақтандыру объектісі ‒ Сақтанушының (Сақтандырылған адамның) шартқа сәйкес заң көмегі көрсетілген тұлғаға қызметті жүзеге асыруға байланысты келтірілген зиянды Қазақстан Республикасының заңнамасында белгіленген тәртіппен өтеу міндетіне байланысты мүліктік мүдделері.</w:t>
      </w:r>
    </w:p>
    <w:bookmarkEnd w:id="16"/>
    <w:bookmarkStart w:name="z18" w:id="17"/>
    <w:p>
      <w:pPr>
        <w:spacing w:after="0"/>
        <w:ind w:left="0"/>
        <w:jc w:val="both"/>
      </w:pPr>
      <w:r>
        <w:rPr>
          <w:rFonts w:ascii="Times New Roman"/>
          <w:b w:val="false"/>
          <w:i w:val="false"/>
          <w:color w:val="000000"/>
          <w:sz w:val="28"/>
        </w:rPr>
        <w:t>
      6) сақтандыру сомасы ‒ сақтандыру объектiсі және сақтандыру жағдайы басталған кездегі Сақтандырушы жауаптылығының шектi көлемiн бiлдiретiн ақша сомасы.</w:t>
      </w:r>
    </w:p>
    <w:bookmarkEnd w:id="17"/>
    <w:bookmarkStart w:name="z19" w:id="18"/>
    <w:p>
      <w:pPr>
        <w:spacing w:after="0"/>
        <w:ind w:left="0"/>
        <w:jc w:val="both"/>
      </w:pPr>
      <w:r>
        <w:rPr>
          <w:rFonts w:ascii="Times New Roman"/>
          <w:b w:val="false"/>
          <w:i w:val="false"/>
          <w:color w:val="000000"/>
          <w:sz w:val="28"/>
        </w:rPr>
        <w:t>
      7)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bookmarkEnd w:id="18"/>
    <w:bookmarkStart w:name="z20" w:id="19"/>
    <w:p>
      <w:pPr>
        <w:spacing w:after="0"/>
        <w:ind w:left="0"/>
        <w:jc w:val="both"/>
      </w:pPr>
      <w:r>
        <w:rPr>
          <w:rFonts w:ascii="Times New Roman"/>
          <w:b w:val="false"/>
          <w:i w:val="false"/>
          <w:color w:val="000000"/>
          <w:sz w:val="28"/>
        </w:rPr>
        <w:t>
      8) сақтандыру төлемi – сақтандыру жағдайы басталған кезде Сақтандырушының Пайда алушыға сақтандыру сомасының шегiнде төлейтiн ақша сомасы.</w:t>
      </w:r>
    </w:p>
    <w:bookmarkEnd w:id="19"/>
    <w:bookmarkStart w:name="z21" w:id="20"/>
    <w:p>
      <w:pPr>
        <w:spacing w:after="0"/>
        <w:ind w:left="0"/>
        <w:jc w:val="both"/>
      </w:pPr>
      <w:r>
        <w:rPr>
          <w:rFonts w:ascii="Times New Roman"/>
          <w:b w:val="false"/>
          <w:i w:val="false"/>
          <w:color w:val="000000"/>
          <w:sz w:val="28"/>
        </w:rPr>
        <w:t>
      9) үшiншi тұлға – Шарттың тарабы болып табылмайтын, шартқа сәйкес заң консультанты заң көмегін көрсеткен және абайсызда өзінің кәсiби мiндеттерiн орындау кезiнде мүлiктiк мүдделерiне зиян келтiрiлген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19.12.2019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 Бөлім. Шарттың нысанасы</w:t>
      </w:r>
    </w:p>
    <w:bookmarkEnd w:id="21"/>
    <w:bookmarkStart w:name="z23" w:id="22"/>
    <w:p>
      <w:pPr>
        <w:spacing w:after="0"/>
        <w:ind w:left="0"/>
        <w:jc w:val="both"/>
      </w:pPr>
      <w:r>
        <w:rPr>
          <w:rFonts w:ascii="Times New Roman"/>
          <w:b w:val="false"/>
          <w:i w:val="false"/>
          <w:color w:val="000000"/>
          <w:sz w:val="28"/>
        </w:rPr>
        <w:t>
      2. Осы Шарт бойынша Сақтанушының (Сақтандырылған адамның) қызметін жүзеге асыру нәтижесінде үшінші тұлғаларға шартқа сәйкес заң көмегін көрсету кезінде келтірілген зиянды Қазақстан Республикасының заңнамасында белгіленген тәртіппен өтеу міндетіне байланысты мүліктік мүдделерiн сақтауды Сақтанушы береді, ал Сақтандырушы қабылдайды.</w:t>
      </w:r>
    </w:p>
    <w:bookmarkEnd w:id="22"/>
    <w:bookmarkStart w:name="z24" w:id="23"/>
    <w:p>
      <w:pPr>
        <w:spacing w:after="0"/>
        <w:ind w:left="0"/>
        <w:jc w:val="left"/>
      </w:pPr>
      <w:r>
        <w:rPr>
          <w:rFonts w:ascii="Times New Roman"/>
          <w:b/>
          <w:i w:val="false"/>
          <w:color w:val="000000"/>
        </w:rPr>
        <w:t xml:space="preserve"> 3 Бөлім. Сақтандыру сомасының және сақтандыру сыйлықақысының мөлшері</w:t>
      </w:r>
    </w:p>
    <w:bookmarkEnd w:id="23"/>
    <w:bookmarkStart w:name="z25" w:id="24"/>
    <w:p>
      <w:pPr>
        <w:spacing w:after="0"/>
        <w:ind w:left="0"/>
        <w:jc w:val="both"/>
      </w:pPr>
      <w:r>
        <w:rPr>
          <w:rFonts w:ascii="Times New Roman"/>
          <w:b w:val="false"/>
          <w:i w:val="false"/>
          <w:color w:val="000000"/>
          <w:sz w:val="28"/>
        </w:rPr>
        <w:t xml:space="preserve">
      3. Осы Шарт бойынша Сақтандыру сомасы Занңың </w:t>
      </w:r>
      <w:r>
        <w:rPr>
          <w:rFonts w:ascii="Times New Roman"/>
          <w:b w:val="false"/>
          <w:i w:val="false"/>
          <w:color w:val="000000"/>
          <w:sz w:val="28"/>
        </w:rPr>
        <w:t>77-бабы</w:t>
      </w:r>
      <w:r>
        <w:rPr>
          <w:rFonts w:ascii="Times New Roman"/>
          <w:b w:val="false"/>
          <w:i w:val="false"/>
          <w:color w:val="000000"/>
          <w:sz w:val="28"/>
        </w:rPr>
        <w:t xml:space="preserve"> 5-тармағына сәйкес _____________ (жазбаша түрде) теңгені кұрайды.</w:t>
      </w:r>
    </w:p>
    <w:bookmarkEnd w:id="24"/>
    <w:bookmarkStart w:name="z26" w:id="25"/>
    <w:p>
      <w:pPr>
        <w:spacing w:after="0"/>
        <w:ind w:left="0"/>
        <w:jc w:val="both"/>
      </w:pPr>
      <w:r>
        <w:rPr>
          <w:rFonts w:ascii="Times New Roman"/>
          <w:b w:val="false"/>
          <w:i w:val="false"/>
          <w:color w:val="000000"/>
          <w:sz w:val="28"/>
        </w:rPr>
        <w:t>
      4. Сақтанушы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w:t>
      </w:r>
    </w:p>
    <w:bookmarkEnd w:id="25"/>
    <w:bookmarkStart w:name="z27" w:id="26"/>
    <w:p>
      <w:pPr>
        <w:spacing w:after="0"/>
        <w:ind w:left="0"/>
        <w:jc w:val="both"/>
      </w:pPr>
      <w:r>
        <w:rPr>
          <w:rFonts w:ascii="Times New Roman"/>
          <w:b w:val="false"/>
          <w:i w:val="false"/>
          <w:color w:val="000000"/>
          <w:sz w:val="28"/>
        </w:rPr>
        <w:t>
      5. _____________ (жазбаша түрде) теңгені кұрайтын Сақтандыру сыйақысы Шартқа Тараптардың немесе олардың уәкілетті өкілдерінің қол қойған күнінен бастап 5 (бес) жұмыс күн ішінде біржолғы төлем ретінде Сақтандырушының банк шотына ақша аудару жолымен не қолма-қол төлеммен Сақтандырушының кассасына төлеуге жатады.</w:t>
      </w:r>
    </w:p>
    <w:bookmarkEnd w:id="26"/>
    <w:bookmarkStart w:name="z28" w:id="27"/>
    <w:p>
      <w:pPr>
        <w:spacing w:after="0"/>
        <w:ind w:left="0"/>
        <w:jc w:val="both"/>
      </w:pPr>
      <w:r>
        <w:rPr>
          <w:rFonts w:ascii="Times New Roman"/>
          <w:b w:val="false"/>
          <w:i w:val="false"/>
          <w:color w:val="000000"/>
          <w:sz w:val="28"/>
        </w:rPr>
        <w:t>
      6. Сақтандыру сыйақысы төленген күн деп ақшаның Сақтандырушының банк шотына немесе кассасына түскен күн саналады.</w:t>
      </w:r>
    </w:p>
    <w:bookmarkEnd w:id="27"/>
    <w:bookmarkStart w:name="z29" w:id="28"/>
    <w:p>
      <w:pPr>
        <w:spacing w:after="0"/>
        <w:ind w:left="0"/>
        <w:jc w:val="left"/>
      </w:pPr>
      <w:r>
        <w:rPr>
          <w:rFonts w:ascii="Times New Roman"/>
          <w:b/>
          <w:i w:val="false"/>
          <w:color w:val="000000"/>
        </w:rPr>
        <w:t xml:space="preserve"> 4 Бөлім. Сақтандыру төлемiн жүзеге асыру талаптары мен тәртібі</w:t>
      </w:r>
    </w:p>
    <w:bookmarkEnd w:id="28"/>
    <w:bookmarkStart w:name="z30" w:id="29"/>
    <w:p>
      <w:pPr>
        <w:spacing w:after="0"/>
        <w:ind w:left="0"/>
        <w:jc w:val="both"/>
      </w:pPr>
      <w:r>
        <w:rPr>
          <w:rFonts w:ascii="Times New Roman"/>
          <w:b w:val="false"/>
          <w:i w:val="false"/>
          <w:color w:val="000000"/>
          <w:sz w:val="28"/>
        </w:rPr>
        <w:t>
      7. Сақтанушы не болмаса үшінші тұлға сақтандыру төлемi туралы талапты Сақтандырушыға сақтандыру жағдайының орын алғанын дәлелдейтін құжаттарды қоса бере отырып жазбаша түрде ұсынады.</w:t>
      </w:r>
    </w:p>
    <w:bookmarkEnd w:id="29"/>
    <w:bookmarkStart w:name="z31" w:id="30"/>
    <w:p>
      <w:pPr>
        <w:spacing w:after="0"/>
        <w:ind w:left="0"/>
        <w:jc w:val="both"/>
      </w:pPr>
      <w:r>
        <w:rPr>
          <w:rFonts w:ascii="Times New Roman"/>
          <w:b w:val="false"/>
          <w:i w:val="false"/>
          <w:color w:val="000000"/>
          <w:sz w:val="28"/>
        </w:rPr>
        <w:t>
      8. Сақтандыру төлемі Қазақстан Республикасының ұлттық валютасымен жүргізіледі (теңге).</w:t>
      </w:r>
    </w:p>
    <w:bookmarkEnd w:id="30"/>
    <w:bookmarkStart w:name="z32" w:id="31"/>
    <w:p>
      <w:pPr>
        <w:spacing w:after="0"/>
        <w:ind w:left="0"/>
        <w:jc w:val="both"/>
      </w:pPr>
      <w:r>
        <w:rPr>
          <w:rFonts w:ascii="Times New Roman"/>
          <w:b w:val="false"/>
          <w:i w:val="false"/>
          <w:color w:val="000000"/>
          <w:sz w:val="28"/>
        </w:rPr>
        <w:t>
      9. Сақтандыру төлемі Сақтанушыдан барлық қажетті құжаттарды алғаннан кейін 15 (он бес) жұмыс күні ішінде Сақтандырушымен жүзеге асырылады.</w:t>
      </w:r>
    </w:p>
    <w:bookmarkEnd w:id="31"/>
    <w:bookmarkStart w:name="z33" w:id="32"/>
    <w:p>
      <w:pPr>
        <w:spacing w:after="0"/>
        <w:ind w:left="0"/>
        <w:jc w:val="left"/>
      </w:pPr>
      <w:r>
        <w:rPr>
          <w:rFonts w:ascii="Times New Roman"/>
          <w:b/>
          <w:i w:val="false"/>
          <w:color w:val="000000"/>
        </w:rPr>
        <w:t xml:space="preserve"> 5 Бөлім. Сақтандыру жағдайлары</w:t>
      </w:r>
    </w:p>
    <w:bookmarkEnd w:id="32"/>
    <w:bookmarkStart w:name="z34" w:id="33"/>
    <w:p>
      <w:pPr>
        <w:spacing w:after="0"/>
        <w:ind w:left="0"/>
        <w:jc w:val="both"/>
      </w:pPr>
      <w:r>
        <w:rPr>
          <w:rFonts w:ascii="Times New Roman"/>
          <w:b w:val="false"/>
          <w:i w:val="false"/>
          <w:color w:val="000000"/>
          <w:sz w:val="28"/>
        </w:rPr>
        <w:t>
      10. Шартқа сәйкес заң көмегі көрсетілетін үшінші тұлғалардың мүліктік мүдделеріне сақтандырылған тұлғаның заң көмегін көрсетуі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осы Шарт бойынша сақтандыру жағдайы болып табылады.</w:t>
      </w:r>
    </w:p>
    <w:bookmarkEnd w:id="33"/>
    <w:bookmarkStart w:name="z35" w:id="34"/>
    <w:p>
      <w:pPr>
        <w:spacing w:after="0"/>
        <w:ind w:left="0"/>
        <w:jc w:val="both"/>
      </w:pPr>
      <w:r>
        <w:rPr>
          <w:rFonts w:ascii="Times New Roman"/>
          <w:b w:val="false"/>
          <w:i w:val="false"/>
          <w:color w:val="000000"/>
          <w:sz w:val="28"/>
        </w:rPr>
        <w:t>
      11. Кәсіптік қателіктер деп мыналар:</w:t>
      </w:r>
    </w:p>
    <w:bookmarkEnd w:id="34"/>
    <w:p>
      <w:pPr>
        <w:spacing w:after="0"/>
        <w:ind w:left="0"/>
        <w:jc w:val="both"/>
      </w:pPr>
      <w:r>
        <w:rPr>
          <w:rFonts w:ascii="Times New Roman"/>
          <w:b w:val="false"/>
          <w:i w:val="false"/>
          <w:color w:val="000000"/>
          <w:sz w:val="28"/>
        </w:rPr>
        <w:t>
      1) процестік мерзімдерді өткізіп алу;</w:t>
      </w:r>
    </w:p>
    <w:p>
      <w:pPr>
        <w:spacing w:after="0"/>
        <w:ind w:left="0"/>
        <w:jc w:val="both"/>
      </w:pPr>
      <w:r>
        <w:rPr>
          <w:rFonts w:ascii="Times New Roman"/>
          <w:b w:val="false"/>
          <w:i w:val="false"/>
          <w:color w:val="000000"/>
          <w:sz w:val="28"/>
        </w:rPr>
        <w:t>
      2) құжаттарды дұрыс ресімдемеу;</w:t>
      </w:r>
    </w:p>
    <w:p>
      <w:pPr>
        <w:spacing w:after="0"/>
        <w:ind w:left="0"/>
        <w:jc w:val="both"/>
      </w:pPr>
      <w:r>
        <w:rPr>
          <w:rFonts w:ascii="Times New Roman"/>
          <w:b w:val="false"/>
          <w:i w:val="false"/>
          <w:color w:val="000000"/>
          <w:sz w:val="28"/>
        </w:rPr>
        <w:t>
      3) шартқа сәйкес заң көмегі көрсетілетін тұлғаға зиян келтіруге алып келген, жасалатын заңдық әрекеттердің салдарлары туралы оған хабарламау;</w:t>
      </w:r>
    </w:p>
    <w:p>
      <w:pPr>
        <w:spacing w:after="0"/>
        <w:ind w:left="0"/>
        <w:jc w:val="both"/>
      </w:pPr>
      <w:r>
        <w:rPr>
          <w:rFonts w:ascii="Times New Roman"/>
          <w:b w:val="false"/>
          <w:i w:val="false"/>
          <w:color w:val="000000"/>
          <w:sz w:val="28"/>
        </w:rPr>
        <w:t>
      4) Сақтанушы (Сақтандырылған адам) заң көмегін көрсету үшін клиенттен алған құжаттардың жоғалуы немесе бүлінуі;</w:t>
      </w:r>
    </w:p>
    <w:p>
      <w:pPr>
        <w:spacing w:after="0"/>
        <w:ind w:left="0"/>
        <w:jc w:val="both"/>
      </w:pPr>
      <w:r>
        <w:rPr>
          <w:rFonts w:ascii="Times New Roman"/>
          <w:b w:val="false"/>
          <w:i w:val="false"/>
          <w:color w:val="000000"/>
          <w:sz w:val="28"/>
        </w:rPr>
        <w:t>
      5) Сақтандырылған адамның заң көмегін көрсету процесінде өзіне мәлім болған мәліметтерді құқыққа сыйымсыз жария етуі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19.12.2019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Егер шартқа сәйкес құқықтық көмек көрсетілетін үшінші тұлғаларға келтірілген зиян, Сақтанушының (Сақтандырылған адамның) кәсіби міндеттерін абайсызда бұзуының нәтижесінде болғаны анықталған сәттен бастап сақтандыру жағдайы басталды деп есептеледi.</w:t>
      </w:r>
    </w:p>
    <w:bookmarkEnd w:id="35"/>
    <w:bookmarkStart w:name="z43" w:id="36"/>
    <w:p>
      <w:pPr>
        <w:spacing w:after="0"/>
        <w:ind w:left="0"/>
        <w:jc w:val="both"/>
      </w:pPr>
      <w:r>
        <w:rPr>
          <w:rFonts w:ascii="Times New Roman"/>
          <w:b w:val="false"/>
          <w:i w:val="false"/>
          <w:color w:val="000000"/>
          <w:sz w:val="28"/>
        </w:rPr>
        <w:t>
      13. Сақтандыру жағдайының басталғандығын, сондай-ақ ол келтірген зияндарды дәлелдеу сақтанушының (пайда алушының, сақтандырылушының) міндетіне жатады.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19.12.2019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6 Бөлім. Тараптардың құқықтары мен міндеттері</w:t>
      </w:r>
    </w:p>
    <w:bookmarkEnd w:id="37"/>
    <w:bookmarkStart w:name="z45" w:id="38"/>
    <w:p>
      <w:pPr>
        <w:spacing w:after="0"/>
        <w:ind w:left="0"/>
        <w:jc w:val="both"/>
      </w:pPr>
      <w:r>
        <w:rPr>
          <w:rFonts w:ascii="Times New Roman"/>
          <w:b w:val="false"/>
          <w:i w:val="false"/>
          <w:color w:val="000000"/>
          <w:sz w:val="28"/>
        </w:rPr>
        <w:t>
      14. Сақтандырушы:</w:t>
      </w:r>
    </w:p>
    <w:bookmarkEnd w:id="38"/>
    <w:bookmarkStart w:name="z46" w:id="39"/>
    <w:p>
      <w:pPr>
        <w:spacing w:after="0"/>
        <w:ind w:left="0"/>
        <w:jc w:val="both"/>
      </w:pPr>
      <w:r>
        <w:rPr>
          <w:rFonts w:ascii="Times New Roman"/>
          <w:b w:val="false"/>
          <w:i w:val="false"/>
          <w:color w:val="000000"/>
          <w:sz w:val="28"/>
        </w:rPr>
        <w:t>
      1) құзыреттi ұйымдардан сақтандыру жағдайының басталу фактiсiн растайтын құжаттарды сұратуға;</w:t>
      </w:r>
    </w:p>
    <w:bookmarkEnd w:id="39"/>
    <w:bookmarkStart w:name="z47" w:id="40"/>
    <w:p>
      <w:pPr>
        <w:spacing w:after="0"/>
        <w:ind w:left="0"/>
        <w:jc w:val="both"/>
      </w:pPr>
      <w:r>
        <w:rPr>
          <w:rFonts w:ascii="Times New Roman"/>
          <w:b w:val="false"/>
          <w:i w:val="false"/>
          <w:color w:val="000000"/>
          <w:sz w:val="28"/>
        </w:rPr>
        <w:t>
      2) сақтандыру жағдайы басталған жағдайда келтірілген зиян мөлшерін анықтауға және сақтандыру төлемінің мөлшерін анықтауға құқылы;</w:t>
      </w:r>
    </w:p>
    <w:bookmarkEnd w:id="40"/>
    <w:bookmarkStart w:name="z48" w:id="41"/>
    <w:p>
      <w:pPr>
        <w:spacing w:after="0"/>
        <w:ind w:left="0"/>
        <w:jc w:val="both"/>
      </w:pPr>
      <w:r>
        <w:rPr>
          <w:rFonts w:ascii="Times New Roman"/>
          <w:b w:val="false"/>
          <w:i w:val="false"/>
          <w:color w:val="000000"/>
          <w:sz w:val="28"/>
        </w:rPr>
        <w:t>
      15. Сақтандырушы:</w:t>
      </w:r>
    </w:p>
    <w:bookmarkEnd w:id="41"/>
    <w:bookmarkStart w:name="z49" w:id="42"/>
    <w:p>
      <w:pPr>
        <w:spacing w:after="0"/>
        <w:ind w:left="0"/>
        <w:jc w:val="both"/>
      </w:pPr>
      <w:r>
        <w:rPr>
          <w:rFonts w:ascii="Times New Roman"/>
          <w:b w:val="false"/>
          <w:i w:val="false"/>
          <w:color w:val="000000"/>
          <w:sz w:val="28"/>
        </w:rPr>
        <w:t>
      1) сақтандыру құпиясын қамтамасыз етуге;</w:t>
      </w:r>
    </w:p>
    <w:bookmarkEnd w:id="42"/>
    <w:bookmarkStart w:name="z50" w:id="43"/>
    <w:p>
      <w:pPr>
        <w:spacing w:after="0"/>
        <w:ind w:left="0"/>
        <w:jc w:val="both"/>
      </w:pPr>
      <w:r>
        <w:rPr>
          <w:rFonts w:ascii="Times New Roman"/>
          <w:b w:val="false"/>
          <w:i w:val="false"/>
          <w:color w:val="000000"/>
          <w:sz w:val="28"/>
        </w:rPr>
        <w:t>
      2) сақтандырушының интернет-ресурсы арқылы сақтандыру сыйлықақысын ақшасыз түрде төлеуге мүмкіндік беруге (сақтандыру шарты электронды түрде жасалған кезде);</w:t>
      </w:r>
    </w:p>
    <w:bookmarkEnd w:id="43"/>
    <w:bookmarkStart w:name="z51" w:id="44"/>
    <w:p>
      <w:pPr>
        <w:spacing w:after="0"/>
        <w:ind w:left="0"/>
        <w:jc w:val="both"/>
      </w:pPr>
      <w:r>
        <w:rPr>
          <w:rFonts w:ascii="Times New Roman"/>
          <w:b w:val="false"/>
          <w:i w:val="false"/>
          <w:color w:val="000000"/>
          <w:sz w:val="28"/>
        </w:rPr>
        <w:t>
      3) сақтандыру жағдайы туындаған кезде сақтандыру төлемін жасауға;</w:t>
      </w:r>
    </w:p>
    <w:bookmarkEnd w:id="44"/>
    <w:bookmarkStart w:name="z52" w:id="45"/>
    <w:p>
      <w:pPr>
        <w:spacing w:after="0"/>
        <w:ind w:left="0"/>
        <w:jc w:val="both"/>
      </w:pPr>
      <w:r>
        <w:rPr>
          <w:rFonts w:ascii="Times New Roman"/>
          <w:b w:val="false"/>
          <w:i w:val="false"/>
          <w:color w:val="000000"/>
          <w:sz w:val="28"/>
        </w:rPr>
        <w:t>
      4) өзі тартқан бағалаушының (тәуелсіз сарапшының) қызметіне ақы төлеуге;</w:t>
      </w:r>
    </w:p>
    <w:bookmarkEnd w:id="45"/>
    <w:bookmarkStart w:name="z53" w:id="46"/>
    <w:p>
      <w:pPr>
        <w:spacing w:after="0"/>
        <w:ind w:left="0"/>
        <w:jc w:val="both"/>
      </w:pPr>
      <w:r>
        <w:rPr>
          <w:rFonts w:ascii="Times New Roman"/>
          <w:b w:val="false"/>
          <w:i w:val="false"/>
          <w:color w:val="000000"/>
          <w:sz w:val="28"/>
        </w:rPr>
        <w:t>
      5) сақтандыру жағдайының туындаған фактісін және сақтандырушы өтейтін зиян сомасын растайтын құжаттар жеткіліксіз болған кезде, өтініш берушіге оны алған күннен бастап 3 (үш) жұмыс күні ішінде жеткіліксіз және (немесе) дұрыс рәсімделмеген құжаттардың толық тізімін көрсете отырып хабарлауға;</w:t>
      </w:r>
    </w:p>
    <w:bookmarkEnd w:id="46"/>
    <w:bookmarkStart w:name="z54" w:id="47"/>
    <w:p>
      <w:pPr>
        <w:spacing w:after="0"/>
        <w:ind w:left="0"/>
        <w:jc w:val="both"/>
      </w:pPr>
      <w:r>
        <w:rPr>
          <w:rFonts w:ascii="Times New Roman"/>
          <w:b w:val="false"/>
          <w:i w:val="false"/>
          <w:color w:val="000000"/>
          <w:sz w:val="28"/>
        </w:rPr>
        <w:t>
      6) Сақтанушы немесе Пайда алушы болып табылатын үшінші тұлға сақтандыру төлемін жүзеге асыру үшін қажетті барлық құжаттарды бермеген жағдайда, Сақтандырушы Сақтанушыға 3 (үш) жұмыс күні ішінде жетіспейтін құжаттар туралы жазбаша түрде хабардар етуге міндетті;</w:t>
      </w:r>
    </w:p>
    <w:bookmarkEnd w:id="47"/>
    <w:bookmarkStart w:name="z55" w:id="48"/>
    <w:p>
      <w:pPr>
        <w:spacing w:after="0"/>
        <w:ind w:left="0"/>
        <w:jc w:val="both"/>
      </w:pPr>
      <w:r>
        <w:rPr>
          <w:rFonts w:ascii="Times New Roman"/>
          <w:b w:val="false"/>
          <w:i w:val="false"/>
          <w:color w:val="000000"/>
          <w:sz w:val="28"/>
        </w:rPr>
        <w:t>
      7) Сақтанушының (Пайда алушының) өтінішін алған кезде 5 (бес жұмыс) күні ішінде Сақтанушының (Пайда алушының) талабын қарауға және дауды реттеудің келесі тәртібін көрсете отырып жазбаша жауап беруге;</w:t>
      </w:r>
    </w:p>
    <w:bookmarkEnd w:id="48"/>
    <w:bookmarkStart w:name="z56" w:id="49"/>
    <w:p>
      <w:pPr>
        <w:spacing w:after="0"/>
        <w:ind w:left="0"/>
        <w:jc w:val="both"/>
      </w:pPr>
      <w:r>
        <w:rPr>
          <w:rFonts w:ascii="Times New Roman"/>
          <w:b w:val="false"/>
          <w:i w:val="false"/>
          <w:color w:val="000000"/>
          <w:sz w:val="28"/>
        </w:rPr>
        <w:t>
      8) Сақтанушының (Пайда алушының) сақтандыру омбудсманына жіберілген өтініштерін алған күннен бастап 3 (үш) жұмыс күні ішінде осы өтінішті, сондай-ақ оған қоса берілген құжаттарды сақтандыру омбудсманына қайта жіберуге міндетті.</w:t>
      </w:r>
    </w:p>
    <w:bookmarkEnd w:id="49"/>
    <w:bookmarkStart w:name="z57" w:id="50"/>
    <w:p>
      <w:pPr>
        <w:spacing w:after="0"/>
        <w:ind w:left="0"/>
        <w:jc w:val="both"/>
      </w:pPr>
      <w:r>
        <w:rPr>
          <w:rFonts w:ascii="Times New Roman"/>
          <w:b w:val="false"/>
          <w:i w:val="false"/>
          <w:color w:val="000000"/>
          <w:sz w:val="28"/>
        </w:rPr>
        <w:t>
      16. Сақтанушы:</w:t>
      </w:r>
    </w:p>
    <w:bookmarkEnd w:id="50"/>
    <w:bookmarkStart w:name="z58" w:id="51"/>
    <w:p>
      <w:pPr>
        <w:spacing w:after="0"/>
        <w:ind w:left="0"/>
        <w:jc w:val="both"/>
      </w:pPr>
      <w:r>
        <w:rPr>
          <w:rFonts w:ascii="Times New Roman"/>
          <w:b w:val="false"/>
          <w:i w:val="false"/>
          <w:color w:val="000000"/>
          <w:sz w:val="28"/>
        </w:rPr>
        <w:t>
      1) Сақтандырушыдан Шарт бойынша сақтандыру талаптарын, өзінің құқықтары мен міндеттерін түсіндіруді талап етуге;</w:t>
      </w:r>
    </w:p>
    <w:bookmarkEnd w:id="51"/>
    <w:bookmarkStart w:name="z59" w:id="52"/>
    <w:p>
      <w:pPr>
        <w:spacing w:after="0"/>
        <w:ind w:left="0"/>
        <w:jc w:val="both"/>
      </w:pPr>
      <w:r>
        <w:rPr>
          <w:rFonts w:ascii="Times New Roman"/>
          <w:b w:val="false"/>
          <w:i w:val="false"/>
          <w:color w:val="000000"/>
          <w:sz w:val="28"/>
        </w:rPr>
        <w:t>
      2) Сақтандырушыға (оның ішінде филиалы, өкілдігі арқылы) талаптарын көрсете отырып жазбаша түрде өтініш пен қоса талаптарын растайтын құжаттарды жіберуге, немесе шарттан туындайтын дауларды реттеу үшін сақтандыру омбудсманына (тікелей сақтандыру омбудсманына немесе Сақтандырушы, оның ішінде оның филиалы, өкілдігі арқылы) немесе сотқа өтініш беруге құқылы.</w:t>
      </w:r>
    </w:p>
    <w:bookmarkEnd w:id="52"/>
    <w:bookmarkStart w:name="z60" w:id="53"/>
    <w:p>
      <w:pPr>
        <w:spacing w:after="0"/>
        <w:ind w:left="0"/>
        <w:jc w:val="both"/>
      </w:pPr>
      <w:r>
        <w:rPr>
          <w:rFonts w:ascii="Times New Roman"/>
          <w:b w:val="false"/>
          <w:i w:val="false"/>
          <w:color w:val="000000"/>
          <w:sz w:val="28"/>
        </w:rPr>
        <w:t>
      17. Сақтанушы:</w:t>
      </w:r>
    </w:p>
    <w:bookmarkEnd w:id="53"/>
    <w:bookmarkStart w:name="z61" w:id="54"/>
    <w:p>
      <w:pPr>
        <w:spacing w:after="0"/>
        <w:ind w:left="0"/>
        <w:jc w:val="both"/>
      </w:pPr>
      <w:r>
        <w:rPr>
          <w:rFonts w:ascii="Times New Roman"/>
          <w:b w:val="false"/>
          <w:i w:val="false"/>
          <w:color w:val="000000"/>
          <w:sz w:val="28"/>
        </w:rPr>
        <w:t>
      1) Шартта белгіленген мөлшерде, тәртіпте және мерзiмде сақтандыру сыйлықақысын төлеуге;</w:t>
      </w:r>
    </w:p>
    <w:bookmarkEnd w:id="54"/>
    <w:bookmarkStart w:name="z62" w:id="55"/>
    <w:p>
      <w:pPr>
        <w:spacing w:after="0"/>
        <w:ind w:left="0"/>
        <w:jc w:val="both"/>
      </w:pPr>
      <w:r>
        <w:rPr>
          <w:rFonts w:ascii="Times New Roman"/>
          <w:b w:val="false"/>
          <w:i w:val="false"/>
          <w:color w:val="000000"/>
          <w:sz w:val="28"/>
        </w:rPr>
        <w:t>
      2) сақтандыру жағдайынан туатын залалдарды азайту үшiн шаралар қолдануға;</w:t>
      </w:r>
    </w:p>
    <w:bookmarkEnd w:id="55"/>
    <w:bookmarkStart w:name="z63" w:id="56"/>
    <w:p>
      <w:pPr>
        <w:spacing w:after="0"/>
        <w:ind w:left="0"/>
        <w:jc w:val="both"/>
      </w:pPr>
      <w:r>
        <w:rPr>
          <w:rFonts w:ascii="Times New Roman"/>
          <w:b w:val="false"/>
          <w:i w:val="false"/>
          <w:color w:val="000000"/>
          <w:sz w:val="28"/>
        </w:rPr>
        <w:t>
      3) заң консультантының заң көмегін көрсету кезінде келтірілген зиянды өтеу туралы үшінші тұлғаның талап ету фактісі өзіне белгілі болған кезден бастап дереу, бірақ 5 (бес) жұмыс күнінен кешіктірмей Сақтандырушыға бұл туралы қол жетімді жолмен (ауызша, жазбаша түрде) хабарлау қажет. Ауызша түрдегі хабарлама кейін (жетпіс екі сағат ішінде) жазбаша түрде расталуы тиіс. Егер Сақтанушы көрсетілген әрекеттерді дәлелді себептермен орындамаса, ол бұны құжатпен растауы тиіс;</w:t>
      </w:r>
    </w:p>
    <w:bookmarkEnd w:id="56"/>
    <w:bookmarkStart w:name="z64" w:id="57"/>
    <w:p>
      <w:pPr>
        <w:spacing w:after="0"/>
        <w:ind w:left="0"/>
        <w:jc w:val="both"/>
      </w:pPr>
      <w:r>
        <w:rPr>
          <w:rFonts w:ascii="Times New Roman"/>
          <w:b w:val="false"/>
          <w:i w:val="false"/>
          <w:color w:val="000000"/>
          <w:sz w:val="28"/>
        </w:rPr>
        <w:t>
      4) Сақтандырушыға сақтандыру төлемін алу үшін қажетті барлық құжаттарды ұсынуға;</w:t>
      </w:r>
    </w:p>
    <w:bookmarkEnd w:id="57"/>
    <w:bookmarkStart w:name="z65" w:id="58"/>
    <w:p>
      <w:pPr>
        <w:spacing w:after="0"/>
        <w:ind w:left="0"/>
        <w:jc w:val="both"/>
      </w:pPr>
      <w:r>
        <w:rPr>
          <w:rFonts w:ascii="Times New Roman"/>
          <w:b w:val="false"/>
          <w:i w:val="false"/>
          <w:color w:val="000000"/>
          <w:sz w:val="28"/>
        </w:rPr>
        <w:t>
      5) сақтандыру шартын жасасу үшін қажетті ақпаратты ұсынуға (заң көмегін көрсетуге байланысты үшінші тұлғаға келтірілген шығындардың тарихын, Сақтанушының сәйкестендіруші және оның заң консультанты өкілеттігін растайтын құжаттарды);</w:t>
      </w:r>
    </w:p>
    <w:bookmarkEnd w:id="58"/>
    <w:bookmarkStart w:name="z66" w:id="59"/>
    <w:p>
      <w:pPr>
        <w:spacing w:after="0"/>
        <w:ind w:left="0"/>
        <w:jc w:val="both"/>
      </w:pPr>
      <w:r>
        <w:rPr>
          <w:rFonts w:ascii="Times New Roman"/>
          <w:b w:val="false"/>
          <w:i w:val="false"/>
          <w:color w:val="000000"/>
          <w:sz w:val="28"/>
        </w:rPr>
        <w:t>
      6) сақтандыру жағдайы туралы құжаттаманы, оның ішінде заң консультантына заң көмегі үшін ақы төлеуін растайтын құжаттар ұсынуға міндетті.</w:t>
      </w:r>
    </w:p>
    <w:bookmarkEnd w:id="59"/>
    <w:bookmarkStart w:name="z67" w:id="60"/>
    <w:p>
      <w:pPr>
        <w:spacing w:after="0"/>
        <w:ind w:left="0"/>
        <w:jc w:val="both"/>
      </w:pPr>
      <w:r>
        <w:rPr>
          <w:rFonts w:ascii="Times New Roman"/>
          <w:b w:val="false"/>
          <w:i w:val="false"/>
          <w:color w:val="000000"/>
          <w:sz w:val="28"/>
        </w:rPr>
        <w:t>
      18. Сақтандырушының Қазақстан Республикасының заңнамалық актілерінде және осы Шартта көзделген өзге де құқықтары мен міндеттері бар.</w:t>
      </w:r>
    </w:p>
    <w:bookmarkEnd w:id="60"/>
    <w:bookmarkStart w:name="z68" w:id="61"/>
    <w:p>
      <w:pPr>
        <w:spacing w:after="0"/>
        <w:ind w:left="0"/>
        <w:jc w:val="both"/>
      </w:pPr>
      <w:r>
        <w:rPr>
          <w:rFonts w:ascii="Times New Roman"/>
          <w:b w:val="false"/>
          <w:i w:val="false"/>
          <w:color w:val="000000"/>
          <w:sz w:val="28"/>
        </w:rPr>
        <w:t>
      19. Сақтанушының Қазақстан Республикасының заңнамалық актілерінде және осы Шартта көзделген өзге де құқықтары мен міндеттері бар.</w:t>
      </w:r>
    </w:p>
    <w:bookmarkEnd w:id="61"/>
    <w:bookmarkStart w:name="z69" w:id="62"/>
    <w:p>
      <w:pPr>
        <w:spacing w:after="0"/>
        <w:ind w:left="0"/>
        <w:jc w:val="left"/>
      </w:pPr>
      <w:r>
        <w:rPr>
          <w:rFonts w:ascii="Times New Roman"/>
          <w:b/>
          <w:i w:val="false"/>
          <w:color w:val="000000"/>
        </w:rPr>
        <w:t xml:space="preserve"> 7 Бөлім. Сақтандырушыны сақтандыру төлемiн жүзеге асырудан босатудың негiздерi</w:t>
      </w:r>
    </w:p>
    <w:bookmarkEnd w:id="62"/>
    <w:bookmarkStart w:name="z70" w:id="63"/>
    <w:p>
      <w:pPr>
        <w:spacing w:after="0"/>
        <w:ind w:left="0"/>
        <w:jc w:val="both"/>
      </w:pPr>
      <w:r>
        <w:rPr>
          <w:rFonts w:ascii="Times New Roman"/>
          <w:b w:val="false"/>
          <w:i w:val="false"/>
          <w:color w:val="000000"/>
          <w:sz w:val="28"/>
        </w:rPr>
        <w:t>
      20. Сақтандырушы, егер сақтандыру жағдайы:</w:t>
      </w:r>
    </w:p>
    <w:bookmarkEnd w:id="63"/>
    <w:bookmarkStart w:name="z71" w:id="64"/>
    <w:p>
      <w:pPr>
        <w:spacing w:after="0"/>
        <w:ind w:left="0"/>
        <w:jc w:val="both"/>
      </w:pPr>
      <w:r>
        <w:rPr>
          <w:rFonts w:ascii="Times New Roman"/>
          <w:b w:val="false"/>
          <w:i w:val="false"/>
          <w:color w:val="000000"/>
          <w:sz w:val="28"/>
        </w:rPr>
        <w:t>
      1) Сақтанушының, Сақтандырылған адамның және (немесе) Пайда алушының, қажетті қорғану және (немесе)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салдарынан;</w:t>
      </w:r>
    </w:p>
    <w:bookmarkEnd w:id="64"/>
    <w:bookmarkStart w:name="z72" w:id="65"/>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w:t>
      </w:r>
    </w:p>
    <w:bookmarkEnd w:id="65"/>
    <w:bookmarkStart w:name="z73" w:id="66"/>
    <w:p>
      <w:pPr>
        <w:spacing w:after="0"/>
        <w:ind w:left="0"/>
        <w:jc w:val="both"/>
      </w:pPr>
      <w:r>
        <w:rPr>
          <w:rFonts w:ascii="Times New Roman"/>
          <w:b w:val="false"/>
          <w:i w:val="false"/>
          <w:color w:val="000000"/>
          <w:sz w:val="28"/>
        </w:rPr>
        <w:t xml:space="preserve">
      3) сақтандыру жағдайының туындауына немесе оның басталуына ықпал ететін үшiншi тұлғалардың қасақана әрекеттерiнен; </w:t>
      </w:r>
    </w:p>
    <w:bookmarkEnd w:id="66"/>
    <w:bookmarkStart w:name="z74" w:id="67"/>
    <w:p>
      <w:pPr>
        <w:spacing w:after="0"/>
        <w:ind w:left="0"/>
        <w:jc w:val="both"/>
      </w:pPr>
      <w:r>
        <w:rPr>
          <w:rFonts w:ascii="Times New Roman"/>
          <w:b w:val="false"/>
          <w:i w:val="false"/>
          <w:color w:val="000000"/>
          <w:sz w:val="28"/>
        </w:rPr>
        <w:t>
      4) үшінші тұлғалардың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w:t>
      </w:r>
    </w:p>
    <w:bookmarkEnd w:id="67"/>
    <w:bookmarkStart w:name="z75" w:id="68"/>
    <w:p>
      <w:pPr>
        <w:spacing w:after="0"/>
        <w:ind w:left="0"/>
        <w:jc w:val="both"/>
      </w:pPr>
      <w:r>
        <w:rPr>
          <w:rFonts w:ascii="Times New Roman"/>
          <w:b w:val="false"/>
          <w:i w:val="false"/>
          <w:color w:val="000000"/>
          <w:sz w:val="28"/>
        </w:rPr>
        <w:t>
      21. Сақтандырушының сақтандыру төлемiн жүзеге асырудан бас тартуы үшiн мыналар да:</w:t>
      </w:r>
    </w:p>
    <w:bookmarkEnd w:id="68"/>
    <w:bookmarkStart w:name="z76" w:id="69"/>
    <w:p>
      <w:pPr>
        <w:spacing w:after="0"/>
        <w:ind w:left="0"/>
        <w:jc w:val="both"/>
      </w:pPr>
      <w:r>
        <w:rPr>
          <w:rFonts w:ascii="Times New Roman"/>
          <w:b w:val="false"/>
          <w:i w:val="false"/>
          <w:color w:val="000000"/>
          <w:sz w:val="28"/>
        </w:rPr>
        <w:t>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w:t>
      </w:r>
    </w:p>
    <w:bookmarkEnd w:id="69"/>
    <w:bookmarkStart w:name="z77" w:id="70"/>
    <w:p>
      <w:pPr>
        <w:spacing w:after="0"/>
        <w:ind w:left="0"/>
        <w:jc w:val="both"/>
      </w:pPr>
      <w:r>
        <w:rPr>
          <w:rFonts w:ascii="Times New Roman"/>
          <w:b w:val="false"/>
          <w:i w:val="false"/>
          <w:color w:val="000000"/>
          <w:sz w:val="28"/>
        </w:rPr>
        <w:t>
      2) Сақтанушының сақтандыру жағдайынан болған залалдарды азайту жөнiндегi шараларды қасақана қолданбауы;</w:t>
      </w:r>
    </w:p>
    <w:bookmarkEnd w:id="70"/>
    <w:bookmarkStart w:name="z78" w:id="71"/>
    <w:p>
      <w:pPr>
        <w:spacing w:after="0"/>
        <w:ind w:left="0"/>
        <w:jc w:val="both"/>
      </w:pPr>
      <w:r>
        <w:rPr>
          <w:rFonts w:ascii="Times New Roman"/>
          <w:b w:val="false"/>
          <w:i w:val="false"/>
          <w:color w:val="000000"/>
          <w:sz w:val="28"/>
        </w:rPr>
        <w:t>
      3) Сақтанушының сақтандыру жағдайы басталуының мән-жайын тексеруде және одан келген залалдардың мөлшерiн белгiлеуде сақтандырушыға кедергi жасауы;</w:t>
      </w:r>
    </w:p>
    <w:bookmarkEnd w:id="71"/>
    <w:bookmarkStart w:name="z79" w:id="72"/>
    <w:p>
      <w:pPr>
        <w:spacing w:after="0"/>
        <w:ind w:left="0"/>
        <w:jc w:val="both"/>
      </w:pPr>
      <w:r>
        <w:rPr>
          <w:rFonts w:ascii="Times New Roman"/>
          <w:b w:val="false"/>
          <w:i w:val="false"/>
          <w:color w:val="000000"/>
          <w:sz w:val="28"/>
        </w:rPr>
        <w:t>
      4) сақтандыру жағдайының басталғандығы туралы Сақтандырушыға хабарламау;</w:t>
      </w:r>
    </w:p>
    <w:bookmarkEnd w:id="72"/>
    <w:bookmarkStart w:name="z80" w:id="73"/>
    <w:p>
      <w:pPr>
        <w:spacing w:after="0"/>
        <w:ind w:left="0"/>
        <w:jc w:val="both"/>
      </w:pPr>
      <w:r>
        <w:rPr>
          <w:rFonts w:ascii="Times New Roman"/>
          <w:b w:val="false"/>
          <w:i w:val="false"/>
          <w:color w:val="000000"/>
          <w:sz w:val="28"/>
        </w:rPr>
        <w:t>
      5)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Егер сақтандыру өтемi ендiгi төленiп қойған болса, Сақтандырушы оның толық немесе iшiнара қайтарылуын талап етуге құқылы;</w:t>
      </w:r>
    </w:p>
    <w:bookmarkEnd w:id="73"/>
    <w:bookmarkStart w:name="z81" w:id="74"/>
    <w:p>
      <w:pPr>
        <w:spacing w:after="0"/>
        <w:ind w:left="0"/>
        <w:jc w:val="both"/>
      </w:pPr>
      <w:r>
        <w:rPr>
          <w:rFonts w:ascii="Times New Roman"/>
          <w:b w:val="false"/>
          <w:i w:val="false"/>
          <w:color w:val="000000"/>
          <w:sz w:val="28"/>
        </w:rPr>
        <w:t>
      6) заң актiлерiнде көзделген басқа да жағдайлар негiз болуы мүмкiн.</w:t>
      </w:r>
    </w:p>
    <w:bookmarkEnd w:id="74"/>
    <w:bookmarkStart w:name="z82" w:id="75"/>
    <w:p>
      <w:pPr>
        <w:spacing w:after="0"/>
        <w:ind w:left="0"/>
        <w:jc w:val="both"/>
      </w:pPr>
      <w:r>
        <w:rPr>
          <w:rFonts w:ascii="Times New Roman"/>
          <w:b w:val="false"/>
          <w:i w:val="false"/>
          <w:color w:val="000000"/>
          <w:sz w:val="28"/>
        </w:rPr>
        <w:t>
      22.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w:t>
      </w:r>
    </w:p>
    <w:bookmarkEnd w:id="75"/>
    <w:bookmarkStart w:name="z83" w:id="76"/>
    <w:p>
      <w:pPr>
        <w:spacing w:after="0"/>
        <w:ind w:left="0"/>
        <w:jc w:val="both"/>
      </w:pPr>
      <w:r>
        <w:rPr>
          <w:rFonts w:ascii="Times New Roman"/>
          <w:b w:val="false"/>
          <w:i w:val="false"/>
          <w:color w:val="000000"/>
          <w:sz w:val="28"/>
        </w:rPr>
        <w:t>
      23. Сақтандыру төлемiн жүзеге асырудан бас тарту үшiн негiздер бар кезде Сақтандырушы сақтандыру төлемі туралы өтінішті және құжаттарды алған күннен бастап 7 (жеті) жұмыс күні ішінде өтініш берушіге бас тарту себептерiнiң дәлелдi негiздемесi келтiрiлген сақтандыру төлемiнен толық немесе iшiнара бас тарту туралы тиiстi шешiмдi жазбаша нысанда жiберуге мiндеттi.</w:t>
      </w:r>
    </w:p>
    <w:bookmarkEnd w:id="76"/>
    <w:bookmarkStart w:name="z84" w:id="77"/>
    <w:p>
      <w:pPr>
        <w:spacing w:after="0"/>
        <w:ind w:left="0"/>
        <w:jc w:val="left"/>
      </w:pPr>
      <w:r>
        <w:rPr>
          <w:rFonts w:ascii="Times New Roman"/>
          <w:b/>
          <w:i w:val="false"/>
          <w:color w:val="000000"/>
        </w:rPr>
        <w:t xml:space="preserve"> 8 Бөлім. Форс-мажорлық жағдайлар</w:t>
      </w:r>
    </w:p>
    <w:bookmarkEnd w:id="77"/>
    <w:bookmarkStart w:name="z85" w:id="78"/>
    <w:p>
      <w:pPr>
        <w:spacing w:after="0"/>
        <w:ind w:left="0"/>
        <w:jc w:val="both"/>
      </w:pPr>
      <w:r>
        <w:rPr>
          <w:rFonts w:ascii="Times New Roman"/>
          <w:b w:val="false"/>
          <w:i w:val="false"/>
          <w:color w:val="000000"/>
          <w:sz w:val="28"/>
        </w:rPr>
        <w:t>
      24. Егер дүлей апаттарды, әскери iс-қимылды, ядролық жарылыстың әсерiн, көтерiлiстердi, халықтық толқуларды, сондай-ақ Қазақстан Республикасы мемлекеттiк органдарының құқықтық актілерінде көзделген тыйым салу шараларын қоса алғанда, еңсерiлмейтiн күш салдарынан тиiстi орындау мүмкiн болмаса, егер осы мән-жайлар Тараптардың осы Шарт бойынша өз мiндеттемелерiн орындауына тiкелей әсер етсе, Тараптар осы Шарт бойынша мiндеттемелерiн iшiнара немесе толық орындамағаны үшiн жауапкершiлiктен босатылады.</w:t>
      </w:r>
    </w:p>
    <w:bookmarkEnd w:id="78"/>
    <w:bookmarkStart w:name="z86" w:id="79"/>
    <w:p>
      <w:pPr>
        <w:spacing w:after="0"/>
        <w:ind w:left="0"/>
        <w:jc w:val="both"/>
      </w:pPr>
      <w:r>
        <w:rPr>
          <w:rFonts w:ascii="Times New Roman"/>
          <w:b w:val="false"/>
          <w:i w:val="false"/>
          <w:color w:val="000000"/>
          <w:sz w:val="28"/>
        </w:rPr>
        <w:t>
      25. Еңсерiлмейтiн күш мән-жайлары салдарынан осы Шарт бойынша мiндеттемелерiн орындаудың мүмкiндiгi болмаған Тарап олар туындаған сәттен бастап 5 (бес) жұмыс күнiнен кешiктiрмей екiншi Тарапты бұл туралы жазбаша хабардар етуге және тиiстi айғақтар ұсынуға мiндеттi.</w:t>
      </w:r>
    </w:p>
    <w:bookmarkEnd w:id="79"/>
    <w:bookmarkStart w:name="z87" w:id="80"/>
    <w:p>
      <w:pPr>
        <w:spacing w:after="0"/>
        <w:ind w:left="0"/>
        <w:jc w:val="both"/>
      </w:pPr>
      <w:r>
        <w:rPr>
          <w:rFonts w:ascii="Times New Roman"/>
          <w:b w:val="false"/>
          <w:i w:val="false"/>
          <w:color w:val="000000"/>
          <w:sz w:val="28"/>
        </w:rPr>
        <w:t>
      26. Форс-мажорлық жағдайлар құзыретті мемлекеттік органдар мен ұйымдардың тиісті құжаттарымен немесе ресми мемлекеттік бұқаралық ақпарат құралдары арқылы расталуға тиіс.</w:t>
      </w:r>
    </w:p>
    <w:bookmarkEnd w:id="80"/>
    <w:bookmarkStart w:name="z88" w:id="81"/>
    <w:p>
      <w:pPr>
        <w:spacing w:after="0"/>
        <w:ind w:left="0"/>
        <w:jc w:val="both"/>
      </w:pPr>
      <w:r>
        <w:rPr>
          <w:rFonts w:ascii="Times New Roman"/>
          <w:b w:val="false"/>
          <w:i w:val="false"/>
          <w:color w:val="000000"/>
          <w:sz w:val="28"/>
        </w:rPr>
        <w:t>
      27. Тиiсiнше хабарламау Тарапты осы Шарт бойынша мiндеттемелерiн орындамағаны немесе тиiсiнше орындамағаны үшiн жауапкершiлiктен босататын негiздеме ретiнде жоғарыда көрсетiлген кез келген мән-жайға сүйену құқығынан айырады.</w:t>
      </w:r>
    </w:p>
    <w:bookmarkEnd w:id="81"/>
    <w:bookmarkStart w:name="z89" w:id="82"/>
    <w:p>
      <w:pPr>
        <w:spacing w:after="0"/>
        <w:ind w:left="0"/>
        <w:jc w:val="both"/>
      </w:pPr>
      <w:r>
        <w:rPr>
          <w:rFonts w:ascii="Times New Roman"/>
          <w:b w:val="false"/>
          <w:i w:val="false"/>
          <w:color w:val="000000"/>
          <w:sz w:val="28"/>
        </w:rPr>
        <w:t>
      28. Егер еңсерiлмейтiн күш мән-жайлары бiр айдан астам жалғасатын болса, Тараптардың кез келгенi осы Шартты бiр жақты тәртiппен бұзуға құқығы бар.</w:t>
      </w:r>
    </w:p>
    <w:bookmarkEnd w:id="82"/>
    <w:bookmarkStart w:name="z90" w:id="83"/>
    <w:p>
      <w:pPr>
        <w:spacing w:after="0"/>
        <w:ind w:left="0"/>
        <w:jc w:val="left"/>
      </w:pPr>
      <w:r>
        <w:rPr>
          <w:rFonts w:ascii="Times New Roman"/>
          <w:b/>
          <w:i w:val="false"/>
          <w:color w:val="000000"/>
        </w:rPr>
        <w:t xml:space="preserve"> 9 Бөлім. Шарттың қолданылу мерзiмi және орны</w:t>
      </w:r>
    </w:p>
    <w:bookmarkEnd w:id="83"/>
    <w:bookmarkStart w:name="z91" w:id="84"/>
    <w:p>
      <w:pPr>
        <w:spacing w:after="0"/>
        <w:ind w:left="0"/>
        <w:jc w:val="both"/>
      </w:pPr>
      <w:r>
        <w:rPr>
          <w:rFonts w:ascii="Times New Roman"/>
          <w:b w:val="false"/>
          <w:i w:val="false"/>
          <w:color w:val="000000"/>
          <w:sz w:val="28"/>
        </w:rPr>
        <w:t>
      29. Осы Шарт Сақтанушы сақтандыру сыйлықақысын төлеген сәттен бастап күшiне енедi және Тараптар үшiн мiндеттi болады және 20__ жылдың "__" _____ дейін қолданылады.</w:t>
      </w:r>
    </w:p>
    <w:bookmarkEnd w:id="84"/>
    <w:bookmarkStart w:name="z92" w:id="85"/>
    <w:p>
      <w:pPr>
        <w:spacing w:after="0"/>
        <w:ind w:left="0"/>
        <w:jc w:val="both"/>
      </w:pPr>
      <w:r>
        <w:rPr>
          <w:rFonts w:ascii="Times New Roman"/>
          <w:b w:val="false"/>
          <w:i w:val="false"/>
          <w:color w:val="000000"/>
          <w:sz w:val="28"/>
        </w:rPr>
        <w:t>
      30. Сақтандыру арқылы қорғаудың қолданылу кезеңi Шарттың қолдану мерзiмiмен сәйкес келедi.</w:t>
      </w:r>
    </w:p>
    <w:bookmarkEnd w:id="85"/>
    <w:bookmarkStart w:name="z93" w:id="86"/>
    <w:p>
      <w:pPr>
        <w:spacing w:after="0"/>
        <w:ind w:left="0"/>
        <w:jc w:val="both"/>
      </w:pPr>
      <w:r>
        <w:rPr>
          <w:rFonts w:ascii="Times New Roman"/>
          <w:b w:val="false"/>
          <w:i w:val="false"/>
          <w:color w:val="000000"/>
          <w:sz w:val="28"/>
        </w:rPr>
        <w:t>
      31. Осы Шартқа сәйкес Шарттың қолданылу орны Қазақстан Республикасының аумағы болып табылады.</w:t>
      </w:r>
    </w:p>
    <w:bookmarkEnd w:id="86"/>
    <w:bookmarkStart w:name="z94" w:id="87"/>
    <w:p>
      <w:pPr>
        <w:spacing w:after="0"/>
        <w:ind w:left="0"/>
        <w:jc w:val="left"/>
      </w:pPr>
      <w:r>
        <w:rPr>
          <w:rFonts w:ascii="Times New Roman"/>
          <w:b/>
          <w:i w:val="false"/>
          <w:color w:val="000000"/>
        </w:rPr>
        <w:t xml:space="preserve"> 10 Бөлім. Шартқа өзгерiстер енгiзу мен тоқтатылуы</w:t>
      </w:r>
    </w:p>
    <w:bookmarkEnd w:id="87"/>
    <w:bookmarkStart w:name="z95" w:id="88"/>
    <w:p>
      <w:pPr>
        <w:spacing w:after="0"/>
        <w:ind w:left="0"/>
        <w:jc w:val="both"/>
      </w:pPr>
      <w:r>
        <w:rPr>
          <w:rFonts w:ascii="Times New Roman"/>
          <w:b w:val="false"/>
          <w:i w:val="false"/>
          <w:color w:val="000000"/>
          <w:sz w:val="28"/>
        </w:rPr>
        <w:t>
      32. Шартқа енгізілген барлық өзгерістер мен толықтырулар жазбаша түрде рәсімделген және Тараптар немесе олардың уәкілетті өкілдері қол қойған жағдайда заңды күші болады.</w:t>
      </w:r>
    </w:p>
    <w:bookmarkEnd w:id="88"/>
    <w:bookmarkStart w:name="z96" w:id="89"/>
    <w:p>
      <w:pPr>
        <w:spacing w:after="0"/>
        <w:ind w:left="0"/>
        <w:jc w:val="both"/>
      </w:pPr>
      <w:r>
        <w:rPr>
          <w:rFonts w:ascii="Times New Roman"/>
          <w:b w:val="false"/>
          <w:i w:val="false"/>
          <w:color w:val="000000"/>
          <w:sz w:val="28"/>
        </w:rPr>
        <w:t>
      33. Осы Шарттың қолданылуы мынадай:</w:t>
      </w:r>
    </w:p>
    <w:bookmarkEnd w:id="89"/>
    <w:p>
      <w:pPr>
        <w:spacing w:after="0"/>
        <w:ind w:left="0"/>
        <w:jc w:val="both"/>
      </w:pPr>
      <w:r>
        <w:rPr>
          <w:rFonts w:ascii="Times New Roman"/>
          <w:b w:val="false"/>
          <w:i w:val="false"/>
          <w:color w:val="000000"/>
          <w:sz w:val="28"/>
        </w:rPr>
        <w:t>
      1) осы Шарттың қолдану мерзiмi аяқталған;</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5-бөлімінде</w:t>
      </w:r>
      <w:r>
        <w:rPr>
          <w:rFonts w:ascii="Times New Roman"/>
          <w:b w:val="false"/>
          <w:i w:val="false"/>
          <w:color w:val="000000"/>
          <w:sz w:val="28"/>
        </w:rPr>
        <w:t xml:space="preserve"> көрсетілген сақтандыру жағдайлары бойынша сақтандыру төлемi жүзеге асырылған жағдайларда тоқтатылады.</w:t>
      </w:r>
    </w:p>
    <w:bookmarkStart w:name="z97" w:id="90"/>
    <w:p>
      <w:pPr>
        <w:spacing w:after="0"/>
        <w:ind w:left="0"/>
        <w:jc w:val="both"/>
      </w:pPr>
      <w:r>
        <w:rPr>
          <w:rFonts w:ascii="Times New Roman"/>
          <w:b w:val="false"/>
          <w:i w:val="false"/>
          <w:color w:val="000000"/>
          <w:sz w:val="28"/>
        </w:rPr>
        <w:t>
      34. Осы Шарттың тоқтатылуы Шарттың қолданысы кезеңінде сақтандыру жағдайы деп танылған сақтандыру жағдайы бойынша Сақтандырушыны Пайда алушыға сақтандыру төлемін жүзеге асыру жөніндегі міндетінен босатпайды. Сақтандыру жағдайы осы Шарттың қолданылу кезеңінде орын алған кезде, оны жасасқан Сақтандырушы сақтандыру төлемін жүзеге асырады.</w:t>
      </w:r>
    </w:p>
    <w:bookmarkEnd w:id="90"/>
    <w:bookmarkStart w:name="z98" w:id="91"/>
    <w:p>
      <w:pPr>
        <w:spacing w:after="0"/>
        <w:ind w:left="0"/>
        <w:jc w:val="both"/>
      </w:pPr>
      <w:r>
        <w:rPr>
          <w:rFonts w:ascii="Times New Roman"/>
          <w:b w:val="false"/>
          <w:i w:val="false"/>
          <w:color w:val="000000"/>
          <w:sz w:val="28"/>
        </w:rPr>
        <w:t>
      35. Азаматтық кодексiнде белгiленген жағдайларда Шарт мерзiмiнен бұрын бұзылуы мүмкiн.</w:t>
      </w:r>
    </w:p>
    <w:bookmarkEnd w:id="91"/>
    <w:bookmarkStart w:name="z99" w:id="92"/>
    <w:p>
      <w:pPr>
        <w:spacing w:after="0"/>
        <w:ind w:left="0"/>
        <w:jc w:val="left"/>
      </w:pPr>
      <w:r>
        <w:rPr>
          <w:rFonts w:ascii="Times New Roman"/>
          <w:b/>
          <w:i w:val="false"/>
          <w:color w:val="000000"/>
        </w:rPr>
        <w:t xml:space="preserve"> 11 Бөлім. Тараптардың жауапкершiлiгi</w:t>
      </w:r>
    </w:p>
    <w:bookmarkEnd w:id="92"/>
    <w:bookmarkStart w:name="z100" w:id="93"/>
    <w:p>
      <w:pPr>
        <w:spacing w:after="0"/>
        <w:ind w:left="0"/>
        <w:jc w:val="both"/>
      </w:pPr>
      <w:r>
        <w:rPr>
          <w:rFonts w:ascii="Times New Roman"/>
          <w:b w:val="false"/>
          <w:i w:val="false"/>
          <w:color w:val="000000"/>
          <w:sz w:val="28"/>
        </w:rPr>
        <w:t>
      36. Тараптар өздерiнiң осы Шарт бойынша қабылданған мiндеттемелерiн орындамаған не тиiсiнше орындамаған жағдайда Тараптарға Қазақстан Республикасының заңнамасында белгiленген жауапкершiлiк жүктеледi.</w:t>
      </w:r>
    </w:p>
    <w:bookmarkEnd w:id="93"/>
    <w:bookmarkStart w:name="z101" w:id="94"/>
    <w:p>
      <w:pPr>
        <w:spacing w:after="0"/>
        <w:ind w:left="0"/>
        <w:jc w:val="left"/>
      </w:pPr>
      <w:r>
        <w:rPr>
          <w:rFonts w:ascii="Times New Roman"/>
          <w:b/>
          <w:i w:val="false"/>
          <w:color w:val="000000"/>
        </w:rPr>
        <w:t xml:space="preserve"> 12 Бөлім. Қорытынды ережелер</w:t>
      </w:r>
    </w:p>
    <w:bookmarkEnd w:id="94"/>
    <w:bookmarkStart w:name="z102" w:id="95"/>
    <w:p>
      <w:pPr>
        <w:spacing w:after="0"/>
        <w:ind w:left="0"/>
        <w:jc w:val="both"/>
      </w:pPr>
      <w:r>
        <w:rPr>
          <w:rFonts w:ascii="Times New Roman"/>
          <w:b w:val="false"/>
          <w:i w:val="false"/>
          <w:color w:val="000000"/>
          <w:sz w:val="28"/>
        </w:rPr>
        <w:t>
      37. Тараптар арасында осы Шарт бойынша туындайтын барлық даулар келіссөздер жүргізу жолымен шешіледі.</w:t>
      </w:r>
    </w:p>
    <w:bookmarkEnd w:id="95"/>
    <w:bookmarkStart w:name="z103" w:id="96"/>
    <w:p>
      <w:pPr>
        <w:spacing w:after="0"/>
        <w:ind w:left="0"/>
        <w:jc w:val="both"/>
      </w:pPr>
      <w:r>
        <w:rPr>
          <w:rFonts w:ascii="Times New Roman"/>
          <w:b w:val="false"/>
          <w:i w:val="false"/>
          <w:color w:val="000000"/>
          <w:sz w:val="28"/>
        </w:rPr>
        <w:t>
      38. Келісімге келмеген Тараптардың келіспеушіліктері Қазақстан Республикасының заңнамасына сәйкес сот тәртібімен шешіледі.</w:t>
      </w:r>
    </w:p>
    <w:bookmarkEnd w:id="96"/>
    <w:bookmarkStart w:name="z104" w:id="97"/>
    <w:p>
      <w:pPr>
        <w:spacing w:after="0"/>
        <w:ind w:left="0"/>
        <w:jc w:val="left"/>
      </w:pPr>
      <w:r>
        <w:rPr>
          <w:rFonts w:ascii="Times New Roman"/>
          <w:b/>
          <w:i w:val="false"/>
          <w:color w:val="000000"/>
        </w:rPr>
        <w:t xml:space="preserve"> 13 Бөлім. Тараптардың деректемелері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3215"/>
        <w:gridCol w:w="66"/>
        <w:gridCol w:w="58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w:t>
            </w:r>
            <w:r>
              <w:br/>
            </w:r>
            <w:r>
              <w:rPr>
                <w:rFonts w:ascii="Times New Roman"/>
                <w:b w:val="false"/>
                <w:i w:val="false"/>
                <w:color w:val="000000"/>
                <w:sz w:val="20"/>
              </w:rPr>
              <w:t>
Мекен-жайы: _____________________</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_________________________________</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_________________________________</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 сәйкестендіру коды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Экономикалық қызмет түрі </w:t>
            </w:r>
            <w:r>
              <w:br/>
            </w:r>
            <w:r>
              <w:rPr>
                <w:rFonts w:ascii="Times New Roman"/>
                <w:b w:val="false"/>
                <w:i w:val="false"/>
                <w:color w:val="000000"/>
                <w:sz w:val="20"/>
              </w:rPr>
              <w:t>
_________________________________</w:t>
            </w:r>
            <w:r>
              <w:br/>
            </w:r>
            <w:r>
              <w:rPr>
                <w:rFonts w:ascii="Times New Roman"/>
                <w:b w:val="false"/>
                <w:i w:val="false"/>
                <w:color w:val="000000"/>
                <w:sz w:val="20"/>
              </w:rPr>
              <w:t>
Экономика секторының коды _______</w:t>
            </w:r>
            <w:r>
              <w:br/>
            </w:r>
            <w:r>
              <w:rPr>
                <w:rFonts w:ascii="Times New Roman"/>
                <w:b w:val="false"/>
                <w:i w:val="false"/>
                <w:color w:val="000000"/>
                <w:sz w:val="20"/>
              </w:rPr>
              <w:t>
Байланыс телефон нөмірі ___________</w:t>
            </w:r>
            <w:r>
              <w:br/>
            </w:r>
            <w:r>
              <w:rPr>
                <w:rFonts w:ascii="Times New Roman"/>
                <w:b w:val="false"/>
                <w:i w:val="false"/>
                <w:color w:val="000000"/>
                <w:sz w:val="20"/>
              </w:rPr>
              <w:t>
_________________________________ (қолы, тегі, аты-жөні)</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________</w:t>
            </w:r>
            <w:r>
              <w:br/>
            </w:r>
            <w:r>
              <w:rPr>
                <w:rFonts w:ascii="Times New Roman"/>
                <w:b w:val="false"/>
                <w:i w:val="false"/>
                <w:color w:val="000000"/>
                <w:sz w:val="20"/>
              </w:rPr>
              <w:t>
Жеке басын куәландыратын құжаттың нөмірі мен берілген күні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(қолы, тегі, аты-жөні)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