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0771" w14:textId="f080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Палубалы шағын көлемді кемелерді техникалық қадағалауды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қыркүйектегі № 669 бұйрығы. Қазақстан Республикасының Әділет министрлігінде 2018 жылғы 26 қазанда № 17615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55-26)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26-</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Палубалы шағын көлемді кемелерді техникалық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"Шағын көлемді кемелерді техникалық қадағалау қағидаларын бекіту туралы" Қазақстан Республикасы Инвестициялар және даму министрінің міндетін атқарушының 2015 жылғы 17 сәуірдегі № 458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16 маусымда № 11351 болып тіркелген, 2015 жылғы 10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бұйрығымен № 669 бекітілген</w:t>
            </w:r>
          </w:p>
        </w:tc>
      </w:tr>
    </w:tbl>
    <w:bookmarkStart w:name="z12" w:id="10"/>
    <w:p>
      <w:pPr>
        <w:spacing w:after="0"/>
        <w:ind w:left="0"/>
        <w:jc w:val="left"/>
      </w:pPr>
      <w:r>
        <w:rPr>
          <w:rFonts w:ascii="Times New Roman"/>
          <w:b/>
          <w:i w:val="false"/>
          <w:color w:val="000000"/>
        </w:rPr>
        <w:t xml:space="preserve"> Палубалы шағын көлемді кемелерді техникалық қадағалауды жүзеге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Палубалы шағын көлемді кемелерді техникалық қадағалауды жүзеге асыру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55-26) тармақшасына</w:t>
      </w:r>
      <w:r>
        <w:rPr>
          <w:rFonts w:ascii="Times New Roman"/>
          <w:b w:val="false"/>
          <w:i w:val="false"/>
          <w:color w:val="000000"/>
          <w:sz w:val="28"/>
        </w:rPr>
        <w:t xml:space="preserve"> және "Iшкi су көлiгi туралы" 2004 жылғы 6 шілдедегі Қазақстан Республикасы Заңының 9-бабы 1-тармағының </w:t>
      </w:r>
      <w:r>
        <w:rPr>
          <w:rFonts w:ascii="Times New Roman"/>
          <w:b w:val="false"/>
          <w:i w:val="false"/>
          <w:color w:val="000000"/>
          <w:sz w:val="28"/>
        </w:rPr>
        <w:t>26-28) тармақшасына</w:t>
      </w:r>
      <w:r>
        <w:rPr>
          <w:rFonts w:ascii="Times New Roman"/>
          <w:b w:val="false"/>
          <w:i w:val="false"/>
          <w:color w:val="000000"/>
          <w:sz w:val="28"/>
        </w:rPr>
        <w:t xml:space="preserve"> сәйкес әзірленді және палубалы шағын көлемді кемелерді техникалық қадағалауды жүзеге асыру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 кеме кітабында мемлекеттік тіркелуге жататын, палубалы шағын көлемді кемелерге қолданылады.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палубалы шағын көлемді кеме – бортқа, арақабырға және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15"/>
    <w:bookmarkStart w:name="z18" w:id="16"/>
    <w:p>
      <w:pPr>
        <w:spacing w:after="0"/>
        <w:ind w:left="0"/>
        <w:jc w:val="both"/>
      </w:pPr>
      <w:r>
        <w:rPr>
          <w:rFonts w:ascii="Times New Roman"/>
          <w:b w:val="false"/>
          <w:i w:val="false"/>
          <w:color w:val="000000"/>
          <w:sz w:val="28"/>
        </w:rPr>
        <w:t>
      2) Кеме қатынасының тіркелімі – кемелерді, палубалы шағын көлемді кемелерді сыныптайтын және олардың техникалық қауіпсіздігін қамтамасыз ететін Қазақстан Республикасы Үкіметінің шешімі бойынша құрылған республикалық мемлекеттік қазыналық кәсіпорын;</w:t>
      </w:r>
    </w:p>
    <w:bookmarkEnd w:id="16"/>
    <w:bookmarkStart w:name="z19" w:id="17"/>
    <w:p>
      <w:pPr>
        <w:spacing w:after="0"/>
        <w:ind w:left="0"/>
        <w:jc w:val="both"/>
      </w:pPr>
      <w:r>
        <w:rPr>
          <w:rFonts w:ascii="Times New Roman"/>
          <w:b w:val="false"/>
          <w:i w:val="false"/>
          <w:color w:val="000000"/>
          <w:sz w:val="28"/>
        </w:rPr>
        <w:t>
      3) техникалық қадағалау – палубалы шағын көлемді кемелерді куәландыру бойынша Кеме қатынасының тіркелімінің қызметі;</w:t>
      </w:r>
    </w:p>
    <w:bookmarkEnd w:id="17"/>
    <w:bookmarkStart w:name="z20" w:id="18"/>
    <w:p>
      <w:pPr>
        <w:spacing w:after="0"/>
        <w:ind w:left="0"/>
        <w:jc w:val="both"/>
      </w:pPr>
      <w:r>
        <w:rPr>
          <w:rFonts w:ascii="Times New Roman"/>
          <w:b w:val="false"/>
          <w:i w:val="false"/>
          <w:color w:val="000000"/>
          <w:sz w:val="28"/>
        </w:rPr>
        <w:t>
      4)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w:t>
      </w:r>
    </w:p>
    <w:bookmarkEnd w:id="18"/>
    <w:bookmarkStart w:name="z21" w:id="19"/>
    <w:p>
      <w:pPr>
        <w:spacing w:after="0"/>
        <w:ind w:left="0"/>
        <w:jc w:val="both"/>
      </w:pPr>
      <w:r>
        <w:rPr>
          <w:rFonts w:ascii="Times New Roman"/>
          <w:b w:val="false"/>
          <w:i w:val="false"/>
          <w:color w:val="000000"/>
          <w:sz w:val="28"/>
        </w:rPr>
        <w:t>
      5) палубалы шағын көлемді кемені куәландыру актісі – Кеме қатынасы тiркелiмiмен берілетін және куәландыру нәтижелерін қамтитын құжат;</w:t>
      </w:r>
    </w:p>
    <w:bookmarkEnd w:id="19"/>
    <w:bookmarkStart w:name="z22" w:id="20"/>
    <w:p>
      <w:pPr>
        <w:spacing w:after="0"/>
        <w:ind w:left="0"/>
        <w:jc w:val="both"/>
      </w:pPr>
      <w:r>
        <w:rPr>
          <w:rFonts w:ascii="Times New Roman"/>
          <w:b w:val="false"/>
          <w:i w:val="false"/>
          <w:color w:val="000000"/>
          <w:sz w:val="28"/>
        </w:rPr>
        <w:t>
      6) паналау орнына дейінгі қашықтық – жақын маңайдағы қол жетімді портқа немесе паналау орнына кеме жүруі үшін таңдалған бағдардың нүктесінен жолдың навигациялық жағынан ең қысқа қауіпсіз жағалауынан өлшенетін километрдегі (бұдан әрі – км) барынша рұқсат етілетін қашықтық;</w:t>
      </w:r>
    </w:p>
    <w:bookmarkEnd w:id="20"/>
    <w:bookmarkStart w:name="z23" w:id="21"/>
    <w:p>
      <w:pPr>
        <w:spacing w:after="0"/>
        <w:ind w:left="0"/>
        <w:jc w:val="both"/>
      </w:pPr>
      <w:r>
        <w:rPr>
          <w:rFonts w:ascii="Times New Roman"/>
          <w:b w:val="false"/>
          <w:i w:val="false"/>
          <w:color w:val="000000"/>
          <w:sz w:val="28"/>
        </w:rPr>
        <w:t>
      7) паналау орны – кемемен оның қауіпсіздігіне қатер төндіретін мән-жайлар туындаған кезде пана ретінде қолданатын табиғи немесе жасанды қорғалған акватория;</w:t>
      </w:r>
    </w:p>
    <w:bookmarkEnd w:id="21"/>
    <w:bookmarkStart w:name="z24" w:id="22"/>
    <w:p>
      <w:pPr>
        <w:spacing w:after="0"/>
        <w:ind w:left="0"/>
        <w:jc w:val="both"/>
      </w:pPr>
      <w:r>
        <w:rPr>
          <w:rFonts w:ascii="Times New Roman"/>
          <w:b w:val="false"/>
          <w:i w:val="false"/>
          <w:color w:val="000000"/>
          <w:sz w:val="28"/>
        </w:rPr>
        <w:t>
      8) қамтамасыз етілуі (h1%) 1 % толқынның биіктігі – нақты толқынның 1 % үзіліссіз ұзақ байқау кезінде көрсетілгеннен артатын биіктікте болған, тұрақсыз толқындату режимін сипаттайтын толқынның биіктігі;</w:t>
      </w:r>
    </w:p>
    <w:bookmarkEnd w:id="22"/>
    <w:bookmarkStart w:name="z25" w:id="23"/>
    <w:p>
      <w:pPr>
        <w:spacing w:after="0"/>
        <w:ind w:left="0"/>
        <w:jc w:val="both"/>
      </w:pPr>
      <w:r>
        <w:rPr>
          <w:rFonts w:ascii="Times New Roman"/>
          <w:b w:val="false"/>
          <w:i w:val="false"/>
          <w:color w:val="000000"/>
          <w:sz w:val="28"/>
        </w:rPr>
        <w:t>
      9) қамтамасыз етілуі (h3%) 3 % толқынның биіктігі – нақты толқынның 3 % үзіліссіз ұзақ байқау кезінде көрсетілгеннен артатын биіктікте болған, тұрақсыз толқындату режимін сипаттайтын толқын биіктігі.</w:t>
      </w:r>
    </w:p>
    <w:bookmarkEnd w:id="23"/>
    <w:bookmarkStart w:name="z26" w:id="24"/>
    <w:p>
      <w:pPr>
        <w:spacing w:after="0"/>
        <w:ind w:left="0"/>
        <w:jc w:val="left"/>
      </w:pPr>
      <w:r>
        <w:rPr>
          <w:rFonts w:ascii="Times New Roman"/>
          <w:b/>
          <w:i w:val="false"/>
          <w:color w:val="000000"/>
        </w:rPr>
        <w:t xml:space="preserve"> 2-тарау. Техникалық қадағалауды жүргізу тәртібі</w:t>
      </w:r>
    </w:p>
    <w:bookmarkEnd w:id="24"/>
    <w:bookmarkStart w:name="z27" w:id="25"/>
    <w:p>
      <w:pPr>
        <w:spacing w:after="0"/>
        <w:ind w:left="0"/>
        <w:jc w:val="both"/>
      </w:pPr>
      <w:r>
        <w:rPr>
          <w:rFonts w:ascii="Times New Roman"/>
          <w:b w:val="false"/>
          <w:i w:val="false"/>
          <w:color w:val="000000"/>
          <w:sz w:val="28"/>
        </w:rPr>
        <w:t xml:space="preserve">
      4. Техникалық қадағалау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кеме иесі өтінімінің негізінде жүзеге асырылады.</w:t>
      </w:r>
    </w:p>
    <w:bookmarkEnd w:id="25"/>
    <w:bookmarkStart w:name="z28" w:id="26"/>
    <w:p>
      <w:pPr>
        <w:spacing w:after="0"/>
        <w:ind w:left="0"/>
        <w:jc w:val="both"/>
      </w:pPr>
      <w:r>
        <w:rPr>
          <w:rFonts w:ascii="Times New Roman"/>
          <w:b w:val="false"/>
          <w:i w:val="false"/>
          <w:color w:val="000000"/>
          <w:sz w:val="28"/>
        </w:rPr>
        <w:t>
      5. Техникалық қадағалау нәтижесі бойынша Кеме қатынасы тiркелiмiмен кеме иесіне палубалы шағын көлемді кемені куәландыру актісі беріледі</w:t>
      </w:r>
    </w:p>
    <w:bookmarkEnd w:id="26"/>
    <w:bookmarkStart w:name="z29" w:id="27"/>
    <w:p>
      <w:pPr>
        <w:spacing w:after="0"/>
        <w:ind w:left="0"/>
        <w:jc w:val="both"/>
      </w:pPr>
      <w:r>
        <w:rPr>
          <w:rFonts w:ascii="Times New Roman"/>
          <w:b w:val="false"/>
          <w:i w:val="false"/>
          <w:color w:val="000000"/>
          <w:sz w:val="28"/>
        </w:rPr>
        <w:t>
      6. Техникалық куәландыру мынадай кезеңдерден тұрады:</w:t>
      </w:r>
    </w:p>
    <w:bookmarkEnd w:id="27"/>
    <w:bookmarkStart w:name="z30" w:id="28"/>
    <w:p>
      <w:pPr>
        <w:spacing w:after="0"/>
        <w:ind w:left="0"/>
        <w:jc w:val="both"/>
      </w:pPr>
      <w:r>
        <w:rPr>
          <w:rFonts w:ascii="Times New Roman"/>
          <w:b w:val="false"/>
          <w:i w:val="false"/>
          <w:color w:val="000000"/>
          <w:sz w:val="28"/>
        </w:rPr>
        <w:t>
      1) бастапқы куәландыру;</w:t>
      </w:r>
    </w:p>
    <w:bookmarkEnd w:id="28"/>
    <w:bookmarkStart w:name="z31" w:id="29"/>
    <w:p>
      <w:pPr>
        <w:spacing w:after="0"/>
        <w:ind w:left="0"/>
        <w:jc w:val="both"/>
      </w:pPr>
      <w:r>
        <w:rPr>
          <w:rFonts w:ascii="Times New Roman"/>
          <w:b w:val="false"/>
          <w:i w:val="false"/>
          <w:color w:val="000000"/>
          <w:sz w:val="28"/>
        </w:rPr>
        <w:t>
      2) қайта куәландыру;</w:t>
      </w:r>
    </w:p>
    <w:bookmarkEnd w:id="29"/>
    <w:bookmarkStart w:name="z32" w:id="30"/>
    <w:p>
      <w:pPr>
        <w:spacing w:after="0"/>
        <w:ind w:left="0"/>
        <w:jc w:val="both"/>
      </w:pPr>
      <w:r>
        <w:rPr>
          <w:rFonts w:ascii="Times New Roman"/>
          <w:b w:val="false"/>
          <w:i w:val="false"/>
          <w:color w:val="000000"/>
          <w:sz w:val="28"/>
        </w:rPr>
        <w:t>
      3) кезектен тыс куәландыру.</w:t>
      </w:r>
    </w:p>
    <w:bookmarkEnd w:id="30"/>
    <w:bookmarkStart w:name="z33" w:id="31"/>
    <w:p>
      <w:pPr>
        <w:spacing w:after="0"/>
        <w:ind w:left="0"/>
        <w:jc w:val="both"/>
      </w:pPr>
      <w:r>
        <w:rPr>
          <w:rFonts w:ascii="Times New Roman"/>
          <w:b w:val="false"/>
          <w:i w:val="false"/>
          <w:color w:val="000000"/>
          <w:sz w:val="28"/>
        </w:rPr>
        <w:t>
      7. Алғашқы куәландыру жағада немесе жүзу кезінде жүргізіледі.</w:t>
      </w:r>
    </w:p>
    <w:bookmarkEnd w:id="31"/>
    <w:p>
      <w:pPr>
        <w:spacing w:after="0"/>
        <w:ind w:left="0"/>
        <w:jc w:val="both"/>
      </w:pPr>
      <w:r>
        <w:rPr>
          <w:rFonts w:ascii="Times New Roman"/>
          <w:b w:val="false"/>
          <w:i w:val="false"/>
          <w:color w:val="000000"/>
          <w:sz w:val="28"/>
        </w:rPr>
        <w:t>
      Кемені Кеме қатынасы тiркелiмiнде есепке қою кезінде оның мемлекеттік тіркеу алдында кеменің оның құқық иелігін белгілейтін құжаттарда көрсетілген мәліметтерге нақты сәйкестігін растау үшін кеме алғашқы куәландырудан өтеді.</w:t>
      </w:r>
    </w:p>
    <w:p>
      <w:pPr>
        <w:spacing w:after="0"/>
        <w:ind w:left="0"/>
        <w:jc w:val="both"/>
      </w:pPr>
      <w:r>
        <w:rPr>
          <w:rFonts w:ascii="Times New Roman"/>
          <w:b w:val="false"/>
          <w:i w:val="false"/>
          <w:color w:val="000000"/>
          <w:sz w:val="28"/>
        </w:rPr>
        <w:t>
      Бастапқы куәландыру барысында кеме техникалық құралдарының дұрыстығы мен жұмысқа қабілеттілігі, кемеге арналған техникалық құжаттама тексеріледі, оның жүк көтергіштігі мен жолаушы сыйымдылығы, рұқсат етілген қуаты мен қозғалтқыштар (аспалы моторлар) саны, желкендерінің рұқсат етілген алаңы, жүзу аудандары (жағалаудан алшақтығы), су үстіндегі борттың ең төменгі биіктігі, рұқсат етілетін толқын биіктігі, құтқару және өртке қарсы құралдармен, сигнал беру оттарымен, навигациялық және басқа жабдықтармен жарақтандырылуы бойынша шарттар мен техникалық талаптар белгіленеді.</w:t>
      </w:r>
    </w:p>
    <w:bookmarkStart w:name="z34" w:id="32"/>
    <w:p>
      <w:pPr>
        <w:spacing w:after="0"/>
        <w:ind w:left="0"/>
        <w:jc w:val="both"/>
      </w:pPr>
      <w:r>
        <w:rPr>
          <w:rFonts w:ascii="Times New Roman"/>
          <w:b w:val="false"/>
          <w:i w:val="false"/>
          <w:color w:val="000000"/>
          <w:sz w:val="28"/>
        </w:rPr>
        <w:t xml:space="preserve">
      8. Есепке қою мақсатында Бастапқы куәландыруға ұсынылатын палубалы шағын көлемді кеме,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авариялық-құтқару және өзге де жарақтандырулармен жиынтықталады.</w:t>
      </w:r>
    </w:p>
    <w:bookmarkEnd w:id="32"/>
    <w:bookmarkStart w:name="z35" w:id="33"/>
    <w:p>
      <w:pPr>
        <w:spacing w:after="0"/>
        <w:ind w:left="0"/>
        <w:jc w:val="both"/>
      </w:pPr>
      <w:r>
        <w:rPr>
          <w:rFonts w:ascii="Times New Roman"/>
          <w:b w:val="false"/>
          <w:i w:val="false"/>
          <w:color w:val="000000"/>
          <w:sz w:val="28"/>
        </w:rPr>
        <w:t>
      9. Қайта куәландыру Бастапқы куәландыру актісінде көрсетілген мерзімі басталғанға дейiн 5 (бес) жұмыс күнінен кешіктірмей жүргізіледі.</w:t>
      </w:r>
    </w:p>
    <w:bookmarkEnd w:id="33"/>
    <w:p>
      <w:pPr>
        <w:spacing w:after="0"/>
        <w:ind w:left="0"/>
        <w:jc w:val="both"/>
      </w:pPr>
      <w:r>
        <w:rPr>
          <w:rFonts w:ascii="Times New Roman"/>
          <w:b w:val="false"/>
          <w:i w:val="false"/>
          <w:color w:val="000000"/>
          <w:sz w:val="28"/>
        </w:rPr>
        <w:t>
      Қайта куәландыру жүзу кезінде жүргізіледі.</w:t>
      </w:r>
    </w:p>
    <w:p>
      <w:pPr>
        <w:spacing w:after="0"/>
        <w:ind w:left="0"/>
        <w:jc w:val="both"/>
      </w:pPr>
      <w:r>
        <w:rPr>
          <w:rFonts w:ascii="Times New Roman"/>
          <w:b w:val="false"/>
          <w:i w:val="false"/>
          <w:color w:val="000000"/>
          <w:sz w:val="28"/>
        </w:rPr>
        <w:t>
      Егер палубалы шағын көлемді кемені куәландыру нәтижесінде оның сипаттамасы құқық иелігін белгілейтін құжаттарға сәйкес келмейтіндігі немесе кеменің техникалық жай-күйі кеме қатынасының қауіпсіздік талаптарына жауап бермейтіндігі анықталса, анықталған сәйкессіздіктер Куәландыру актісінде көрсетіледі.</w:t>
      </w:r>
    </w:p>
    <w:bookmarkStart w:name="z36" w:id="34"/>
    <w:p>
      <w:pPr>
        <w:spacing w:after="0"/>
        <w:ind w:left="0"/>
        <w:jc w:val="both"/>
      </w:pPr>
      <w:r>
        <w:rPr>
          <w:rFonts w:ascii="Times New Roman"/>
          <w:b w:val="false"/>
          <w:i w:val="false"/>
          <w:color w:val="000000"/>
          <w:sz w:val="28"/>
        </w:rPr>
        <w:t>
      10. Кезектен тыс куәландыру мынадай жағдайларда жүргізіледі:</w:t>
      </w:r>
    </w:p>
    <w:bookmarkEnd w:id="34"/>
    <w:bookmarkStart w:name="z37" w:id="35"/>
    <w:p>
      <w:pPr>
        <w:spacing w:after="0"/>
        <w:ind w:left="0"/>
        <w:jc w:val="both"/>
      </w:pPr>
      <w:r>
        <w:rPr>
          <w:rFonts w:ascii="Times New Roman"/>
          <w:b w:val="false"/>
          <w:i w:val="false"/>
          <w:color w:val="000000"/>
          <w:sz w:val="28"/>
        </w:rPr>
        <w:t>
      1) жойылмаса кеменің жүзу қауіпсіздігі қамтамасыз етілмейтін бүлінулерден кейін;</w:t>
      </w:r>
    </w:p>
    <w:bookmarkEnd w:id="35"/>
    <w:bookmarkStart w:name="z38" w:id="36"/>
    <w:p>
      <w:pPr>
        <w:spacing w:after="0"/>
        <w:ind w:left="0"/>
        <w:jc w:val="both"/>
      </w:pPr>
      <w:r>
        <w:rPr>
          <w:rFonts w:ascii="Times New Roman"/>
          <w:b w:val="false"/>
          <w:i w:val="false"/>
          <w:color w:val="000000"/>
          <w:sz w:val="28"/>
        </w:rPr>
        <w:t>
      2) жүзу қауіпсіздігіне қатер төндіретін ақаулар анықталған жағдайда және кеменің техникалық жай-күйін немесе жүзу ауданын нақтылау кезінде, сондай-ақ Сыныптау куәлігі қолданысының тоқтата тұруына әкеп соққан себептердің жойылуын тексеру үшін;</w:t>
      </w:r>
    </w:p>
    <w:bookmarkEnd w:id="36"/>
    <w:bookmarkStart w:name="z39" w:id="37"/>
    <w:p>
      <w:pPr>
        <w:spacing w:after="0"/>
        <w:ind w:left="0"/>
        <w:jc w:val="both"/>
      </w:pPr>
      <w:r>
        <w:rPr>
          <w:rFonts w:ascii="Times New Roman"/>
          <w:b w:val="false"/>
          <w:i w:val="false"/>
          <w:color w:val="000000"/>
          <w:sz w:val="28"/>
        </w:rPr>
        <w:t>
      3) кеме типін, мақсатын және сыныбын (санатын) өзгертпестен, алайда оның конструкциясының және (немесе) жабдығының елеулі өзгеруінен, шағын көлемді кемелердің жөнделуінен немесе жетілдірілуінен кейін;</w:t>
      </w:r>
    </w:p>
    <w:bookmarkEnd w:id="37"/>
    <w:bookmarkStart w:name="z40" w:id="38"/>
    <w:p>
      <w:pPr>
        <w:spacing w:after="0"/>
        <w:ind w:left="0"/>
        <w:jc w:val="both"/>
      </w:pPr>
      <w:r>
        <w:rPr>
          <w:rFonts w:ascii="Times New Roman"/>
          <w:b w:val="false"/>
          <w:i w:val="false"/>
          <w:color w:val="000000"/>
          <w:sz w:val="28"/>
        </w:rPr>
        <w:t>
      4) куәландыру актілерімен белгіленген жүзу ауданының немесе маусымдық шектеулердің бұзылуына жол берген кемелер үшін;</w:t>
      </w:r>
    </w:p>
    <w:bookmarkEnd w:id="38"/>
    <w:bookmarkStart w:name="z41" w:id="39"/>
    <w:p>
      <w:pPr>
        <w:spacing w:after="0"/>
        <w:ind w:left="0"/>
        <w:jc w:val="both"/>
      </w:pPr>
      <w:r>
        <w:rPr>
          <w:rFonts w:ascii="Times New Roman"/>
          <w:b w:val="false"/>
          <w:i w:val="false"/>
          <w:color w:val="000000"/>
          <w:sz w:val="28"/>
        </w:rPr>
        <w:t>
      5) мемлекеттік қадағалау (бақылау) органдарының және олардың лауазымды тұлғаларының нұсқамалары бойынша;</w:t>
      </w:r>
    </w:p>
    <w:bookmarkEnd w:id="39"/>
    <w:bookmarkStart w:name="z42" w:id="40"/>
    <w:p>
      <w:pPr>
        <w:spacing w:after="0"/>
        <w:ind w:left="0"/>
        <w:jc w:val="both"/>
      </w:pPr>
      <w:r>
        <w:rPr>
          <w:rFonts w:ascii="Times New Roman"/>
          <w:b w:val="false"/>
          <w:i w:val="false"/>
          <w:color w:val="000000"/>
          <w:sz w:val="28"/>
        </w:rPr>
        <w:t>
      6) кемені сыныптамалық тіркеуге қою және алу кезінде;</w:t>
      </w:r>
    </w:p>
    <w:bookmarkEnd w:id="40"/>
    <w:bookmarkStart w:name="z43" w:id="41"/>
    <w:p>
      <w:pPr>
        <w:spacing w:after="0"/>
        <w:ind w:left="0"/>
        <w:jc w:val="both"/>
      </w:pPr>
      <w:r>
        <w:rPr>
          <w:rFonts w:ascii="Times New Roman"/>
          <w:b w:val="false"/>
          <w:i w:val="false"/>
          <w:color w:val="000000"/>
          <w:sz w:val="28"/>
        </w:rPr>
        <w:t>
      7) кеме үшін белгіленбеген жүзу аудандарынан және маусымдарынан тыс бір жолғы өтуге (айдауға) дайындық кезінде және жүзеге асырғаннан соң;</w:t>
      </w:r>
    </w:p>
    <w:bookmarkEnd w:id="41"/>
    <w:bookmarkStart w:name="z44" w:id="42"/>
    <w:p>
      <w:pPr>
        <w:spacing w:after="0"/>
        <w:ind w:left="0"/>
        <w:jc w:val="both"/>
      </w:pPr>
      <w:r>
        <w:rPr>
          <w:rFonts w:ascii="Times New Roman"/>
          <w:b w:val="false"/>
          <w:i w:val="false"/>
          <w:color w:val="000000"/>
          <w:sz w:val="28"/>
        </w:rPr>
        <w:t>
      8) кеме иесінің бастамасы бойынша.</w:t>
      </w:r>
    </w:p>
    <w:bookmarkEnd w:id="42"/>
    <w:bookmarkStart w:name="z45" w:id="43"/>
    <w:p>
      <w:pPr>
        <w:spacing w:after="0"/>
        <w:ind w:left="0"/>
        <w:jc w:val="both"/>
      </w:pPr>
      <w:r>
        <w:rPr>
          <w:rFonts w:ascii="Times New Roman"/>
          <w:b w:val="false"/>
          <w:i w:val="false"/>
          <w:color w:val="000000"/>
          <w:sz w:val="28"/>
        </w:rPr>
        <w:t>
      11. Палубалы шағын көлемді кемеге жобалаушы және пайдаланушы құжаттамада (спецификациялары, қолданушыға нұсқама және басқа құжаттамалар) жобалаушымен айқындалған жел жылдамдығының шектеуі белгіленеді.</w:t>
      </w:r>
    </w:p>
    <w:bookmarkEnd w:id="43"/>
    <w:p>
      <w:pPr>
        <w:spacing w:after="0"/>
        <w:ind w:left="0"/>
        <w:jc w:val="both"/>
      </w:pPr>
      <w:r>
        <w:rPr>
          <w:rFonts w:ascii="Times New Roman"/>
          <w:b w:val="false"/>
          <w:i w:val="false"/>
          <w:color w:val="000000"/>
          <w:sz w:val="28"/>
        </w:rPr>
        <w:t>
      Кемелерді куәландыру, авариялық жағдайлар кезіндегі шақыруларды есепке алмағанда, куәландыруға дейін кемінде 10 (он) жұмыс күні ішінде Кеме қатынасының тіркеліміне алдын ала жіберілетін өтінімдер бойынша жүзеге асырылады.</w:t>
      </w:r>
    </w:p>
    <w:bookmarkStart w:name="z46" w:id="44"/>
    <w:p>
      <w:pPr>
        <w:spacing w:after="0"/>
        <w:ind w:left="0"/>
        <w:jc w:val="both"/>
      </w:pPr>
      <w:r>
        <w:rPr>
          <w:rFonts w:ascii="Times New Roman"/>
          <w:b w:val="false"/>
          <w:i w:val="false"/>
          <w:color w:val="000000"/>
          <w:sz w:val="28"/>
        </w:rPr>
        <w:t>
      12. Әрбір куәландыру алдында Кеме қатынасы тіркелімінің жұмысшысы алдыңғы куәландыру нәтижелерімен танысады және кеме иесінен кемені және оның элементтерін алдыңғы куәландырудан (сынаудан) кейін анықталған ақаулары жойылғаны туралы мәліметтерді алады.</w:t>
      </w:r>
    </w:p>
    <w:bookmarkEnd w:id="44"/>
    <w:bookmarkStart w:name="z47" w:id="45"/>
    <w:p>
      <w:pPr>
        <w:spacing w:after="0"/>
        <w:ind w:left="0"/>
        <w:jc w:val="both"/>
      </w:pPr>
      <w:r>
        <w:rPr>
          <w:rFonts w:ascii="Times New Roman"/>
          <w:b w:val="false"/>
          <w:i w:val="false"/>
          <w:color w:val="000000"/>
          <w:sz w:val="28"/>
        </w:rPr>
        <w:t>
      13. Кемені және оның элементтерін куәландыру кеме иесінің немесе аталған кеме элементтері үшін жауапты адамның қатысуымен жүргізіледі.</w:t>
      </w:r>
    </w:p>
    <w:bookmarkEnd w:id="45"/>
    <w:bookmarkStart w:name="z48" w:id="46"/>
    <w:p>
      <w:pPr>
        <w:spacing w:after="0"/>
        <w:ind w:left="0"/>
        <w:jc w:val="both"/>
      </w:pPr>
      <w:r>
        <w:rPr>
          <w:rFonts w:ascii="Times New Roman"/>
          <w:b w:val="false"/>
          <w:i w:val="false"/>
          <w:color w:val="000000"/>
          <w:sz w:val="28"/>
        </w:rPr>
        <w:t>
      14. Куәландыру нәтижелері бойынша кеме иесімен мәлімделген жолаушылар санын тасымалдауға кеменің жарамдылығын бортта адамдардың жайғасу орындарының жалпы орналасуы, құтқару құралдарының бар-жоқтығын және осы Қағидалардың басқа талаптарының орындалуы бойынша айқындалады.</w:t>
      </w:r>
    </w:p>
    <w:bookmarkEnd w:id="46"/>
    <w:bookmarkStart w:name="z49" w:id="47"/>
    <w:p>
      <w:pPr>
        <w:spacing w:after="0"/>
        <w:ind w:left="0"/>
        <w:jc w:val="left"/>
      </w:pPr>
      <w:r>
        <w:rPr>
          <w:rFonts w:ascii="Times New Roman"/>
          <w:b/>
          <w:i w:val="false"/>
          <w:color w:val="000000"/>
        </w:rPr>
        <w:t xml:space="preserve"> 1-параграф. Корпусты куәландыру бойынша жалпы талаптар</w:t>
      </w:r>
    </w:p>
    <w:bookmarkEnd w:id="47"/>
    <w:bookmarkStart w:name="z50" w:id="48"/>
    <w:p>
      <w:pPr>
        <w:spacing w:after="0"/>
        <w:ind w:left="0"/>
        <w:jc w:val="both"/>
      </w:pPr>
      <w:r>
        <w:rPr>
          <w:rFonts w:ascii="Times New Roman"/>
          <w:b w:val="false"/>
          <w:i w:val="false"/>
          <w:color w:val="000000"/>
          <w:sz w:val="28"/>
        </w:rPr>
        <w:t>
      15. Болаттан, жеңіл қорытпадан, пластмассадан (шыны пластиктен, көп қабатты композициялардан) және ағаштан жасалған палубалы шағын көлемді кемелердің корпустары куәландыруға жатады.</w:t>
      </w:r>
    </w:p>
    <w:bookmarkEnd w:id="48"/>
    <w:bookmarkStart w:name="z51" w:id="49"/>
    <w:p>
      <w:pPr>
        <w:spacing w:after="0"/>
        <w:ind w:left="0"/>
        <w:jc w:val="both"/>
      </w:pPr>
      <w:r>
        <w:rPr>
          <w:rFonts w:ascii="Times New Roman"/>
          <w:b w:val="false"/>
          <w:i w:val="false"/>
          <w:color w:val="000000"/>
          <w:sz w:val="28"/>
        </w:rPr>
        <w:t>
      16. Корпусты куәландыру кезінде рубкалардың, кокпиттердің техникалық жай-күйі, люктердің және саңылаулардың жабылуы, леер қоршаулары және торлары тексеріледі.</w:t>
      </w:r>
    </w:p>
    <w:bookmarkEnd w:id="49"/>
    <w:bookmarkStart w:name="z52" w:id="50"/>
    <w:p>
      <w:pPr>
        <w:spacing w:after="0"/>
        <w:ind w:left="0"/>
        <w:jc w:val="both"/>
      </w:pPr>
      <w:r>
        <w:rPr>
          <w:rFonts w:ascii="Times New Roman"/>
          <w:b w:val="false"/>
          <w:i w:val="false"/>
          <w:color w:val="000000"/>
          <w:sz w:val="28"/>
        </w:rPr>
        <w:t>
      17. Ұзындығы 12 (он екі) метрден асатын кемелерде адамдар болуы жоспарланған ашық палубаларда берік фальшбортпен немесе леерлі қоршауларумен жарақталады.</w:t>
      </w:r>
    </w:p>
    <w:bookmarkEnd w:id="50"/>
    <w:p>
      <w:pPr>
        <w:spacing w:after="0"/>
        <w:ind w:left="0"/>
        <w:jc w:val="both"/>
      </w:pPr>
      <w:r>
        <w:rPr>
          <w:rFonts w:ascii="Times New Roman"/>
          <w:b w:val="false"/>
          <w:i w:val="false"/>
          <w:color w:val="000000"/>
          <w:sz w:val="28"/>
        </w:rPr>
        <w:t>
      Ұзындығы 12 (он екі) метрден кем кемелерде, бұл жағдайда, қондырма немесе рубка периметрі бойынша тұтқа орнатуға рұқсат етіледі.</w:t>
      </w:r>
    </w:p>
    <w:p>
      <w:pPr>
        <w:spacing w:after="0"/>
        <w:ind w:left="0"/>
        <w:jc w:val="both"/>
      </w:pPr>
      <w:r>
        <w:rPr>
          <w:rFonts w:ascii="Times New Roman"/>
          <w:b w:val="false"/>
          <w:i w:val="false"/>
          <w:color w:val="000000"/>
          <w:sz w:val="28"/>
        </w:rPr>
        <w:t>
      Командасыз пайдаланылып жатқан өздігінен жүрмейтін кемелерде жүкке арналған трюм мен жүкке арналған бункерлер ауданындағы леерлі қоршауларды жүкке арналған люк немесе жүкке арналған бункердің қабырғасы бойынша шкафутты қырлы бөренемен және тұтқышпен ауыстыруға рұқсат етіледі.</w:t>
      </w:r>
    </w:p>
    <w:bookmarkStart w:name="z53" w:id="51"/>
    <w:p>
      <w:pPr>
        <w:spacing w:after="0"/>
        <w:ind w:left="0"/>
        <w:jc w:val="both"/>
      </w:pPr>
      <w:r>
        <w:rPr>
          <w:rFonts w:ascii="Times New Roman"/>
          <w:b w:val="false"/>
          <w:i w:val="false"/>
          <w:color w:val="000000"/>
          <w:sz w:val="28"/>
        </w:rPr>
        <w:t>
      18. Адамдардын орналасуы мен демалуына арналған (күншуақ аймақтары) ашық палубаның қаптамасы және рубкаларының жеке аймақтары қосымша қоршаулармен жабдықталады не кеме жүзуі барысында статистикалық қалыпта адамның сенімді тұрақтылығын қамтамасыз етіледі.</w:t>
      </w:r>
    </w:p>
    <w:bookmarkEnd w:id="51"/>
    <w:bookmarkStart w:name="z54" w:id="52"/>
    <w:p>
      <w:pPr>
        <w:spacing w:after="0"/>
        <w:ind w:left="0"/>
        <w:jc w:val="both"/>
      </w:pPr>
      <w:r>
        <w:rPr>
          <w:rFonts w:ascii="Times New Roman"/>
          <w:b w:val="false"/>
          <w:i w:val="false"/>
          <w:color w:val="000000"/>
          <w:sz w:val="28"/>
        </w:rPr>
        <w:t>
      19. Конструктивті өрттен қорғау:</w:t>
      </w:r>
    </w:p>
    <w:bookmarkEnd w:id="52"/>
    <w:bookmarkStart w:name="z55" w:id="53"/>
    <w:p>
      <w:pPr>
        <w:spacing w:after="0"/>
        <w:ind w:left="0"/>
        <w:jc w:val="both"/>
      </w:pPr>
      <w:r>
        <w:rPr>
          <w:rFonts w:ascii="Times New Roman"/>
          <w:b w:val="false"/>
          <w:i w:val="false"/>
          <w:color w:val="000000"/>
          <w:sz w:val="28"/>
        </w:rPr>
        <w:t xml:space="preserve">
      1) осы Қағидаларға 2-қосымшаның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өрт сөндіргіштермен жарақталады;</w:t>
      </w:r>
    </w:p>
    <w:bookmarkEnd w:id="53"/>
    <w:bookmarkStart w:name="z56" w:id="54"/>
    <w:p>
      <w:pPr>
        <w:spacing w:after="0"/>
        <w:ind w:left="0"/>
        <w:jc w:val="both"/>
      </w:pPr>
      <w:r>
        <w:rPr>
          <w:rFonts w:ascii="Times New Roman"/>
          <w:b w:val="false"/>
          <w:i w:val="false"/>
          <w:color w:val="000000"/>
          <w:sz w:val="28"/>
        </w:rPr>
        <w:t>
      2) өрт сөндіргіштерге еркін қол жеткізу қамтамасыз етіеді; кем дегенде бір өрт сөндіргіш шағын көлемді кемені басқаруды жүзеге асыратын тұлғалардың қол жетімді жерде болады;</w:t>
      </w:r>
    </w:p>
    <w:bookmarkEnd w:id="54"/>
    <w:bookmarkStart w:name="z57" w:id="55"/>
    <w:p>
      <w:pPr>
        <w:spacing w:after="0"/>
        <w:ind w:left="0"/>
        <w:jc w:val="both"/>
      </w:pPr>
      <w:r>
        <w:rPr>
          <w:rFonts w:ascii="Times New Roman"/>
          <w:b w:val="false"/>
          <w:i w:val="false"/>
          <w:color w:val="000000"/>
          <w:sz w:val="28"/>
        </w:rPr>
        <w:t>
      3) адамдар тұратын шағын көлемді кемелерде өрт болған жағдайда сенімді эвакуация құралдары болумен қамтамасыз етіледі;</w:t>
      </w:r>
    </w:p>
    <w:bookmarkEnd w:id="55"/>
    <w:bookmarkStart w:name="z58" w:id="56"/>
    <w:p>
      <w:pPr>
        <w:spacing w:after="0"/>
        <w:ind w:left="0"/>
        <w:jc w:val="both"/>
      </w:pPr>
      <w:r>
        <w:rPr>
          <w:rFonts w:ascii="Times New Roman"/>
          <w:b w:val="false"/>
          <w:i w:val="false"/>
          <w:color w:val="000000"/>
          <w:sz w:val="28"/>
        </w:rPr>
        <w:t>
      4) мотор бөліктерінің, май цистерналарымен (бактарымен) қоршаудың және газбен жұмыс істейтін жабдықтар үй-жайының табиғи түрде және күштеп желдетілуі қамтамасыз етіледі;</w:t>
      </w:r>
    </w:p>
    <w:bookmarkEnd w:id="56"/>
    <w:bookmarkStart w:name="z59" w:id="57"/>
    <w:p>
      <w:pPr>
        <w:spacing w:after="0"/>
        <w:ind w:left="0"/>
        <w:jc w:val="both"/>
      </w:pPr>
      <w:r>
        <w:rPr>
          <w:rFonts w:ascii="Times New Roman"/>
          <w:b w:val="false"/>
          <w:i w:val="false"/>
          <w:color w:val="000000"/>
          <w:sz w:val="28"/>
        </w:rPr>
        <w:t>
      5) ұзындығы 6 (алты) метрден асатын кемелер үшін негізгі және қосымша сөндіру құралдарының және эвакуация жолдарының орналасуы көрсетілген өрт жоспары болумен қамтамасыз етіледі;</w:t>
      </w:r>
    </w:p>
    <w:bookmarkEnd w:id="57"/>
    <w:bookmarkStart w:name="z60" w:id="58"/>
    <w:p>
      <w:pPr>
        <w:spacing w:after="0"/>
        <w:ind w:left="0"/>
        <w:jc w:val="both"/>
      </w:pPr>
      <w:r>
        <w:rPr>
          <w:rFonts w:ascii="Times New Roman"/>
          <w:b w:val="false"/>
          <w:i w:val="false"/>
          <w:color w:val="000000"/>
          <w:sz w:val="28"/>
        </w:rPr>
        <w:t>
      6) отын жүйесінің тораптары шығару жинағышына қарама-қарсы жақта орналастырылады;</w:t>
      </w:r>
    </w:p>
    <w:bookmarkEnd w:id="58"/>
    <w:bookmarkStart w:name="z61" w:id="59"/>
    <w:p>
      <w:pPr>
        <w:spacing w:after="0"/>
        <w:ind w:left="0"/>
        <w:jc w:val="both"/>
      </w:pPr>
      <w:r>
        <w:rPr>
          <w:rFonts w:ascii="Times New Roman"/>
          <w:b w:val="false"/>
          <w:i w:val="false"/>
          <w:color w:val="000000"/>
          <w:sz w:val="28"/>
        </w:rPr>
        <w:t>
      7) кеме пиротехникалық құралдарын сақтау үшін тығыз жабылатын, өткізбейтін металл жәшіктің болуымен қамтамасыз етіледі.</w:t>
      </w:r>
    </w:p>
    <w:bookmarkEnd w:id="59"/>
    <w:bookmarkStart w:name="z62" w:id="60"/>
    <w:p>
      <w:pPr>
        <w:spacing w:after="0"/>
        <w:ind w:left="0"/>
        <w:jc w:val="both"/>
      </w:pPr>
      <w:r>
        <w:rPr>
          <w:rFonts w:ascii="Times New Roman"/>
          <w:b w:val="false"/>
          <w:i w:val="false"/>
          <w:color w:val="000000"/>
          <w:sz w:val="28"/>
        </w:rPr>
        <w:t>
      20. Ұзындығы 12 (он екі) метрден асатын палубалы шағын көлемді кемелерде іштен жанатын қозғалтқышқа арналған үй-жай өткізбейтін қалқамен қоршалады.</w:t>
      </w:r>
    </w:p>
    <w:bookmarkEnd w:id="60"/>
    <w:bookmarkStart w:name="z63" w:id="61"/>
    <w:p>
      <w:pPr>
        <w:spacing w:after="0"/>
        <w:ind w:left="0"/>
        <w:jc w:val="both"/>
      </w:pPr>
      <w:r>
        <w:rPr>
          <w:rFonts w:ascii="Times New Roman"/>
          <w:b w:val="false"/>
          <w:i w:val="false"/>
          <w:color w:val="000000"/>
          <w:sz w:val="28"/>
        </w:rPr>
        <w:t>
      21. Жолаушылар тасымалдауға жарамды палубалы шағын көлемді кемелерде: су ығыстырғыш кемелерде және барлық сыныпты және санатты қолдаудың динамикалық принципті кемелерінде жиһаз бен жабдық заттар берік бекітіледі.</w:t>
      </w:r>
    </w:p>
    <w:bookmarkEnd w:id="61"/>
    <w:bookmarkStart w:name="z64" w:id="62"/>
    <w:p>
      <w:pPr>
        <w:spacing w:after="0"/>
        <w:ind w:left="0"/>
        <w:jc w:val="both"/>
      </w:pPr>
      <w:r>
        <w:rPr>
          <w:rFonts w:ascii="Times New Roman"/>
          <w:b w:val="false"/>
          <w:i w:val="false"/>
          <w:color w:val="000000"/>
          <w:sz w:val="28"/>
        </w:rPr>
        <w:t>
      22. Куәландыру:</w:t>
      </w:r>
    </w:p>
    <w:bookmarkEnd w:id="62"/>
    <w:bookmarkStart w:name="z65" w:id="63"/>
    <w:p>
      <w:pPr>
        <w:spacing w:after="0"/>
        <w:ind w:left="0"/>
        <w:jc w:val="both"/>
      </w:pPr>
      <w:r>
        <w:rPr>
          <w:rFonts w:ascii="Times New Roman"/>
          <w:b w:val="false"/>
          <w:i w:val="false"/>
          <w:color w:val="000000"/>
          <w:sz w:val="28"/>
        </w:rPr>
        <w:t>
      1) копус тұтастығының су өткізбегіштігін;</w:t>
      </w:r>
    </w:p>
    <w:bookmarkEnd w:id="63"/>
    <w:bookmarkStart w:name="z66" w:id="64"/>
    <w:p>
      <w:pPr>
        <w:spacing w:after="0"/>
        <w:ind w:left="0"/>
        <w:jc w:val="both"/>
      </w:pPr>
      <w:r>
        <w:rPr>
          <w:rFonts w:ascii="Times New Roman"/>
          <w:b w:val="false"/>
          <w:i w:val="false"/>
          <w:color w:val="000000"/>
          <w:sz w:val="28"/>
        </w:rPr>
        <w:t xml:space="preserve">
      2) аралықтардың бар-жоқтығын және орналасуын (көп корпусты кемелер үшін); </w:t>
      </w:r>
    </w:p>
    <w:bookmarkEnd w:id="64"/>
    <w:bookmarkStart w:name="z67" w:id="65"/>
    <w:p>
      <w:pPr>
        <w:spacing w:after="0"/>
        <w:ind w:left="0"/>
        <w:jc w:val="both"/>
      </w:pPr>
      <w:r>
        <w:rPr>
          <w:rFonts w:ascii="Times New Roman"/>
          <w:b w:val="false"/>
          <w:i w:val="false"/>
          <w:color w:val="000000"/>
          <w:sz w:val="28"/>
        </w:rPr>
        <w:t>
      3) кокпиттер мен рецесстердің көлемін және орналасуын; люктер мен жапқыштардың орналасуын;</w:t>
      </w:r>
    </w:p>
    <w:bookmarkEnd w:id="65"/>
    <w:bookmarkStart w:name="z68" w:id="66"/>
    <w:p>
      <w:pPr>
        <w:spacing w:after="0"/>
        <w:ind w:left="0"/>
        <w:jc w:val="both"/>
      </w:pPr>
      <w:r>
        <w:rPr>
          <w:rFonts w:ascii="Times New Roman"/>
          <w:b w:val="false"/>
          <w:i w:val="false"/>
          <w:color w:val="000000"/>
          <w:sz w:val="28"/>
        </w:rPr>
        <w:t>
      4) орнықтылығын;</w:t>
      </w:r>
    </w:p>
    <w:bookmarkEnd w:id="66"/>
    <w:bookmarkStart w:name="z69" w:id="67"/>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ақаулардың корпуста және қондырмада болмауын тексеруді қамтиды.</w:t>
      </w:r>
    </w:p>
    <w:bookmarkEnd w:id="67"/>
    <w:bookmarkStart w:name="z70" w:id="68"/>
    <w:p>
      <w:pPr>
        <w:spacing w:after="0"/>
        <w:ind w:left="0"/>
        <w:jc w:val="both"/>
      </w:pPr>
      <w:r>
        <w:rPr>
          <w:rFonts w:ascii="Times New Roman"/>
          <w:b w:val="false"/>
          <w:i w:val="false"/>
          <w:color w:val="000000"/>
          <w:sz w:val="28"/>
        </w:rPr>
        <w:t>
      23. Куәландыру үшін кеме бақылауға жататын аудандарға қол жетімді жерде орналасуы тиіс. Кеме иесі жиналған құрғатылған күйдегі корпуспен және қараңғы бөлмемен қамтамасыз етеді.</w:t>
      </w:r>
    </w:p>
    <w:bookmarkEnd w:id="68"/>
    <w:bookmarkStart w:name="z71" w:id="69"/>
    <w:p>
      <w:pPr>
        <w:spacing w:after="0"/>
        <w:ind w:left="0"/>
        <w:jc w:val="both"/>
      </w:pPr>
      <w:r>
        <w:rPr>
          <w:rFonts w:ascii="Times New Roman"/>
          <w:b w:val="false"/>
          <w:i w:val="false"/>
          <w:color w:val="000000"/>
          <w:sz w:val="28"/>
        </w:rPr>
        <w:t>
      24. Кеме корпустарының техникалық жай-күйі олардың негізгі байланыстарының тозу деңгейіне, корпустың жалпы және жергілікті беріктілігін төмендететін деформациялар және басқа бүлінулердің болу дәрежесіне қарай анықталады.</w:t>
      </w:r>
    </w:p>
    <w:bookmarkEnd w:id="69"/>
    <w:bookmarkStart w:name="z72" w:id="70"/>
    <w:p>
      <w:pPr>
        <w:spacing w:after="0"/>
        <w:ind w:left="0"/>
        <w:jc w:val="both"/>
      </w:pPr>
      <w:r>
        <w:rPr>
          <w:rFonts w:ascii="Times New Roman"/>
          <w:b w:val="false"/>
          <w:i w:val="false"/>
          <w:color w:val="000000"/>
          <w:sz w:val="28"/>
        </w:rPr>
        <w:t>
      25. Корпус қандай материалдардан жасап шығарылғанына қарамастан, кеме корпусының техникалық жай-күйі мынадай жағдайларда жарамсыз деп танылады:</w:t>
      </w:r>
    </w:p>
    <w:bookmarkEnd w:id="70"/>
    <w:bookmarkStart w:name="z73" w:id="71"/>
    <w:p>
      <w:pPr>
        <w:spacing w:after="0"/>
        <w:ind w:left="0"/>
        <w:jc w:val="both"/>
      </w:pPr>
      <w:r>
        <w:rPr>
          <w:rFonts w:ascii="Times New Roman"/>
          <w:b w:val="false"/>
          <w:i w:val="false"/>
          <w:color w:val="000000"/>
          <w:sz w:val="28"/>
        </w:rPr>
        <w:t>
      1) үзілу, жалпы қалдық (асыра иіп жіберу) үзілумен, жарықтану, балық жинақ аралықтар мен олардың комингстерінің орнықтылығының жойылуы, палуба төсеніштерінің, борт қаптамаларының, түп көлденең қатты қаптарлануымен немесе белгіленген сынықтардың өзге белгілерімен корпуста бүкпелердің жалпы қалып қойған иілген жері (майысқан жері) болса;</w:t>
      </w:r>
    </w:p>
    <w:bookmarkEnd w:id="71"/>
    <w:bookmarkStart w:name="z74" w:id="72"/>
    <w:p>
      <w:pPr>
        <w:spacing w:after="0"/>
        <w:ind w:left="0"/>
        <w:jc w:val="both"/>
      </w:pPr>
      <w:r>
        <w:rPr>
          <w:rFonts w:ascii="Times New Roman"/>
          <w:b w:val="false"/>
          <w:i w:val="false"/>
          <w:color w:val="000000"/>
          <w:sz w:val="28"/>
        </w:rPr>
        <w:t>
      2) кеме су басып кеткен күйде болса;</w:t>
      </w:r>
    </w:p>
    <w:bookmarkEnd w:id="72"/>
    <w:bookmarkStart w:name="z75" w:id="73"/>
    <w:p>
      <w:pPr>
        <w:spacing w:after="0"/>
        <w:ind w:left="0"/>
        <w:jc w:val="both"/>
      </w:pPr>
      <w:r>
        <w:rPr>
          <w:rFonts w:ascii="Times New Roman"/>
          <w:b w:val="false"/>
          <w:i w:val="false"/>
          <w:color w:val="000000"/>
          <w:sz w:val="28"/>
        </w:rPr>
        <w:t>
      3) корпус қаптамаларында, су өткізбейтін палубада, аралықтарда, корпус қамтамасының сынығында тесіктер болса;</w:t>
      </w:r>
    </w:p>
    <w:bookmarkEnd w:id="73"/>
    <w:bookmarkStart w:name="z76" w:id="74"/>
    <w:p>
      <w:pPr>
        <w:spacing w:after="0"/>
        <w:ind w:left="0"/>
        <w:jc w:val="both"/>
      </w:pPr>
      <w:r>
        <w:rPr>
          <w:rFonts w:ascii="Times New Roman"/>
          <w:b w:val="false"/>
          <w:i w:val="false"/>
          <w:color w:val="000000"/>
          <w:sz w:val="28"/>
        </w:rPr>
        <w:t>
      4) пластмасс корпустардың қаптамаларынан су өткізбеушілігін бұзатын қаптамалардың қатпарлануының, қаптамадан қалыптардың қабатталуының орын алуы анықталса;</w:t>
      </w:r>
    </w:p>
    <w:bookmarkEnd w:id="74"/>
    <w:bookmarkStart w:name="z77" w:id="75"/>
    <w:p>
      <w:pPr>
        <w:spacing w:after="0"/>
        <w:ind w:left="0"/>
        <w:jc w:val="both"/>
      </w:pPr>
      <w:r>
        <w:rPr>
          <w:rFonts w:ascii="Times New Roman"/>
          <w:b w:val="false"/>
          <w:i w:val="false"/>
          <w:color w:val="000000"/>
          <w:sz w:val="28"/>
        </w:rPr>
        <w:t>
      5) саңылаусыздық аралықтардың тұтастығы бұзылса;</w:t>
      </w:r>
    </w:p>
    <w:bookmarkEnd w:id="75"/>
    <w:bookmarkStart w:name="z78" w:id="76"/>
    <w:p>
      <w:pPr>
        <w:spacing w:after="0"/>
        <w:ind w:left="0"/>
        <w:jc w:val="both"/>
      </w:pPr>
      <w:r>
        <w:rPr>
          <w:rFonts w:ascii="Times New Roman"/>
          <w:b w:val="false"/>
          <w:i w:val="false"/>
          <w:color w:val="000000"/>
          <w:sz w:val="28"/>
        </w:rPr>
        <w:t>
      6) конструкциямен қарастырылған гермобөліктер, жүзгіштік әуе жәшіктері және блоктары болмаса немесе герметизациясын жойса;</w:t>
      </w:r>
    </w:p>
    <w:bookmarkEnd w:id="76"/>
    <w:bookmarkStart w:name="z79" w:id="77"/>
    <w:p>
      <w:pPr>
        <w:spacing w:after="0"/>
        <w:ind w:left="0"/>
        <w:jc w:val="both"/>
      </w:pPr>
      <w:r>
        <w:rPr>
          <w:rFonts w:ascii="Times New Roman"/>
          <w:b w:val="false"/>
          <w:i w:val="false"/>
          <w:color w:val="000000"/>
          <w:sz w:val="28"/>
        </w:rPr>
        <w:t>
      7) әуе жәшіктері және гермобөліктері тығыз жабылмаса;</w:t>
      </w:r>
    </w:p>
    <w:bookmarkEnd w:id="77"/>
    <w:bookmarkStart w:name="z80" w:id="78"/>
    <w:p>
      <w:pPr>
        <w:spacing w:after="0"/>
        <w:ind w:left="0"/>
        <w:jc w:val="both"/>
      </w:pPr>
      <w:r>
        <w:rPr>
          <w:rFonts w:ascii="Times New Roman"/>
          <w:b w:val="false"/>
          <w:i w:val="false"/>
          <w:color w:val="000000"/>
          <w:sz w:val="28"/>
        </w:rPr>
        <w:t>
      8) транц тақтасы ақауларының болуы немесе оның өлшемдерінің дайындаушы зауыт деректерімен сәйкессіздігі анықталса;</w:t>
      </w:r>
    </w:p>
    <w:bookmarkEnd w:id="78"/>
    <w:bookmarkStart w:name="z81" w:id="79"/>
    <w:p>
      <w:pPr>
        <w:spacing w:after="0"/>
        <w:ind w:left="0"/>
        <w:jc w:val="both"/>
      </w:pPr>
      <w:r>
        <w:rPr>
          <w:rFonts w:ascii="Times New Roman"/>
          <w:b w:val="false"/>
          <w:i w:val="false"/>
          <w:color w:val="000000"/>
          <w:sz w:val="28"/>
        </w:rPr>
        <w:t>
      9) дәнекерлеу, тойтармалау, желімдеу, шеге және басқа біріктірулер (тігістерінде желімі ажырау және жарықтары, дәнекерленбей қалу, тігістердің түсуі, тойтармалардың, шегелердің және бұрандама біріктірулерінің түсуі немесе босауы орын алса) бойынша корпус конструкциясы элементтерінің біріктірулерінде бұзылу табылған кезде;</w:t>
      </w:r>
    </w:p>
    <w:bookmarkEnd w:id="79"/>
    <w:bookmarkStart w:name="z82" w:id="80"/>
    <w:p>
      <w:pPr>
        <w:spacing w:after="0"/>
        <w:ind w:left="0"/>
        <w:jc w:val="both"/>
      </w:pPr>
      <w:r>
        <w:rPr>
          <w:rFonts w:ascii="Times New Roman"/>
          <w:b w:val="false"/>
          <w:i w:val="false"/>
          <w:color w:val="000000"/>
          <w:sz w:val="28"/>
        </w:rPr>
        <w:t>
      10) жобамен көзделген корпусқа бекіту конструкциясының (бұрандамалар, түйреуіштер, сомындар, тойтармалар және дәнекерленген жік) қираулар немесе болмауы, оның ішінде фальшкильдер, салындылар, дейдвудты және гельмпортты құбырлардың бұрандалы біріктірулерінде бөгеткіш құрылғылардың болмауы орын алса;</w:t>
      </w:r>
    </w:p>
    <w:bookmarkEnd w:id="80"/>
    <w:bookmarkStart w:name="z83" w:id="81"/>
    <w:p>
      <w:pPr>
        <w:spacing w:after="0"/>
        <w:ind w:left="0"/>
        <w:jc w:val="both"/>
      </w:pPr>
      <w:r>
        <w:rPr>
          <w:rFonts w:ascii="Times New Roman"/>
          <w:b w:val="false"/>
          <w:i w:val="false"/>
          <w:color w:val="000000"/>
          <w:sz w:val="28"/>
        </w:rPr>
        <w:t>
      11) су аққандығы табылған кезде;</w:t>
      </w:r>
    </w:p>
    <w:bookmarkEnd w:id="81"/>
    <w:bookmarkStart w:name="z84" w:id="82"/>
    <w:p>
      <w:pPr>
        <w:spacing w:after="0"/>
        <w:ind w:left="0"/>
        <w:jc w:val="both"/>
      </w:pPr>
      <w:r>
        <w:rPr>
          <w:rFonts w:ascii="Times New Roman"/>
          <w:b w:val="false"/>
          <w:i w:val="false"/>
          <w:color w:val="000000"/>
          <w:sz w:val="28"/>
        </w:rPr>
        <w:t>
      12) экипажды және жолаушыларды қорғау құралдары, ойықтардың жабылуы жөнделмесе;</w:t>
      </w:r>
    </w:p>
    <w:bookmarkEnd w:id="82"/>
    <w:bookmarkStart w:name="z85" w:id="83"/>
    <w:p>
      <w:pPr>
        <w:spacing w:after="0"/>
        <w:ind w:left="0"/>
        <w:jc w:val="both"/>
      </w:pPr>
      <w:r>
        <w:rPr>
          <w:rFonts w:ascii="Times New Roman"/>
          <w:b w:val="false"/>
          <w:i w:val="false"/>
          <w:color w:val="000000"/>
          <w:sz w:val="28"/>
        </w:rPr>
        <w:t>
      13) пластмассадан және бакелитті шереден жасалған шағын көлемді кеме корпустарында су ағуға әкелуі мүмкін, көрінетін зақымданулар (қыртыстанулар, кертіктенулер, үйкеленулер, ватерсызықтан төмен орналасқан жөндеу іздері) болса;</w:t>
      </w:r>
    </w:p>
    <w:bookmarkEnd w:id="83"/>
    <w:bookmarkStart w:name="z86" w:id="84"/>
    <w:p>
      <w:pPr>
        <w:spacing w:after="0"/>
        <w:ind w:left="0"/>
        <w:jc w:val="both"/>
      </w:pPr>
      <w:r>
        <w:rPr>
          <w:rFonts w:ascii="Times New Roman"/>
          <w:b w:val="false"/>
          <w:i w:val="false"/>
          <w:color w:val="000000"/>
          <w:sz w:val="28"/>
        </w:rPr>
        <w:t>
      14) ағаш шағын көлемді кеме корпусының құрт жеген қуыс, шіріп талқандануы болса.</w:t>
      </w:r>
    </w:p>
    <w:bookmarkEnd w:id="84"/>
    <w:bookmarkStart w:name="z87" w:id="85"/>
    <w:p>
      <w:pPr>
        <w:spacing w:after="0"/>
        <w:ind w:left="0"/>
        <w:jc w:val="left"/>
      </w:pPr>
      <w:r>
        <w:rPr>
          <w:rFonts w:ascii="Times New Roman"/>
          <w:b/>
          <w:i w:val="false"/>
          <w:color w:val="000000"/>
        </w:rPr>
        <w:t xml:space="preserve"> 2-параграф. Болаттан жасалған корпустарды куәландыру бойынша талаптар</w:t>
      </w:r>
    </w:p>
    <w:bookmarkEnd w:id="85"/>
    <w:bookmarkStart w:name="z88" w:id="86"/>
    <w:p>
      <w:pPr>
        <w:spacing w:after="0"/>
        <w:ind w:left="0"/>
        <w:jc w:val="both"/>
      </w:pPr>
      <w:r>
        <w:rPr>
          <w:rFonts w:ascii="Times New Roman"/>
          <w:b w:val="false"/>
          <w:i w:val="false"/>
          <w:color w:val="000000"/>
          <w:sz w:val="28"/>
        </w:rPr>
        <w:t xml:space="preserve">
      26. Ұзындығы 6 (алты) метрден асатын кемелер үшін негізгі байланыс топтарының орташа қалдық қалыңдық осы Қағидаларға 2-қосымшаға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End w:id="86"/>
    <w:bookmarkStart w:name="z89" w:id="87"/>
    <w:p>
      <w:pPr>
        <w:spacing w:after="0"/>
        <w:ind w:left="0"/>
        <w:jc w:val="both"/>
      </w:pPr>
      <w:r>
        <w:rPr>
          <w:rFonts w:ascii="Times New Roman"/>
          <w:b w:val="false"/>
          <w:i w:val="false"/>
          <w:color w:val="000000"/>
          <w:sz w:val="28"/>
        </w:rPr>
        <w:t xml:space="preserve">
      27. Болаттан жасалған корпусты конструкцияның жергілікті қалдық деформациялары осы Қағидаларға 2-қосымшаға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End w:id="87"/>
    <w:bookmarkStart w:name="z90" w:id="88"/>
    <w:p>
      <w:pPr>
        <w:spacing w:after="0"/>
        <w:ind w:left="0"/>
        <w:jc w:val="both"/>
      </w:pPr>
      <w:r>
        <w:rPr>
          <w:rFonts w:ascii="Times New Roman"/>
          <w:b w:val="false"/>
          <w:i w:val="false"/>
          <w:color w:val="000000"/>
          <w:sz w:val="28"/>
        </w:rPr>
        <w:t>
      28. Корпустың техникалық жай-күйі мынадай жағдайларда жарамсыз деп танылады:</w:t>
      </w:r>
    </w:p>
    <w:bookmarkEnd w:id="88"/>
    <w:bookmarkStart w:name="z91" w:id="89"/>
    <w:p>
      <w:pPr>
        <w:spacing w:after="0"/>
        <w:ind w:left="0"/>
        <w:jc w:val="both"/>
      </w:pPr>
      <w:r>
        <w:rPr>
          <w:rFonts w:ascii="Times New Roman"/>
          <w:b w:val="false"/>
          <w:i w:val="false"/>
          <w:color w:val="000000"/>
          <w:sz w:val="28"/>
        </w:rPr>
        <w:t xml:space="preserve">
      1) осы Қағидаларға 2-қосымшаға </w:t>
      </w:r>
      <w:r>
        <w:rPr>
          <w:rFonts w:ascii="Times New Roman"/>
          <w:b w:val="false"/>
          <w:i w:val="false"/>
          <w:color w:val="000000"/>
          <w:sz w:val="28"/>
        </w:rPr>
        <w:t>2-кестеде</w:t>
      </w:r>
      <w:r>
        <w:rPr>
          <w:rFonts w:ascii="Times New Roman"/>
          <w:b w:val="false"/>
          <w:i w:val="false"/>
          <w:color w:val="000000"/>
          <w:sz w:val="28"/>
        </w:rPr>
        <w:t xml:space="preserve"> келтірілген орташа қалдық қалыңдық артатын байланыстың тозуы кезінде;</w:t>
      </w:r>
    </w:p>
    <w:bookmarkEnd w:id="89"/>
    <w:bookmarkStart w:name="z92" w:id="90"/>
    <w:p>
      <w:pPr>
        <w:spacing w:after="0"/>
        <w:ind w:left="0"/>
        <w:jc w:val="both"/>
      </w:pPr>
      <w:r>
        <w:rPr>
          <w:rFonts w:ascii="Times New Roman"/>
          <w:b w:val="false"/>
          <w:i w:val="false"/>
          <w:color w:val="000000"/>
          <w:sz w:val="28"/>
        </w:rPr>
        <w:t>
      2) 0,1 асатын f/l қатынасы кезінде, мұндағы f - майысудың барынша шекті жебесі, ал l - майысудың барынша хордасы;</w:t>
      </w:r>
    </w:p>
    <w:bookmarkEnd w:id="90"/>
    <w:bookmarkStart w:name="z93" w:id="91"/>
    <w:p>
      <w:pPr>
        <w:spacing w:after="0"/>
        <w:ind w:left="0"/>
        <w:jc w:val="both"/>
      </w:pPr>
      <w:r>
        <w:rPr>
          <w:rFonts w:ascii="Times New Roman"/>
          <w:b w:val="false"/>
          <w:i w:val="false"/>
          <w:color w:val="000000"/>
          <w:sz w:val="28"/>
        </w:rPr>
        <w:t xml:space="preserve">
      3) гофрлеу және орамның майысу жебесінің мәні осы Қағидаларға 2-қосымшаға </w:t>
      </w:r>
      <w:r>
        <w:rPr>
          <w:rFonts w:ascii="Times New Roman"/>
          <w:b w:val="false"/>
          <w:i w:val="false"/>
          <w:color w:val="000000"/>
          <w:sz w:val="28"/>
        </w:rPr>
        <w:t>3-кестеде</w:t>
      </w:r>
      <w:r>
        <w:rPr>
          <w:rFonts w:ascii="Times New Roman"/>
          <w:b w:val="false"/>
          <w:i w:val="false"/>
          <w:color w:val="000000"/>
          <w:sz w:val="28"/>
        </w:rPr>
        <w:t xml:space="preserve"> келтірілген жергілікті қалдық деформациясынан асқанда;</w:t>
      </w:r>
    </w:p>
    <w:bookmarkEnd w:id="91"/>
    <w:bookmarkStart w:name="z94" w:id="92"/>
    <w:p>
      <w:pPr>
        <w:spacing w:after="0"/>
        <w:ind w:left="0"/>
        <w:jc w:val="both"/>
      </w:pPr>
      <w:r>
        <w:rPr>
          <w:rFonts w:ascii="Times New Roman"/>
          <w:b w:val="false"/>
          <w:i w:val="false"/>
          <w:color w:val="000000"/>
          <w:sz w:val="28"/>
        </w:rPr>
        <w:t>
      4) біріктіру табақтарының шегінен төмен тереңдігінде дәнекерлеу тігістерінде тозық анықталғанда.</w:t>
      </w:r>
    </w:p>
    <w:bookmarkEnd w:id="92"/>
    <w:bookmarkStart w:name="z95" w:id="93"/>
    <w:p>
      <w:pPr>
        <w:spacing w:after="0"/>
        <w:ind w:left="0"/>
        <w:jc w:val="left"/>
      </w:pPr>
      <w:r>
        <w:rPr>
          <w:rFonts w:ascii="Times New Roman"/>
          <w:b/>
          <w:i w:val="false"/>
          <w:color w:val="000000"/>
        </w:rPr>
        <w:t xml:space="preserve"> 3-параграф. Жеңіл қоспалардан жасалған корпустарды куәландыру бойынша талаптар</w:t>
      </w:r>
    </w:p>
    <w:bookmarkEnd w:id="93"/>
    <w:bookmarkStart w:name="z96" w:id="94"/>
    <w:p>
      <w:pPr>
        <w:spacing w:after="0"/>
        <w:ind w:left="0"/>
        <w:jc w:val="both"/>
      </w:pPr>
      <w:r>
        <w:rPr>
          <w:rFonts w:ascii="Times New Roman"/>
          <w:b w:val="false"/>
          <w:i w:val="false"/>
          <w:color w:val="000000"/>
          <w:sz w:val="28"/>
        </w:rPr>
        <w:t xml:space="preserve">
      29. Негізгі байланыс топтарының орташа қалдық қалыңдық осы Қағидаларға 2-қосымшаға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4-кестеде</w:t>
      </w:r>
      <w:r>
        <w:rPr>
          <w:rFonts w:ascii="Times New Roman"/>
          <w:b w:val="false"/>
          <w:i w:val="false"/>
          <w:color w:val="000000"/>
          <w:sz w:val="28"/>
        </w:rPr>
        <w:t xml:space="preserve"> келтірілген.</w:t>
      </w:r>
    </w:p>
    <w:bookmarkEnd w:id="94"/>
    <w:bookmarkStart w:name="z97" w:id="95"/>
    <w:p>
      <w:pPr>
        <w:spacing w:after="0"/>
        <w:ind w:left="0"/>
        <w:jc w:val="both"/>
      </w:pPr>
      <w:r>
        <w:rPr>
          <w:rFonts w:ascii="Times New Roman"/>
          <w:b w:val="false"/>
          <w:i w:val="false"/>
          <w:color w:val="000000"/>
          <w:sz w:val="28"/>
        </w:rPr>
        <w:t xml:space="preserve">
      30. Жеңіл қоспалы корпусты конструкциялардың жергілікті қалдықты деформациялары осы Қағидаларға 2-қосымшаға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End w:id="95"/>
    <w:bookmarkStart w:name="z98" w:id="96"/>
    <w:p>
      <w:pPr>
        <w:spacing w:after="0"/>
        <w:ind w:left="0"/>
        <w:jc w:val="both"/>
      </w:pPr>
      <w:r>
        <w:rPr>
          <w:rFonts w:ascii="Times New Roman"/>
          <w:b w:val="false"/>
          <w:i w:val="false"/>
          <w:color w:val="000000"/>
          <w:sz w:val="28"/>
        </w:rPr>
        <w:t>
      31. Корпустың техникалық жай-күйі мынадай жағдайларда жарамсыз деп танылады:</w:t>
      </w:r>
    </w:p>
    <w:bookmarkEnd w:id="96"/>
    <w:bookmarkStart w:name="z99" w:id="97"/>
    <w:p>
      <w:pPr>
        <w:spacing w:after="0"/>
        <w:ind w:left="0"/>
        <w:jc w:val="both"/>
      </w:pPr>
      <w:r>
        <w:rPr>
          <w:rFonts w:ascii="Times New Roman"/>
          <w:b w:val="false"/>
          <w:i w:val="false"/>
          <w:color w:val="000000"/>
          <w:sz w:val="28"/>
        </w:rPr>
        <w:t>
      1) дюралюминді және тиісінше алюминий-магний қорытпалардан жасалған корпустар оның f/l жоспардағы оның ең кіші мөлшеріне қарай майысқан жердің иілу бағыттамаларының қатынасы 0,05 және 0,07 асқанда;</w:t>
      </w:r>
    </w:p>
    <w:bookmarkEnd w:id="97"/>
    <w:bookmarkStart w:name="z100" w:id="98"/>
    <w:p>
      <w:pPr>
        <w:spacing w:after="0"/>
        <w:ind w:left="0"/>
        <w:jc w:val="both"/>
      </w:pPr>
      <w:r>
        <w:rPr>
          <w:rFonts w:ascii="Times New Roman"/>
          <w:b w:val="false"/>
          <w:i w:val="false"/>
          <w:color w:val="000000"/>
          <w:sz w:val="28"/>
        </w:rPr>
        <w:t>
      2) дюралюминий және тиісінше алюминий-магний қорытпаларына арналған гофрлеудің барынша иілу бағыттамалары кеме жиынтығының белдемдері арасындағы арақашықтық 0,03 және 0,05 асқанда;</w:t>
      </w:r>
    </w:p>
    <w:bookmarkEnd w:id="98"/>
    <w:bookmarkStart w:name="z101" w:id="99"/>
    <w:p>
      <w:pPr>
        <w:spacing w:after="0"/>
        <w:ind w:left="0"/>
        <w:jc w:val="both"/>
      </w:pPr>
      <w:r>
        <w:rPr>
          <w:rFonts w:ascii="Times New Roman"/>
          <w:b w:val="false"/>
          <w:i w:val="false"/>
          <w:color w:val="000000"/>
          <w:sz w:val="28"/>
        </w:rPr>
        <w:t>
      3) дюралюминді және тиісінше алюминий-магнилі қоспаларына арналған орамдардың барынша иілу бағыттамалары кеме жиынтығының белдемдері арасындағы арақашықтық 0,05 және 0,07 асқанда;</w:t>
      </w:r>
    </w:p>
    <w:bookmarkEnd w:id="99"/>
    <w:bookmarkStart w:name="z102" w:id="100"/>
    <w:p>
      <w:pPr>
        <w:spacing w:after="0"/>
        <w:ind w:left="0"/>
        <w:jc w:val="both"/>
      </w:pPr>
      <w:r>
        <w:rPr>
          <w:rFonts w:ascii="Times New Roman"/>
          <w:b w:val="false"/>
          <w:i w:val="false"/>
          <w:color w:val="000000"/>
          <w:sz w:val="28"/>
        </w:rPr>
        <w:t>
      4) тойтармалы біріктірулердің әлсіреуі өткізбегіштік бұзылуына әкеп соққанда;</w:t>
      </w:r>
    </w:p>
    <w:bookmarkEnd w:id="100"/>
    <w:bookmarkStart w:name="z103" w:id="101"/>
    <w:p>
      <w:pPr>
        <w:spacing w:after="0"/>
        <w:ind w:left="0"/>
        <w:jc w:val="both"/>
      </w:pPr>
      <w:r>
        <w:rPr>
          <w:rFonts w:ascii="Times New Roman"/>
          <w:b w:val="false"/>
          <w:i w:val="false"/>
          <w:color w:val="000000"/>
          <w:sz w:val="28"/>
        </w:rPr>
        <w:t>
      5) кристал аралық және пленкалы коррозияға (сұр қақ, терең жаралар, металл кебуі және жіктелуі тән) ұшыраған сыртқы қаптама табақтарының және палуба төсеніші ендерінің жиынтығы осы қимадағы негізгі байланыс топтарының енінен 0,2 асқанда.</w:t>
      </w:r>
    </w:p>
    <w:bookmarkEnd w:id="101"/>
    <w:bookmarkStart w:name="z104" w:id="102"/>
    <w:p>
      <w:pPr>
        <w:spacing w:after="0"/>
        <w:ind w:left="0"/>
        <w:jc w:val="left"/>
      </w:pPr>
      <w:r>
        <w:rPr>
          <w:rFonts w:ascii="Times New Roman"/>
          <w:b/>
          <w:i w:val="false"/>
          <w:color w:val="000000"/>
        </w:rPr>
        <w:t xml:space="preserve"> 4-параграф. Кемелердің пластмасс корпустарын куәландыру бойынша талаптар</w:t>
      </w:r>
    </w:p>
    <w:bookmarkEnd w:id="102"/>
    <w:bookmarkStart w:name="z105" w:id="103"/>
    <w:p>
      <w:pPr>
        <w:spacing w:after="0"/>
        <w:ind w:left="0"/>
        <w:jc w:val="both"/>
      </w:pPr>
      <w:r>
        <w:rPr>
          <w:rFonts w:ascii="Times New Roman"/>
          <w:b w:val="false"/>
          <w:i w:val="false"/>
          <w:color w:val="000000"/>
          <w:sz w:val="28"/>
        </w:rPr>
        <w:t>
      32. Пластмассадан жасалған корпусты куәландыру осы Қағидалардың 22-тармағына толықтыру ретінде:</w:t>
      </w:r>
    </w:p>
    <w:bookmarkEnd w:id="103"/>
    <w:bookmarkStart w:name="z106" w:id="104"/>
    <w:p>
      <w:pPr>
        <w:spacing w:after="0"/>
        <w:ind w:left="0"/>
        <w:jc w:val="both"/>
      </w:pPr>
      <w:r>
        <w:rPr>
          <w:rFonts w:ascii="Times New Roman"/>
          <w:b w:val="false"/>
          <w:i w:val="false"/>
          <w:color w:val="000000"/>
          <w:sz w:val="28"/>
        </w:rPr>
        <w:t>
      1) су өткізбегіштікті;</w:t>
      </w:r>
    </w:p>
    <w:bookmarkEnd w:id="104"/>
    <w:bookmarkStart w:name="z107" w:id="105"/>
    <w:p>
      <w:pPr>
        <w:spacing w:after="0"/>
        <w:ind w:left="0"/>
        <w:jc w:val="both"/>
      </w:pPr>
      <w:r>
        <w:rPr>
          <w:rFonts w:ascii="Times New Roman"/>
          <w:b w:val="false"/>
          <w:i w:val="false"/>
          <w:color w:val="000000"/>
          <w:sz w:val="28"/>
        </w:rPr>
        <w:t xml:space="preserve">
      2) жарықтардың, көрінетін көпіршіктердің, қабықтың қыртыстылуының болмауын; </w:t>
      </w:r>
    </w:p>
    <w:bookmarkEnd w:id="105"/>
    <w:bookmarkStart w:name="z108" w:id="106"/>
    <w:p>
      <w:pPr>
        <w:spacing w:after="0"/>
        <w:ind w:left="0"/>
        <w:jc w:val="both"/>
      </w:pPr>
      <w:r>
        <w:rPr>
          <w:rFonts w:ascii="Times New Roman"/>
          <w:b w:val="false"/>
          <w:i w:val="false"/>
          <w:color w:val="000000"/>
          <w:sz w:val="28"/>
        </w:rPr>
        <w:t xml:space="preserve">
      3) кетіктердің, декоративті қабат жарықтарының, қаптама жарықтарының болмауы; </w:t>
      </w:r>
    </w:p>
    <w:bookmarkEnd w:id="106"/>
    <w:bookmarkStart w:name="z109" w:id="107"/>
    <w:p>
      <w:pPr>
        <w:spacing w:after="0"/>
        <w:ind w:left="0"/>
        <w:jc w:val="both"/>
      </w:pPr>
      <w:r>
        <w:rPr>
          <w:rFonts w:ascii="Times New Roman"/>
          <w:b w:val="false"/>
          <w:i w:val="false"/>
          <w:color w:val="000000"/>
          <w:sz w:val="28"/>
        </w:rPr>
        <w:t>
      4) қалыптама жарықтарының, үзілулерінің болмауын тексеруді қамтиды.</w:t>
      </w:r>
    </w:p>
    <w:bookmarkEnd w:id="107"/>
    <w:bookmarkStart w:name="z110" w:id="108"/>
    <w:p>
      <w:pPr>
        <w:spacing w:after="0"/>
        <w:ind w:left="0"/>
        <w:jc w:val="left"/>
      </w:pPr>
      <w:r>
        <w:rPr>
          <w:rFonts w:ascii="Times New Roman"/>
          <w:b/>
          <w:i w:val="false"/>
          <w:color w:val="000000"/>
        </w:rPr>
        <w:t xml:space="preserve"> 5-параграф. Кемелердің ағаш корпустарын куәландыру бойынша талаптар</w:t>
      </w:r>
    </w:p>
    <w:bookmarkEnd w:id="108"/>
    <w:bookmarkStart w:name="z111" w:id="109"/>
    <w:p>
      <w:pPr>
        <w:spacing w:after="0"/>
        <w:ind w:left="0"/>
        <w:jc w:val="both"/>
      </w:pPr>
      <w:r>
        <w:rPr>
          <w:rFonts w:ascii="Times New Roman"/>
          <w:b w:val="false"/>
          <w:i w:val="false"/>
          <w:color w:val="000000"/>
          <w:sz w:val="28"/>
        </w:rPr>
        <w:t xml:space="preserve">
      33. Ағаштан жасалған корпусты куәландыру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толықтыру ретінде мынадай ақаулардың болмауын тексеруді қамтиды:</w:t>
      </w:r>
    </w:p>
    <w:bookmarkEnd w:id="109"/>
    <w:bookmarkStart w:name="z112" w:id="110"/>
    <w:p>
      <w:pPr>
        <w:spacing w:after="0"/>
        <w:ind w:left="0"/>
        <w:jc w:val="both"/>
      </w:pPr>
      <w:r>
        <w:rPr>
          <w:rFonts w:ascii="Times New Roman"/>
          <w:b w:val="false"/>
          <w:i w:val="false"/>
          <w:color w:val="000000"/>
          <w:sz w:val="28"/>
        </w:rPr>
        <w:t>
      1) сыртқы қаптамасында, жинағында, шпунт белдемесі маңайында, сабақтарға қосылу маңайында, еспелі білік шығысы, гельмпорт, борт сырты тесіктерінің, цистерналардың, транцтардың, палуба төсенішінде, ватервейстерде, рубка комингстерінде, кокпитте, люктерде, кокпит кұдығында шіру, жарық, сыртқы қаптаманың қабыршақтануын;</w:t>
      </w:r>
    </w:p>
    <w:bookmarkEnd w:id="110"/>
    <w:bookmarkStart w:name="z113" w:id="111"/>
    <w:p>
      <w:pPr>
        <w:spacing w:after="0"/>
        <w:ind w:left="0"/>
        <w:jc w:val="both"/>
      </w:pPr>
      <w:r>
        <w:rPr>
          <w:rFonts w:ascii="Times New Roman"/>
          <w:b w:val="false"/>
          <w:i w:val="false"/>
          <w:color w:val="000000"/>
          <w:sz w:val="28"/>
        </w:rPr>
        <w:t>
      2) сыртқы қабық және палуба төсенішіндегі ағаш құртын, механикалық тозуды (үйкелуде), кетіктерді.</w:t>
      </w:r>
    </w:p>
    <w:bookmarkEnd w:id="111"/>
    <w:bookmarkStart w:name="z114" w:id="112"/>
    <w:p>
      <w:pPr>
        <w:spacing w:after="0"/>
        <w:ind w:left="0"/>
        <w:jc w:val="both"/>
      </w:pPr>
      <w:r>
        <w:rPr>
          <w:rFonts w:ascii="Times New Roman"/>
          <w:b w:val="false"/>
          <w:i w:val="false"/>
          <w:color w:val="000000"/>
          <w:sz w:val="28"/>
        </w:rPr>
        <w:t xml:space="preserve">
      34. Ағаштан жасалған корпустың техникалық жай-күйі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толықтыру ретінде мынадай жағдайларда жарамсыз деп танылады:</w:t>
      </w:r>
    </w:p>
    <w:bookmarkEnd w:id="112"/>
    <w:bookmarkStart w:name="z115" w:id="113"/>
    <w:p>
      <w:pPr>
        <w:spacing w:after="0"/>
        <w:ind w:left="0"/>
        <w:jc w:val="both"/>
      </w:pPr>
      <w:r>
        <w:rPr>
          <w:rFonts w:ascii="Times New Roman"/>
          <w:b w:val="false"/>
          <w:i w:val="false"/>
          <w:color w:val="000000"/>
          <w:sz w:val="28"/>
        </w:rPr>
        <w:t xml:space="preserve">
      1) өткізбегіштікті бұзатын қаптама қабыршақтануы, кесілулері, фонер беттерінің тырналулары, біріктірулердің босауы (шруптардың ұяларынан түсуі не босауы) байқалғанда; </w:t>
      </w:r>
    </w:p>
    <w:bookmarkEnd w:id="113"/>
    <w:bookmarkStart w:name="z116" w:id="114"/>
    <w:p>
      <w:pPr>
        <w:spacing w:after="0"/>
        <w:ind w:left="0"/>
        <w:jc w:val="both"/>
      </w:pPr>
      <w:r>
        <w:rPr>
          <w:rFonts w:ascii="Times New Roman"/>
          <w:b w:val="false"/>
          <w:i w:val="false"/>
          <w:color w:val="000000"/>
          <w:sz w:val="28"/>
        </w:rPr>
        <w:t>
      2) қаптама және жинақ бойынша жырықтардың пайда болуы;</w:t>
      </w:r>
    </w:p>
    <w:bookmarkEnd w:id="114"/>
    <w:bookmarkStart w:name="z117" w:id="115"/>
    <w:p>
      <w:pPr>
        <w:spacing w:after="0"/>
        <w:ind w:left="0"/>
        <w:jc w:val="both"/>
      </w:pPr>
      <w:r>
        <w:rPr>
          <w:rFonts w:ascii="Times New Roman"/>
          <w:b w:val="false"/>
          <w:i w:val="false"/>
          <w:color w:val="000000"/>
          <w:sz w:val="28"/>
        </w:rPr>
        <w:t>
      3) құрт жеген қуыстардың, шірік ошағының орын алғаны белгіленгенде; рұқсат етілген тозу нормаларын есепке ала отырып анықталатын белдеме қалыңдығы шірікті жойғаннан кейінгіден қалыңдығы аз болатындай тереңдікке дейін ағаш қаптаманың шіруі белгіленгенде;</w:t>
      </w:r>
    </w:p>
    <w:bookmarkEnd w:id="115"/>
    <w:bookmarkStart w:name="z118" w:id="116"/>
    <w:p>
      <w:pPr>
        <w:spacing w:after="0"/>
        <w:ind w:left="0"/>
        <w:jc w:val="both"/>
      </w:pPr>
      <w:r>
        <w:rPr>
          <w:rFonts w:ascii="Times New Roman"/>
          <w:b w:val="false"/>
          <w:i w:val="false"/>
          <w:color w:val="000000"/>
          <w:sz w:val="28"/>
        </w:rPr>
        <w:t>
      4) металл бекіткіштің бастары олардың биіктігінен 1/3 аса тозса және бұрандама (шеге) диаметрі алғашқы диаметрден 0,1-ден аса кішірейсе.</w:t>
      </w:r>
    </w:p>
    <w:bookmarkEnd w:id="116"/>
    <w:bookmarkStart w:name="z119" w:id="117"/>
    <w:p>
      <w:pPr>
        <w:spacing w:after="0"/>
        <w:ind w:left="0"/>
        <w:jc w:val="left"/>
      </w:pPr>
      <w:r>
        <w:rPr>
          <w:rFonts w:ascii="Times New Roman"/>
          <w:b/>
          <w:i w:val="false"/>
          <w:color w:val="000000"/>
        </w:rPr>
        <w:t xml:space="preserve"> 6-параграф. Орнықтылықты, батпайтындықты, маневрлеуді бағалау. Сынақтар өткізу</w:t>
      </w:r>
    </w:p>
    <w:bookmarkEnd w:id="117"/>
    <w:bookmarkStart w:name="z120" w:id="118"/>
    <w:p>
      <w:pPr>
        <w:spacing w:after="0"/>
        <w:ind w:left="0"/>
        <w:jc w:val="both"/>
      </w:pPr>
      <w:r>
        <w:rPr>
          <w:rFonts w:ascii="Times New Roman"/>
          <w:b w:val="false"/>
          <w:i w:val="false"/>
          <w:color w:val="000000"/>
          <w:sz w:val="28"/>
        </w:rPr>
        <w:t>
      35. Шағын көлемді кемелердің орнықтылығын, батпайтындығын, маневрлеуін тексеру кезінде теңізде жүзгіштік қабілеттіктеріне (жүзгіштік, орнықтылық, батпайтындық) сынақтар өткізеді.</w:t>
      </w:r>
    </w:p>
    <w:bookmarkEnd w:id="118"/>
    <w:bookmarkStart w:name="z121" w:id="119"/>
    <w:p>
      <w:pPr>
        <w:spacing w:after="0"/>
        <w:ind w:left="0"/>
        <w:jc w:val="both"/>
      </w:pPr>
      <w:r>
        <w:rPr>
          <w:rFonts w:ascii="Times New Roman"/>
          <w:b w:val="false"/>
          <w:i w:val="false"/>
          <w:color w:val="000000"/>
          <w:sz w:val="28"/>
        </w:rPr>
        <w:t>
      36. Палубалы шағын көлемді кемелердің батпайтындығы келесі әдістердің біреуімен қамтамасыз етіледі:</w:t>
      </w:r>
    </w:p>
    <w:bookmarkEnd w:id="119"/>
    <w:bookmarkStart w:name="z122" w:id="120"/>
    <w:p>
      <w:pPr>
        <w:spacing w:after="0"/>
        <w:ind w:left="0"/>
        <w:jc w:val="both"/>
      </w:pPr>
      <w:r>
        <w:rPr>
          <w:rFonts w:ascii="Times New Roman"/>
          <w:b w:val="false"/>
          <w:i w:val="false"/>
          <w:color w:val="000000"/>
          <w:sz w:val="28"/>
        </w:rPr>
        <w:t>
      1) корпустың су өткізбейтін аралықтарға бөлінуі;</w:t>
      </w:r>
    </w:p>
    <w:bookmarkEnd w:id="120"/>
    <w:bookmarkStart w:name="z123" w:id="121"/>
    <w:p>
      <w:pPr>
        <w:spacing w:after="0"/>
        <w:ind w:left="0"/>
        <w:jc w:val="both"/>
      </w:pPr>
      <w:r>
        <w:rPr>
          <w:rFonts w:ascii="Times New Roman"/>
          <w:b w:val="false"/>
          <w:i w:val="false"/>
          <w:color w:val="000000"/>
          <w:sz w:val="28"/>
        </w:rPr>
        <w:t>
      2) кеме корпусында қалқыма элементтерінің (ауа жәшіктері) орнатылуы.</w:t>
      </w:r>
    </w:p>
    <w:bookmarkEnd w:id="121"/>
    <w:bookmarkStart w:name="z124" w:id="122"/>
    <w:p>
      <w:pPr>
        <w:spacing w:after="0"/>
        <w:ind w:left="0"/>
        <w:jc w:val="both"/>
      </w:pPr>
      <w:r>
        <w:rPr>
          <w:rFonts w:ascii="Times New Roman"/>
          <w:b w:val="false"/>
          <w:i w:val="false"/>
          <w:color w:val="000000"/>
          <w:sz w:val="28"/>
        </w:rPr>
        <w:t>
      37. Палубалы шағын көлемді кеменің маневрлеуін сынау кезінде кеменің пайдаланымдағы техникалық құжатаманы басшылыққа алу қажет.</w:t>
      </w:r>
    </w:p>
    <w:bookmarkEnd w:id="122"/>
    <w:bookmarkStart w:name="z125" w:id="123"/>
    <w:p>
      <w:pPr>
        <w:spacing w:after="0"/>
        <w:ind w:left="0"/>
        <w:jc w:val="left"/>
      </w:pPr>
      <w:r>
        <w:rPr>
          <w:rFonts w:ascii="Times New Roman"/>
          <w:b/>
          <w:i w:val="false"/>
          <w:color w:val="000000"/>
        </w:rPr>
        <w:t xml:space="preserve"> 7-параграф. Механизмдерді куәландыру жөніндегі жалпы нұсқаулар</w:t>
      </w:r>
    </w:p>
    <w:bookmarkEnd w:id="123"/>
    <w:bookmarkStart w:name="z126" w:id="124"/>
    <w:p>
      <w:pPr>
        <w:spacing w:after="0"/>
        <w:ind w:left="0"/>
        <w:jc w:val="both"/>
      </w:pPr>
      <w:r>
        <w:rPr>
          <w:rFonts w:ascii="Times New Roman"/>
          <w:b w:val="false"/>
          <w:i w:val="false"/>
          <w:color w:val="000000"/>
          <w:sz w:val="28"/>
        </w:rPr>
        <w:t>
      38. Негізгі және қосалқы, соның ішінде палубалы шағын көлемді кемелерде орнатылған бензинді қозғалтқыштарға, редукторларға, реверстік-редукторлы берілістерге, ажыратқыш және басқа муфталарға, білте өткізгіштерге және қозғалтқыштарға, компрессорларға, сорғыларға, желдеткіштерге, сепараторларға және палубалы механизмдерге (бұдан әрі - механизмдер) сынақ барлық штаттық аспаптармен, аппараттармен, қашықтық және автоматты басқару құрылғыларымен және белгі берулермен өткізіледі. Автоматтандыру жабдығын куәландыру және жұмыс істеуін сынау бұл жабдық жататын механизмдермен, құрылғылармен, жүйелермен бірлесе жүргізіледі.</w:t>
      </w:r>
    </w:p>
    <w:bookmarkEnd w:id="124"/>
    <w:bookmarkStart w:name="z127" w:id="125"/>
    <w:p>
      <w:pPr>
        <w:spacing w:after="0"/>
        <w:ind w:left="0"/>
        <w:jc w:val="both"/>
      </w:pPr>
      <w:r>
        <w:rPr>
          <w:rFonts w:ascii="Times New Roman"/>
          <w:b w:val="false"/>
          <w:i w:val="false"/>
          <w:color w:val="000000"/>
          <w:sz w:val="28"/>
        </w:rPr>
        <w:t>
      39. Алдағы және жүргізіліп жатқан жөндеулермен және авариялық жағдайлармен байланысты куәландыруларды қоспағанда, куәландыру және жұмыс істеуін тексеру үшін механизмдер ақаусыз күйде ұсынылады.</w:t>
      </w:r>
    </w:p>
    <w:bookmarkEnd w:id="125"/>
    <w:p>
      <w:pPr>
        <w:spacing w:after="0"/>
        <w:ind w:left="0"/>
        <w:jc w:val="both"/>
      </w:pPr>
      <w:r>
        <w:rPr>
          <w:rFonts w:ascii="Times New Roman"/>
          <w:b w:val="false"/>
          <w:i w:val="false"/>
          <w:color w:val="000000"/>
          <w:sz w:val="28"/>
        </w:rPr>
        <w:t>
      Куәландыру алдында Кеме қатынастары тіркелімінің жұмысшысы қолда бар құжаттармен (сызбалар, сипаттамалар, схемалар, формулярлар, төлқұжаттар, пайдалану және қызмет көрсету бойынша басшылықтар (нұсқаулықтар), механизмдерге техникалық (сервистік) қызмет көрсету жөніндегі арнайы ұйымдардың қортындылары) танысады.</w:t>
      </w:r>
    </w:p>
    <w:bookmarkStart w:name="z128" w:id="126"/>
    <w:p>
      <w:pPr>
        <w:spacing w:after="0"/>
        <w:ind w:left="0"/>
        <w:jc w:val="both"/>
      </w:pPr>
      <w:r>
        <w:rPr>
          <w:rFonts w:ascii="Times New Roman"/>
          <w:b w:val="false"/>
          <w:i w:val="false"/>
          <w:color w:val="000000"/>
          <w:sz w:val="28"/>
        </w:rPr>
        <w:t>
      40. Қазақстан Республикасынан тыс жерде жасап шығарылған қозғалтқыштарды (оның ішінде аспалы) куәландыру кезінде көрсетілген қозғалтқыштардың техникалық жай-күйін айқындайтын оларға техникалық (сервистік) қызмет көрсету жөніндегі арнайы ұйымдар берген құжаттар танылады. Көрсетілген құжаттардың қолданылу мерзімін қозғалтқышты дайындаушы немесе техникалық (сервистік) қызмет көрсету жөніндегі арнайы ұйымдар белгілейді.</w:t>
      </w:r>
    </w:p>
    <w:bookmarkEnd w:id="126"/>
    <w:p>
      <w:pPr>
        <w:spacing w:after="0"/>
        <w:ind w:left="0"/>
        <w:jc w:val="both"/>
      </w:pPr>
      <w:r>
        <w:rPr>
          <w:rFonts w:ascii="Times New Roman"/>
          <w:b w:val="false"/>
          <w:i w:val="false"/>
          <w:color w:val="000000"/>
          <w:sz w:val="28"/>
        </w:rPr>
        <w:t>
      Кемемен бірге жеткізілген пайдалану құжаттарында кеме жасаушы кемеде орнатуға рұқсат етілген бензинді қозғалтқыштар туралы ақпаратты, сондай-ақ олардың техникалық сипаттамасы және құрамында бензин бар жабдықты (қозғалтқыштар, бензобактар, құбыр желілері және арматуралар) орналастыру орындары көрсетіледі.</w:t>
      </w:r>
    </w:p>
    <w:p>
      <w:pPr>
        <w:spacing w:after="0"/>
        <w:ind w:left="0"/>
        <w:jc w:val="both"/>
      </w:pPr>
      <w:r>
        <w:rPr>
          <w:rFonts w:ascii="Times New Roman"/>
          <w:b w:val="false"/>
          <w:i w:val="false"/>
          <w:color w:val="000000"/>
          <w:sz w:val="28"/>
        </w:rPr>
        <w:t xml:space="preserve">
      Құрамында бензин бар жабдықты бұндай мақсаттарға арналмаған кеменің отсектарында орнатуға жол берілмейді. </w:t>
      </w:r>
    </w:p>
    <w:bookmarkStart w:name="z129" w:id="127"/>
    <w:p>
      <w:pPr>
        <w:spacing w:after="0"/>
        <w:ind w:left="0"/>
        <w:jc w:val="both"/>
      </w:pPr>
      <w:r>
        <w:rPr>
          <w:rFonts w:ascii="Times New Roman"/>
          <w:b w:val="false"/>
          <w:i w:val="false"/>
          <w:color w:val="000000"/>
          <w:sz w:val="28"/>
        </w:rPr>
        <w:t>
      41. Куәландыруларды өткізу кезінде мынадай тексерулерге көңіл бөлінеді:</w:t>
      </w:r>
    </w:p>
    <w:bookmarkEnd w:id="127"/>
    <w:bookmarkStart w:name="z130" w:id="128"/>
    <w:p>
      <w:pPr>
        <w:spacing w:after="0"/>
        <w:ind w:left="0"/>
        <w:jc w:val="both"/>
      </w:pPr>
      <w:r>
        <w:rPr>
          <w:rFonts w:ascii="Times New Roman"/>
          <w:b w:val="false"/>
          <w:i w:val="false"/>
          <w:color w:val="000000"/>
          <w:sz w:val="28"/>
        </w:rPr>
        <w:t>
      1) отын жүйесіне (құбыр желілері, арматура, отын цистерналары);</w:t>
      </w:r>
    </w:p>
    <w:bookmarkEnd w:id="128"/>
    <w:bookmarkStart w:name="z131" w:id="129"/>
    <w:p>
      <w:pPr>
        <w:spacing w:after="0"/>
        <w:ind w:left="0"/>
        <w:jc w:val="both"/>
      </w:pPr>
      <w:r>
        <w:rPr>
          <w:rFonts w:ascii="Times New Roman"/>
          <w:b w:val="false"/>
          <w:i w:val="false"/>
          <w:color w:val="000000"/>
          <w:sz w:val="28"/>
        </w:rPr>
        <w:t>
      2) сөндіру құралының болуына және ақаусыздығына;</w:t>
      </w:r>
    </w:p>
    <w:bookmarkEnd w:id="129"/>
    <w:bookmarkStart w:name="z132" w:id="130"/>
    <w:p>
      <w:pPr>
        <w:spacing w:after="0"/>
        <w:ind w:left="0"/>
        <w:jc w:val="both"/>
      </w:pPr>
      <w:r>
        <w:rPr>
          <w:rFonts w:ascii="Times New Roman"/>
          <w:b w:val="false"/>
          <w:i w:val="false"/>
          <w:color w:val="000000"/>
          <w:sz w:val="28"/>
        </w:rPr>
        <w:t>
      3) қозғалтқышты қашықтан басқару жүйесінің ақаусыздығына (егер, бұл конструкциямен қарастырылса);</w:t>
      </w:r>
    </w:p>
    <w:bookmarkEnd w:id="130"/>
    <w:bookmarkStart w:name="z133" w:id="131"/>
    <w:p>
      <w:pPr>
        <w:spacing w:after="0"/>
        <w:ind w:left="0"/>
        <w:jc w:val="both"/>
      </w:pPr>
      <w:r>
        <w:rPr>
          <w:rFonts w:ascii="Times New Roman"/>
          <w:b w:val="false"/>
          <w:i w:val="false"/>
          <w:color w:val="000000"/>
          <w:sz w:val="28"/>
        </w:rPr>
        <w:t>
      4) жүзудің түрлі режимдерінде реверс-редуктордың қосылу (өшірілу), реверстің өздігінен қосылу және өшірілу мүмкіндігін болдырмайтын, реверс тұтқышының "алға", "артқа", "бейтарап" қалыптарында бекіту жеңілдігі;</w:t>
      </w:r>
    </w:p>
    <w:bookmarkEnd w:id="131"/>
    <w:bookmarkStart w:name="z134" w:id="132"/>
    <w:p>
      <w:pPr>
        <w:spacing w:after="0"/>
        <w:ind w:left="0"/>
        <w:jc w:val="both"/>
      </w:pPr>
      <w:r>
        <w:rPr>
          <w:rFonts w:ascii="Times New Roman"/>
          <w:b w:val="false"/>
          <w:i w:val="false"/>
          <w:color w:val="000000"/>
          <w:sz w:val="28"/>
        </w:rPr>
        <w:t>
      5) егер бұл конструкцияда көзделсе, реверс қосылып тұрған кезінде қозғалтқышты (моторды) іске қосу бұғаттамасының ақаусыздығы;</w:t>
      </w:r>
    </w:p>
    <w:bookmarkEnd w:id="132"/>
    <w:bookmarkStart w:name="z135" w:id="133"/>
    <w:p>
      <w:pPr>
        <w:spacing w:after="0"/>
        <w:ind w:left="0"/>
        <w:jc w:val="both"/>
      </w:pPr>
      <w:r>
        <w:rPr>
          <w:rFonts w:ascii="Times New Roman"/>
          <w:b w:val="false"/>
          <w:i w:val="false"/>
          <w:color w:val="000000"/>
          <w:sz w:val="28"/>
        </w:rPr>
        <w:t>
      6) люфтың немесе ескіш білік (винт) бүлінуінің жоқтығы;</w:t>
      </w:r>
    </w:p>
    <w:bookmarkEnd w:id="133"/>
    <w:bookmarkStart w:name="z136" w:id="134"/>
    <w:p>
      <w:pPr>
        <w:spacing w:after="0"/>
        <w:ind w:left="0"/>
        <w:jc w:val="both"/>
      </w:pPr>
      <w:r>
        <w:rPr>
          <w:rFonts w:ascii="Times New Roman"/>
          <w:b w:val="false"/>
          <w:i w:val="false"/>
          <w:color w:val="000000"/>
          <w:sz w:val="28"/>
        </w:rPr>
        <w:t>
      7) қозғалтқыш детальдарында, фундаментінде, кеме корпусының жүйелері мен элементтерінің біріктірулерінде және құбыр желілерінде жарықтың пайда болуына әкеп соғуы мүмікн қозғалтқыш (мотро) жұмысы кезінде елеулі вибрацияның болмауы.</w:t>
      </w:r>
    </w:p>
    <w:bookmarkEnd w:id="134"/>
    <w:bookmarkStart w:name="z137" w:id="135"/>
    <w:p>
      <w:pPr>
        <w:spacing w:after="0"/>
        <w:ind w:left="0"/>
        <w:jc w:val="both"/>
      </w:pPr>
      <w:r>
        <w:rPr>
          <w:rFonts w:ascii="Times New Roman"/>
          <w:b w:val="false"/>
          <w:i w:val="false"/>
          <w:color w:val="000000"/>
          <w:sz w:val="28"/>
        </w:rPr>
        <w:t xml:space="preserve">
      42. Механизмдерді алғашқы куәландыру ауқымы олардың атқарымдарына, техникалық жай-күйіне, техникалық құжаттаманын бар-жоқтығына байланысты белгіленеді. </w:t>
      </w:r>
    </w:p>
    <w:bookmarkEnd w:id="135"/>
    <w:bookmarkStart w:name="z138" w:id="136"/>
    <w:p>
      <w:pPr>
        <w:spacing w:after="0"/>
        <w:ind w:left="0"/>
        <w:jc w:val="both"/>
      </w:pPr>
      <w:r>
        <w:rPr>
          <w:rFonts w:ascii="Times New Roman"/>
          <w:b w:val="false"/>
          <w:i w:val="false"/>
          <w:color w:val="000000"/>
          <w:sz w:val="28"/>
        </w:rPr>
        <w:t xml:space="preserve">
      43. Механизмдерді қайта куәландыруды жүргізу кезінде мынадай тексерулер мен сынақтар өткізіледі: </w:t>
      </w:r>
    </w:p>
    <w:bookmarkEnd w:id="136"/>
    <w:bookmarkStart w:name="z139" w:id="137"/>
    <w:p>
      <w:pPr>
        <w:spacing w:after="0"/>
        <w:ind w:left="0"/>
        <w:jc w:val="both"/>
      </w:pPr>
      <w:r>
        <w:rPr>
          <w:rFonts w:ascii="Times New Roman"/>
          <w:b w:val="false"/>
          <w:i w:val="false"/>
          <w:color w:val="000000"/>
          <w:sz w:val="28"/>
        </w:rPr>
        <w:t>
      1) механизмдердің пайдалану құжаттамасын тексеру;</w:t>
      </w:r>
    </w:p>
    <w:bookmarkEnd w:id="137"/>
    <w:bookmarkStart w:name="z140" w:id="138"/>
    <w:p>
      <w:pPr>
        <w:spacing w:after="0"/>
        <w:ind w:left="0"/>
        <w:jc w:val="both"/>
      </w:pPr>
      <w:r>
        <w:rPr>
          <w:rFonts w:ascii="Times New Roman"/>
          <w:b w:val="false"/>
          <w:i w:val="false"/>
          <w:color w:val="000000"/>
          <w:sz w:val="28"/>
        </w:rPr>
        <w:t>
      2) қол жетімді орындарда механизмдерді қарау және олардың жұмыс істеуін түрлі режимдерде тексеру;</w:t>
      </w:r>
    </w:p>
    <w:bookmarkEnd w:id="138"/>
    <w:bookmarkStart w:name="z141" w:id="139"/>
    <w:p>
      <w:pPr>
        <w:spacing w:after="0"/>
        <w:ind w:left="0"/>
        <w:jc w:val="both"/>
      </w:pPr>
      <w:r>
        <w:rPr>
          <w:rFonts w:ascii="Times New Roman"/>
          <w:b w:val="false"/>
          <w:i w:val="false"/>
          <w:color w:val="000000"/>
          <w:sz w:val="28"/>
        </w:rPr>
        <w:t>
      3) бас және қосалқы қозғалтқыштарды, білік өткізгіштерді, жүйелерді және оларға қызмет көрсетуші құрылғыларды, сондай-ақ рульдік рубкасы бар машиналы бөлімшенің байланыс құралдарын (кеме жобасы бойынша олар болған кезде) тексеру;</w:t>
      </w:r>
    </w:p>
    <w:bookmarkEnd w:id="139"/>
    <w:bookmarkStart w:name="z142" w:id="140"/>
    <w:p>
      <w:pPr>
        <w:spacing w:after="0"/>
        <w:ind w:left="0"/>
        <w:jc w:val="both"/>
      </w:pPr>
      <w:r>
        <w:rPr>
          <w:rFonts w:ascii="Times New Roman"/>
          <w:b w:val="false"/>
          <w:i w:val="false"/>
          <w:color w:val="000000"/>
          <w:sz w:val="28"/>
        </w:rPr>
        <w:t>
      4) мәндерін дайындаушы-ұйым белгілеген шектен шықпайтын қозғалтқыштардың жұмыс параметрлерінің сәйкестігін тексеру;</w:t>
      </w:r>
    </w:p>
    <w:bookmarkEnd w:id="140"/>
    <w:bookmarkStart w:name="z143" w:id="141"/>
    <w:p>
      <w:pPr>
        <w:spacing w:after="0"/>
        <w:ind w:left="0"/>
        <w:jc w:val="both"/>
      </w:pPr>
      <w:r>
        <w:rPr>
          <w:rFonts w:ascii="Times New Roman"/>
          <w:b w:val="false"/>
          <w:i w:val="false"/>
          <w:color w:val="000000"/>
          <w:sz w:val="28"/>
        </w:rPr>
        <w:t>
      5) қашықтықтан автоматты басқару (қашықтықтан басқару) жұмыс қабілеттігін, қозғалтқыштарды іске қосу, айналым жиілігін өзгерту және реверстеу бойынша берілген барлық командалардың дұрыс және нақты орындалуын тексеру;</w:t>
      </w:r>
    </w:p>
    <w:bookmarkEnd w:id="141"/>
    <w:bookmarkStart w:name="z144" w:id="142"/>
    <w:p>
      <w:pPr>
        <w:spacing w:after="0"/>
        <w:ind w:left="0"/>
        <w:jc w:val="both"/>
      </w:pPr>
      <w:r>
        <w:rPr>
          <w:rFonts w:ascii="Times New Roman"/>
          <w:b w:val="false"/>
          <w:i w:val="false"/>
          <w:color w:val="000000"/>
          <w:sz w:val="28"/>
        </w:rPr>
        <w:t>
      6) кемені басқару постынан (рульдік рубкадан) негізгі және қосалқы қозғалтқыштарды авариялық тоқтату құрылғыларының жұмыс істеуін тексеру;</w:t>
      </w:r>
    </w:p>
    <w:bookmarkEnd w:id="142"/>
    <w:bookmarkStart w:name="z145" w:id="143"/>
    <w:p>
      <w:pPr>
        <w:spacing w:after="0"/>
        <w:ind w:left="0"/>
        <w:jc w:val="both"/>
      </w:pPr>
      <w:r>
        <w:rPr>
          <w:rFonts w:ascii="Times New Roman"/>
          <w:b w:val="false"/>
          <w:i w:val="false"/>
          <w:color w:val="000000"/>
          <w:sz w:val="28"/>
        </w:rPr>
        <w:t>
      7) автоматты сигнал беру жүйесін (бас және қосалқы қозғалтқыштарды авариялық-ескертпе сигнал берулер, трюмдарда арнау сулардың, сулардың болуын сигналдау және басқаларды), негізгі және қосалқы қозғалтқыштардың бақылау және қорғау аспаптарын тексеру.</w:t>
      </w:r>
    </w:p>
    <w:bookmarkEnd w:id="143"/>
    <w:bookmarkStart w:name="z146" w:id="144"/>
    <w:p>
      <w:pPr>
        <w:spacing w:after="0"/>
        <w:ind w:left="0"/>
        <w:jc w:val="both"/>
      </w:pPr>
      <w:r>
        <w:rPr>
          <w:rFonts w:ascii="Times New Roman"/>
          <w:b w:val="false"/>
          <w:i w:val="false"/>
          <w:color w:val="000000"/>
          <w:sz w:val="28"/>
        </w:rPr>
        <w:t>
      44. Механизмдерді кезектен тыс куәландыру кезінде осы Қағидалардың 46-тармағында көрсетілген тексерулер мен сынақтарға қосымша мыналар орындалады:</w:t>
      </w:r>
    </w:p>
    <w:bookmarkEnd w:id="144"/>
    <w:bookmarkStart w:name="z147" w:id="145"/>
    <w:p>
      <w:pPr>
        <w:spacing w:after="0"/>
        <w:ind w:left="0"/>
        <w:jc w:val="both"/>
      </w:pPr>
      <w:r>
        <w:rPr>
          <w:rFonts w:ascii="Times New Roman"/>
          <w:b w:val="false"/>
          <w:i w:val="false"/>
          <w:color w:val="000000"/>
          <w:sz w:val="28"/>
        </w:rPr>
        <w:t>
      1) кеме иесі ұсынған механизмдердің ақауын анықтау нәтижесін көрсететін құжаттарды немесе мамандандырылған ұйымдарда техникалық қызмет көрсетуден өткені туралы құжаттарды тексеру;</w:t>
      </w:r>
    </w:p>
    <w:bookmarkEnd w:id="145"/>
    <w:bookmarkStart w:name="z148" w:id="146"/>
    <w:p>
      <w:pPr>
        <w:spacing w:after="0"/>
        <w:ind w:left="0"/>
        <w:jc w:val="both"/>
      </w:pPr>
      <w:r>
        <w:rPr>
          <w:rFonts w:ascii="Times New Roman"/>
          <w:b w:val="false"/>
          <w:i w:val="false"/>
          <w:color w:val="000000"/>
          <w:sz w:val="28"/>
        </w:rPr>
        <w:t>
      2) тірек, аралық және ескіш біліктердің (олар болған жағдайда) техникалық жай-күйін тексеру.</w:t>
      </w:r>
    </w:p>
    <w:bookmarkEnd w:id="146"/>
    <w:bookmarkStart w:name="z149" w:id="147"/>
    <w:p>
      <w:pPr>
        <w:spacing w:after="0"/>
        <w:ind w:left="0"/>
        <w:jc w:val="both"/>
      </w:pPr>
      <w:r>
        <w:rPr>
          <w:rFonts w:ascii="Times New Roman"/>
          <w:b w:val="false"/>
          <w:i w:val="false"/>
          <w:color w:val="000000"/>
          <w:sz w:val="28"/>
        </w:rPr>
        <w:t>
      45. Кеме қатынастары тіркелімінің жұмысшысы конструкцияны, пайдалану бойынша нұсқаулықты, қызмет ету мерзімін, атқарымдарды, алдыңғы куәландырудың нәтижелерін, бұрын жүргізілген жөндеулер мен ауыстыруларды, сондай-ақ қозғалтқыштардың жұмыс параметрлерін назарға ала отырып, әрбір нақты жағдайда қарау, өлшеу және олармен байланысты механизмдерді ашу, бөлшектеу, демонтаждау көлемін белгілейді.</w:t>
      </w:r>
    </w:p>
    <w:bookmarkEnd w:id="147"/>
    <w:bookmarkStart w:name="z150" w:id="148"/>
    <w:p>
      <w:pPr>
        <w:spacing w:after="0"/>
        <w:ind w:left="0"/>
        <w:jc w:val="both"/>
      </w:pPr>
      <w:r>
        <w:rPr>
          <w:rFonts w:ascii="Times New Roman"/>
          <w:b w:val="false"/>
          <w:i w:val="false"/>
          <w:color w:val="000000"/>
          <w:sz w:val="28"/>
        </w:rPr>
        <w:t xml:space="preserve">
      46. Кеме иесі ұсынған құжаттарда көрсетілген қарау, өлшемдер және сынау нәтижелері және іріктеп бақылау бойынша Кеме қатынастары тіркелімінің жұмысшысы механизмдердің техникалық жай-күйін осы Қағидалардың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68-тармақтарында</w:t>
      </w:r>
      <w:r>
        <w:rPr>
          <w:rFonts w:ascii="Times New Roman"/>
          <w:b w:val="false"/>
          <w:i w:val="false"/>
          <w:color w:val="000000"/>
          <w:sz w:val="28"/>
        </w:rPr>
        <w:t xml:space="preserve"> көрсетілген олардың техникалық жай-күйін анықтау жөніндегі өлшемшарттарды басшылыққа алып белгілейді.</w:t>
      </w:r>
    </w:p>
    <w:bookmarkEnd w:id="148"/>
    <w:bookmarkStart w:name="z151" w:id="149"/>
    <w:p>
      <w:pPr>
        <w:spacing w:after="0"/>
        <w:ind w:left="0"/>
        <w:jc w:val="both"/>
      </w:pPr>
      <w:r>
        <w:rPr>
          <w:rFonts w:ascii="Times New Roman"/>
          <w:b w:val="false"/>
          <w:i w:val="false"/>
          <w:color w:val="000000"/>
          <w:sz w:val="28"/>
        </w:rPr>
        <w:t>
      47. Механизмдердің техникалық жай-күйі алдыңғы куәландыру актілерін және кеме иесі ұсынған құжаттама бойынша анықталған тозу, ақау, зақымдану және жөндеу жүргізу мен жабдық ауыстыру туралы мәліметтерді пайдаланумен куәландыру нәтижелері бойынша белгіленеді.</w:t>
      </w:r>
    </w:p>
    <w:bookmarkEnd w:id="149"/>
    <w:p>
      <w:pPr>
        <w:spacing w:after="0"/>
        <w:ind w:left="0"/>
        <w:jc w:val="both"/>
      </w:pPr>
      <w:r>
        <w:rPr>
          <w:rFonts w:ascii="Times New Roman"/>
          <w:b w:val="false"/>
          <w:i w:val="false"/>
          <w:color w:val="000000"/>
          <w:sz w:val="28"/>
        </w:rPr>
        <w:t>
      Конструкциялардың, тораптардың және детальдардың тозуларының, ақауларының және ақаулардың рұқсат етілген нормалары дайындаушы ұйымның конструкторлық құжаттамасы, нұсқаулықтары және формулярлары және осы Қағидалардың нұсқаулары бойынша анықталады.</w:t>
      </w:r>
    </w:p>
    <w:p>
      <w:pPr>
        <w:spacing w:after="0"/>
        <w:ind w:left="0"/>
        <w:jc w:val="both"/>
      </w:pPr>
      <w:r>
        <w:rPr>
          <w:rFonts w:ascii="Times New Roman"/>
          <w:b w:val="false"/>
          <w:i w:val="false"/>
          <w:color w:val="000000"/>
          <w:sz w:val="28"/>
        </w:rPr>
        <w:t>
      Механизмдердің техникалық жай-күйі егер олар жұмысқа қабілетті күйде болса және рұқсат етілген тозулар мен ақаулар нормаларынан асып кеткені анықталмаса жарамды деп танылады.</w:t>
      </w:r>
    </w:p>
    <w:bookmarkStart w:name="z152" w:id="150"/>
    <w:p>
      <w:pPr>
        <w:spacing w:after="0"/>
        <w:ind w:left="0"/>
        <w:jc w:val="both"/>
      </w:pPr>
      <w:r>
        <w:rPr>
          <w:rFonts w:ascii="Times New Roman"/>
          <w:b w:val="false"/>
          <w:i w:val="false"/>
          <w:color w:val="000000"/>
          <w:sz w:val="28"/>
        </w:rPr>
        <w:t>
      48. Механизмдердің техникалық жай-күйі мынадай өлшемшарттар бойынша жарамсыз деп танылады:</w:t>
      </w:r>
    </w:p>
    <w:bookmarkEnd w:id="150"/>
    <w:bookmarkStart w:name="z153" w:id="151"/>
    <w:p>
      <w:pPr>
        <w:spacing w:after="0"/>
        <w:ind w:left="0"/>
        <w:jc w:val="both"/>
      </w:pPr>
      <w:r>
        <w:rPr>
          <w:rFonts w:ascii="Times New Roman"/>
          <w:b w:val="false"/>
          <w:i w:val="false"/>
          <w:color w:val="000000"/>
          <w:sz w:val="28"/>
        </w:rPr>
        <w:t>
      1) тораптар мен детальдың тозуларының, ақауларының рұқсат етілген нормалардан асуы, техникалық (сервистік) қызмет көрсетудің дайындаушының пайдалану құжаттамасында регламенттелген көлемде және мерзімдерде орындалмауы;</w:t>
      </w:r>
    </w:p>
    <w:bookmarkEnd w:id="151"/>
    <w:bookmarkStart w:name="z154" w:id="152"/>
    <w:p>
      <w:pPr>
        <w:spacing w:after="0"/>
        <w:ind w:left="0"/>
        <w:jc w:val="both"/>
      </w:pPr>
      <w:r>
        <w:rPr>
          <w:rFonts w:ascii="Times New Roman"/>
          <w:b w:val="false"/>
          <w:i w:val="false"/>
          <w:color w:val="000000"/>
          <w:sz w:val="28"/>
        </w:rPr>
        <w:t>
      2) дайындаушы ұйыммен белгіленген шегінен асып кету, қозғалтқыштардың жұмысшы параметрлерінің ауытқуы;</w:t>
      </w:r>
    </w:p>
    <w:bookmarkEnd w:id="152"/>
    <w:bookmarkStart w:name="z155" w:id="153"/>
    <w:p>
      <w:pPr>
        <w:spacing w:after="0"/>
        <w:ind w:left="0"/>
        <w:jc w:val="both"/>
      </w:pPr>
      <w:r>
        <w:rPr>
          <w:rFonts w:ascii="Times New Roman"/>
          <w:b w:val="false"/>
          <w:i w:val="false"/>
          <w:color w:val="000000"/>
          <w:sz w:val="28"/>
        </w:rPr>
        <w:t>
      3) блок бастиегі, форсункалар, іске қосу клапандарының нығыздағыштары және басқа арматура арқылы газдың өтуі және қозғалтқыштың картеріне және машиналы бөлімшеге газдың кіруі, цилиндр қақпақшысында және цилиндр төлкесінде бүлінулер, жарықтар, өтпелі раковиналар немесе сырдың кетуі;</w:t>
      </w:r>
    </w:p>
    <w:bookmarkEnd w:id="153"/>
    <w:bookmarkStart w:name="z156" w:id="154"/>
    <w:p>
      <w:pPr>
        <w:spacing w:after="0"/>
        <w:ind w:left="0"/>
        <w:jc w:val="both"/>
      </w:pPr>
      <w:r>
        <w:rPr>
          <w:rFonts w:ascii="Times New Roman"/>
          <w:b w:val="false"/>
          <w:i w:val="false"/>
          <w:color w:val="000000"/>
          <w:sz w:val="28"/>
        </w:rPr>
        <w:t>
      4) газ шығару жүйесінің өткізгіштігі;</w:t>
      </w:r>
    </w:p>
    <w:bookmarkEnd w:id="154"/>
    <w:bookmarkStart w:name="z157" w:id="155"/>
    <w:p>
      <w:pPr>
        <w:spacing w:after="0"/>
        <w:ind w:left="0"/>
        <w:jc w:val="both"/>
      </w:pPr>
      <w:r>
        <w:rPr>
          <w:rFonts w:ascii="Times New Roman"/>
          <w:b w:val="false"/>
          <w:i w:val="false"/>
          <w:color w:val="000000"/>
          <w:sz w:val="28"/>
        </w:rPr>
        <w:t>
      5) жарамсыз немесе калибреуден өтпеген бақылау-өлшеу аспаптары.</w:t>
      </w:r>
    </w:p>
    <w:bookmarkEnd w:id="155"/>
    <w:bookmarkStart w:name="z158" w:id="156"/>
    <w:p>
      <w:pPr>
        <w:spacing w:after="0"/>
        <w:ind w:left="0"/>
        <w:jc w:val="left"/>
      </w:pPr>
      <w:r>
        <w:rPr>
          <w:rFonts w:ascii="Times New Roman"/>
          <w:b/>
          <w:i w:val="false"/>
          <w:color w:val="000000"/>
        </w:rPr>
        <w:t xml:space="preserve"> 8-параграф. Жолаушыларды тасымалдауға жарамды кемелерге қосымша талаптар</w:t>
      </w:r>
    </w:p>
    <w:bookmarkEnd w:id="156"/>
    <w:bookmarkStart w:name="z159" w:id="157"/>
    <w:p>
      <w:pPr>
        <w:spacing w:after="0"/>
        <w:ind w:left="0"/>
        <w:jc w:val="both"/>
      </w:pPr>
      <w:r>
        <w:rPr>
          <w:rFonts w:ascii="Times New Roman"/>
          <w:b w:val="false"/>
          <w:i w:val="false"/>
          <w:color w:val="000000"/>
          <w:sz w:val="28"/>
        </w:rPr>
        <w:t>
      49. Кемеде пайдаланылатын механизмдердің, отын багының және оларға қызмет көрсетуші құбыржүйелерінің өз мақсатына сәйкес келуін тексеру.</w:t>
      </w:r>
    </w:p>
    <w:bookmarkEnd w:id="157"/>
    <w:bookmarkStart w:name="z160" w:id="158"/>
    <w:p>
      <w:pPr>
        <w:spacing w:after="0"/>
        <w:ind w:left="0"/>
        <w:jc w:val="both"/>
      </w:pPr>
      <w:r>
        <w:rPr>
          <w:rFonts w:ascii="Times New Roman"/>
          <w:b w:val="false"/>
          <w:i w:val="false"/>
          <w:color w:val="000000"/>
          <w:sz w:val="28"/>
        </w:rPr>
        <w:t>
      50. Стартерлі құрылғының жұмыс істеуін тексеру. Осындай құрылғы ретінде аккумуляторлы батарея пайдаланылса, оны зарядтау мүмкіндігі көзделеді.</w:t>
      </w:r>
    </w:p>
    <w:bookmarkEnd w:id="158"/>
    <w:bookmarkStart w:name="z161" w:id="159"/>
    <w:p>
      <w:pPr>
        <w:spacing w:after="0"/>
        <w:ind w:left="0"/>
        <w:jc w:val="left"/>
      </w:pPr>
      <w:r>
        <w:rPr>
          <w:rFonts w:ascii="Times New Roman"/>
          <w:b/>
          <w:i w:val="false"/>
          <w:color w:val="000000"/>
        </w:rPr>
        <w:t xml:space="preserve"> 9-параграф. Жалпы кемелік жүйені куәландыру жөніндегі жалпы нұсқаулар</w:t>
      </w:r>
    </w:p>
    <w:bookmarkEnd w:id="159"/>
    <w:bookmarkStart w:name="z162" w:id="160"/>
    <w:p>
      <w:pPr>
        <w:spacing w:after="0"/>
        <w:ind w:left="0"/>
        <w:jc w:val="both"/>
      </w:pPr>
      <w:r>
        <w:rPr>
          <w:rFonts w:ascii="Times New Roman"/>
          <w:b w:val="false"/>
          <w:i w:val="false"/>
          <w:color w:val="000000"/>
          <w:sz w:val="28"/>
        </w:rPr>
        <w:t>
      51. Осы параграф мынадай жалпы кемелік жүйелерге қолданылады:</w:t>
      </w:r>
    </w:p>
    <w:bookmarkEnd w:id="160"/>
    <w:bookmarkStart w:name="z163" w:id="161"/>
    <w:p>
      <w:pPr>
        <w:spacing w:after="0"/>
        <w:ind w:left="0"/>
        <w:jc w:val="both"/>
      </w:pPr>
      <w:r>
        <w:rPr>
          <w:rFonts w:ascii="Times New Roman"/>
          <w:b w:val="false"/>
          <w:i w:val="false"/>
          <w:color w:val="000000"/>
          <w:sz w:val="28"/>
        </w:rPr>
        <w:t>
      1) құрғату;</w:t>
      </w:r>
    </w:p>
    <w:bookmarkEnd w:id="161"/>
    <w:bookmarkStart w:name="z164" w:id="162"/>
    <w:p>
      <w:pPr>
        <w:spacing w:after="0"/>
        <w:ind w:left="0"/>
        <w:jc w:val="both"/>
      </w:pPr>
      <w:r>
        <w:rPr>
          <w:rFonts w:ascii="Times New Roman"/>
          <w:b w:val="false"/>
          <w:i w:val="false"/>
          <w:color w:val="000000"/>
          <w:sz w:val="28"/>
        </w:rPr>
        <w:t>
      2) сумен, көмірқышқылды, аэрозольдік өрт сөндіру (олар болған жағдайда);</w:t>
      </w:r>
    </w:p>
    <w:bookmarkEnd w:id="162"/>
    <w:bookmarkStart w:name="z165" w:id="163"/>
    <w:p>
      <w:pPr>
        <w:spacing w:after="0"/>
        <w:ind w:left="0"/>
        <w:jc w:val="both"/>
      </w:pPr>
      <w:r>
        <w:rPr>
          <w:rFonts w:ascii="Times New Roman"/>
          <w:b w:val="false"/>
          <w:i w:val="false"/>
          <w:color w:val="000000"/>
          <w:sz w:val="28"/>
        </w:rPr>
        <w:t>
      3) желдету;</w:t>
      </w:r>
    </w:p>
    <w:bookmarkEnd w:id="163"/>
    <w:bookmarkStart w:name="z166" w:id="164"/>
    <w:p>
      <w:pPr>
        <w:spacing w:after="0"/>
        <w:ind w:left="0"/>
        <w:jc w:val="both"/>
      </w:pPr>
      <w:r>
        <w:rPr>
          <w:rFonts w:ascii="Times New Roman"/>
          <w:b w:val="false"/>
          <w:i w:val="false"/>
          <w:color w:val="000000"/>
          <w:sz w:val="28"/>
        </w:rPr>
        <w:t xml:space="preserve">
      4) үй-жайлардың ауасын баптау және жылыту, ауыз су; </w:t>
      </w:r>
    </w:p>
    <w:bookmarkEnd w:id="164"/>
    <w:bookmarkStart w:name="z167" w:id="165"/>
    <w:p>
      <w:pPr>
        <w:spacing w:after="0"/>
        <w:ind w:left="0"/>
        <w:jc w:val="both"/>
      </w:pPr>
      <w:r>
        <w:rPr>
          <w:rFonts w:ascii="Times New Roman"/>
          <w:b w:val="false"/>
          <w:i w:val="false"/>
          <w:color w:val="000000"/>
          <w:sz w:val="28"/>
        </w:rPr>
        <w:t>
      5) техникалық су; нәжісті;</w:t>
      </w:r>
    </w:p>
    <w:bookmarkEnd w:id="165"/>
    <w:bookmarkStart w:name="z168" w:id="166"/>
    <w:p>
      <w:pPr>
        <w:spacing w:after="0"/>
        <w:ind w:left="0"/>
        <w:jc w:val="both"/>
      </w:pPr>
      <w:r>
        <w:rPr>
          <w:rFonts w:ascii="Times New Roman"/>
          <w:b w:val="false"/>
          <w:i w:val="false"/>
          <w:color w:val="000000"/>
          <w:sz w:val="28"/>
        </w:rPr>
        <w:t>
      6) ластанған суды жинау.</w:t>
      </w:r>
    </w:p>
    <w:bookmarkEnd w:id="166"/>
    <w:p>
      <w:pPr>
        <w:spacing w:after="0"/>
        <w:ind w:left="0"/>
        <w:jc w:val="both"/>
      </w:pPr>
      <w:r>
        <w:rPr>
          <w:rFonts w:ascii="Times New Roman"/>
          <w:b w:val="false"/>
          <w:i w:val="false"/>
          <w:color w:val="000000"/>
          <w:sz w:val="28"/>
        </w:rPr>
        <w:t>
      Барлық жүйелердің пайдалануға жарамдылығы тексеріледі. Тексеру барлық штаттық сорғыларды, компрессорларды, қашықтықтан басқарылатын жетектерді және сигнал беру құрылғыларын пайдаланумен жүргізіледі.</w:t>
      </w:r>
    </w:p>
    <w:bookmarkStart w:name="z169" w:id="167"/>
    <w:p>
      <w:pPr>
        <w:spacing w:after="0"/>
        <w:ind w:left="0"/>
        <w:jc w:val="both"/>
      </w:pPr>
      <w:r>
        <w:rPr>
          <w:rFonts w:ascii="Times New Roman"/>
          <w:b w:val="false"/>
          <w:i w:val="false"/>
          <w:color w:val="000000"/>
          <w:sz w:val="28"/>
        </w:rPr>
        <w:t>
      52. Сумен сөндіру жүйесін куәландыру кезінде кез келген өрт сөндіретін көтергіш крандағы судың барынша шығындалуы кезіндегі қысымы тексеріледі.</w:t>
      </w:r>
    </w:p>
    <w:bookmarkEnd w:id="167"/>
    <w:bookmarkStart w:name="z170" w:id="168"/>
    <w:p>
      <w:pPr>
        <w:spacing w:after="0"/>
        <w:ind w:left="0"/>
        <w:jc w:val="both"/>
      </w:pPr>
      <w:r>
        <w:rPr>
          <w:rFonts w:ascii="Times New Roman"/>
          <w:b w:val="false"/>
          <w:i w:val="false"/>
          <w:color w:val="000000"/>
          <w:sz w:val="28"/>
        </w:rPr>
        <w:t>
      53. Аэрозольды сөндіру жүйесін куәландыру кезінде оның жарамдылығын басқару және сигнал беру қалқанындағы индикация арқылы анықтайды, ал жұмысқа қабілеттілігін имитация әдісімен тексереді. Сонымен бірге жабдықты бекіту сенімділігін бақылайды.</w:t>
      </w:r>
    </w:p>
    <w:bookmarkEnd w:id="168"/>
    <w:bookmarkStart w:name="z171" w:id="169"/>
    <w:p>
      <w:pPr>
        <w:spacing w:after="0"/>
        <w:ind w:left="0"/>
        <w:jc w:val="both"/>
      </w:pPr>
      <w:r>
        <w:rPr>
          <w:rFonts w:ascii="Times New Roman"/>
          <w:b w:val="false"/>
          <w:i w:val="false"/>
          <w:color w:val="000000"/>
          <w:sz w:val="28"/>
        </w:rPr>
        <w:t>
      54. Көмірқышқылды сөндіру жүйесін куәландыру кезінде оның жұмысқа қабілеттілігін сығылған ауамен тексереді.</w:t>
      </w:r>
    </w:p>
    <w:bookmarkEnd w:id="169"/>
    <w:p>
      <w:pPr>
        <w:spacing w:after="0"/>
        <w:ind w:left="0"/>
        <w:jc w:val="both"/>
      </w:pPr>
      <w:r>
        <w:rPr>
          <w:rFonts w:ascii="Times New Roman"/>
          <w:b w:val="false"/>
          <w:i w:val="false"/>
          <w:color w:val="000000"/>
          <w:sz w:val="28"/>
        </w:rPr>
        <w:t>
      Баллондарда көмір қышқылының бар болуын кеме иесі ұсынған өлшеу актісі бойынша тексереді. Осы ретте баллондардағы көмір қышқылы массасының рұқсат етілген ауытқуы жобада немесе қондырғыны пайдалану жөніндегі нұсқамада көзделгеннен 10 % аспауы тиіс.</w:t>
      </w:r>
    </w:p>
    <w:bookmarkStart w:name="z172" w:id="170"/>
    <w:p>
      <w:pPr>
        <w:spacing w:after="0"/>
        <w:ind w:left="0"/>
        <w:jc w:val="both"/>
      </w:pPr>
      <w:r>
        <w:rPr>
          <w:rFonts w:ascii="Times New Roman"/>
          <w:b w:val="false"/>
          <w:i w:val="false"/>
          <w:color w:val="000000"/>
          <w:sz w:val="28"/>
        </w:rPr>
        <w:t>
      55. Өртке қарсы жүйелерін куәландыру кезінде өрт сигнал беру жүйесінің жұмысқа жарамдылығын тексереді.</w:t>
      </w:r>
    </w:p>
    <w:bookmarkEnd w:id="170"/>
    <w:bookmarkStart w:name="z173" w:id="171"/>
    <w:p>
      <w:pPr>
        <w:spacing w:after="0"/>
        <w:ind w:left="0"/>
        <w:jc w:val="both"/>
      </w:pPr>
      <w:r>
        <w:rPr>
          <w:rFonts w:ascii="Times New Roman"/>
          <w:b w:val="false"/>
          <w:i w:val="false"/>
          <w:color w:val="000000"/>
          <w:sz w:val="28"/>
        </w:rPr>
        <w:t>
      56. Құрғату жүйесінің жұмысқа жарамдылығын корпус отсектарынан суды сынамалы тартып шығару жолымен тексереді.</w:t>
      </w:r>
    </w:p>
    <w:bookmarkEnd w:id="171"/>
    <w:bookmarkStart w:name="z174" w:id="172"/>
    <w:p>
      <w:pPr>
        <w:spacing w:after="0"/>
        <w:ind w:left="0"/>
        <w:jc w:val="both"/>
      </w:pPr>
      <w:r>
        <w:rPr>
          <w:rFonts w:ascii="Times New Roman"/>
          <w:b w:val="false"/>
          <w:i w:val="false"/>
          <w:color w:val="000000"/>
          <w:sz w:val="28"/>
        </w:rPr>
        <w:t>
      57. Желдету жүйесін куәландыру кезінде оны жұмысқа жарамдылығын басқару постарынан іске қосу және тоқтату арқылы тексереді. Сұйылтылған газдың тұрмыстық құрылғысы (плита) бар үй-жайларда және баллондар сақталатын үй-жайларда (қоршаулар) желдету жүйесінің тексерілуіне ерекше көңіл бөлінеді.</w:t>
      </w:r>
    </w:p>
    <w:bookmarkEnd w:id="172"/>
    <w:bookmarkStart w:name="z175" w:id="173"/>
    <w:p>
      <w:pPr>
        <w:spacing w:after="0"/>
        <w:ind w:left="0"/>
        <w:jc w:val="both"/>
      </w:pPr>
      <w:r>
        <w:rPr>
          <w:rFonts w:ascii="Times New Roman"/>
          <w:b w:val="false"/>
          <w:i w:val="false"/>
          <w:color w:val="000000"/>
          <w:sz w:val="28"/>
        </w:rPr>
        <w:t>
      58. Жүйенің техникалық жай-күйі, егер жүйе дұрыс жұмыс істеп тұрса, жұмыс ортасында ағу анықталмаса, ал бақылау-өлшеу аспабы ақаусыз болса жарамды деп танылады.</w:t>
      </w:r>
    </w:p>
    <w:bookmarkEnd w:id="173"/>
    <w:bookmarkStart w:name="z176" w:id="174"/>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жүйелер элементтерінің техникалық жай-күйі мыналар анықталған жағдайда жарамсыз деп танылады:</w:t>
      </w:r>
    </w:p>
    <w:bookmarkEnd w:id="174"/>
    <w:bookmarkStart w:name="z177" w:id="175"/>
    <w:p>
      <w:pPr>
        <w:spacing w:after="0"/>
        <w:ind w:left="0"/>
        <w:jc w:val="both"/>
      </w:pPr>
      <w:r>
        <w:rPr>
          <w:rFonts w:ascii="Times New Roman"/>
          <w:b w:val="false"/>
          <w:i w:val="false"/>
          <w:color w:val="000000"/>
          <w:sz w:val="28"/>
        </w:rPr>
        <w:t>
      1) корпуста бүлінулер, жарықтар, өтпелі қалқалар;</w:t>
      </w:r>
    </w:p>
    <w:bookmarkEnd w:id="175"/>
    <w:bookmarkStart w:name="z178" w:id="176"/>
    <w:p>
      <w:pPr>
        <w:spacing w:after="0"/>
        <w:ind w:left="0"/>
        <w:jc w:val="both"/>
      </w:pPr>
      <w:r>
        <w:rPr>
          <w:rFonts w:ascii="Times New Roman"/>
          <w:b w:val="false"/>
          <w:i w:val="false"/>
          <w:color w:val="000000"/>
          <w:sz w:val="28"/>
        </w:rPr>
        <w:t>
      2) қозғалыс детальдарында, мойынтіректерде, жалғаулық және үйкелісті муфталарда бүлінулер, жарықтар, задирлер;</w:t>
      </w:r>
    </w:p>
    <w:bookmarkEnd w:id="176"/>
    <w:bookmarkStart w:name="z179" w:id="177"/>
    <w:p>
      <w:pPr>
        <w:spacing w:after="0"/>
        <w:ind w:left="0"/>
        <w:jc w:val="both"/>
      </w:pPr>
      <w:r>
        <w:rPr>
          <w:rFonts w:ascii="Times New Roman"/>
          <w:b w:val="false"/>
          <w:i w:val="false"/>
          <w:color w:val="000000"/>
          <w:sz w:val="28"/>
        </w:rPr>
        <w:t>
      3) фундаменттерге жүйелер элементтері бекітпесінің босауы, жоғары діріл;</w:t>
      </w:r>
    </w:p>
    <w:bookmarkEnd w:id="177"/>
    <w:bookmarkStart w:name="z180" w:id="178"/>
    <w:p>
      <w:pPr>
        <w:spacing w:after="0"/>
        <w:ind w:left="0"/>
        <w:jc w:val="both"/>
      </w:pPr>
      <w:r>
        <w:rPr>
          <w:rFonts w:ascii="Times New Roman"/>
          <w:b w:val="false"/>
          <w:i w:val="false"/>
          <w:color w:val="000000"/>
          <w:sz w:val="28"/>
        </w:rPr>
        <w:t>
      4) агрегаттар жұмыс істеп тұрған кезінде бөгде шулар;</w:t>
      </w:r>
    </w:p>
    <w:bookmarkEnd w:id="178"/>
    <w:bookmarkStart w:name="z181" w:id="179"/>
    <w:p>
      <w:pPr>
        <w:spacing w:after="0"/>
        <w:ind w:left="0"/>
        <w:jc w:val="both"/>
      </w:pPr>
      <w:r>
        <w:rPr>
          <w:rFonts w:ascii="Times New Roman"/>
          <w:b w:val="false"/>
          <w:i w:val="false"/>
          <w:color w:val="000000"/>
          <w:sz w:val="28"/>
        </w:rPr>
        <w:t>
      5) құбыр желісі қабырғасының және оқшаулағышының бүлінуі, құбыр желісі қосындылары арқылы жұмыс ортасының шығып кетуі, майұстағышты тығыздағыштардың тозуы, арматураның дұрыс жұмыс істемеуі.</w:t>
      </w:r>
    </w:p>
    <w:bookmarkEnd w:id="179"/>
    <w:bookmarkStart w:name="z182" w:id="180"/>
    <w:p>
      <w:pPr>
        <w:spacing w:after="0"/>
        <w:ind w:left="0"/>
        <w:jc w:val="left"/>
      </w:pPr>
      <w:r>
        <w:rPr>
          <w:rFonts w:ascii="Times New Roman"/>
          <w:b/>
          <w:i w:val="false"/>
          <w:color w:val="000000"/>
        </w:rPr>
        <w:t xml:space="preserve"> 10-параграф. Жалпыкемелік жүйелерді куәландыру</w:t>
      </w:r>
    </w:p>
    <w:bookmarkEnd w:id="180"/>
    <w:bookmarkStart w:name="z183" w:id="181"/>
    <w:p>
      <w:pPr>
        <w:spacing w:after="0"/>
        <w:ind w:left="0"/>
        <w:jc w:val="both"/>
      </w:pPr>
      <w:r>
        <w:rPr>
          <w:rFonts w:ascii="Times New Roman"/>
          <w:b w:val="false"/>
          <w:i w:val="false"/>
          <w:color w:val="000000"/>
          <w:sz w:val="28"/>
        </w:rPr>
        <w:t>
      60. Куәландыру кезінде сынақ жүйелері мен актілері құрамына кіретін жабдыққа қоса берілетін құжаттаманың бар болуы тексеріледі.</w:t>
      </w:r>
    </w:p>
    <w:bookmarkEnd w:id="181"/>
    <w:bookmarkStart w:name="z184" w:id="182"/>
    <w:p>
      <w:pPr>
        <w:spacing w:after="0"/>
        <w:ind w:left="0"/>
        <w:jc w:val="both"/>
      </w:pPr>
      <w:r>
        <w:rPr>
          <w:rFonts w:ascii="Times New Roman"/>
          <w:b w:val="false"/>
          <w:i w:val="false"/>
          <w:color w:val="000000"/>
          <w:sz w:val="28"/>
        </w:rPr>
        <w:t>
      61. Жүйелерді куәландыру көлемі кеменің қызмет ету мерзіміне, оның элементтерінің техникалық жай-күйіне, техникалық құжаттаманың бар болуына қарай белгіленеді және жалпы жағдайда кезекті куәландыру көлемінен кем болмауы тиіс.</w:t>
      </w:r>
    </w:p>
    <w:bookmarkEnd w:id="182"/>
    <w:bookmarkStart w:name="z185" w:id="183"/>
    <w:p>
      <w:pPr>
        <w:spacing w:after="0"/>
        <w:ind w:left="0"/>
        <w:jc w:val="both"/>
      </w:pPr>
      <w:r>
        <w:rPr>
          <w:rFonts w:ascii="Times New Roman"/>
          <w:b w:val="false"/>
          <w:i w:val="false"/>
          <w:color w:val="000000"/>
          <w:sz w:val="28"/>
        </w:rPr>
        <w:t>
      62. Куәландыру көлеміне мыналар кіреді:</w:t>
      </w:r>
    </w:p>
    <w:bookmarkEnd w:id="183"/>
    <w:bookmarkStart w:name="z186" w:id="184"/>
    <w:p>
      <w:pPr>
        <w:spacing w:after="0"/>
        <w:ind w:left="0"/>
        <w:jc w:val="both"/>
      </w:pPr>
      <w:r>
        <w:rPr>
          <w:rFonts w:ascii="Times New Roman"/>
          <w:b w:val="false"/>
          <w:i w:val="false"/>
          <w:color w:val="000000"/>
          <w:sz w:val="28"/>
        </w:rPr>
        <w:t>
      1) қолжетімді орындардағы жүйелерді қарап тексеру;</w:t>
      </w:r>
    </w:p>
    <w:bookmarkEnd w:id="184"/>
    <w:bookmarkStart w:name="z187" w:id="185"/>
    <w:p>
      <w:pPr>
        <w:spacing w:after="0"/>
        <w:ind w:left="0"/>
        <w:jc w:val="both"/>
      </w:pPr>
      <w:r>
        <w:rPr>
          <w:rFonts w:ascii="Times New Roman"/>
          <w:b w:val="false"/>
          <w:i w:val="false"/>
          <w:color w:val="000000"/>
          <w:sz w:val="28"/>
        </w:rPr>
        <w:t>
      2) барлық жүйелерді жұмыс істеу жарамдылығын тексеру;</w:t>
      </w:r>
    </w:p>
    <w:bookmarkEnd w:id="185"/>
    <w:bookmarkStart w:name="z188" w:id="186"/>
    <w:p>
      <w:pPr>
        <w:spacing w:after="0"/>
        <w:ind w:left="0"/>
        <w:jc w:val="both"/>
      </w:pPr>
      <w:r>
        <w:rPr>
          <w:rFonts w:ascii="Times New Roman"/>
          <w:b w:val="false"/>
          <w:i w:val="false"/>
          <w:color w:val="000000"/>
          <w:sz w:val="28"/>
        </w:rPr>
        <w:t>
      3) ауыз су жүйесінің жарамдылығын тексеру. Сынау және зертханалық талдау нәтижелері кемеде сақталады.</w:t>
      </w:r>
    </w:p>
    <w:bookmarkEnd w:id="186"/>
    <w:bookmarkStart w:name="z189" w:id="187"/>
    <w:p>
      <w:pPr>
        <w:spacing w:after="0"/>
        <w:ind w:left="0"/>
        <w:jc w:val="left"/>
      </w:pPr>
      <w:r>
        <w:rPr>
          <w:rFonts w:ascii="Times New Roman"/>
          <w:b/>
          <w:i w:val="false"/>
          <w:color w:val="000000"/>
        </w:rPr>
        <w:t xml:space="preserve"> 11-параграф. Жалпы кемелік жүйелердің техникалық жай-күйін анықтау</w:t>
      </w:r>
    </w:p>
    <w:bookmarkEnd w:id="187"/>
    <w:bookmarkStart w:name="z190" w:id="188"/>
    <w:p>
      <w:pPr>
        <w:spacing w:after="0"/>
        <w:ind w:left="0"/>
        <w:jc w:val="both"/>
      </w:pPr>
      <w:r>
        <w:rPr>
          <w:rFonts w:ascii="Times New Roman"/>
          <w:b w:val="false"/>
          <w:i w:val="false"/>
          <w:color w:val="000000"/>
          <w:sz w:val="28"/>
        </w:rPr>
        <w:t>
      63. Жүйелердің техникалық жай-күйі бұрынғы куәландыру актілерін және кеме құжаттамасы бойынша анықталған тозулар, ақаулар, жүргізілген жөндеулер және ауыстырулар туралы мәліметтерді пайдалана отырып, олардың элементтерін (сорғыларды, компрессорларды, сепараторларды, желдеткіштерді, жылу алмасу аппараттарын, фильтрларды, құбыр желілерін және арматураны) сынау және куәландыру нәтижесі бойынша анықталады.</w:t>
      </w:r>
    </w:p>
    <w:bookmarkEnd w:id="188"/>
    <w:bookmarkStart w:name="z191" w:id="189"/>
    <w:p>
      <w:pPr>
        <w:spacing w:after="0"/>
        <w:ind w:left="0"/>
        <w:jc w:val="both"/>
      </w:pPr>
      <w:r>
        <w:rPr>
          <w:rFonts w:ascii="Times New Roman"/>
          <w:b w:val="false"/>
          <w:i w:val="false"/>
          <w:color w:val="000000"/>
          <w:sz w:val="28"/>
        </w:rPr>
        <w:t>
      64. Жүйелер элементтерінің тозу және ақау нормаларын конструкторлық құжаттамаға, дайындаушы ұйымның нұсқаулықтары және формулярларына және осы Қағидалардың нұсқауларына сәйкес белгілейді.</w:t>
      </w:r>
    </w:p>
    <w:bookmarkEnd w:id="189"/>
    <w:bookmarkStart w:name="z192" w:id="190"/>
    <w:p>
      <w:pPr>
        <w:spacing w:after="0"/>
        <w:ind w:left="0"/>
        <w:jc w:val="both"/>
      </w:pPr>
      <w:r>
        <w:rPr>
          <w:rFonts w:ascii="Times New Roman"/>
          <w:b w:val="false"/>
          <w:i w:val="false"/>
          <w:color w:val="000000"/>
          <w:sz w:val="28"/>
        </w:rPr>
        <w:t>
      65. Егер тозулар және ақаулар дайындаушы ұйымның құжаттарында белгіленген нормалардан асса, онда жүйелердің және олардың элементтерінің техникалық жай-күйі жарамсыз деп танылады.</w:t>
      </w:r>
    </w:p>
    <w:bookmarkEnd w:id="190"/>
    <w:bookmarkStart w:name="z193" w:id="191"/>
    <w:p>
      <w:pPr>
        <w:spacing w:after="0"/>
        <w:ind w:left="0"/>
        <w:jc w:val="left"/>
      </w:pPr>
      <w:r>
        <w:rPr>
          <w:rFonts w:ascii="Times New Roman"/>
          <w:b/>
          <w:i w:val="false"/>
          <w:color w:val="000000"/>
        </w:rPr>
        <w:t xml:space="preserve"> 12-параграф. Кеме құрылғыларын және жабдықтауды куәландыру жөніндегі жалпы нұсқаулар</w:t>
      </w:r>
    </w:p>
    <w:bookmarkEnd w:id="191"/>
    <w:bookmarkStart w:name="z194" w:id="192"/>
    <w:p>
      <w:pPr>
        <w:spacing w:after="0"/>
        <w:ind w:left="0"/>
        <w:jc w:val="both"/>
      </w:pPr>
      <w:r>
        <w:rPr>
          <w:rFonts w:ascii="Times New Roman"/>
          <w:b w:val="false"/>
          <w:i w:val="false"/>
          <w:color w:val="000000"/>
          <w:sz w:val="28"/>
        </w:rPr>
        <w:t>
      66. Кеме құрылғыларын (рульдік, ауыстырушы басқарғыш, зәкірлі, буксирлі, арқандап байланатын, қайықшалы, фальшкильдер мен салынды бұрылысы) құтқару және сигнал беру құралдарын, өртке қарсы, навигациялық және авариялық жабдықтарын, жүк көтергіш құрылғыларын куәландыру корпусты куәландырумен бір мезгілде жүргізіледі. Кеме құрылғылары жұмыс істеуге жарамды жасақталған күйде штаттық аспаптарды пайдалана отырып тексеріледі.</w:t>
      </w:r>
    </w:p>
    <w:bookmarkEnd w:id="192"/>
    <w:p>
      <w:pPr>
        <w:spacing w:after="0"/>
        <w:ind w:left="0"/>
        <w:jc w:val="both"/>
      </w:pPr>
      <w:r>
        <w:rPr>
          <w:rFonts w:ascii="Times New Roman"/>
          <w:b w:val="false"/>
          <w:i w:val="false"/>
          <w:color w:val="000000"/>
          <w:sz w:val="28"/>
        </w:rPr>
        <w:t>
      Кеме иелері пайдалану кезінде анықталған тозулар, бүлінулер және ақаулар, жүргізілген жөндеулер және ауыстырулар туралы мәліметтерді ұсынады.</w:t>
      </w:r>
    </w:p>
    <w:p>
      <w:pPr>
        <w:spacing w:after="0"/>
        <w:ind w:left="0"/>
        <w:jc w:val="both"/>
      </w:pPr>
      <w:r>
        <w:rPr>
          <w:rFonts w:ascii="Times New Roman"/>
          <w:b w:val="false"/>
          <w:i w:val="false"/>
          <w:color w:val="000000"/>
          <w:sz w:val="28"/>
        </w:rPr>
        <w:t>
      Кеме құрылғыларының жұмыс істеуге жарамдылығын тексеру кезінде құрылғының құрамдас бөлігін ауыстырып, жөндеу жұмыстарын жүргізгеннен кейін оларды тексеру кеменің арқандар байланатын және қажет болған жағдайда жүріс сынақтарында орындалады.</w:t>
      </w:r>
    </w:p>
    <w:bookmarkStart w:name="z195" w:id="193"/>
    <w:p>
      <w:pPr>
        <w:spacing w:after="0"/>
        <w:ind w:left="0"/>
        <w:jc w:val="both"/>
      </w:pPr>
      <w:r>
        <w:rPr>
          <w:rFonts w:ascii="Times New Roman"/>
          <w:b w:val="false"/>
          <w:i w:val="false"/>
          <w:color w:val="000000"/>
          <w:sz w:val="28"/>
        </w:rPr>
        <w:t>
      67. Шағын көлемді кемелердің зәкірлі жабдықтау құрамын техникалық әдебиеттер мен нормативтік құжаттарда келтірілген жалпы қабылданған нормалардың көмегімен анықтауға жол беріледі.</w:t>
      </w:r>
    </w:p>
    <w:bookmarkEnd w:id="193"/>
    <w:bookmarkStart w:name="z196" w:id="194"/>
    <w:p>
      <w:pPr>
        <w:spacing w:after="0"/>
        <w:ind w:left="0"/>
        <w:jc w:val="both"/>
      </w:pPr>
      <w:r>
        <w:rPr>
          <w:rFonts w:ascii="Times New Roman"/>
          <w:b w:val="false"/>
          <w:i w:val="false"/>
          <w:color w:val="000000"/>
          <w:sz w:val="28"/>
        </w:rPr>
        <w:t>
      68. Рульдік құрылғыны техникалық куәландыруды жүргізу кезінде бағалау өлшемшарттары:</w:t>
      </w:r>
    </w:p>
    <w:bookmarkEnd w:id="194"/>
    <w:bookmarkStart w:name="z197" w:id="195"/>
    <w:p>
      <w:pPr>
        <w:spacing w:after="0"/>
        <w:ind w:left="0"/>
        <w:jc w:val="both"/>
      </w:pPr>
      <w:r>
        <w:rPr>
          <w:rFonts w:ascii="Times New Roman"/>
          <w:b w:val="false"/>
          <w:i w:val="false"/>
          <w:color w:val="000000"/>
          <w:sz w:val="28"/>
        </w:rPr>
        <w:t>
      1) рульді борттан бортқа ауыстырып қою 350 кем емес, аспалы қайық моторы үшін- 300 кем емес шекте.</w:t>
      </w:r>
    </w:p>
    <w:bookmarkEnd w:id="195"/>
    <w:bookmarkStart w:name="z198" w:id="196"/>
    <w:p>
      <w:pPr>
        <w:spacing w:after="0"/>
        <w:ind w:left="0"/>
        <w:jc w:val="both"/>
      </w:pPr>
      <w:r>
        <w:rPr>
          <w:rFonts w:ascii="Times New Roman"/>
          <w:b w:val="false"/>
          <w:i w:val="false"/>
          <w:color w:val="000000"/>
          <w:sz w:val="28"/>
        </w:rPr>
        <w:t>
      2) штурвалдың айналымы кезінде кептелудің болмауы;</w:t>
      </w:r>
    </w:p>
    <w:bookmarkEnd w:id="196"/>
    <w:bookmarkStart w:name="z199" w:id="197"/>
    <w:p>
      <w:pPr>
        <w:spacing w:after="0"/>
        <w:ind w:left="0"/>
        <w:jc w:val="both"/>
      </w:pPr>
      <w:r>
        <w:rPr>
          <w:rFonts w:ascii="Times New Roman"/>
          <w:b w:val="false"/>
          <w:i w:val="false"/>
          <w:color w:val="000000"/>
          <w:sz w:val="28"/>
        </w:rPr>
        <w:t>
      3) егер шағым көлемді кеме қашықтық рульдік басқарумен жабдықталса, рульдіктің орнында орнатылған көрсеткіштің көмегімен рульдің диаметрлік жазықтыққа қатысты ақпараттың болуы;</w:t>
      </w:r>
    </w:p>
    <w:bookmarkEnd w:id="197"/>
    <w:bookmarkStart w:name="z200" w:id="198"/>
    <w:p>
      <w:pPr>
        <w:spacing w:after="0"/>
        <w:ind w:left="0"/>
        <w:jc w:val="both"/>
      </w:pPr>
      <w:r>
        <w:rPr>
          <w:rFonts w:ascii="Times New Roman"/>
          <w:b w:val="false"/>
          <w:i w:val="false"/>
          <w:color w:val="000000"/>
          <w:sz w:val="28"/>
        </w:rPr>
        <w:t>
      4) штуртроста қаттама үзіктерінің жоқтығы;</w:t>
      </w:r>
    </w:p>
    <w:bookmarkEnd w:id="198"/>
    <w:bookmarkStart w:name="z201" w:id="199"/>
    <w:p>
      <w:pPr>
        <w:spacing w:after="0"/>
        <w:ind w:left="0"/>
        <w:jc w:val="both"/>
      </w:pPr>
      <w:r>
        <w:rPr>
          <w:rFonts w:ascii="Times New Roman"/>
          <w:b w:val="false"/>
          <w:i w:val="false"/>
          <w:color w:val="000000"/>
          <w:sz w:val="28"/>
        </w:rPr>
        <w:t>
      5) рульдің қалақшасы және рульдік жетектің детальдарының бүлінбеуі; шағым көлемді кемені қашықтық рульдік басқарумен жабдықтау кезінде кемені шағым жылдамдықта басқарудың авариялық құралының болуы.</w:t>
      </w:r>
    </w:p>
    <w:bookmarkEnd w:id="199"/>
    <w:bookmarkStart w:name="z202" w:id="200"/>
    <w:p>
      <w:pPr>
        <w:spacing w:after="0"/>
        <w:ind w:left="0"/>
        <w:jc w:val="both"/>
      </w:pPr>
      <w:r>
        <w:rPr>
          <w:rFonts w:ascii="Times New Roman"/>
          <w:b w:val="false"/>
          <w:i w:val="false"/>
          <w:color w:val="000000"/>
          <w:sz w:val="28"/>
        </w:rPr>
        <w:t>
      69. Төменде көрсетілген талаптардың кем дегенде біреуіне сәйкес келмеу зәкірлі және арқандап байлау-сүйрету құрылғысының техникалық жай-күйін "жарамсыз" деп бағалауға негіз болады:</w:t>
      </w:r>
    </w:p>
    <w:bookmarkEnd w:id="200"/>
    <w:bookmarkStart w:name="z203" w:id="201"/>
    <w:p>
      <w:pPr>
        <w:spacing w:after="0"/>
        <w:ind w:left="0"/>
        <w:jc w:val="both"/>
      </w:pPr>
      <w:r>
        <w:rPr>
          <w:rFonts w:ascii="Times New Roman"/>
          <w:b w:val="false"/>
          <w:i w:val="false"/>
          <w:color w:val="000000"/>
          <w:sz w:val="28"/>
        </w:rPr>
        <w:t>
      1) 20 %-дан аса коррозиялық тозу салдарынан зәкір массасының төмендеуі;</w:t>
      </w:r>
    </w:p>
    <w:bookmarkEnd w:id="201"/>
    <w:bookmarkStart w:name="z204" w:id="202"/>
    <w:p>
      <w:pPr>
        <w:spacing w:after="0"/>
        <w:ind w:left="0"/>
        <w:jc w:val="both"/>
      </w:pPr>
      <w:r>
        <w:rPr>
          <w:rFonts w:ascii="Times New Roman"/>
          <w:b w:val="false"/>
          <w:i w:val="false"/>
          <w:color w:val="000000"/>
          <w:sz w:val="28"/>
        </w:rPr>
        <w:t>
      2) алғашқы диаметрден зәкір шынжыр буындарының 10 %-дан аса тозуы;</w:t>
      </w:r>
    </w:p>
    <w:bookmarkEnd w:id="202"/>
    <w:bookmarkStart w:name="z205" w:id="203"/>
    <w:p>
      <w:pPr>
        <w:spacing w:after="0"/>
        <w:ind w:left="0"/>
        <w:jc w:val="both"/>
      </w:pPr>
      <w:r>
        <w:rPr>
          <w:rFonts w:ascii="Times New Roman"/>
          <w:b w:val="false"/>
          <w:i w:val="false"/>
          <w:color w:val="000000"/>
          <w:sz w:val="28"/>
        </w:rPr>
        <w:t>
      3) болатты зәкір арқан сымдары үзілістерінің 8 (сегіз) диаметрге тең ұзындықта олардың жалпы мөлшерінен 10 %-дан аса кез-келген жерінен, үзілулері саны.</w:t>
      </w:r>
    </w:p>
    <w:bookmarkEnd w:id="203"/>
    <w:bookmarkStart w:name="z206" w:id="204"/>
    <w:p>
      <w:pPr>
        <w:spacing w:after="0"/>
        <w:ind w:left="0"/>
        <w:jc w:val="left"/>
      </w:pPr>
      <w:r>
        <w:rPr>
          <w:rFonts w:ascii="Times New Roman"/>
          <w:b/>
          <w:i w:val="false"/>
          <w:color w:val="000000"/>
        </w:rPr>
        <w:t xml:space="preserve"> 13-параграф. Кеме құрылғыларын және жабдықтарын куәландыру</w:t>
      </w:r>
    </w:p>
    <w:bookmarkEnd w:id="204"/>
    <w:bookmarkStart w:name="z207" w:id="205"/>
    <w:p>
      <w:pPr>
        <w:spacing w:after="0"/>
        <w:ind w:left="0"/>
        <w:jc w:val="both"/>
      </w:pPr>
      <w:r>
        <w:rPr>
          <w:rFonts w:ascii="Times New Roman"/>
          <w:b w:val="false"/>
          <w:i w:val="false"/>
          <w:color w:val="000000"/>
          <w:sz w:val="28"/>
        </w:rPr>
        <w:t>
      70. Куәландыру кезінде кеме құрылғыларына және жабдықталуына қоса берілетін құжаттаманың және сынау актілерінің болуы тексеріледі.</w:t>
      </w:r>
    </w:p>
    <w:bookmarkEnd w:id="205"/>
    <w:bookmarkStart w:name="z208" w:id="206"/>
    <w:p>
      <w:pPr>
        <w:spacing w:after="0"/>
        <w:ind w:left="0"/>
        <w:jc w:val="both"/>
      </w:pPr>
      <w:r>
        <w:rPr>
          <w:rFonts w:ascii="Times New Roman"/>
          <w:b w:val="false"/>
          <w:i w:val="false"/>
          <w:color w:val="000000"/>
          <w:sz w:val="28"/>
        </w:rPr>
        <w:t>
      71. Кеме құрылғыларын және жабдықтауды куәландыру көлемі кеменің қызмет ету мерзіміне, оның элементтерінің техникалық жай-күйіне, техникалық құжаттаманың болуына қарай белгіленеді және кезекті куәландыру көлемінен кем болмауы тиіс.</w:t>
      </w:r>
    </w:p>
    <w:bookmarkEnd w:id="206"/>
    <w:bookmarkStart w:name="z209" w:id="207"/>
    <w:p>
      <w:pPr>
        <w:spacing w:after="0"/>
        <w:ind w:left="0"/>
        <w:jc w:val="left"/>
      </w:pPr>
      <w:r>
        <w:rPr>
          <w:rFonts w:ascii="Times New Roman"/>
          <w:b/>
          <w:i w:val="false"/>
          <w:color w:val="000000"/>
        </w:rPr>
        <w:t xml:space="preserve"> 14-параграф. Кеме құрылғыларын және жабдықтарын қайта куәландыру</w:t>
      </w:r>
    </w:p>
    <w:bookmarkEnd w:id="207"/>
    <w:bookmarkStart w:name="z210" w:id="208"/>
    <w:p>
      <w:pPr>
        <w:spacing w:after="0"/>
        <w:ind w:left="0"/>
        <w:jc w:val="both"/>
      </w:pPr>
      <w:r>
        <w:rPr>
          <w:rFonts w:ascii="Times New Roman"/>
          <w:b w:val="false"/>
          <w:i w:val="false"/>
          <w:color w:val="000000"/>
          <w:sz w:val="28"/>
        </w:rPr>
        <w:t>
      72. Рульдік құрылғыны куәландыру кезінде руль жетегі, штуртрос, білікше өткізгіш, румпель, сектор, буферлі серіппелер, руль бұрағышты шектеулер (насадок), гидроцилиндрлер, сорғылар, құбыр жүйелері және гидропроводтардың арматурасы, сонымен бірге қарауға қолжетімді басқа да детальдар қаралуы тиіс.</w:t>
      </w:r>
    </w:p>
    <w:bookmarkEnd w:id="208"/>
    <w:p>
      <w:pPr>
        <w:spacing w:after="0"/>
        <w:ind w:left="0"/>
        <w:jc w:val="both"/>
      </w:pPr>
      <w:r>
        <w:rPr>
          <w:rFonts w:ascii="Times New Roman"/>
          <w:b w:val="false"/>
          <w:i w:val="false"/>
          <w:color w:val="000000"/>
          <w:sz w:val="28"/>
        </w:rPr>
        <w:t>
      Рульдік құрылғының жұмыс істеуге жарамдылығы басты қозғалтқыштардың түрлі режимде тоқтатылған және жұмыс істеген кезінде тексерілуі тиіс.</w:t>
      </w:r>
    </w:p>
    <w:p>
      <w:pPr>
        <w:spacing w:after="0"/>
        <w:ind w:left="0"/>
        <w:jc w:val="both"/>
      </w:pPr>
      <w:r>
        <w:rPr>
          <w:rFonts w:ascii="Times New Roman"/>
          <w:b w:val="false"/>
          <w:i w:val="false"/>
          <w:color w:val="000000"/>
          <w:sz w:val="28"/>
        </w:rPr>
        <w:t xml:space="preserve">
      Негізгі рульді жетекті рульдік борттан бортқа көп рет ауыстырып салу жолымен, қосалқы жетекті – 60 %-ға тең кеменің алдыңғы жүрісінің жылдамдығына сәйкес келетін бас қозғалтқыштың жұмыс істеу режимі кезінде рульді борттан бортқа ауыстырып салу жолымен тексеру керек. Бір мезгілде аксиометр көрсеткішінің дұрыстығы тексеріледі. </w:t>
      </w:r>
    </w:p>
    <w:p>
      <w:pPr>
        <w:spacing w:after="0"/>
        <w:ind w:left="0"/>
        <w:jc w:val="both"/>
      </w:pPr>
      <w:r>
        <w:rPr>
          <w:rFonts w:ascii="Times New Roman"/>
          <w:b w:val="false"/>
          <w:i w:val="false"/>
          <w:color w:val="000000"/>
          <w:sz w:val="28"/>
        </w:rPr>
        <w:t xml:space="preserve">
      Негізгі және қосалқы рульдік жетектерді негізгі, сондай-ақ авариялық қоректену көзі ретінде жұмыс істеуге жарамдылығын тексеру қажет. </w:t>
      </w:r>
    </w:p>
    <w:p>
      <w:pPr>
        <w:spacing w:after="0"/>
        <w:ind w:left="0"/>
        <w:jc w:val="both"/>
      </w:pPr>
      <w:r>
        <w:rPr>
          <w:rFonts w:ascii="Times New Roman"/>
          <w:b w:val="false"/>
          <w:i w:val="false"/>
          <w:color w:val="000000"/>
          <w:sz w:val="28"/>
        </w:rPr>
        <w:t>
      Ауыстырушы басқарғыштың жұмыс істеуге жарамдылығын тексеру қажет.</w:t>
      </w:r>
    </w:p>
    <w:bookmarkStart w:name="z211" w:id="209"/>
    <w:p>
      <w:pPr>
        <w:spacing w:after="0"/>
        <w:ind w:left="0"/>
        <w:jc w:val="both"/>
      </w:pPr>
      <w:r>
        <w:rPr>
          <w:rFonts w:ascii="Times New Roman"/>
          <w:b w:val="false"/>
          <w:i w:val="false"/>
          <w:color w:val="000000"/>
          <w:sz w:val="28"/>
        </w:rPr>
        <w:t>
      73. Зәкірлік құрылғыны қарау кезінде зәкір массасы мен типінің сәйкестігіне, сондай-ақ калибріне (диаметріне) және тізбек ұзындығына (зәкір тростарының), зәкірдің тез қайтару мүмкіндігін және бекіткіш құрылғының жай-күйіне назар аудару қажет.</w:t>
      </w:r>
    </w:p>
    <w:bookmarkEnd w:id="209"/>
    <w:bookmarkStart w:name="z212" w:id="210"/>
    <w:p>
      <w:pPr>
        <w:spacing w:after="0"/>
        <w:ind w:left="0"/>
        <w:jc w:val="both"/>
      </w:pPr>
      <w:r>
        <w:rPr>
          <w:rFonts w:ascii="Times New Roman"/>
          <w:b w:val="false"/>
          <w:i w:val="false"/>
          <w:color w:val="000000"/>
          <w:sz w:val="28"/>
        </w:rPr>
        <w:t>
      74. Қайықшалы құрылғы және қайықшаларды түсіру мен көтеру арқылы сыналады, қайықшаларды жабдықтау жиынтықтығы тексеріледі.</w:t>
      </w:r>
    </w:p>
    <w:bookmarkEnd w:id="210"/>
    <w:bookmarkStart w:name="z213" w:id="211"/>
    <w:p>
      <w:pPr>
        <w:spacing w:after="0"/>
        <w:ind w:left="0"/>
        <w:jc w:val="both"/>
      </w:pPr>
      <w:r>
        <w:rPr>
          <w:rFonts w:ascii="Times New Roman"/>
          <w:b w:val="false"/>
          <w:i w:val="false"/>
          <w:color w:val="000000"/>
          <w:sz w:val="28"/>
        </w:rPr>
        <w:t>
      75. Буксирлі құрылғыны қарау кезінде буксирлі гактың, буксирлі арқанның, буксирлі кнехтің жай-күйін, кеме корпусына арналған бекіткіштің сенімділігін және шектемелі құрылғының жай-күйін тексеру қажет.</w:t>
      </w:r>
    </w:p>
    <w:bookmarkEnd w:id="211"/>
    <w:p>
      <w:pPr>
        <w:spacing w:after="0"/>
        <w:ind w:left="0"/>
        <w:jc w:val="both"/>
      </w:pPr>
      <w:r>
        <w:rPr>
          <w:rFonts w:ascii="Times New Roman"/>
          <w:b w:val="false"/>
          <w:i w:val="false"/>
          <w:color w:val="000000"/>
          <w:sz w:val="28"/>
        </w:rPr>
        <w:t xml:space="preserve">
      Арқанмен буксирлі гактың онда бекітілген жылжымалығын, гактан буксирлі арқанның қайтарымын, рубкадан гактың қашықтық қайтарымын, қашықтық және жергілікті басқару постарынан арқанды таңдау және өңдеу бойынша буксирлі жүкшығырының жұмысын, өздігінен тежелетін жетектен барабанды ағыту және арқанды еркін өңдеу, жүкшығыр механизмінің, тежеуішінің және электр жабдығының жұмысын тексеру қажет. </w:t>
      </w:r>
    </w:p>
    <w:bookmarkStart w:name="z214" w:id="212"/>
    <w:p>
      <w:pPr>
        <w:spacing w:after="0"/>
        <w:ind w:left="0"/>
        <w:jc w:val="both"/>
      </w:pPr>
      <w:r>
        <w:rPr>
          <w:rFonts w:ascii="Times New Roman"/>
          <w:b w:val="false"/>
          <w:i w:val="false"/>
          <w:color w:val="000000"/>
          <w:sz w:val="28"/>
        </w:rPr>
        <w:t xml:space="preserve">
      76. Сынап беру құралын қарау кезінде сигналды-ерекшелендіру фонарьларының, дыбыстық және пиротехникалық құралдардың сәйкестігі тексеріледі. Фонарьлар мен дыбыстық құралдардың жұмыс істеу жарамдылығы тексеріледі. </w:t>
      </w:r>
    </w:p>
    <w:bookmarkEnd w:id="212"/>
    <w:bookmarkStart w:name="z215" w:id="213"/>
    <w:p>
      <w:pPr>
        <w:spacing w:after="0"/>
        <w:ind w:left="0"/>
        <w:jc w:val="both"/>
      </w:pPr>
      <w:r>
        <w:rPr>
          <w:rFonts w:ascii="Times New Roman"/>
          <w:b w:val="false"/>
          <w:i w:val="false"/>
          <w:color w:val="000000"/>
          <w:sz w:val="28"/>
        </w:rPr>
        <w:t xml:space="preserve">
      77. Кеме жабдығын қарап тексеру кезінде құтқару, навигациялық, авариялық және өртке қарсы жабдықталуын осы Қағидалардың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21-параграфтарында</w:t>
      </w:r>
      <w:r>
        <w:rPr>
          <w:rFonts w:ascii="Times New Roman"/>
          <w:b w:val="false"/>
          <w:i w:val="false"/>
          <w:color w:val="000000"/>
          <w:sz w:val="28"/>
        </w:rPr>
        <w:t xml:space="preserve"> белгіленген нормаларға сәйкестігін тексеру қажет. Жабдықтаудың техникалық жай-күйі сыртынан қарап тексерілуі қажет.</w:t>
      </w:r>
    </w:p>
    <w:bookmarkEnd w:id="213"/>
    <w:bookmarkStart w:name="z216" w:id="214"/>
    <w:p>
      <w:pPr>
        <w:spacing w:after="0"/>
        <w:ind w:left="0"/>
        <w:jc w:val="left"/>
      </w:pPr>
      <w:r>
        <w:rPr>
          <w:rFonts w:ascii="Times New Roman"/>
          <w:b/>
          <w:i w:val="false"/>
          <w:color w:val="000000"/>
        </w:rPr>
        <w:t xml:space="preserve"> 15-параграф. Кеме құрылғыларын және жабдықтарын куәландыру</w:t>
      </w:r>
    </w:p>
    <w:bookmarkEnd w:id="214"/>
    <w:bookmarkStart w:name="z217" w:id="215"/>
    <w:p>
      <w:pPr>
        <w:spacing w:after="0"/>
        <w:ind w:left="0"/>
        <w:jc w:val="both"/>
      </w:pPr>
      <w:r>
        <w:rPr>
          <w:rFonts w:ascii="Times New Roman"/>
          <w:b w:val="false"/>
          <w:i w:val="false"/>
          <w:color w:val="000000"/>
          <w:sz w:val="28"/>
        </w:rPr>
        <w:t>
      78. Куәландырудың алдында Қазақстанның кеме қатынасы тіркелімінің жұмысшысы кеме иесі ұсынған, кеме құрылғыларының техникалық жай-күйін және жабдықталуын көрсететін құжаттармен танысады.</w:t>
      </w:r>
    </w:p>
    <w:bookmarkEnd w:id="215"/>
    <w:bookmarkStart w:name="z218" w:id="216"/>
    <w:p>
      <w:pPr>
        <w:spacing w:after="0"/>
        <w:ind w:left="0"/>
        <w:jc w:val="both"/>
      </w:pPr>
      <w:r>
        <w:rPr>
          <w:rFonts w:ascii="Times New Roman"/>
          <w:b w:val="false"/>
          <w:i w:val="false"/>
          <w:color w:val="000000"/>
          <w:sz w:val="28"/>
        </w:rPr>
        <w:t xml:space="preserve">
      79. Слипта, докта немесе жағаға көтерілген кемеде корпустың суасты бөлігінде орналасқан құрылғылар элементтерінің жай-күйін тексеру қажет. </w:t>
      </w:r>
    </w:p>
    <w:bookmarkEnd w:id="216"/>
    <w:bookmarkStart w:name="z219" w:id="217"/>
    <w:p>
      <w:pPr>
        <w:spacing w:after="0"/>
        <w:ind w:left="0"/>
        <w:jc w:val="both"/>
      </w:pPr>
      <w:r>
        <w:rPr>
          <w:rFonts w:ascii="Times New Roman"/>
          <w:b w:val="false"/>
          <w:i w:val="false"/>
          <w:color w:val="000000"/>
          <w:sz w:val="28"/>
        </w:rPr>
        <w:t xml:space="preserve">
      80. Металдан жасалған әрбір құтқару аспабы өткізбеушілікке, ал әрбір пластмассалы құтқару аспабы жүзгіштікке сыналуы тиіс. </w:t>
      </w:r>
    </w:p>
    <w:bookmarkEnd w:id="217"/>
    <w:p>
      <w:pPr>
        <w:spacing w:after="0"/>
        <w:ind w:left="0"/>
        <w:jc w:val="both"/>
      </w:pPr>
      <w:r>
        <w:rPr>
          <w:rFonts w:ascii="Times New Roman"/>
          <w:b w:val="false"/>
          <w:i w:val="false"/>
          <w:color w:val="000000"/>
          <w:sz w:val="28"/>
        </w:rPr>
        <w:t>
      Жауапты элементтерді (қаптама, киль, планширь) ауыстыру арқылы жөндеуден өткен қайықша беріктілігіне қосымша сыналуы тиіс.</w:t>
      </w:r>
    </w:p>
    <w:p>
      <w:pPr>
        <w:spacing w:after="0"/>
        <w:ind w:left="0"/>
        <w:jc w:val="both"/>
      </w:pPr>
      <w:r>
        <w:rPr>
          <w:rFonts w:ascii="Times New Roman"/>
          <w:b w:val="false"/>
          <w:i w:val="false"/>
          <w:color w:val="000000"/>
          <w:sz w:val="28"/>
        </w:rPr>
        <w:t>
      Сынаудан өткеннен кейін құтқару аспабына сыналу күні көрсетілген мөртабан қойылады.</w:t>
      </w:r>
    </w:p>
    <w:bookmarkStart w:name="z220" w:id="218"/>
    <w:p>
      <w:pPr>
        <w:spacing w:after="0"/>
        <w:ind w:left="0"/>
        <w:jc w:val="left"/>
      </w:pPr>
      <w:r>
        <w:rPr>
          <w:rFonts w:ascii="Times New Roman"/>
          <w:b/>
          <w:i w:val="false"/>
          <w:color w:val="000000"/>
        </w:rPr>
        <w:t xml:space="preserve"> 16-параграф. Кеме құрылғыларының техникалық жай-күйін және жабдықталуын анықтау</w:t>
      </w:r>
    </w:p>
    <w:bookmarkEnd w:id="218"/>
    <w:bookmarkStart w:name="z221" w:id="219"/>
    <w:p>
      <w:pPr>
        <w:spacing w:after="0"/>
        <w:ind w:left="0"/>
        <w:jc w:val="both"/>
      </w:pPr>
      <w:r>
        <w:rPr>
          <w:rFonts w:ascii="Times New Roman"/>
          <w:b w:val="false"/>
          <w:i w:val="false"/>
          <w:color w:val="000000"/>
          <w:sz w:val="28"/>
        </w:rPr>
        <w:t>
      81. Кеме құрылғыларының техникалық жай-күйі және жабдықталуы бұрынғы куәландыру актілерін және кеме иесі ұсынған құжаттама бойынша анықталған тозу, ақау, зақымдану, бүліну, жөндеу жүргізу және жабдық ауыстыру туралы мәліметтерді пайдалана отырып куәландыру нәтижесі бойынша анықталады.</w:t>
      </w:r>
    </w:p>
    <w:bookmarkEnd w:id="219"/>
    <w:bookmarkStart w:name="z222" w:id="220"/>
    <w:p>
      <w:pPr>
        <w:spacing w:after="0"/>
        <w:ind w:left="0"/>
        <w:jc w:val="both"/>
      </w:pPr>
      <w:r>
        <w:rPr>
          <w:rFonts w:ascii="Times New Roman"/>
          <w:b w:val="false"/>
          <w:i w:val="false"/>
          <w:color w:val="000000"/>
          <w:sz w:val="28"/>
        </w:rPr>
        <w:t xml:space="preserve">
      82. Кеме құрылғыларының және жабдықтардың тозуы және ақаулары дайындаушы ұйымның конструкторлық құжаттамасына, нұсқаулықтарына және формулярларына, сондай-ақ осы Қағидалардың нұсқауларына сәйкес белгіленеді. </w:t>
      </w:r>
    </w:p>
    <w:bookmarkEnd w:id="220"/>
    <w:bookmarkStart w:name="z223" w:id="221"/>
    <w:p>
      <w:pPr>
        <w:spacing w:after="0"/>
        <w:ind w:left="0"/>
        <w:jc w:val="both"/>
      </w:pPr>
      <w:r>
        <w:rPr>
          <w:rFonts w:ascii="Times New Roman"/>
          <w:b w:val="false"/>
          <w:i w:val="false"/>
          <w:color w:val="000000"/>
          <w:sz w:val="28"/>
        </w:rPr>
        <w:t>
      83. Кеме құрылғыларының техникалық жай-күйі және жабдықталуы, егер оларды куәландыру кезінде тозу және ақау нормаларынан асып кетпесе, құрылғылар жұмысқа қабілетті күйде болса, ал жабдықтау осы Қағидаларда белгіленген нормаларға сәйкес келсе жарамды деп танылады.</w:t>
      </w:r>
    </w:p>
    <w:bookmarkEnd w:id="221"/>
    <w:bookmarkStart w:name="z224" w:id="222"/>
    <w:p>
      <w:pPr>
        <w:spacing w:after="0"/>
        <w:ind w:left="0"/>
        <w:jc w:val="both"/>
      </w:pPr>
      <w:r>
        <w:rPr>
          <w:rFonts w:ascii="Times New Roman"/>
          <w:b w:val="false"/>
          <w:i w:val="false"/>
          <w:color w:val="000000"/>
          <w:sz w:val="28"/>
        </w:rPr>
        <w:t>
      84. Кеме құрылғыларының техникалық жай-күйі және жабдықталуы мынадай өлшемшарттар бойынша жарамсыз деп танылады:</w:t>
      </w:r>
    </w:p>
    <w:bookmarkEnd w:id="222"/>
    <w:bookmarkStart w:name="z225" w:id="223"/>
    <w:p>
      <w:pPr>
        <w:spacing w:after="0"/>
        <w:ind w:left="0"/>
        <w:jc w:val="both"/>
      </w:pPr>
      <w:r>
        <w:rPr>
          <w:rFonts w:ascii="Times New Roman"/>
          <w:b w:val="false"/>
          <w:i w:val="false"/>
          <w:color w:val="000000"/>
          <w:sz w:val="28"/>
        </w:rPr>
        <w:t>
      1) құрылғыларда, олардың механизмдерінде және конструкцияларда жол берілмейтін тозу, ақау немесе жарамсыздығы анықталса;</w:t>
      </w:r>
    </w:p>
    <w:bookmarkEnd w:id="223"/>
    <w:bookmarkStart w:name="z226" w:id="224"/>
    <w:p>
      <w:pPr>
        <w:spacing w:after="0"/>
        <w:ind w:left="0"/>
        <w:jc w:val="both"/>
      </w:pPr>
      <w:r>
        <w:rPr>
          <w:rFonts w:ascii="Times New Roman"/>
          <w:b w:val="false"/>
          <w:i w:val="false"/>
          <w:color w:val="000000"/>
          <w:sz w:val="28"/>
        </w:rPr>
        <w:t>
      2) кеменің жинақсыздығы;</w:t>
      </w:r>
    </w:p>
    <w:bookmarkEnd w:id="224"/>
    <w:bookmarkStart w:name="z227" w:id="225"/>
    <w:p>
      <w:pPr>
        <w:spacing w:after="0"/>
        <w:ind w:left="0"/>
        <w:jc w:val="both"/>
      </w:pPr>
      <w:r>
        <w:rPr>
          <w:rFonts w:ascii="Times New Roman"/>
          <w:b w:val="false"/>
          <w:i w:val="false"/>
          <w:color w:val="000000"/>
          <w:sz w:val="28"/>
        </w:rPr>
        <w:t xml:space="preserve">
      3) гельмпорттағы төлкенің саңылау мәні конструкторлық құжаттамада көрсетілген нормалардан асқан жағдайда. Конструкторлық құжаттамада тисті нұсқау болмаған жағдайда,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пайдалану қажет.</w:t>
      </w:r>
    </w:p>
    <w:bookmarkEnd w:id="225"/>
    <w:bookmarkStart w:name="z228" w:id="226"/>
    <w:p>
      <w:pPr>
        <w:spacing w:after="0"/>
        <w:ind w:left="0"/>
        <w:jc w:val="left"/>
      </w:pPr>
      <w:r>
        <w:rPr>
          <w:rFonts w:ascii="Times New Roman"/>
          <w:b/>
          <w:i w:val="false"/>
          <w:color w:val="000000"/>
        </w:rPr>
        <w:t xml:space="preserve"> 17-параграф. Палубалы шағын көлемді кемелердің желкенді жабдықталуын куәландыру</w:t>
      </w:r>
    </w:p>
    <w:bookmarkEnd w:id="226"/>
    <w:bookmarkStart w:name="z229" w:id="227"/>
    <w:p>
      <w:pPr>
        <w:spacing w:after="0"/>
        <w:ind w:left="0"/>
        <w:jc w:val="both"/>
      </w:pPr>
      <w:r>
        <w:rPr>
          <w:rFonts w:ascii="Times New Roman"/>
          <w:b w:val="false"/>
          <w:i w:val="false"/>
          <w:color w:val="000000"/>
          <w:sz w:val="28"/>
        </w:rPr>
        <w:t>
      85. Желкенді жабдықты куәландыру кезінде бағалау өлшемшарттары палубалы шағын көлемді кемеге арналған төлқұжат деректерінің талаптарына сәйкес жүргізіледі.</w:t>
      </w:r>
    </w:p>
    <w:bookmarkEnd w:id="227"/>
    <w:bookmarkStart w:name="z230" w:id="228"/>
    <w:p>
      <w:pPr>
        <w:spacing w:after="0"/>
        <w:ind w:left="0"/>
        <w:jc w:val="both"/>
      </w:pPr>
      <w:r>
        <w:rPr>
          <w:rFonts w:ascii="Times New Roman"/>
          <w:b w:val="false"/>
          <w:i w:val="false"/>
          <w:color w:val="000000"/>
          <w:sz w:val="28"/>
        </w:rPr>
        <w:t>
      86. Төлқұжат деректерінде көрсетілген талаптар міндетті болып табылады және олардың кез-келгенін орындамаған жағдайда, кеменің желкенді жарақтандырылуы бойынша жай-күйі "жарамсыз" деп бағаланады.</w:t>
      </w:r>
    </w:p>
    <w:bookmarkEnd w:id="228"/>
    <w:bookmarkStart w:name="z231" w:id="229"/>
    <w:p>
      <w:pPr>
        <w:spacing w:after="0"/>
        <w:ind w:left="0"/>
        <w:jc w:val="left"/>
      </w:pPr>
      <w:r>
        <w:rPr>
          <w:rFonts w:ascii="Times New Roman"/>
          <w:b/>
          <w:i w:val="false"/>
          <w:color w:val="000000"/>
        </w:rPr>
        <w:t xml:space="preserve"> 18-параграф. Палубалы шағын көлемді кемелердің тұрмыстық қыздырғыш құрылғыларын куәландыру</w:t>
      </w:r>
    </w:p>
    <w:bookmarkEnd w:id="229"/>
    <w:bookmarkStart w:name="z232" w:id="230"/>
    <w:p>
      <w:pPr>
        <w:spacing w:after="0"/>
        <w:ind w:left="0"/>
        <w:jc w:val="both"/>
      </w:pPr>
      <w:r>
        <w:rPr>
          <w:rFonts w:ascii="Times New Roman"/>
          <w:b w:val="false"/>
          <w:i w:val="false"/>
          <w:color w:val="000000"/>
          <w:sz w:val="28"/>
        </w:rPr>
        <w:t>
      87. Тұрмыстық қыздырғыш қондырғыларын әрбір куәландыру алдында Қазақстанның кеме қатынасы тіркелімінің қызметкері бұрынғы куәландыру нәтижелерімен танысады және кеме иесінен сұйылтылған газдың тұрмыстық қондырғыларын, камбуздарды, камбуз плиткаларын, жылытқыларды және пештерді бұрынғы куәландырудан кейін анықталған ақауларды жою жөніндегі мәліметтерді алады.</w:t>
      </w:r>
    </w:p>
    <w:bookmarkEnd w:id="230"/>
    <w:p>
      <w:pPr>
        <w:spacing w:after="0"/>
        <w:ind w:left="0"/>
        <w:jc w:val="both"/>
      </w:pPr>
      <w:r>
        <w:rPr>
          <w:rFonts w:ascii="Times New Roman"/>
          <w:b w:val="false"/>
          <w:i w:val="false"/>
          <w:color w:val="000000"/>
          <w:sz w:val="28"/>
        </w:rPr>
        <w:t>
      Осы параграфтың талаптары тасылмалданатын тұрмыстық қыздыру аспаптарына қолданылмайды.</w:t>
      </w:r>
    </w:p>
    <w:bookmarkStart w:name="z233" w:id="231"/>
    <w:p>
      <w:pPr>
        <w:spacing w:after="0"/>
        <w:ind w:left="0"/>
        <w:jc w:val="both"/>
      </w:pPr>
      <w:r>
        <w:rPr>
          <w:rFonts w:ascii="Times New Roman"/>
          <w:b w:val="false"/>
          <w:i w:val="false"/>
          <w:color w:val="000000"/>
          <w:sz w:val="28"/>
        </w:rPr>
        <w:t>
      88. Куәландыруды өткізу кезінде тұрмыстық қыздырғыш құрылғыларына және оларды жабдықтауға жинақтауыштарына қоса берілетін құжаттаманың (төлқұжаттар, формулярлар, сертификаттар және сынау актілері) бар болуы тексеріледі.</w:t>
      </w:r>
    </w:p>
    <w:bookmarkEnd w:id="231"/>
    <w:bookmarkStart w:name="z234" w:id="232"/>
    <w:p>
      <w:pPr>
        <w:spacing w:after="0"/>
        <w:ind w:left="0"/>
        <w:jc w:val="both"/>
      </w:pPr>
      <w:r>
        <w:rPr>
          <w:rFonts w:ascii="Times New Roman"/>
          <w:b w:val="false"/>
          <w:i w:val="false"/>
          <w:color w:val="000000"/>
          <w:sz w:val="28"/>
        </w:rPr>
        <w:t>
      89. Тұрмыстық жылытқыш құрылғыларын қайта куәландыру оларға қызмет көрсетуші жүйелерді куәландыра отырып бір мезгілде жүргізіледі. Куәландыру кезінде жалпы құрылғылардың жұмыс қабілеттілігі және сұйылтылған газдың тұрмыстық құрылғысының газ құбырының барлық байланысдан оларға сабын ертіндісін жағу арқылы саңылаусыздығын сынау нәтижесі тексеріледі. Жүргізілген тұрмыстық қыздырғыш құрылғыларына техникалық қызмет көрсету мерзімдері және көлемі туралы мәліметтердің болуы, сондай-ақ сұйылтылған газдың тұрмыстық құрылғысының жарамдылығы туралы мамандырылған ұйымның қортындысы бар тексерістер және сынаудан өту туралы актілер тексеріледі.</w:t>
      </w:r>
    </w:p>
    <w:bookmarkEnd w:id="232"/>
    <w:bookmarkStart w:name="z235" w:id="233"/>
    <w:p>
      <w:pPr>
        <w:spacing w:after="0"/>
        <w:ind w:left="0"/>
        <w:jc w:val="left"/>
      </w:pPr>
      <w:r>
        <w:rPr>
          <w:rFonts w:ascii="Times New Roman"/>
          <w:b/>
          <w:i w:val="false"/>
          <w:color w:val="000000"/>
        </w:rPr>
        <w:t xml:space="preserve"> 19-параграф. Палубалы шағын көлемді кемелердің тұрмыстық қыздырғыш құрылғыларының техникалық жай-күйін анықтау</w:t>
      </w:r>
    </w:p>
    <w:bookmarkEnd w:id="233"/>
    <w:bookmarkStart w:name="z236" w:id="234"/>
    <w:p>
      <w:pPr>
        <w:spacing w:after="0"/>
        <w:ind w:left="0"/>
        <w:jc w:val="both"/>
      </w:pPr>
      <w:r>
        <w:rPr>
          <w:rFonts w:ascii="Times New Roman"/>
          <w:b w:val="false"/>
          <w:i w:val="false"/>
          <w:color w:val="000000"/>
          <w:sz w:val="28"/>
        </w:rPr>
        <w:t>
      90. Мынадай жағдайларда тұрмыстық қыздыру құрылғыларының техникалық жай-күйі жарамсыз деп танылады:</w:t>
      </w:r>
    </w:p>
    <w:bookmarkEnd w:id="234"/>
    <w:bookmarkStart w:name="z237" w:id="235"/>
    <w:p>
      <w:pPr>
        <w:spacing w:after="0"/>
        <w:ind w:left="0"/>
        <w:jc w:val="both"/>
      </w:pPr>
      <w:r>
        <w:rPr>
          <w:rFonts w:ascii="Times New Roman"/>
          <w:b w:val="false"/>
          <w:i w:val="false"/>
          <w:color w:val="000000"/>
          <w:sz w:val="28"/>
        </w:rPr>
        <w:t>
      1) газ тұтынушылар автоматты газ беруді тоқтату құрылғыларымен жабдықталмаған немесе аталған құрылғылар жарамсыз болғанда;</w:t>
      </w:r>
    </w:p>
    <w:bookmarkEnd w:id="235"/>
    <w:bookmarkStart w:name="z238" w:id="236"/>
    <w:p>
      <w:pPr>
        <w:spacing w:after="0"/>
        <w:ind w:left="0"/>
        <w:jc w:val="both"/>
      </w:pPr>
      <w:r>
        <w:rPr>
          <w:rFonts w:ascii="Times New Roman"/>
          <w:b w:val="false"/>
          <w:i w:val="false"/>
          <w:color w:val="000000"/>
          <w:sz w:val="28"/>
        </w:rPr>
        <w:t>
      2) газ құбырыны байланыстарында саңылау болғанда;</w:t>
      </w:r>
    </w:p>
    <w:bookmarkEnd w:id="236"/>
    <w:bookmarkStart w:name="z239" w:id="237"/>
    <w:p>
      <w:pPr>
        <w:spacing w:after="0"/>
        <w:ind w:left="0"/>
        <w:jc w:val="both"/>
      </w:pPr>
      <w:r>
        <w:rPr>
          <w:rFonts w:ascii="Times New Roman"/>
          <w:b w:val="false"/>
          <w:i w:val="false"/>
          <w:color w:val="000000"/>
          <w:sz w:val="28"/>
        </w:rPr>
        <w:t>
      3) газ жабдықтары орнатылған үй-жай желдеткішпен жабдықталмаса.</w:t>
      </w:r>
    </w:p>
    <w:bookmarkEnd w:id="237"/>
    <w:bookmarkStart w:name="z240" w:id="238"/>
    <w:p>
      <w:pPr>
        <w:spacing w:after="0"/>
        <w:ind w:left="0"/>
        <w:jc w:val="left"/>
      </w:pPr>
      <w:r>
        <w:rPr>
          <w:rFonts w:ascii="Times New Roman"/>
          <w:b/>
          <w:i w:val="false"/>
          <w:color w:val="000000"/>
        </w:rPr>
        <w:t xml:space="preserve"> 20-параграф. Палубалы шағын көлемді кемелердің электр жабдығын куәландыру</w:t>
      </w:r>
    </w:p>
    <w:bookmarkEnd w:id="238"/>
    <w:bookmarkStart w:name="z241" w:id="239"/>
    <w:p>
      <w:pPr>
        <w:spacing w:after="0"/>
        <w:ind w:left="0"/>
        <w:jc w:val="both"/>
      </w:pPr>
      <w:r>
        <w:rPr>
          <w:rFonts w:ascii="Times New Roman"/>
          <w:b w:val="false"/>
          <w:i w:val="false"/>
          <w:color w:val="000000"/>
          <w:sz w:val="28"/>
        </w:rPr>
        <w:t>
      91. Электр жабдықты жұмыс істеу қабілетін сынау барлық штаттық аспаптармен, аппараттармен, қашықтықтан және автоматты басқару құрылғыларымен, сигнал беру және қорғау құралдарымен жүргізеді.</w:t>
      </w:r>
    </w:p>
    <w:bookmarkEnd w:id="239"/>
    <w:bookmarkStart w:name="z242" w:id="240"/>
    <w:p>
      <w:pPr>
        <w:spacing w:after="0"/>
        <w:ind w:left="0"/>
        <w:jc w:val="both"/>
      </w:pPr>
      <w:r>
        <w:rPr>
          <w:rFonts w:ascii="Times New Roman"/>
          <w:b w:val="false"/>
          <w:i w:val="false"/>
          <w:color w:val="000000"/>
          <w:sz w:val="28"/>
        </w:rPr>
        <w:t>
      92. Куәландырудың кез-келген түрінде мыналар тексерілуге тиіс:</w:t>
      </w:r>
    </w:p>
    <w:bookmarkEnd w:id="240"/>
    <w:bookmarkStart w:name="z243" w:id="241"/>
    <w:p>
      <w:pPr>
        <w:spacing w:after="0"/>
        <w:ind w:left="0"/>
        <w:jc w:val="both"/>
      </w:pPr>
      <w:r>
        <w:rPr>
          <w:rFonts w:ascii="Times New Roman"/>
          <w:b w:val="false"/>
          <w:i w:val="false"/>
          <w:color w:val="000000"/>
          <w:sz w:val="28"/>
        </w:rPr>
        <w:t>
      1) аккумуляторлардың сенімді бекітілуі және оларды судың кіріп кетуінен қорғалуы;</w:t>
      </w:r>
    </w:p>
    <w:bookmarkEnd w:id="241"/>
    <w:bookmarkStart w:name="z244" w:id="242"/>
    <w:p>
      <w:pPr>
        <w:spacing w:after="0"/>
        <w:ind w:left="0"/>
        <w:jc w:val="both"/>
      </w:pPr>
      <w:r>
        <w:rPr>
          <w:rFonts w:ascii="Times New Roman"/>
          <w:b w:val="false"/>
          <w:i w:val="false"/>
          <w:color w:val="000000"/>
          <w:sz w:val="28"/>
        </w:rPr>
        <w:t>
      2) оқшаулау кедергісі;</w:t>
      </w:r>
    </w:p>
    <w:bookmarkEnd w:id="242"/>
    <w:bookmarkStart w:name="z245" w:id="243"/>
    <w:p>
      <w:pPr>
        <w:spacing w:after="0"/>
        <w:ind w:left="0"/>
        <w:jc w:val="both"/>
      </w:pPr>
      <w:r>
        <w:rPr>
          <w:rFonts w:ascii="Times New Roman"/>
          <w:b w:val="false"/>
          <w:i w:val="false"/>
          <w:color w:val="000000"/>
          <w:sz w:val="28"/>
        </w:rPr>
        <w:t>
      3) аккумулятордан бөлінетін газдың шоғырлану мүмкіндігін болдырмайтын желдету жүйесінің ақаусыздығы;</w:t>
      </w:r>
    </w:p>
    <w:bookmarkEnd w:id="243"/>
    <w:bookmarkStart w:name="z246" w:id="244"/>
    <w:p>
      <w:pPr>
        <w:spacing w:after="0"/>
        <w:ind w:left="0"/>
        <w:jc w:val="both"/>
      </w:pPr>
      <w:r>
        <w:rPr>
          <w:rFonts w:ascii="Times New Roman"/>
          <w:b w:val="false"/>
          <w:i w:val="false"/>
          <w:color w:val="000000"/>
          <w:sz w:val="28"/>
        </w:rPr>
        <w:t>
      4) палубалы шағын көлемді кеменің корпусынан тыс орналасқан сигналды-ерекшелендіру фонарьларының, шамдардың, ашалық ағытпалардың және ажыратқыштардың судан қорғалып орындалуы.</w:t>
      </w:r>
    </w:p>
    <w:bookmarkEnd w:id="244"/>
    <w:bookmarkStart w:name="z247" w:id="245"/>
    <w:p>
      <w:pPr>
        <w:spacing w:after="0"/>
        <w:ind w:left="0"/>
        <w:jc w:val="both"/>
      </w:pPr>
      <w:r>
        <w:rPr>
          <w:rFonts w:ascii="Times New Roman"/>
          <w:b w:val="false"/>
          <w:i w:val="false"/>
          <w:color w:val="000000"/>
          <w:sz w:val="28"/>
        </w:rPr>
        <w:t>
      5) кабельдердің сенімді бекітілуі және тұтастығы.</w:t>
      </w:r>
    </w:p>
    <w:bookmarkEnd w:id="245"/>
    <w:bookmarkStart w:name="z248" w:id="246"/>
    <w:p>
      <w:pPr>
        <w:spacing w:after="0"/>
        <w:ind w:left="0"/>
        <w:jc w:val="both"/>
      </w:pPr>
      <w:r>
        <w:rPr>
          <w:rFonts w:ascii="Times New Roman"/>
          <w:b w:val="false"/>
          <w:i w:val="false"/>
          <w:color w:val="000000"/>
          <w:sz w:val="28"/>
        </w:rPr>
        <w:t>
      6) электр жабдығының металл корпусының жерге тұйықталуғының қорғанышының болуы;</w:t>
      </w:r>
    </w:p>
    <w:bookmarkEnd w:id="246"/>
    <w:bookmarkStart w:name="z249" w:id="247"/>
    <w:p>
      <w:pPr>
        <w:spacing w:after="0"/>
        <w:ind w:left="0"/>
        <w:jc w:val="both"/>
      </w:pPr>
      <w:r>
        <w:rPr>
          <w:rFonts w:ascii="Times New Roman"/>
          <w:b w:val="false"/>
          <w:i w:val="false"/>
          <w:color w:val="000000"/>
          <w:sz w:val="28"/>
        </w:rPr>
        <w:t>
      7) оқшауланбаған тоқ өткізгіш және ашық жылжымалы бөліктерге тиіп кетуден қорғайтын қоршаудың болуы және ақаусыздығы;</w:t>
      </w:r>
    </w:p>
    <w:bookmarkEnd w:id="247"/>
    <w:bookmarkStart w:name="z250" w:id="248"/>
    <w:p>
      <w:pPr>
        <w:spacing w:after="0"/>
        <w:ind w:left="0"/>
        <w:jc w:val="both"/>
      </w:pPr>
      <w:r>
        <w:rPr>
          <w:rFonts w:ascii="Times New Roman"/>
          <w:b w:val="false"/>
          <w:i w:val="false"/>
          <w:color w:val="000000"/>
          <w:sz w:val="28"/>
        </w:rPr>
        <w:t>
      8) электр жабдығын механикалық зақымданудан және оған судың, будың, жылудың және майлайтын майдың түсіп кетеуінен қорғалуы;</w:t>
      </w:r>
    </w:p>
    <w:bookmarkEnd w:id="248"/>
    <w:bookmarkStart w:name="z251" w:id="249"/>
    <w:p>
      <w:pPr>
        <w:spacing w:after="0"/>
        <w:ind w:left="0"/>
        <w:jc w:val="both"/>
      </w:pPr>
      <w:r>
        <w:rPr>
          <w:rFonts w:ascii="Times New Roman"/>
          <w:b w:val="false"/>
          <w:i w:val="false"/>
          <w:color w:val="000000"/>
          <w:sz w:val="28"/>
        </w:rPr>
        <w:t>
      9) электр жабдықты орнату кезінде өртке қарсы шаралардың сақталуы;</w:t>
      </w:r>
    </w:p>
    <w:bookmarkEnd w:id="249"/>
    <w:bookmarkStart w:name="z252" w:id="250"/>
    <w:p>
      <w:pPr>
        <w:spacing w:after="0"/>
        <w:ind w:left="0"/>
        <w:jc w:val="both"/>
      </w:pPr>
      <w:r>
        <w:rPr>
          <w:rFonts w:ascii="Times New Roman"/>
          <w:b w:val="false"/>
          <w:i w:val="false"/>
          <w:color w:val="000000"/>
          <w:sz w:val="28"/>
        </w:rPr>
        <w:t>
      10) жайтартқыш құрылғысының болуы және ақаусыздығы;</w:t>
      </w:r>
    </w:p>
    <w:bookmarkEnd w:id="250"/>
    <w:bookmarkStart w:name="z253" w:id="251"/>
    <w:p>
      <w:pPr>
        <w:spacing w:after="0"/>
        <w:ind w:left="0"/>
        <w:jc w:val="both"/>
      </w:pPr>
      <w:r>
        <w:rPr>
          <w:rFonts w:ascii="Times New Roman"/>
          <w:b w:val="false"/>
          <w:i w:val="false"/>
          <w:color w:val="000000"/>
          <w:sz w:val="28"/>
        </w:rPr>
        <w:t>
      11) электр жабдықтың оқшаулау кедергісін өлшеу нәтижесі.</w:t>
      </w:r>
    </w:p>
    <w:bookmarkEnd w:id="251"/>
    <w:bookmarkStart w:name="z254" w:id="252"/>
    <w:p>
      <w:pPr>
        <w:spacing w:after="0"/>
        <w:ind w:left="0"/>
        <w:jc w:val="both"/>
      </w:pPr>
      <w:r>
        <w:rPr>
          <w:rFonts w:ascii="Times New Roman"/>
          <w:b w:val="false"/>
          <w:i w:val="false"/>
          <w:color w:val="000000"/>
          <w:sz w:val="28"/>
        </w:rPr>
        <w:t>
      93. Аккумуляторларды қарау кезінде:</w:t>
      </w:r>
    </w:p>
    <w:bookmarkEnd w:id="252"/>
    <w:bookmarkStart w:name="z255" w:id="253"/>
    <w:p>
      <w:pPr>
        <w:spacing w:after="0"/>
        <w:ind w:left="0"/>
        <w:jc w:val="both"/>
      </w:pPr>
      <w:r>
        <w:rPr>
          <w:rFonts w:ascii="Times New Roman"/>
          <w:b w:val="false"/>
          <w:i w:val="false"/>
          <w:color w:val="000000"/>
          <w:sz w:val="28"/>
        </w:rPr>
        <w:t>
      1) аккумуляторлардың жарамдылығы және оларды бекіту сенімділігі;</w:t>
      </w:r>
    </w:p>
    <w:bookmarkEnd w:id="253"/>
    <w:bookmarkStart w:name="z256" w:id="254"/>
    <w:p>
      <w:pPr>
        <w:spacing w:after="0"/>
        <w:ind w:left="0"/>
        <w:jc w:val="both"/>
      </w:pPr>
      <w:r>
        <w:rPr>
          <w:rFonts w:ascii="Times New Roman"/>
          <w:b w:val="false"/>
          <w:i w:val="false"/>
          <w:color w:val="000000"/>
          <w:sz w:val="28"/>
        </w:rPr>
        <w:t>
      2) аккумулятор батареяларының қуаттауға қосқан кезіндегі жұмысы;</w:t>
      </w:r>
    </w:p>
    <w:bookmarkEnd w:id="254"/>
    <w:bookmarkStart w:name="z257" w:id="255"/>
    <w:p>
      <w:pPr>
        <w:spacing w:after="0"/>
        <w:ind w:left="0"/>
        <w:jc w:val="both"/>
      </w:pPr>
      <w:r>
        <w:rPr>
          <w:rFonts w:ascii="Times New Roman"/>
          <w:b w:val="false"/>
          <w:i w:val="false"/>
          <w:color w:val="000000"/>
          <w:sz w:val="28"/>
        </w:rPr>
        <w:t>
      3) қуаттау тоғының барлық сатыларында қуаттау құрылғысының жұмыс істеуі тексеріледі.</w:t>
      </w:r>
    </w:p>
    <w:bookmarkEnd w:id="255"/>
    <w:bookmarkStart w:name="z258" w:id="256"/>
    <w:p>
      <w:pPr>
        <w:spacing w:after="0"/>
        <w:ind w:left="0"/>
        <w:jc w:val="both"/>
      </w:pPr>
      <w:r>
        <w:rPr>
          <w:rFonts w:ascii="Times New Roman"/>
          <w:b w:val="false"/>
          <w:i w:val="false"/>
          <w:color w:val="000000"/>
          <w:sz w:val="28"/>
        </w:rPr>
        <w:t>
      94. Шаруашылық, тұрмыстық және технологиялық мақсаттағы электр жабдыққа қатысты мыналарды тексеру қажет:</w:t>
      </w:r>
    </w:p>
    <w:bookmarkEnd w:id="256"/>
    <w:bookmarkStart w:name="z259" w:id="257"/>
    <w:p>
      <w:pPr>
        <w:spacing w:after="0"/>
        <w:ind w:left="0"/>
        <w:jc w:val="both"/>
      </w:pPr>
      <w:r>
        <w:rPr>
          <w:rFonts w:ascii="Times New Roman"/>
          <w:b w:val="false"/>
          <w:i w:val="false"/>
          <w:color w:val="000000"/>
          <w:sz w:val="28"/>
        </w:rPr>
        <w:t>
      1) кабель трассасын электр энергиясы көзінен бастап жабдыққа дейін;</w:t>
      </w:r>
    </w:p>
    <w:bookmarkEnd w:id="257"/>
    <w:bookmarkStart w:name="z260" w:id="258"/>
    <w:p>
      <w:pPr>
        <w:spacing w:after="0"/>
        <w:ind w:left="0"/>
        <w:jc w:val="both"/>
      </w:pPr>
      <w:r>
        <w:rPr>
          <w:rFonts w:ascii="Times New Roman"/>
          <w:b w:val="false"/>
          <w:i w:val="false"/>
          <w:color w:val="000000"/>
          <w:sz w:val="28"/>
        </w:rPr>
        <w:t>
      2) қорғау жабдығы;</w:t>
      </w:r>
    </w:p>
    <w:bookmarkEnd w:id="258"/>
    <w:bookmarkStart w:name="z261" w:id="259"/>
    <w:p>
      <w:pPr>
        <w:spacing w:after="0"/>
        <w:ind w:left="0"/>
        <w:jc w:val="both"/>
      </w:pPr>
      <w:r>
        <w:rPr>
          <w:rFonts w:ascii="Times New Roman"/>
          <w:b w:val="false"/>
          <w:i w:val="false"/>
          <w:color w:val="000000"/>
          <w:sz w:val="28"/>
        </w:rPr>
        <w:t>
      3) оқшалау кедергісі;</w:t>
      </w:r>
    </w:p>
    <w:bookmarkEnd w:id="259"/>
    <w:bookmarkStart w:name="z262" w:id="260"/>
    <w:p>
      <w:pPr>
        <w:spacing w:after="0"/>
        <w:ind w:left="0"/>
        <w:jc w:val="both"/>
      </w:pPr>
      <w:r>
        <w:rPr>
          <w:rFonts w:ascii="Times New Roman"/>
          <w:b w:val="false"/>
          <w:i w:val="false"/>
          <w:color w:val="000000"/>
          <w:sz w:val="28"/>
        </w:rPr>
        <w:t>
      4) жерге тұйықтау қорғанышы.</w:t>
      </w:r>
    </w:p>
    <w:bookmarkEnd w:id="260"/>
    <w:bookmarkStart w:name="z263" w:id="261"/>
    <w:p>
      <w:pPr>
        <w:spacing w:after="0"/>
        <w:ind w:left="0"/>
        <w:jc w:val="both"/>
      </w:pPr>
      <w:r>
        <w:rPr>
          <w:rFonts w:ascii="Times New Roman"/>
          <w:b w:val="false"/>
          <w:i w:val="false"/>
          <w:color w:val="000000"/>
          <w:sz w:val="28"/>
        </w:rPr>
        <w:t>
      95. Куәландыруды жүргізу кезінде барлық тұтынушылардың қуат алуы кемедегі электр энергия көздерінен жүзеге асырылуы қажет.</w:t>
      </w:r>
    </w:p>
    <w:bookmarkEnd w:id="261"/>
    <w:p>
      <w:pPr>
        <w:spacing w:after="0"/>
        <w:ind w:left="0"/>
        <w:jc w:val="both"/>
      </w:pPr>
      <w:r>
        <w:rPr>
          <w:rFonts w:ascii="Times New Roman"/>
          <w:b w:val="false"/>
          <w:i w:val="false"/>
          <w:color w:val="000000"/>
          <w:sz w:val="28"/>
        </w:rPr>
        <w:t>
      Қазақстанның кеме қатынастарының тіркелімімен келісім бойынша кеме тұтынушыларының жағалаудағы тиісті параметрлері бар электр энергиясы көздерінен қуат алу кезінде куәландыру жүргізуге жол беріледі.</w:t>
      </w:r>
    </w:p>
    <w:bookmarkStart w:name="z264" w:id="262"/>
    <w:p>
      <w:pPr>
        <w:spacing w:after="0"/>
        <w:ind w:left="0"/>
        <w:jc w:val="left"/>
      </w:pPr>
      <w:r>
        <w:rPr>
          <w:rFonts w:ascii="Times New Roman"/>
          <w:b/>
          <w:i w:val="false"/>
          <w:color w:val="000000"/>
        </w:rPr>
        <w:t xml:space="preserve"> 21-параграф. Электр жабдықтың техникалық жай-күйін анықтау</w:t>
      </w:r>
    </w:p>
    <w:bookmarkEnd w:id="262"/>
    <w:bookmarkStart w:name="z265" w:id="263"/>
    <w:p>
      <w:pPr>
        <w:spacing w:after="0"/>
        <w:ind w:left="0"/>
        <w:jc w:val="both"/>
      </w:pPr>
      <w:r>
        <w:rPr>
          <w:rFonts w:ascii="Times New Roman"/>
          <w:b w:val="false"/>
          <w:i w:val="false"/>
          <w:color w:val="000000"/>
          <w:sz w:val="28"/>
        </w:rPr>
        <w:t>
      96. Электр жабдығының техникалық жай-күйін анықтау алдыңғы куәландыру актілерін және кеме иесі ұсынған құжаттама (ақаулау актілері, сынау актілері, өлшеу нәтижелері, формулярлар және журналдар) бойынша анықталған тозулар, дефектілер, ақаулар және жүргізілген жөндеулер және ауыстырулар туралы мәліметтер пайдалана отырып, куәландыру нәтижелері бойынша жүргізіледі.</w:t>
      </w:r>
    </w:p>
    <w:bookmarkEnd w:id="263"/>
    <w:bookmarkStart w:name="z266" w:id="264"/>
    <w:p>
      <w:pPr>
        <w:spacing w:after="0"/>
        <w:ind w:left="0"/>
        <w:jc w:val="both"/>
      </w:pPr>
      <w:r>
        <w:rPr>
          <w:rFonts w:ascii="Times New Roman"/>
          <w:b w:val="false"/>
          <w:i w:val="false"/>
          <w:color w:val="000000"/>
          <w:sz w:val="28"/>
        </w:rPr>
        <w:t>
      97. Электр жабдығының техникалық жай-күйі, егер ол жұмысқа қабілетті күйде және оқшаулау кедергісі нормада болса жарамды деп танылады.</w:t>
      </w:r>
    </w:p>
    <w:bookmarkEnd w:id="264"/>
    <w:bookmarkStart w:name="z267" w:id="265"/>
    <w:p>
      <w:pPr>
        <w:spacing w:after="0"/>
        <w:ind w:left="0"/>
        <w:jc w:val="both"/>
      </w:pPr>
      <w:r>
        <w:rPr>
          <w:rFonts w:ascii="Times New Roman"/>
          <w:b w:val="false"/>
          <w:i w:val="false"/>
          <w:color w:val="000000"/>
          <w:sz w:val="28"/>
        </w:rPr>
        <w:t>
      98. Электр жабдығының техникалық жай-күйі мынадай жағдайларда:</w:t>
      </w:r>
    </w:p>
    <w:bookmarkEnd w:id="265"/>
    <w:bookmarkStart w:name="z268" w:id="266"/>
    <w:p>
      <w:pPr>
        <w:spacing w:after="0"/>
        <w:ind w:left="0"/>
        <w:jc w:val="both"/>
      </w:pPr>
      <w:r>
        <w:rPr>
          <w:rFonts w:ascii="Times New Roman"/>
          <w:b w:val="false"/>
          <w:i w:val="false"/>
          <w:color w:val="000000"/>
          <w:sz w:val="28"/>
        </w:rPr>
        <w:t xml:space="preserve">
      1) оқшаулау кедергісі осы Қағидаларға 2-қосымшаға сәйкес </w:t>
      </w:r>
      <w:r>
        <w:rPr>
          <w:rFonts w:ascii="Times New Roman"/>
          <w:b w:val="false"/>
          <w:i w:val="false"/>
          <w:color w:val="000000"/>
          <w:sz w:val="28"/>
        </w:rPr>
        <w:t>5-кестеде</w:t>
      </w:r>
      <w:r>
        <w:rPr>
          <w:rFonts w:ascii="Times New Roman"/>
          <w:b w:val="false"/>
          <w:i w:val="false"/>
          <w:color w:val="000000"/>
          <w:sz w:val="28"/>
        </w:rPr>
        <w:t xml:space="preserve"> көрсетілген рұқсат етілген мәннен төмен болса;</w:t>
      </w:r>
    </w:p>
    <w:bookmarkEnd w:id="266"/>
    <w:bookmarkStart w:name="z269" w:id="267"/>
    <w:p>
      <w:pPr>
        <w:spacing w:after="0"/>
        <w:ind w:left="0"/>
        <w:jc w:val="both"/>
      </w:pPr>
      <w:r>
        <w:rPr>
          <w:rFonts w:ascii="Times New Roman"/>
          <w:b w:val="false"/>
          <w:i w:val="false"/>
          <w:color w:val="000000"/>
          <w:sz w:val="28"/>
        </w:rPr>
        <w:t>
      2) параметрлерінің мәні техникалық шарттармен немесе дайындаушы ұйыммен рұқсат етілгеннен асатын тозулар және ақаулар бар болса;</w:t>
      </w:r>
    </w:p>
    <w:bookmarkEnd w:id="267"/>
    <w:bookmarkStart w:name="z270" w:id="268"/>
    <w:p>
      <w:pPr>
        <w:spacing w:after="0"/>
        <w:ind w:left="0"/>
        <w:jc w:val="both"/>
      </w:pPr>
      <w:r>
        <w:rPr>
          <w:rFonts w:ascii="Times New Roman"/>
          <w:b w:val="false"/>
          <w:i w:val="false"/>
          <w:color w:val="000000"/>
          <w:sz w:val="28"/>
        </w:rPr>
        <w:t>
      3) электр станциясы генераторларының кернеу реттегіштері, коммутация, қорғау, бақылау және сигнал беру аппараттары жарамсыз болса;</w:t>
      </w:r>
    </w:p>
    <w:bookmarkEnd w:id="268"/>
    <w:bookmarkStart w:name="z271" w:id="269"/>
    <w:p>
      <w:pPr>
        <w:spacing w:after="0"/>
        <w:ind w:left="0"/>
        <w:jc w:val="both"/>
      </w:pPr>
      <w:r>
        <w:rPr>
          <w:rFonts w:ascii="Times New Roman"/>
          <w:b w:val="false"/>
          <w:i w:val="false"/>
          <w:color w:val="000000"/>
          <w:sz w:val="28"/>
        </w:rPr>
        <w:t>
      4) кабелдің оқшаулағышы бүлінген болса (сырдың кетуі, желінуі, күпірейуі);</w:t>
      </w:r>
    </w:p>
    <w:bookmarkEnd w:id="269"/>
    <w:bookmarkStart w:name="z272" w:id="270"/>
    <w:p>
      <w:pPr>
        <w:spacing w:after="0"/>
        <w:ind w:left="0"/>
        <w:jc w:val="both"/>
      </w:pPr>
      <w:r>
        <w:rPr>
          <w:rFonts w:ascii="Times New Roman"/>
          <w:b w:val="false"/>
          <w:i w:val="false"/>
          <w:color w:val="000000"/>
          <w:sz w:val="28"/>
        </w:rPr>
        <w:t>
      5) авария көздері және электр энергиясын тұтынушылар жарамсыз болып табылады.</w:t>
      </w:r>
    </w:p>
    <w:bookmarkEnd w:id="270"/>
    <w:bookmarkStart w:name="z273" w:id="271"/>
    <w:p>
      <w:pPr>
        <w:spacing w:after="0"/>
        <w:ind w:left="0"/>
        <w:jc w:val="left"/>
      </w:pPr>
      <w:r>
        <w:rPr>
          <w:rFonts w:ascii="Times New Roman"/>
          <w:b/>
          <w:i w:val="false"/>
          <w:color w:val="000000"/>
        </w:rPr>
        <w:t xml:space="preserve"> 22-параграф. Радио байланыс құралдарын және навигациялық жабдықтарды куәландыру</w:t>
      </w:r>
    </w:p>
    <w:bookmarkEnd w:id="271"/>
    <w:bookmarkStart w:name="z274" w:id="272"/>
    <w:p>
      <w:pPr>
        <w:spacing w:after="0"/>
        <w:ind w:left="0"/>
        <w:jc w:val="both"/>
      </w:pPr>
      <w:r>
        <w:rPr>
          <w:rFonts w:ascii="Times New Roman"/>
          <w:b w:val="false"/>
          <w:i w:val="false"/>
          <w:color w:val="000000"/>
          <w:sz w:val="28"/>
        </w:rPr>
        <w:t>
      99. Радио және навигациялық жабдықты куәландыру кезінде мыналарды тексеру қажет:</w:t>
      </w:r>
    </w:p>
    <w:bookmarkEnd w:id="272"/>
    <w:bookmarkStart w:name="z275" w:id="273"/>
    <w:p>
      <w:pPr>
        <w:spacing w:after="0"/>
        <w:ind w:left="0"/>
        <w:jc w:val="both"/>
      </w:pPr>
      <w:r>
        <w:rPr>
          <w:rFonts w:ascii="Times New Roman"/>
          <w:b w:val="false"/>
          <w:i w:val="false"/>
          <w:color w:val="000000"/>
          <w:sz w:val="28"/>
        </w:rPr>
        <w:t>
      1) пайдалану құжаттарының болуы;</w:t>
      </w:r>
    </w:p>
    <w:bookmarkEnd w:id="273"/>
    <w:bookmarkStart w:name="z276" w:id="274"/>
    <w:p>
      <w:pPr>
        <w:spacing w:after="0"/>
        <w:ind w:left="0"/>
        <w:jc w:val="both"/>
      </w:pPr>
      <w:r>
        <w:rPr>
          <w:rFonts w:ascii="Times New Roman"/>
          <w:b w:val="false"/>
          <w:i w:val="false"/>
          <w:color w:val="000000"/>
          <w:sz w:val="28"/>
        </w:rPr>
        <w:t>
      2) аппаратураның және антеннаның бекітілуі;</w:t>
      </w:r>
    </w:p>
    <w:bookmarkEnd w:id="274"/>
    <w:bookmarkStart w:name="z277" w:id="275"/>
    <w:p>
      <w:pPr>
        <w:spacing w:after="0"/>
        <w:ind w:left="0"/>
        <w:jc w:val="both"/>
      </w:pPr>
      <w:r>
        <w:rPr>
          <w:rFonts w:ascii="Times New Roman"/>
          <w:b w:val="false"/>
          <w:i w:val="false"/>
          <w:color w:val="000000"/>
          <w:sz w:val="28"/>
        </w:rPr>
        <w:t>
      3) кабельдердің маркалары мен қималарының сызбаға сәйкестігі;</w:t>
      </w:r>
    </w:p>
    <w:bookmarkEnd w:id="275"/>
    <w:bookmarkStart w:name="z278" w:id="276"/>
    <w:p>
      <w:pPr>
        <w:spacing w:after="0"/>
        <w:ind w:left="0"/>
        <w:jc w:val="both"/>
      </w:pPr>
      <w:r>
        <w:rPr>
          <w:rFonts w:ascii="Times New Roman"/>
          <w:b w:val="false"/>
          <w:i w:val="false"/>
          <w:color w:val="000000"/>
          <w:sz w:val="28"/>
        </w:rPr>
        <w:t>
      4) кабельдердің сыртқы қабығының жай-күйі;</w:t>
      </w:r>
    </w:p>
    <w:bookmarkEnd w:id="276"/>
    <w:bookmarkStart w:name="z279" w:id="277"/>
    <w:p>
      <w:pPr>
        <w:spacing w:after="0"/>
        <w:ind w:left="0"/>
        <w:jc w:val="both"/>
      </w:pPr>
      <w:r>
        <w:rPr>
          <w:rFonts w:ascii="Times New Roman"/>
          <w:b w:val="false"/>
          <w:i w:val="false"/>
          <w:color w:val="000000"/>
          <w:sz w:val="28"/>
        </w:rPr>
        <w:t>
      5) аппаратураға енгізер алдындағы кабельдің запасы;</w:t>
      </w:r>
    </w:p>
    <w:bookmarkEnd w:id="277"/>
    <w:bookmarkStart w:name="z280" w:id="278"/>
    <w:p>
      <w:pPr>
        <w:spacing w:after="0"/>
        <w:ind w:left="0"/>
        <w:jc w:val="both"/>
      </w:pPr>
      <w:r>
        <w:rPr>
          <w:rFonts w:ascii="Times New Roman"/>
          <w:b w:val="false"/>
          <w:i w:val="false"/>
          <w:color w:val="000000"/>
          <w:sz w:val="28"/>
        </w:rPr>
        <w:t>
      6) қуатты кабель желісін және радиожиілікті кабельдерді экрандаудың үздіксіздігі;</w:t>
      </w:r>
    </w:p>
    <w:bookmarkEnd w:id="278"/>
    <w:bookmarkStart w:name="z281" w:id="279"/>
    <w:p>
      <w:pPr>
        <w:spacing w:after="0"/>
        <w:ind w:left="0"/>
        <w:jc w:val="both"/>
      </w:pPr>
      <w:r>
        <w:rPr>
          <w:rFonts w:ascii="Times New Roman"/>
          <w:b w:val="false"/>
          <w:i w:val="false"/>
          <w:color w:val="000000"/>
          <w:sz w:val="28"/>
        </w:rPr>
        <w:t>
      7) кабель желісі қабығының, радиоаппаратура корпустарының кеме корпусынын жерге тұйықталуы;</w:t>
      </w:r>
    </w:p>
    <w:bookmarkEnd w:id="279"/>
    <w:bookmarkStart w:name="z282" w:id="280"/>
    <w:p>
      <w:pPr>
        <w:spacing w:after="0"/>
        <w:ind w:left="0"/>
        <w:jc w:val="both"/>
      </w:pPr>
      <w:r>
        <w:rPr>
          <w:rFonts w:ascii="Times New Roman"/>
          <w:b w:val="false"/>
          <w:i w:val="false"/>
          <w:color w:val="000000"/>
          <w:sz w:val="28"/>
        </w:rPr>
        <w:t>
      8) антенналардың, кабель желісінің және қуат беру көздерінің оқшаулау кедергісі;</w:t>
      </w:r>
    </w:p>
    <w:bookmarkEnd w:id="280"/>
    <w:bookmarkStart w:name="z283" w:id="281"/>
    <w:p>
      <w:pPr>
        <w:spacing w:after="0"/>
        <w:ind w:left="0"/>
        <w:jc w:val="both"/>
      </w:pPr>
      <w:r>
        <w:rPr>
          <w:rFonts w:ascii="Times New Roman"/>
          <w:b w:val="false"/>
          <w:i w:val="false"/>
          <w:color w:val="000000"/>
          <w:sz w:val="28"/>
        </w:rPr>
        <w:t>
      9) жабдықтың тоқ өткізгіш және айналмалы бөлігінде қоршаудың болуы;</w:t>
      </w:r>
    </w:p>
    <w:bookmarkEnd w:id="281"/>
    <w:bookmarkStart w:name="z284" w:id="282"/>
    <w:p>
      <w:pPr>
        <w:spacing w:after="0"/>
        <w:ind w:left="0"/>
        <w:jc w:val="both"/>
      </w:pPr>
      <w:r>
        <w:rPr>
          <w:rFonts w:ascii="Times New Roman"/>
          <w:b w:val="false"/>
          <w:i w:val="false"/>
          <w:color w:val="000000"/>
          <w:sz w:val="28"/>
        </w:rPr>
        <w:t>
      10) таратқышты енгізу орнында қорғау құрылғыларының (колонкалар, метал сеткалар және қалқандар) орнатылуы;</w:t>
      </w:r>
    </w:p>
    <w:bookmarkEnd w:id="282"/>
    <w:bookmarkStart w:name="z285" w:id="283"/>
    <w:p>
      <w:pPr>
        <w:spacing w:after="0"/>
        <w:ind w:left="0"/>
        <w:jc w:val="both"/>
      </w:pPr>
      <w:r>
        <w:rPr>
          <w:rFonts w:ascii="Times New Roman"/>
          <w:b w:val="false"/>
          <w:i w:val="false"/>
          <w:color w:val="000000"/>
          <w:sz w:val="28"/>
        </w:rPr>
        <w:t>
      11) жерге тұйықтау қорғанышының болуы.</w:t>
      </w:r>
    </w:p>
    <w:bookmarkEnd w:id="283"/>
    <w:bookmarkStart w:name="z286" w:id="284"/>
    <w:p>
      <w:pPr>
        <w:spacing w:after="0"/>
        <w:ind w:left="0"/>
        <w:jc w:val="both"/>
      </w:pPr>
      <w:r>
        <w:rPr>
          <w:rFonts w:ascii="Times New Roman"/>
          <w:b w:val="false"/>
          <w:i w:val="false"/>
          <w:color w:val="000000"/>
          <w:sz w:val="28"/>
        </w:rPr>
        <w:t xml:space="preserve">
      100. Радио және навигациялық жабдықты куәландыру кезінде оның жұмыс қабілеттілігін тексеру электр энергиясының негізгі және авариялық көзінен қуат алу кезінде жүргізілуге тиіс. </w:t>
      </w:r>
    </w:p>
    <w:bookmarkEnd w:id="284"/>
    <w:bookmarkStart w:name="z287" w:id="285"/>
    <w:p>
      <w:pPr>
        <w:spacing w:after="0"/>
        <w:ind w:left="0"/>
        <w:jc w:val="both"/>
      </w:pPr>
      <w:r>
        <w:rPr>
          <w:rFonts w:ascii="Times New Roman"/>
          <w:b w:val="false"/>
          <w:i w:val="false"/>
          <w:color w:val="000000"/>
          <w:sz w:val="28"/>
        </w:rPr>
        <w:t>
      101. Радиостанцияларды және спутник байланысының кеме жер станциясын куәландыру кезінде кеме және жағалаудағы станциялармен екі жақты байланыстың орнатылуын тексереді және оларды жұмыс істеу қабілетін тексеруді жүргізеді.</w:t>
      </w:r>
    </w:p>
    <w:bookmarkEnd w:id="285"/>
    <w:bookmarkStart w:name="z288" w:id="286"/>
    <w:p>
      <w:pPr>
        <w:spacing w:after="0"/>
        <w:ind w:left="0"/>
        <w:jc w:val="both"/>
      </w:pPr>
      <w:r>
        <w:rPr>
          <w:rFonts w:ascii="Times New Roman"/>
          <w:b w:val="false"/>
          <w:i w:val="false"/>
          <w:color w:val="000000"/>
          <w:sz w:val="28"/>
        </w:rPr>
        <w:t>
      102. Кеме курсын анықтау құралын сынау кезінде тура курста және маневрлеу кезіндегі көрсеткіштердің тұрақтылығын тексереді.</w:t>
      </w:r>
    </w:p>
    <w:bookmarkEnd w:id="286"/>
    <w:bookmarkStart w:name="z289" w:id="287"/>
    <w:p>
      <w:pPr>
        <w:spacing w:after="0"/>
        <w:ind w:left="0"/>
        <w:jc w:val="both"/>
      </w:pPr>
      <w:r>
        <w:rPr>
          <w:rFonts w:ascii="Times New Roman"/>
          <w:b w:val="false"/>
          <w:i w:val="false"/>
          <w:color w:val="000000"/>
          <w:sz w:val="28"/>
        </w:rPr>
        <w:t>
      103. Радиолокациялық станцияны куәландыру кезінде:</w:t>
      </w:r>
    </w:p>
    <w:bookmarkEnd w:id="287"/>
    <w:bookmarkStart w:name="z290" w:id="288"/>
    <w:p>
      <w:pPr>
        <w:spacing w:after="0"/>
        <w:ind w:left="0"/>
        <w:jc w:val="both"/>
      </w:pPr>
      <w:r>
        <w:rPr>
          <w:rFonts w:ascii="Times New Roman"/>
          <w:b w:val="false"/>
          <w:i w:val="false"/>
          <w:color w:val="000000"/>
          <w:sz w:val="28"/>
        </w:rPr>
        <w:t>
      1) қалтқыны, бакенді және жағаны анықтаудың ең аз алыстығы;</w:t>
      </w:r>
    </w:p>
    <w:bookmarkEnd w:id="288"/>
    <w:bookmarkStart w:name="z291" w:id="289"/>
    <w:p>
      <w:pPr>
        <w:spacing w:after="0"/>
        <w:ind w:left="0"/>
        <w:jc w:val="both"/>
      </w:pPr>
      <w:r>
        <w:rPr>
          <w:rFonts w:ascii="Times New Roman"/>
          <w:b w:val="false"/>
          <w:i w:val="false"/>
          <w:color w:val="000000"/>
          <w:sz w:val="28"/>
        </w:rPr>
        <w:t>
      2) төмен және биік жағаны, қалтқыны, бакенді, кемені анықтаудың барынша алыстығы тексеріледі.</w:t>
      </w:r>
    </w:p>
    <w:bookmarkEnd w:id="289"/>
    <w:bookmarkStart w:name="z292" w:id="290"/>
    <w:p>
      <w:pPr>
        <w:spacing w:after="0"/>
        <w:ind w:left="0"/>
        <w:jc w:val="both"/>
      </w:pPr>
      <w:r>
        <w:rPr>
          <w:rFonts w:ascii="Times New Roman"/>
          <w:b w:val="false"/>
          <w:i w:val="false"/>
          <w:color w:val="000000"/>
          <w:sz w:val="28"/>
        </w:rPr>
        <w:t>
      104. ЖНАСЖ ЖНСЖ немесе ЖНАСЖ/GPS қабылдау индикаторын және автоматтандырылған кеме индикаторы (бұдан әрі - АКИ) транспондерін куәландыру кезінде:</w:t>
      </w:r>
    </w:p>
    <w:bookmarkEnd w:id="290"/>
    <w:bookmarkStart w:name="z293" w:id="291"/>
    <w:p>
      <w:pPr>
        <w:spacing w:after="0"/>
        <w:ind w:left="0"/>
        <w:jc w:val="both"/>
      </w:pPr>
      <w:r>
        <w:rPr>
          <w:rFonts w:ascii="Times New Roman"/>
          <w:b w:val="false"/>
          <w:i w:val="false"/>
          <w:color w:val="000000"/>
          <w:sz w:val="28"/>
        </w:rPr>
        <w:t>
      1) бұйымды пайдалану жөніндегі нұсқаулыққа (нұсқау) сәйкес жұмыс қабілеттілігі;</w:t>
      </w:r>
    </w:p>
    <w:bookmarkEnd w:id="291"/>
    <w:bookmarkStart w:name="z294" w:id="292"/>
    <w:p>
      <w:pPr>
        <w:spacing w:after="0"/>
        <w:ind w:left="0"/>
        <w:jc w:val="both"/>
      </w:pPr>
      <w:r>
        <w:rPr>
          <w:rFonts w:ascii="Times New Roman"/>
          <w:b w:val="false"/>
          <w:i w:val="false"/>
          <w:color w:val="000000"/>
          <w:sz w:val="28"/>
        </w:rPr>
        <w:t>
      2) анықталған кеме АКИ деректерін жағалаудағы АКИ базалық станциясына автоматты режимде және сұрау бойынша берілуі тексеріледі.</w:t>
      </w:r>
    </w:p>
    <w:bookmarkEnd w:id="292"/>
    <w:bookmarkStart w:name="z295" w:id="293"/>
    <w:p>
      <w:pPr>
        <w:spacing w:after="0"/>
        <w:ind w:left="0"/>
        <w:jc w:val="left"/>
      </w:pPr>
      <w:r>
        <w:rPr>
          <w:rFonts w:ascii="Times New Roman"/>
          <w:b/>
          <w:i w:val="false"/>
          <w:color w:val="000000"/>
        </w:rPr>
        <w:t xml:space="preserve"> 23-параграф. Құтқару құралдарымен және құтқару жабдықтарымен жабдықтау</w:t>
      </w:r>
    </w:p>
    <w:bookmarkEnd w:id="293"/>
    <w:bookmarkStart w:name="z296" w:id="294"/>
    <w:p>
      <w:pPr>
        <w:spacing w:after="0"/>
        <w:ind w:left="0"/>
        <w:jc w:val="both"/>
      </w:pPr>
      <w:r>
        <w:rPr>
          <w:rFonts w:ascii="Times New Roman"/>
          <w:b w:val="false"/>
          <w:i w:val="false"/>
          <w:color w:val="000000"/>
          <w:sz w:val="28"/>
        </w:rPr>
        <w:t xml:space="preserve">
      105. Жолаушыларды тасымалдауға арналған, өздігінен жүзетін және өздігінен жүзбейтін паромдар, су асты қанаттары бар, ауа жастықшаларындағы және глиссирленген кемелер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ұжымдық құтқару құралдарымен жабдықталады.</w:t>
      </w:r>
    </w:p>
    <w:bookmarkEnd w:id="294"/>
    <w:bookmarkStart w:name="z297" w:id="295"/>
    <w:p>
      <w:pPr>
        <w:spacing w:after="0"/>
        <w:ind w:left="0"/>
        <w:jc w:val="both"/>
      </w:pPr>
      <w:r>
        <w:rPr>
          <w:rFonts w:ascii="Times New Roman"/>
          <w:b w:val="false"/>
          <w:i w:val="false"/>
          <w:color w:val="000000"/>
          <w:sz w:val="28"/>
        </w:rPr>
        <w:t xml:space="preserve">
      106. Өздігінен жүзетін кемелерді ұжымдық құтқару құралдарымен жабдықталуы, осы Қағидаларға 2-қосымшаға сәйкес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7-кестелерде</w:t>
      </w:r>
      <w:r>
        <w:rPr>
          <w:rFonts w:ascii="Times New Roman"/>
          <w:b w:val="false"/>
          <w:i w:val="false"/>
          <w:color w:val="000000"/>
          <w:sz w:val="28"/>
        </w:rPr>
        <w:t xml:space="preserve"> көрсетілген кемелерден басқа, осы Қағидаларға 2-қосымшаның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қамтамасыз етіледі.</w:t>
      </w:r>
    </w:p>
    <w:bookmarkEnd w:id="295"/>
    <w:p>
      <w:pPr>
        <w:spacing w:after="0"/>
        <w:ind w:left="0"/>
        <w:jc w:val="both"/>
      </w:pPr>
      <w:r>
        <w:rPr>
          <w:rFonts w:ascii="Times New Roman"/>
          <w:b w:val="false"/>
          <w:i w:val="false"/>
          <w:color w:val="000000"/>
          <w:sz w:val="28"/>
        </w:rPr>
        <w:t xml:space="preserve">
      Өздігінен жүзбейтін кемелерді ұжымдық құтқару құралдарымен жабдықталуы, осы Қағидаларға 2-қосымшаға сәйкес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7-кестелерде</w:t>
      </w:r>
      <w:r>
        <w:rPr>
          <w:rFonts w:ascii="Times New Roman"/>
          <w:b w:val="false"/>
          <w:i w:val="false"/>
          <w:color w:val="000000"/>
          <w:sz w:val="28"/>
        </w:rPr>
        <w:t xml:space="preserve"> көрсетілген кемелерден басқа, осы Қағидаларға 2-қосымшаның </w:t>
      </w:r>
      <w:r>
        <w:rPr>
          <w:rFonts w:ascii="Times New Roman"/>
          <w:b w:val="false"/>
          <w:i w:val="false"/>
          <w:color w:val="000000"/>
          <w:sz w:val="28"/>
        </w:rPr>
        <w:t>9-кестесіне</w:t>
      </w:r>
      <w:r>
        <w:rPr>
          <w:rFonts w:ascii="Times New Roman"/>
          <w:b w:val="false"/>
          <w:i w:val="false"/>
          <w:color w:val="000000"/>
          <w:sz w:val="28"/>
        </w:rPr>
        <w:t xml:space="preserve"> сәйкес қамтамасыз етіледі.</w:t>
      </w:r>
    </w:p>
    <w:p>
      <w:pPr>
        <w:spacing w:after="0"/>
        <w:ind w:left="0"/>
        <w:jc w:val="both"/>
      </w:pPr>
      <w:r>
        <w:rPr>
          <w:rFonts w:ascii="Times New Roman"/>
          <w:b w:val="false"/>
          <w:i w:val="false"/>
          <w:color w:val="000000"/>
          <w:sz w:val="28"/>
        </w:rPr>
        <w:t>
      "Р" және "Л" разрядты бассейндерде пайдалануға арналған өздігінен жүзбейтін кемелердің, сондай-ақ Каспий теңізінің жағалауындағы аудандарда 2 бірліктен кем емес топтардың пайдаланымындағы 4 және 5 санатты балық аулау кәсіпшілігі кемелерінің ұжымдық құтқару құралдарымен жабдықталмауына рұқсат етіледі.</w:t>
      </w:r>
    </w:p>
    <w:p>
      <w:pPr>
        <w:spacing w:after="0"/>
        <w:ind w:left="0"/>
        <w:jc w:val="both"/>
      </w:pPr>
      <w:r>
        <w:rPr>
          <w:rFonts w:ascii="Times New Roman"/>
          <w:b w:val="false"/>
          <w:i w:val="false"/>
          <w:color w:val="000000"/>
          <w:sz w:val="28"/>
        </w:rPr>
        <w:t>
      Командасыз пайдаланылатын өздігінен жүзбейтін кемелердің құтқару құралдарымен жабдықталмауына рұқсат етіледі.</w:t>
      </w:r>
    </w:p>
    <w:bookmarkStart w:name="z298" w:id="296"/>
    <w:p>
      <w:pPr>
        <w:spacing w:after="0"/>
        <w:ind w:left="0"/>
        <w:jc w:val="both"/>
      </w:pPr>
      <w:r>
        <w:rPr>
          <w:rFonts w:ascii="Times New Roman"/>
          <w:b w:val="false"/>
          <w:i w:val="false"/>
          <w:color w:val="000000"/>
          <w:sz w:val="28"/>
        </w:rPr>
        <w:t xml:space="preserve">
      107. "Р" және "Л" разрядты өзендердің және каналдардың өткелдерінде пайдалануға арналған өздігінен жүзетін және өздігінен жүзбейтін паромдарды паромның бір құтқару шеңберімен әрбір 5 (бес) метр габаритті ұзындығын жабдықтауға рұқсат етіледі, бұл ретте осы Қағидаларға 2-қосымшаның </w:t>
      </w:r>
      <w:r>
        <w:rPr>
          <w:rFonts w:ascii="Times New Roman"/>
          <w:b w:val="false"/>
          <w:i w:val="false"/>
          <w:color w:val="000000"/>
          <w:sz w:val="28"/>
        </w:rPr>
        <w:t>10-кестесінде</w:t>
      </w:r>
      <w:r>
        <w:rPr>
          <w:rFonts w:ascii="Times New Roman"/>
          <w:b w:val="false"/>
          <w:i w:val="false"/>
          <w:color w:val="000000"/>
          <w:sz w:val="28"/>
        </w:rPr>
        <w:t xml:space="preserve"> қарастырылған.</w:t>
      </w:r>
    </w:p>
    <w:bookmarkEnd w:id="296"/>
    <w:bookmarkStart w:name="z299" w:id="297"/>
    <w:p>
      <w:pPr>
        <w:spacing w:after="0"/>
        <w:ind w:left="0"/>
        <w:jc w:val="both"/>
      </w:pPr>
      <w:r>
        <w:rPr>
          <w:rFonts w:ascii="Times New Roman"/>
          <w:b w:val="false"/>
          <w:i w:val="false"/>
          <w:color w:val="000000"/>
          <w:sz w:val="28"/>
        </w:rPr>
        <w:t>
      108. Кеме бортта бар адамдардың 100 % құтқару кеудешелерімен қамтамасыз етілуіне қарай жабдықталуы тиіс.</w:t>
      </w:r>
    </w:p>
    <w:bookmarkEnd w:id="297"/>
    <w:p>
      <w:pPr>
        <w:spacing w:after="0"/>
        <w:ind w:left="0"/>
        <w:jc w:val="both"/>
      </w:pPr>
      <w:r>
        <w:rPr>
          <w:rFonts w:ascii="Times New Roman"/>
          <w:b w:val="false"/>
          <w:i w:val="false"/>
          <w:color w:val="000000"/>
          <w:sz w:val="28"/>
        </w:rPr>
        <w:t>
      Балаларды тасымалдау кезінде кеме иесі тасымалданатын балалардың санына сәйкес келетін мөлшерде балаларға арналған құтқару кеудешелерін қарастырады, бірақ олардың мөлшері жолаушылардың рұқсат етілген санының кемінде 10%-ын құрайды.</w:t>
      </w:r>
    </w:p>
    <w:bookmarkStart w:name="z300" w:id="298"/>
    <w:p>
      <w:pPr>
        <w:spacing w:after="0"/>
        <w:ind w:left="0"/>
        <w:jc w:val="both"/>
      </w:pPr>
      <w:r>
        <w:rPr>
          <w:rFonts w:ascii="Times New Roman"/>
          <w:b w:val="false"/>
          <w:i w:val="false"/>
          <w:color w:val="000000"/>
          <w:sz w:val="28"/>
        </w:rPr>
        <w:t xml:space="preserve">
      109. Кемелерде құтқару шеңберлерінің саны осы Қағидаларға 2-қосымшаның </w:t>
      </w:r>
      <w:r>
        <w:rPr>
          <w:rFonts w:ascii="Times New Roman"/>
          <w:b w:val="false"/>
          <w:i w:val="false"/>
          <w:color w:val="000000"/>
          <w:sz w:val="28"/>
        </w:rPr>
        <w:t>10-кестесіне</w:t>
      </w:r>
      <w:r>
        <w:rPr>
          <w:rFonts w:ascii="Times New Roman"/>
          <w:b w:val="false"/>
          <w:i w:val="false"/>
          <w:color w:val="000000"/>
          <w:sz w:val="28"/>
        </w:rPr>
        <w:t xml:space="preserve"> сәйкес жабдықталады.</w:t>
      </w:r>
    </w:p>
    <w:bookmarkEnd w:id="298"/>
    <w:bookmarkStart w:name="z301" w:id="299"/>
    <w:p>
      <w:pPr>
        <w:spacing w:after="0"/>
        <w:ind w:left="0"/>
        <w:jc w:val="both"/>
      </w:pPr>
      <w:r>
        <w:rPr>
          <w:rFonts w:ascii="Times New Roman"/>
          <w:b w:val="false"/>
          <w:i w:val="false"/>
          <w:color w:val="000000"/>
          <w:sz w:val="28"/>
        </w:rPr>
        <w:t>
      110. Барлық палубалы шағын көлемді кемелер трюмды құрғатуға арналған жабдықтың бір жиынтығымен жабдықталады.</w:t>
      </w:r>
    </w:p>
    <w:bookmarkEnd w:id="299"/>
    <w:bookmarkStart w:name="z302" w:id="300"/>
    <w:p>
      <w:pPr>
        <w:spacing w:after="0"/>
        <w:ind w:left="0"/>
        <w:jc w:val="left"/>
      </w:pPr>
      <w:r>
        <w:rPr>
          <w:rFonts w:ascii="Times New Roman"/>
          <w:b/>
          <w:i w:val="false"/>
          <w:color w:val="000000"/>
        </w:rPr>
        <w:t xml:space="preserve"> 24-параграф. Сигналды және пиротехникалық құралдармен, авариялық жабдықтармен жабдықтау</w:t>
      </w:r>
    </w:p>
    <w:bookmarkEnd w:id="300"/>
    <w:bookmarkStart w:name="z303" w:id="301"/>
    <w:p>
      <w:pPr>
        <w:spacing w:after="0"/>
        <w:ind w:left="0"/>
        <w:jc w:val="both"/>
      </w:pPr>
      <w:r>
        <w:rPr>
          <w:rFonts w:ascii="Times New Roman"/>
          <w:b w:val="false"/>
          <w:i w:val="false"/>
          <w:color w:val="000000"/>
          <w:sz w:val="28"/>
        </w:rPr>
        <w:t xml:space="preserve">
      111. Ішкі жүзетін палубалы шағым көлемді кемелердің сигналды-ерекшелендіру құралдарымен және сигналды-ерекшелендіру фонарьларымен жабдықталуы Қазақстан Республикасы Инвестициялар және даму министрінің 2015 жылғы 30 сәуірдегі № 537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11347 тіркелген) Ішкі су жолдарымен жүзу қағидаларының талаптарына сәйкес келуі тиіс.</w:t>
      </w:r>
    </w:p>
    <w:bookmarkEnd w:id="301"/>
    <w:p>
      <w:pPr>
        <w:spacing w:after="0"/>
        <w:ind w:left="0"/>
        <w:jc w:val="both"/>
      </w:pPr>
      <w:r>
        <w:rPr>
          <w:rFonts w:ascii="Times New Roman"/>
          <w:b w:val="false"/>
          <w:i w:val="false"/>
          <w:color w:val="000000"/>
          <w:sz w:val="28"/>
        </w:rPr>
        <w:t>
      Теңіз режимді учаскелерінде пайдаланылатын палубалы шағын көлемді кемелері жасалатын рейстің сипатына қарамастан, Кемелердің соқтығысуын болдырмаудың халықаралық қағидасының (КСБХҚ-72) ережесіне сәйкес ішкі су жолдарында жүзу кезінде талап етілетін сигнал беру құралдарымен және теңіз аудандарында жүзу кезінде талап етілетін сигнал беру құралдарымен жабдықталады.</w:t>
      </w:r>
    </w:p>
    <w:p>
      <w:pPr>
        <w:spacing w:after="0"/>
        <w:ind w:left="0"/>
        <w:jc w:val="both"/>
      </w:pPr>
      <w:r>
        <w:rPr>
          <w:rFonts w:ascii="Times New Roman"/>
          <w:b w:val="false"/>
          <w:i w:val="false"/>
          <w:color w:val="000000"/>
          <w:sz w:val="28"/>
        </w:rPr>
        <w:t xml:space="preserve">
      Ішкі суларда жүзетін палубалы шағын көлемді кемелерді сигналды-ерекшелендіру құралдарымен және сигналды-ерекшелендіру фонарьларымен жабдықталуы осы Қағидаларға 2-қосымшаның </w:t>
      </w:r>
      <w:r>
        <w:rPr>
          <w:rFonts w:ascii="Times New Roman"/>
          <w:b w:val="false"/>
          <w:i w:val="false"/>
          <w:color w:val="000000"/>
          <w:sz w:val="28"/>
        </w:rPr>
        <w:t>11-кестесінде</w:t>
      </w:r>
      <w:r>
        <w:rPr>
          <w:rFonts w:ascii="Times New Roman"/>
          <w:b w:val="false"/>
          <w:i w:val="false"/>
          <w:color w:val="000000"/>
          <w:sz w:val="28"/>
        </w:rPr>
        <w:t xml:space="preserve"> келтірілген.</w:t>
      </w:r>
    </w:p>
    <w:bookmarkStart w:name="z304" w:id="302"/>
    <w:p>
      <w:pPr>
        <w:spacing w:after="0"/>
        <w:ind w:left="0"/>
        <w:jc w:val="both"/>
      </w:pPr>
      <w:r>
        <w:rPr>
          <w:rFonts w:ascii="Times New Roman"/>
          <w:b w:val="false"/>
          <w:i w:val="false"/>
          <w:color w:val="000000"/>
          <w:sz w:val="28"/>
        </w:rPr>
        <w:t xml:space="preserve">
      112. Кеменің пиротехникалық құралдармен жабдықталуы осы Қағидаларға 2-қосымшаның </w:t>
      </w:r>
      <w:r>
        <w:rPr>
          <w:rFonts w:ascii="Times New Roman"/>
          <w:b w:val="false"/>
          <w:i w:val="false"/>
          <w:color w:val="000000"/>
          <w:sz w:val="28"/>
        </w:rPr>
        <w:t>12-кестесіне</w:t>
      </w:r>
      <w:r>
        <w:rPr>
          <w:rFonts w:ascii="Times New Roman"/>
          <w:b w:val="false"/>
          <w:i w:val="false"/>
          <w:color w:val="000000"/>
          <w:sz w:val="28"/>
        </w:rPr>
        <w:t xml:space="preserve"> сәйкес қабылданады.</w:t>
      </w:r>
    </w:p>
    <w:bookmarkEnd w:id="302"/>
    <w:bookmarkStart w:name="z305" w:id="303"/>
    <w:p>
      <w:pPr>
        <w:spacing w:after="0"/>
        <w:ind w:left="0"/>
        <w:jc w:val="both"/>
      </w:pPr>
      <w:r>
        <w:rPr>
          <w:rFonts w:ascii="Times New Roman"/>
          <w:b w:val="false"/>
          <w:i w:val="false"/>
          <w:color w:val="000000"/>
          <w:sz w:val="28"/>
        </w:rPr>
        <w:t xml:space="preserve">
      113. Палубалы шағын көлемді кемелерді авариялық жабдықталуы осы Қағидаларға 2-қосымшаның </w:t>
      </w:r>
      <w:r>
        <w:rPr>
          <w:rFonts w:ascii="Times New Roman"/>
          <w:b w:val="false"/>
          <w:i w:val="false"/>
          <w:color w:val="000000"/>
          <w:sz w:val="28"/>
        </w:rPr>
        <w:t>12-кестесіне</w:t>
      </w:r>
      <w:r>
        <w:rPr>
          <w:rFonts w:ascii="Times New Roman"/>
          <w:b w:val="false"/>
          <w:i w:val="false"/>
          <w:color w:val="000000"/>
          <w:sz w:val="28"/>
        </w:rPr>
        <w:t xml:space="preserve"> сәйкес келтірілген.</w:t>
      </w:r>
    </w:p>
    <w:bookmarkEnd w:id="303"/>
    <w:bookmarkStart w:name="z306" w:id="304"/>
    <w:p>
      <w:pPr>
        <w:spacing w:after="0"/>
        <w:ind w:left="0"/>
        <w:jc w:val="left"/>
      </w:pPr>
      <w:r>
        <w:rPr>
          <w:rFonts w:ascii="Times New Roman"/>
          <w:b/>
          <w:i w:val="false"/>
          <w:color w:val="000000"/>
        </w:rPr>
        <w:t xml:space="preserve"> 25-параграф. Өртке қарсы жабдықтау</w:t>
      </w:r>
    </w:p>
    <w:bookmarkEnd w:id="304"/>
    <w:p>
      <w:pPr>
        <w:spacing w:after="0"/>
        <w:ind w:left="0"/>
        <w:jc w:val="both"/>
      </w:pPr>
      <w:r>
        <w:rPr>
          <w:rFonts w:ascii="Times New Roman"/>
          <w:b w:val="false"/>
          <w:i w:val="false"/>
          <w:color w:val="000000"/>
          <w:sz w:val="28"/>
        </w:rPr>
        <w:t xml:space="preserve">
      114. Палубалы шағын көлемді кемелердің өрт сөндіру жабдықтары осы Қағидаларға 2-қосымшаның </w:t>
      </w:r>
      <w:r>
        <w:rPr>
          <w:rFonts w:ascii="Times New Roman"/>
          <w:b w:val="false"/>
          <w:i w:val="false"/>
          <w:color w:val="000000"/>
          <w:sz w:val="28"/>
        </w:rPr>
        <w:t>1-кестесімен</w:t>
      </w:r>
      <w:r>
        <w:rPr>
          <w:rFonts w:ascii="Times New Roman"/>
          <w:b w:val="false"/>
          <w:i w:val="false"/>
          <w:color w:val="000000"/>
          <w:sz w:val="28"/>
        </w:rPr>
        <w:t xml:space="preserve"> айқындалған.</w:t>
      </w:r>
    </w:p>
    <w:bookmarkStart w:name="z307" w:id="305"/>
    <w:p>
      <w:pPr>
        <w:spacing w:after="0"/>
        <w:ind w:left="0"/>
        <w:jc w:val="left"/>
      </w:pPr>
      <w:r>
        <w:rPr>
          <w:rFonts w:ascii="Times New Roman"/>
          <w:b/>
          <w:i w:val="false"/>
          <w:color w:val="000000"/>
        </w:rPr>
        <w:t xml:space="preserve"> 26-параграф. Навигациялық жабдықтау, байланыс және навигация құралдарымен жарақтандыру</w:t>
      </w:r>
    </w:p>
    <w:bookmarkEnd w:id="305"/>
    <w:bookmarkStart w:name="z308" w:id="306"/>
    <w:p>
      <w:pPr>
        <w:spacing w:after="0"/>
        <w:ind w:left="0"/>
        <w:jc w:val="both"/>
      </w:pPr>
      <w:r>
        <w:rPr>
          <w:rFonts w:ascii="Times New Roman"/>
          <w:b w:val="false"/>
          <w:i w:val="false"/>
          <w:color w:val="000000"/>
          <w:sz w:val="28"/>
        </w:rPr>
        <w:t xml:space="preserve">
      115. 12 (он екі) метрге дейінгі өздігінен жүзетін палубалы шағым көлемді кемелер призмалы бинокльмен, футштокпен, ал ұзындығы 12 (он екі) метрден асатын кемелер осы Қағидаларға 2-қосымшаның </w:t>
      </w:r>
      <w:r>
        <w:rPr>
          <w:rFonts w:ascii="Times New Roman"/>
          <w:b w:val="false"/>
          <w:i w:val="false"/>
          <w:color w:val="000000"/>
          <w:sz w:val="28"/>
        </w:rPr>
        <w:t>13-кестесіне</w:t>
      </w:r>
      <w:r>
        <w:rPr>
          <w:rFonts w:ascii="Times New Roman"/>
          <w:b w:val="false"/>
          <w:i w:val="false"/>
          <w:color w:val="000000"/>
          <w:sz w:val="28"/>
        </w:rPr>
        <w:t xml:space="preserve"> сәйкес палубалы шағын көлемді кемелерді қауіпсіз пайдалануға қойылатын талаптарға сәйкес қосымша байланыс және навигация құралдарымен жабдықталуы тиіс.</w:t>
      </w:r>
    </w:p>
    <w:bookmarkEnd w:id="306"/>
    <w:bookmarkStart w:name="z309" w:id="307"/>
    <w:p>
      <w:pPr>
        <w:spacing w:after="0"/>
        <w:ind w:left="0"/>
        <w:jc w:val="both"/>
      </w:pPr>
      <w:r>
        <w:rPr>
          <w:rFonts w:ascii="Times New Roman"/>
          <w:b w:val="false"/>
          <w:i w:val="false"/>
          <w:color w:val="000000"/>
          <w:sz w:val="28"/>
        </w:rPr>
        <w:t xml:space="preserve">
      116. Радио және навигациялық жабдықтар, оның ішінде осы Қағидаларға 2-қосымшаның </w:t>
      </w:r>
      <w:r>
        <w:rPr>
          <w:rFonts w:ascii="Times New Roman"/>
          <w:b w:val="false"/>
          <w:i w:val="false"/>
          <w:color w:val="000000"/>
          <w:sz w:val="28"/>
        </w:rPr>
        <w:t>13-кестесіне</w:t>
      </w:r>
      <w:r>
        <w:rPr>
          <w:rFonts w:ascii="Times New Roman"/>
          <w:b w:val="false"/>
          <w:i w:val="false"/>
          <w:color w:val="000000"/>
          <w:sz w:val="28"/>
        </w:rPr>
        <w:t xml:space="preserve"> сәйкес палубалы шағын көлемді кемелерді қауіпсіз пайдалануға қойылатын талаптарда регламенттелген жабдықтың құрамына кірмейтін, бірақ кемеде орнатылған, Қазақстан Кеме қатынасы тіркелімінің талаптарына сәйкестігін растайтын құжаттын бар болуы жағдайында пайдаланыла алады.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Палубалы шағын көлемді</w:t>
            </w:r>
            <w:r>
              <w:br/>
            </w:r>
            <w:r>
              <w:rPr>
                <w:rFonts w:ascii="Times New Roman"/>
                <w:b w:val="false"/>
                <w:i w:val="false"/>
                <w:color w:val="000000"/>
                <w:sz w:val="20"/>
              </w:rPr>
              <w:t>кемелерді техникалық</w:t>
            </w:r>
            <w:r>
              <w:br/>
            </w:r>
            <w:r>
              <w:rPr>
                <w:rFonts w:ascii="Times New Roman"/>
                <w:b w:val="false"/>
                <w:i w:val="false"/>
                <w:color w:val="000000"/>
                <w:sz w:val="20"/>
              </w:rPr>
              <w:t>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кеме қатынасының</w:t>
            </w:r>
            <w:r>
              <w:br/>
            </w:r>
            <w:r>
              <w:rPr>
                <w:rFonts w:ascii="Times New Roman"/>
                <w:b w:val="false"/>
                <w:i w:val="false"/>
                <w:color w:val="000000"/>
                <w:sz w:val="20"/>
              </w:rPr>
              <w:t>тіркелімі</w:t>
            </w:r>
            <w:r>
              <w:br/>
            </w:r>
            <w:r>
              <w:rPr>
                <w:rFonts w:ascii="Times New Roman"/>
                <w:b w:val="false"/>
                <w:i w:val="false"/>
                <w:color w:val="000000"/>
                <w:sz w:val="20"/>
              </w:rPr>
              <w:t xml:space="preserve">20__ жылғы "__" ________ </w:t>
            </w:r>
          </w:p>
        </w:tc>
      </w:tr>
    </w:tbl>
    <w:bookmarkStart w:name="z311" w:id="308"/>
    <w:p>
      <w:pPr>
        <w:spacing w:after="0"/>
        <w:ind w:left="0"/>
        <w:jc w:val="left"/>
      </w:pPr>
      <w:r>
        <w:rPr>
          <w:rFonts w:ascii="Times New Roman"/>
          <w:b/>
          <w:i w:val="false"/>
          <w:color w:val="000000"/>
        </w:rPr>
        <w:t xml:space="preserve"> Өтінім</w:t>
      </w:r>
    </w:p>
    <w:bookmarkEnd w:id="30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толық атауы немесе палубалы шағын көлемді кеме (объект) иесінің тегі, аты,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Палубалы шағын көлемді кеменің (объектінің) атауы _____________________________</w:t>
      </w:r>
    </w:p>
    <w:p>
      <w:pPr>
        <w:spacing w:after="0"/>
        <w:ind w:left="0"/>
        <w:jc w:val="both"/>
      </w:pPr>
      <w:r>
        <w:rPr>
          <w:rFonts w:ascii="Times New Roman"/>
          <w:b w:val="false"/>
          <w:i w:val="false"/>
          <w:color w:val="000000"/>
          <w:sz w:val="28"/>
        </w:rPr>
        <w:t>
      № ___________ жоба _______________________________________________________</w:t>
      </w:r>
    </w:p>
    <w:p>
      <w:pPr>
        <w:spacing w:after="0"/>
        <w:ind w:left="0"/>
        <w:jc w:val="both"/>
      </w:pPr>
      <w:r>
        <w:rPr>
          <w:rFonts w:ascii="Times New Roman"/>
          <w:b w:val="false"/>
          <w:i w:val="false"/>
          <w:color w:val="000000"/>
          <w:sz w:val="28"/>
        </w:rPr>
        <w:t>
      Палубалы шағын көлемді кеменің (объектінің) орналасқан жері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(палубалы шағын көлемді кеме (объект) иесінің заңды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(палубалы шағын көлемді кеме (объект) иесінің нақты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Палубалы шағын көлемді кеменің немесе объектінің орындайтын жұмыс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Палубалы шағын көлемді кемеге (объектіге) ______________ куәландыру жүргізу.</w:t>
      </w:r>
    </w:p>
    <w:p>
      <w:pPr>
        <w:spacing w:after="0"/>
        <w:ind w:left="0"/>
        <w:jc w:val="both"/>
      </w:pPr>
      <w:r>
        <w:rPr>
          <w:rFonts w:ascii="Times New Roman"/>
          <w:b w:val="false"/>
          <w:i w:val="false"/>
          <w:color w:val="000000"/>
          <w:sz w:val="28"/>
        </w:rPr>
        <w:t>
                                                (куәландыру түрі)</w:t>
      </w:r>
    </w:p>
    <w:p>
      <w:pPr>
        <w:spacing w:after="0"/>
        <w:ind w:left="0"/>
        <w:jc w:val="both"/>
      </w:pPr>
      <w:r>
        <w:rPr>
          <w:rFonts w:ascii="Times New Roman"/>
          <w:b w:val="false"/>
          <w:i w:val="false"/>
          <w:color w:val="000000"/>
          <w:sz w:val="28"/>
        </w:rPr>
        <w:t>
      Палубалы шағын көлемді кемені (объектіні) куәландыру күні 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Палубалы шағын көлемді кеме (объект) иесі 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Орындаушы _____________________</w:t>
      </w:r>
    </w:p>
    <w:p>
      <w:pPr>
        <w:spacing w:after="0"/>
        <w:ind w:left="0"/>
        <w:jc w:val="both"/>
      </w:pPr>
      <w:r>
        <w:rPr>
          <w:rFonts w:ascii="Times New Roman"/>
          <w:b w:val="false"/>
          <w:i w:val="false"/>
          <w:color w:val="000000"/>
          <w:sz w:val="28"/>
        </w:rPr>
        <w:t>
      Телефон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Палубалы шағын көлемді</w:t>
            </w:r>
            <w:r>
              <w:br/>
            </w:r>
            <w:r>
              <w:rPr>
                <w:rFonts w:ascii="Times New Roman"/>
                <w:b w:val="false"/>
                <w:i w:val="false"/>
                <w:color w:val="000000"/>
                <w:sz w:val="20"/>
              </w:rPr>
              <w:t>кемелерді техникалық</w:t>
            </w:r>
            <w:r>
              <w:br/>
            </w:r>
            <w:r>
              <w:rPr>
                <w:rFonts w:ascii="Times New Roman"/>
                <w:b w:val="false"/>
                <w:i w:val="false"/>
                <w:color w:val="000000"/>
                <w:sz w:val="20"/>
              </w:rPr>
              <w:t>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13" w:id="309"/>
    <w:p>
      <w:pPr>
        <w:spacing w:after="0"/>
        <w:ind w:left="0"/>
        <w:jc w:val="left"/>
      </w:pPr>
      <w:r>
        <w:rPr>
          <w:rFonts w:ascii="Times New Roman"/>
          <w:b/>
          <w:i w:val="false"/>
          <w:color w:val="000000"/>
        </w:rPr>
        <w:t xml:space="preserve"> Палубалы шағын көлемді кемелерді қауіпсіз пайдалануға қойылатын талаптар</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7725"/>
      </w:tblGrid>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жабдықтарының нормалары</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тасымалданатын өртсөндіргіштер:</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немесе көбікті</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машина үй-жайында, 1 - газбен, сұйық немесе кесек отынмен жұмыс істейтін камбузда</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немесе көмірқышқылды</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кемені басқаруға арналған жабдық орналасқан үй-жай</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өлшемдері 1,0х1,5 м</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машина үй-жайында</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Шелектер 10 л</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кемеде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п е: 1. Массасы 1,4 кг кем емес заряды бар ұнтақты және көмірқышқылды, сыйымдылығы -3,5 дм3 көбікті өртсөндіргіштерді қолдануға рұқсат етіледі. Ұзындығы 12 м кем кемелерді бір өртсөндіргішпен және бір шелекпен жабдықтауға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5"/>
        <w:gridCol w:w="4635"/>
      </w:tblGrid>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Байланыстарының негізгі топтары</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қалыңдық нормалары</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төсеніші, түп қаптамасы, бүйір белдіктері, люктер комингстері, палуба және түп жинағы:</w:t>
            </w:r>
            <w:r>
              <w:br/>
            </w:r>
            <w:r>
              <w:rPr>
                <w:rFonts w:ascii="Times New Roman"/>
                <w:b w:val="false"/>
                <w:i w:val="false"/>
                <w:color w:val="000000"/>
                <w:sz w:val="20"/>
              </w:rPr>
              <w:t>
Корпус ұзындығы бойынша кез келген қимада борттар қаптамасы</w:t>
            </w:r>
            <w:r>
              <w:br/>
            </w:r>
            <w:r>
              <w:rPr>
                <w:rFonts w:ascii="Times New Roman"/>
                <w:b w:val="false"/>
                <w:i w:val="false"/>
                <w:color w:val="000000"/>
                <w:sz w:val="20"/>
              </w:rPr>
              <w:t xml:space="preserve">
Кеме ұзындығы бойынша кез келген учаскесіндегі барттарының, қаптамалары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t</w:t>
            </w:r>
            <w:r>
              <w:br/>
            </w:r>
            <w:r>
              <w:rPr>
                <w:rFonts w:ascii="Times New Roman"/>
                <w:b w:val="false"/>
                <w:i w:val="false"/>
                <w:color w:val="000000"/>
                <w:sz w:val="20"/>
              </w:rPr>
              <w:t>
0,55 t</w:t>
            </w:r>
            <w:r>
              <w:br/>
            </w:r>
            <w:r>
              <w:rPr>
                <w:rFonts w:ascii="Times New Roman"/>
                <w:b w:val="false"/>
                <w:i w:val="false"/>
                <w:color w:val="000000"/>
                <w:sz w:val="20"/>
              </w:rPr>
              <w:t>
0,55 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1. t — корпусы байланыстарының элементтер тобының орташа қалыңдығы</w:t>
            </w:r>
            <w:r>
              <w:br/>
            </w:r>
            <w:r>
              <w:rPr>
                <w:rFonts w:ascii="Times New Roman"/>
                <w:b w:val="false"/>
                <w:i w:val="false"/>
                <w:color w:val="000000"/>
                <w:sz w:val="20"/>
              </w:rPr>
              <w:t xml:space="preserve">
2. Кеме корпусы байланыстары элементтер тобының тозық нормасы деп жобада көрсетілген қалыңдыққа қатысты, ал жобалық деректер болмаған жағдайда – Қағидалармен реттелген қалыңдықтарға қатысты қабылдау керек. </w:t>
            </w:r>
            <w:r>
              <w:br/>
            </w:r>
            <w:r>
              <w:rPr>
                <w:rFonts w:ascii="Times New Roman"/>
                <w:b w:val="false"/>
                <w:i w:val="false"/>
                <w:color w:val="000000"/>
                <w:sz w:val="20"/>
              </w:rPr>
              <w:t>
3. Тозығы бойынша корпустың техникалық жай-күйінің бағасы деп бағасы ең нашар байланыстың жеке топтарының тозық деңгейінен белгілеу керек.</w:t>
            </w:r>
            <w:r>
              <w:br/>
            </w:r>
            <w:r>
              <w:rPr>
                <w:rFonts w:ascii="Times New Roman"/>
                <w:b w:val="false"/>
                <w:i w:val="false"/>
                <w:color w:val="000000"/>
                <w:sz w:val="20"/>
              </w:rPr>
              <w:t xml:space="preserve">
4. Орташа тозық мәні деп таңдалған алаң орындарындағы қалдықты қалыңдық сомасының қатынасы анықталады. Таңдалған алаң ретінде әдетте ені шапция және ұзындығы шамамен метр немесе корпустық жинақ элементтерінің қума мерті болатын корпус (палуба) үстінің алаңы қабылданады.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2"/>
        <w:gridCol w:w="3908"/>
      </w:tblGrid>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қалдық деформациялардың нормалары</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орта бөлігіндегі палуба мен түпке бөлек bi/В бір қимада корпус ені бойынша жаншылудың таралу дәрежесі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мен түпке жаншылу майысудың барынша шекті жебесі </w:t>
            </w:r>
            <w:r>
              <w:br/>
            </w:r>
            <w:r>
              <w:rPr>
                <w:rFonts w:ascii="Times New Roman"/>
                <w:b w:val="false"/>
                <w:i w:val="false"/>
                <w:color w:val="000000"/>
                <w:sz w:val="20"/>
              </w:rPr>
              <w:t>
f мм:</w:t>
            </w:r>
            <w:r>
              <w:br/>
            </w:r>
            <w:r>
              <w:rPr>
                <w:rFonts w:ascii="Times New Roman"/>
                <w:b w:val="false"/>
                <w:i w:val="false"/>
                <w:color w:val="000000"/>
                <w:sz w:val="20"/>
              </w:rPr>
              <w:t>
корпус орта бөлігіндегі</w:t>
            </w:r>
            <w:r>
              <w:br/>
            </w:r>
            <w:r>
              <w:rPr>
                <w:rFonts w:ascii="Times New Roman"/>
                <w:b w:val="false"/>
                <w:i w:val="false"/>
                <w:color w:val="000000"/>
                <w:sz w:val="20"/>
              </w:rPr>
              <w:t>
кеменің шеттерінде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шпация</w:t>
            </w:r>
            <w:r>
              <w:br/>
            </w:r>
            <w:r>
              <w:rPr>
                <w:rFonts w:ascii="Times New Roman"/>
                <w:b w:val="false"/>
                <w:i w:val="false"/>
                <w:color w:val="000000"/>
                <w:sz w:val="20"/>
              </w:rPr>
              <w:t>
1/10 шпация</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бойынша орналасуына қарамай борттарға және екінші түпке жаншылу майысудың шекті жебесі f мм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шпации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1. bi – көлденең қимадағы кеме ені бойынша корпус ені қосындысы бойынша жаншылу ұзындығы; В – палуба немесе түбінің ені.</w:t>
            </w:r>
            <w:r>
              <w:br/>
            </w:r>
            <w:r>
              <w:rPr>
                <w:rFonts w:ascii="Times New Roman"/>
                <w:b w:val="false"/>
                <w:i w:val="false"/>
                <w:color w:val="000000"/>
                <w:sz w:val="20"/>
              </w:rPr>
              <w:t>
2. Әртүрлі нормаланған көрсеткіштер бойынша бағалау бірдей болмаған кезде техникалық жай-күйді нашар баға бойынша бағалау керек. Корпустың кеме ұзындығы мидель-шпангоуттан алдыңғы-артқы жағына 0,5L-дан 0,25L дейінгі тең ауданы корпусының орта бөлігі болып саналады; тиісінше алдыңғы және артқы жағынан 0,25L перпендикуляр тұратын кеме ұзындығы бөліктері шеттері болып саналады.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4795"/>
        <w:gridCol w:w="4128"/>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байланысының негізгі топтары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қлыңдығының нормалары</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Дюралюминий қорытпалар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қаптамасы, түбінің жинағы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төсеніші (құрылыс үсті тенті), палуба жинағы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қаптамасы, борт жинағы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Алюминий-магний қорытпалар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қаптамасы, жинақ қаптамасы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төсеніші (қондырма тенті), палуба жинағы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қаптамасы, борт жинағы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t - корпус байланыстары элементтерінің жобалы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6"/>
        <w:gridCol w:w="4224"/>
      </w:tblGrid>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атауы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кедергісінің рұқсат етілген мәні, Мом</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кезінде ең төмен рұқсат етілген оқшаулау кедергісі техникалық жағдайлармен немесе ұйым-дайындаушымен белгіленген электр машиналар</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немесе әзірлеуші-ұйымның мәліметтері бойынша</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Номинальды кернеу кезінде, оқшаулау кедергісінің ең төмен рұқсат етілген мәні туралы мәліметтер жоқ кеме электр станциясының генераторлары,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0,001U</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оқшаулау кедергісінің ең төмен рұқсат етілген мәні туралы мәліметтер жоқ өзге электр машиналар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басты таратқыш құрылғылар ажыратылған тұтынушылар кезінде</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таратқыш құрылғылар және басқару пульттері рұқсат етілген номиналды кернеу кезінде,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Магнитты станциялар, іске қосу құрылғылары, резисторлар және ж.б.</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Күш беретін кабель номинальды кернеу кезінде,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0,002U</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Жарықтандыру желісінің қуат көзі тізбегі номинальды кернеу кезінде,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сигнал беру және бақылау тізбектері номиналды кернеу кезінде,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Аккумуляторлық батареялар номинальды кернеу кезінде ажыратылған тұтынушылар кезінде,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220-ға дейін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1.U-номинальды кернеу, В</w:t>
            </w:r>
            <w:r>
              <w:br/>
            </w:r>
            <w:r>
              <w:rPr>
                <w:rFonts w:ascii="Times New Roman"/>
                <w:b w:val="false"/>
                <w:i w:val="false"/>
                <w:color w:val="000000"/>
                <w:sz w:val="20"/>
              </w:rPr>
              <w:t>
2. Оқшаулау кедергісін өлшеуді электр жабдығының қыздырылған күйде өткізген дұрыс.</w:t>
            </w:r>
            <w:r>
              <w:br/>
            </w:r>
            <w:r>
              <w:rPr>
                <w:rFonts w:ascii="Times New Roman"/>
                <w:b w:val="false"/>
                <w:i w:val="false"/>
                <w:color w:val="000000"/>
                <w:sz w:val="20"/>
              </w:rPr>
              <w:t>
3. Электр машиналарда оқшаулау кедергісін орамалар мен корпустың және түрлі фазалардың, тармақтардың және кернеулердің жалғасатын орамаларының арасында өлшейді.</w:t>
            </w:r>
            <w:r>
              <w:br/>
            </w:r>
            <w:r>
              <w:rPr>
                <w:rFonts w:ascii="Times New Roman"/>
                <w:b w:val="false"/>
                <w:i w:val="false"/>
                <w:color w:val="000000"/>
                <w:sz w:val="20"/>
              </w:rPr>
              <w:t>
4. Тарату құрылғыларында оқшаулау кедергісін шиналар мен корпустың және түрлі фазалар мен полюстардың арасында сыртқы тізбе, жұмысшы жерқосқыш, кернеу катушкалары ажыратылған кезде өлшейді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516"/>
        <w:gridCol w:w="1854"/>
      </w:tblGrid>
      <w:tr>
        <w:trPr>
          <w:trHeight w:val="30" w:hRule="atLeast"/>
        </w:trPr>
        <w:tc>
          <w:tcPr>
            <w:tcW w:w="7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құтқару құралдарымен қамтылатын адамдар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плотармен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құралдармен</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шкк, О-ПР шкк, М-ПР шкк, М-СП шкк, 0,1-санатты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Ошкк, 2-санатты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шкк*, 3-санатты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шкк, 3-санатты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шкк, 4 және 5-санатты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разрядты өзендерге және бөгендерге шығатын кемелер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3860"/>
      </w:tblGrid>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Сыныбы/санаты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салдармен қамтылатын адамдар саны,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шкк, О-ПР шкк, М-ПР шкк, М-СП шкк, 0,1-санатты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шкк, 2-санатты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шкк*, 3-санатты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разрядты өзендерге және бөгендерге шығатын кемелер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4"/>
        <w:gridCol w:w="2388"/>
        <w:gridCol w:w="2388"/>
      </w:tblGrid>
      <w:tr>
        <w:trPr>
          <w:trHeight w:val="30" w:hRule="atLeast"/>
        </w:trPr>
        <w:tc>
          <w:tcPr>
            <w:tcW w:w="7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құтқару құралдарымен қамтылатын адамдар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салдармен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құрал-саймандармен</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шкк, О-ПР шкк, М-ПР шкк, М-СП шкк, 0,1-санатты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шкк, 2-санатты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шкк, 3-санатты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9"/>
        <w:gridCol w:w="3669"/>
        <w:gridCol w:w="2702"/>
      </w:tblGrid>
      <w:tr>
        <w:trPr>
          <w:trHeight w:val="30" w:hRule="atLeast"/>
        </w:trPr>
        <w:tc>
          <w:tcPr>
            <w:tcW w:w="5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құтқару құралдарымен қамтылатын адамдар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салдармен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құрал-саймандармен</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шкк, О-ПР шкк, М-ПР шкк,</w:t>
            </w:r>
            <w:r>
              <w:br/>
            </w:r>
            <w:r>
              <w:rPr>
                <w:rFonts w:ascii="Times New Roman"/>
                <w:b w:val="false"/>
                <w:i w:val="false"/>
                <w:color w:val="000000"/>
                <w:sz w:val="20"/>
              </w:rPr>
              <w:t>
М-СП шкк, 0,1-санатты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шкк, 2-санатты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4848"/>
        <w:gridCol w:w="1639"/>
        <w:gridCol w:w="1056"/>
        <w:gridCol w:w="2233"/>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Кемелері типі </w:t>
            </w:r>
          </w:p>
        </w:tc>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ұзындығы</w:t>
            </w:r>
            <w:r>
              <w:br/>
            </w:r>
            <w:r>
              <w:rPr>
                <w:rFonts w:ascii="Times New Roman"/>
                <w:b w:val="false"/>
                <w:i w:val="false"/>
                <w:color w:val="000000"/>
                <w:sz w:val="20"/>
              </w:rPr>
              <w:t>
L,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бүйкамен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кеме арқанымен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өздігінен жүретін паромдар</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r>
              <w:br/>
            </w:r>
            <w:r>
              <w:rPr>
                <w:rFonts w:ascii="Times New Roman"/>
                <w:b w:val="false"/>
                <w:i w:val="false"/>
                <w:color w:val="000000"/>
                <w:sz w:val="20"/>
              </w:rPr>
              <w:t>
15&lt;L&lt;20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палубада әрбір борттан бірден кем емес</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қанаттарымен, әуе жастығында, глиссирлейтін</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r>
              <w:br/>
            </w:r>
            <w:r>
              <w:rPr>
                <w:rFonts w:ascii="Times New Roman"/>
                <w:b w:val="false"/>
                <w:i w:val="false"/>
                <w:color w:val="000000"/>
                <w:sz w:val="20"/>
              </w:rPr>
              <w:t>
15&lt;L&lt;20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w:t>
            </w:r>
            <w:r>
              <w:br/>
            </w:r>
            <w:r>
              <w:rPr>
                <w:rFonts w:ascii="Times New Roman"/>
                <w:b w:val="false"/>
                <w:i w:val="false"/>
                <w:color w:val="000000"/>
                <w:sz w:val="20"/>
              </w:rPr>
              <w:t>
12&lt;L&lt;20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жүрмейтіндер</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398"/>
        <w:gridCol w:w="408"/>
        <w:gridCol w:w="1251"/>
        <w:gridCol w:w="1251"/>
        <w:gridCol w:w="619"/>
        <w:gridCol w:w="632"/>
        <w:gridCol w:w="1251"/>
        <w:gridCol w:w="1252"/>
        <w:gridCol w:w="619"/>
        <w:gridCol w:w="632"/>
        <w:gridCol w:w="1252"/>
        <w:gridCol w:w="1253"/>
        <w:gridCol w:w="4"/>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типтері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беру-айыру фонарьлары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Буксирлік</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бұлғағыш импульсті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жылтырлақ</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кемелер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кемелер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Ені 5 метр және одан да аз кемелерде бір кормалық фонарь орнатылады..</w:t>
            </w:r>
            <w:r>
              <w:br/>
            </w:r>
            <w:r>
              <w:rPr>
                <w:rFonts w:ascii="Times New Roman"/>
                <w:b w:val="false"/>
                <w:i w:val="false"/>
                <w:color w:val="000000"/>
                <w:sz w:val="20"/>
              </w:rPr>
              <w:t>
2 Порт акваторийінің шекарасында тұрақты жұмыс істеуге арналған жолаушылар кемелерінде және өткелдерде және өздігінен жүзетін паромдарда. Арқан өткелдерінің паромдарында бір сары айналма фонарь орнатылады.</w:t>
            </w:r>
            <w:r>
              <w:br/>
            </w:r>
            <w:r>
              <w:rPr>
                <w:rFonts w:ascii="Times New Roman"/>
                <w:b w:val="false"/>
                <w:i w:val="false"/>
                <w:color w:val="000000"/>
                <w:sz w:val="20"/>
              </w:rPr>
              <w:t>
3 Балық аулайтын кемелер үшін қажет.</w:t>
            </w:r>
            <w:r>
              <w:br/>
            </w:r>
            <w:r>
              <w:rPr>
                <w:rFonts w:ascii="Times New Roman"/>
                <w:b w:val="false"/>
                <w:i w:val="false"/>
                <w:color w:val="000000"/>
                <w:sz w:val="20"/>
              </w:rPr>
              <w:t>
4 Итерілетін кемелерде орнатылады.</w:t>
            </w:r>
            <w:r>
              <w:br/>
            </w:r>
            <w:r>
              <w:rPr>
                <w:rFonts w:ascii="Times New Roman"/>
                <w:b w:val="false"/>
                <w:i w:val="false"/>
                <w:color w:val="000000"/>
                <w:sz w:val="20"/>
              </w:rPr>
              <w:t>
5 Жарықимпульсті бұлғағыш жоқ болған жағдайда тәуліктің қараңғы кезінде жарықтық бұлғағыш (ақ отпен жыпылдау), ал тәуліктің жарық кезеңінде – флаг- бұлғағыш қолдануға рұқсат етіледі.</w:t>
            </w:r>
            <w:r>
              <w:br/>
            </w:r>
            <w:r>
              <w:rPr>
                <w:rFonts w:ascii="Times New Roman"/>
                <w:b w:val="false"/>
                <w:i w:val="false"/>
                <w:color w:val="000000"/>
                <w:sz w:val="20"/>
              </w:rPr>
              <w:t>
6 Барлық кемелер қайырға тұрып қалған жағдайда борттың сыртына ілінетін бір ақ және үш қызыл айналма фонарьмен жабдықталады.</w:t>
            </w:r>
            <w:r>
              <w:br/>
            </w:r>
            <w:r>
              <w:rPr>
                <w:rFonts w:ascii="Times New Roman"/>
                <w:b w:val="false"/>
                <w:i w:val="false"/>
                <w:color w:val="000000"/>
                <w:sz w:val="20"/>
              </w:rPr>
              <w:t>
7 Ұзындығы 7 метрге дейін кемелерде борт оттары кеменің тұмсық бөлігінде ось бойымен орналасқан бір фонарьда біріктірілуі мүмкін.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белгілер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конус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ту-бұлғағыш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0"/>
        <w:gridCol w:w="5710"/>
      </w:tblGrid>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типі</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белгісі ракетасы парашютты кемелік немесе қызыл фальшфейерлер, дана</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ұзындығы, м:</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ұзын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12-ге дейін</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 және "Л" разрядты ІЖС тұрақты пайдаланатын барлық сыныптар және санаттар кемелері үшін пиротехникалық құралдармен жабдықталуы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3"/>
        <w:gridCol w:w="1199"/>
        <w:gridCol w:w="699"/>
        <w:gridCol w:w="699"/>
      </w:tblGrid>
      <w:tr>
        <w:trPr>
          <w:trHeight w:val="30" w:hRule="atLeast"/>
        </w:trPr>
        <w:tc>
          <w:tcPr>
            <w:tcW w:w="9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 М-ПР, О-ПР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Л</w:t>
            </w:r>
          </w:p>
        </w:tc>
      </w:tr>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УҚТ-радиотелефон станциясы (300,025 – 300,500 МГц; 336,025 – 336,500 МГц)1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УҚТ радиотелефон станциясы (теңіз жылжымалы қызмет жиілігімен)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жауап беруші немесе АКИ таратқышы3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Авариялық немесе дербес радиобуй3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Курсты нұсқаушы құрал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Судың кіріп кетуінен IPX6 қорғаныс дәрежесі бар немесе кемені басқару постында су кірмейтін футлярда (контейнерде) ұсталатын алып жүретін (портативті) УҚТ-радиотелефон станциясын қолдануға рұқсат етіледі.</w:t>
            </w:r>
            <w:r>
              <w:br/>
            </w:r>
            <w:r>
              <w:rPr>
                <w:rFonts w:ascii="Times New Roman"/>
                <w:b w:val="false"/>
                <w:i w:val="false"/>
                <w:color w:val="000000"/>
                <w:sz w:val="20"/>
              </w:rPr>
              <w:t>
Кемеде аккумуляторлық батареяларды зарядтау мүмкіндігі болмаған жағдайда жалпы сыйымдылығы бүкіл рейс бойына тәулік бойы хабар беруге 1 сағаттан және қабылдауға 24 сағаттан кем емес тоқтаусыз жұмыс есебінен радиостанциялардың жұмысын қамтамасыз ететін аккумуляторлық батареялар комплекті болуға тиіс.</w:t>
            </w:r>
            <w:r>
              <w:br/>
            </w:r>
            <w:r>
              <w:rPr>
                <w:rFonts w:ascii="Times New Roman"/>
                <w:b w:val="false"/>
                <w:i w:val="false"/>
                <w:color w:val="000000"/>
                <w:sz w:val="20"/>
              </w:rPr>
              <w:t>
2 Кеме қатынасының теңіздік режимді учаскелерде рейс жасайтын кемелерде орнатылады.</w:t>
            </w:r>
            <w:r>
              <w:br/>
            </w:r>
            <w:r>
              <w:rPr>
                <w:rFonts w:ascii="Times New Roman"/>
                <w:b w:val="false"/>
                <w:i w:val="false"/>
                <w:color w:val="000000"/>
                <w:sz w:val="20"/>
              </w:rPr>
              <w:t>
3 Жағалаудағы УҚТ радиостанцияларының тоқтаусыз байланыс зонасы шегінде рейс жасайтын кемелерде орнатылады.</w:t>
            </w:r>
            <w:r>
              <w:br/>
            </w:r>
            <w:r>
              <w:rPr>
                <w:rFonts w:ascii="Times New Roman"/>
                <w:b w:val="false"/>
                <w:i w:val="false"/>
                <w:color w:val="000000"/>
                <w:sz w:val="20"/>
              </w:rPr>
              <w:t>
4 "М" разрядты бассейндерде рейстер жасайтын кемелерде орнатылады.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