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abeb" w14:textId="01fa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12 қазандағы № 711 бұйрығы. Қазақстан Республикасының Әділет министрлігінде 2018 жылғы 2 қарашада № 17683 болып тіркелді. Күші жойылды - Қазақстан Республикасы Сауда және интеграция министрінің 2021 жылғы 13 шілдедегі № 454-НҚ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Сауда және интеграция министрінің 13.07.2021 </w:t>
      </w:r>
      <w:r>
        <w:rPr>
          <w:rFonts w:ascii="Times New Roman"/>
          <w:b w:val="false"/>
          <w:i w:val="false"/>
          <w:color w:val="000000"/>
          <w:sz w:val="28"/>
        </w:rPr>
        <w:t>№ 454-НҚ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(Нормативтік құқықтық актілерді мемлекеттік тіркеу тізілімінде № 10947 болып тіркелген, 2015 жылғы 23 мамырдағы № 95 (28573) "Егемен Қазақстан"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Тауардың шығарылған елін айқындау, тауардың шығарылуы туралы сертификат беру және оның күшін жою жөніндегі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Тауарларды жеткілікті қайта өңдеудің негізгі өлшемшарттары үшiншi елдiң тауарын өндiрісте пайдалану кезiнде тауарға шығу тегі мәртебесiн беру үшiн қажеттi шарттардың өндірістік және технологиялық операциялардың тiзбесіне енгiзiлген тауарларды қоспағанда, тауарды қайта өңдеу нәтижесінде пайда болған алғашқы төрт белгінің кез келгенінің деңгейінде тауардың СЭҚ ТН бойынша кодын өзгерту болып табылады.</w:t>
      </w:r>
    </w:p>
    <w:bookmarkEnd w:id="3"/>
    <w:bookmarkStart w:name="z6" w:id="4"/>
    <w:p>
      <w:pPr>
        <w:spacing w:after="0"/>
        <w:ind w:left="0"/>
        <w:jc w:val="both"/>
      </w:pPr>
      <w:r>
        <w:rPr>
          <w:rFonts w:ascii="Times New Roman"/>
          <w:b w:val="false"/>
          <w:i w:val="false"/>
          <w:color w:val="000000"/>
          <w:sz w:val="28"/>
        </w:rPr>
        <w:t>
      Аталған тізбеге шарттардың бірі ретінде адвалорлық үлес қағидасы жеке де, тауарды жеткілікті дәрежеде қайта өңдеудің басқа өлшемшарттарымен үйлестіріліп те енгізілген.</w:t>
      </w:r>
    </w:p>
    <w:bookmarkEnd w:id="4"/>
    <w:bookmarkStart w:name="z7" w:id="5"/>
    <w:p>
      <w:pPr>
        <w:spacing w:after="0"/>
        <w:ind w:left="0"/>
        <w:jc w:val="both"/>
      </w:pPr>
      <w:r>
        <w:rPr>
          <w:rFonts w:ascii="Times New Roman"/>
          <w:b w:val="false"/>
          <w:i w:val="false"/>
          <w:color w:val="000000"/>
          <w:sz w:val="28"/>
        </w:rPr>
        <w:t>
      Тауарды жеткілікті дәрежеде қайта өңдеу өлшемшарттарын бағалау үшін кумулятивтік қағидат қолданылуы мүмкін, оған сәйкес 1994 жылғы немесе 2009 жылғы Келісімге қатысушы мемлекеттерде тауарды дәйекті түрде қайта өңдеу нәтижесінде тауардың шығу тегі тауарды соңғы дайындаған ел бойынша айқындалады.</w:t>
      </w:r>
    </w:p>
    <w:bookmarkEnd w:id="5"/>
    <w:bookmarkStart w:name="z8" w:id="6"/>
    <w:p>
      <w:pPr>
        <w:spacing w:after="0"/>
        <w:ind w:left="0"/>
        <w:jc w:val="both"/>
      </w:pPr>
      <w:r>
        <w:rPr>
          <w:rFonts w:ascii="Times New Roman"/>
          <w:b w:val="false"/>
          <w:i w:val="false"/>
          <w:color w:val="000000"/>
          <w:sz w:val="28"/>
        </w:rPr>
        <w:t>
      Егер 1994 жылғы немесе 2009 жылғы Келісімге қатысушы мемлекеттердің бірінде түпкілікті тауарды өндіруде, 1994 жылғы немесе 2009 жылғы Келісімге қатысушы басқа мемлекеттерден шығарылған, тауардың шығу тегі туралы сертификатпен расталған және 1994 немесе 2009 жылғы Келісімге басқа қатысушы мемлекеттерде кезең-кезеңімен одан әрі қайта өңдеуге ұшырайтын шикізат пен материалдар пайдаланылса, онда тауар соңғы рет өңдеуге ұшыраған ел осындай тауар шығарылған ел болып табылады.</w:t>
      </w:r>
    </w:p>
    <w:bookmarkEnd w:id="6"/>
    <w:bookmarkStart w:name="z9" w:id="7"/>
    <w:p>
      <w:pPr>
        <w:spacing w:after="0"/>
        <w:ind w:left="0"/>
        <w:jc w:val="both"/>
      </w:pPr>
      <w:r>
        <w:rPr>
          <w:rFonts w:ascii="Times New Roman"/>
          <w:b w:val="false"/>
          <w:i w:val="false"/>
          <w:color w:val="000000"/>
          <w:sz w:val="28"/>
        </w:rPr>
        <w:t xml:space="preserve">
      Шикізаттың немесе материалдардың шығу тегі туралы сертификат болмаған жағдайда, түпкілікті тауарды шығарған елді айқындау осы Қағиданың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p>
    <w:bookmarkEnd w:id="7"/>
    <w:bookmarkStart w:name="z10" w:id="8"/>
    <w:p>
      <w:pPr>
        <w:spacing w:after="0"/>
        <w:ind w:left="0"/>
        <w:jc w:val="both"/>
      </w:pPr>
      <w:r>
        <w:rPr>
          <w:rFonts w:ascii="Times New Roman"/>
          <w:b w:val="false"/>
          <w:i w:val="false"/>
          <w:color w:val="000000"/>
          <w:sz w:val="28"/>
        </w:rPr>
        <w:t>
      Қазақстан Республикасында өндірілген және Тәуелсіз Мемлекеттер Достастығы елдерін қоспағанда, еркін сауда туралы келісім жасасқан елдерге экспортталатын тауарлардың шығу тегі Қазақстан Республикасы үшін күшіне енген халықаралық шарттарда көрсетілген негізде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"23. Тауардың шығу тегі туралы сертификат Қазақстан Республикасы үшін күшіне енген халықаралық шарттарда көзделген нысандар бойынша беріледі.</w:t>
      </w:r>
    </w:p>
    <w:bookmarkEnd w:id="9"/>
    <w:bookmarkStart w:name="z13" w:id="10"/>
    <w:p>
      <w:pPr>
        <w:spacing w:after="0"/>
        <w:ind w:left="0"/>
        <w:jc w:val="both"/>
      </w:pPr>
      <w:r>
        <w:rPr>
          <w:rFonts w:ascii="Times New Roman"/>
          <w:b w:val="false"/>
          <w:i w:val="false"/>
          <w:color w:val="000000"/>
          <w:sz w:val="28"/>
        </w:rPr>
        <w:t xml:space="preserve">
      "Түпнұсқа" тауардың шығарылған жері туралы сертификат "Тауардың шығу тегі туралы куәліктерінің нысандарын бекіту туралы" (Қазақстан Республикасының нормативтік құқықтық актілерін мемлекеттік тіркеу тізілімінде № 10235 болып тіркелген) Қазақстан Республикасы Инвестициялар және даму министрінің міндетін атқарушының 2015 жылғы 9 қаңтардағы № 6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"24. Тауардың шығу тегі туралы сертификат:</w:t>
      </w:r>
    </w:p>
    <w:bookmarkEnd w:id="11"/>
    <w:bookmarkStart w:name="z16" w:id="12"/>
    <w:p>
      <w:pPr>
        <w:spacing w:after="0"/>
        <w:ind w:left="0"/>
        <w:jc w:val="both"/>
      </w:pPr>
      <w:r>
        <w:rPr>
          <w:rFonts w:ascii="Times New Roman"/>
          <w:b w:val="false"/>
          <w:i w:val="false"/>
          <w:color w:val="000000"/>
          <w:sz w:val="28"/>
        </w:rPr>
        <w:t xml:space="preserve">
      1) уәкiлеттi ұйымның ақпараттық жүйесi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нысанда Қазақстан Республикасынан экспортталатын, Қазақстан Республикасынан кері экспортталатын тауардың шығу тегі туралы сертификатты алуға жеке немесе заңды тұлғаның өтiнiмі; </w:t>
      </w:r>
    </w:p>
    <w:bookmarkEnd w:id="12"/>
    <w:bookmarkStart w:name="z17" w:id="13"/>
    <w:p>
      <w:pPr>
        <w:spacing w:after="0"/>
        <w:ind w:left="0"/>
        <w:jc w:val="both"/>
      </w:pPr>
      <w:r>
        <w:rPr>
          <w:rFonts w:ascii="Times New Roman"/>
          <w:b w:val="false"/>
          <w:i w:val="false"/>
          <w:color w:val="000000"/>
          <w:sz w:val="28"/>
        </w:rPr>
        <w:t>
      2) электрондық цифрлық қолтаңбамен куәландырылған, Тізбеге сәйкес құжаттардың электрондық көшірмелері.</w:t>
      </w:r>
    </w:p>
    <w:bookmarkEnd w:id="13"/>
    <w:bookmarkStart w:name="z18" w:id="14"/>
    <w:p>
      <w:pPr>
        <w:spacing w:after="0"/>
        <w:ind w:left="0"/>
        <w:jc w:val="both"/>
      </w:pPr>
      <w:r>
        <w:rPr>
          <w:rFonts w:ascii="Times New Roman"/>
          <w:b w:val="false"/>
          <w:i w:val="false"/>
          <w:color w:val="000000"/>
          <w:sz w:val="28"/>
        </w:rPr>
        <w:t>
      Уәкілетті ұйымның уәкілетті адамы құжаттарды талдауды және олардағы мәліметтерді тексеруді жүргізеді және тауардың шығу тегі туралы сертификатты ресімдеу туралы немесе тауардың шығу тегі туралы сертификатты ресімдеуден бас тарту туралы қорытындыны еркін түрде жасайды.";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"28. Тауардың шығу тегі туралы сертификаттың қолданылу мерзімі Қазақстан Республикасы үшін күшіне енген халықаралық шарттармен айқындалады.</w:t>
      </w:r>
    </w:p>
    <w:bookmarkEnd w:id="15"/>
    <w:bookmarkStart w:name="z21" w:id="16"/>
    <w:p>
      <w:pPr>
        <w:spacing w:after="0"/>
        <w:ind w:left="0"/>
        <w:jc w:val="both"/>
      </w:pPr>
      <w:r>
        <w:rPr>
          <w:rFonts w:ascii="Times New Roman"/>
          <w:b w:val="false"/>
          <w:i w:val="false"/>
          <w:color w:val="000000"/>
          <w:sz w:val="28"/>
        </w:rPr>
        <w:t>
      "Түпнұсқа" нысанындағы сертификатты қолданылу мерзімі берілген күннен бастап он екі айды құрайды.";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"29. Егер онда тазартып өшірулер, түзетілген жерлері, расталмаған түзетулер болса, қажетті қолдар және (немесе) мөрлер болмаса, тауардың шығу тегі туралы сертификат жарамсыз болып саналады.";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"45. Ішкі айналымға арналған Тауардың шығу тегіне сараптама жүргізуге өтініммен бірге мынадай құжаттар тапсырылады:</w:t>
      </w:r>
    </w:p>
    <w:bookmarkEnd w:id="18"/>
    <w:bookmarkStart w:name="z26" w:id="19"/>
    <w:p>
      <w:pPr>
        <w:spacing w:after="0"/>
        <w:ind w:left="0"/>
        <w:jc w:val="both"/>
      </w:pPr>
      <w:r>
        <w:rPr>
          <w:rFonts w:ascii="Times New Roman"/>
          <w:b w:val="false"/>
          <w:i w:val="false"/>
          <w:color w:val="000000"/>
          <w:sz w:val="28"/>
        </w:rPr>
        <w:t>
      1) өтінім берушінің заңды мәртебесін растайтын құжаттар (заңды тұлғаларға - заңды тұлғаны мемлекеттік тіркеу (қайта тіркеу) туралы анықтама, заңды тұлғаның филиалын немесе өкілдігін мемлекеттік тіркеу туралы анықтама, заңды тұлғаның филиалын немесе өкілдігін мемлекеттік тіркеу туралы анықтама жарғы, заңды тұлғаның филиалын немесе өкілдігін мемлекеттік тіркеу туралы ереже, жеке кәсіпкерлерге - патент немесе куәлігі патент немесе жеке кәсіпкер куәлігі) жылына бір рет ұсынылады;</w:t>
      </w:r>
    </w:p>
    <w:bookmarkEnd w:id="19"/>
    <w:bookmarkStart w:name="z27" w:id="20"/>
    <w:p>
      <w:pPr>
        <w:spacing w:after="0"/>
        <w:ind w:left="0"/>
        <w:jc w:val="both"/>
      </w:pPr>
      <w:r>
        <w:rPr>
          <w:rFonts w:ascii="Times New Roman"/>
          <w:b w:val="false"/>
          <w:i w:val="false"/>
          <w:color w:val="000000"/>
          <w:sz w:val="28"/>
        </w:rPr>
        <w:t xml:space="preserve">
      2) егер өтінім беруші мәлімделген тауарды өндіруші болып табылмаған жағдайда, тауарды сатып алуды растайтын құжаттардың түпнұсқасы мен көшірмесі (тауарды өндірушімен немесе тауарды сатып алуға жасалған шарт, жүкқұжаттар, шот-фактуралар); </w:t>
      </w:r>
    </w:p>
    <w:bookmarkEnd w:id="20"/>
    <w:bookmarkStart w:name="z28" w:id="21"/>
    <w:p>
      <w:pPr>
        <w:spacing w:after="0"/>
        <w:ind w:left="0"/>
        <w:jc w:val="both"/>
      </w:pPr>
      <w:r>
        <w:rPr>
          <w:rFonts w:ascii="Times New Roman"/>
          <w:b w:val="false"/>
          <w:i w:val="false"/>
          <w:color w:val="000000"/>
          <w:sz w:val="28"/>
        </w:rPr>
        <w:t xml:space="preserve">
      3) "Рұқсаттар мен хабарламалар туралы" 2014 жылғы 16 мамырдағы Қазақстан Республикасы № 202-V Заңының 1, </w:t>
      </w:r>
      <w:r>
        <w:rPr>
          <w:rFonts w:ascii="Times New Roman"/>
          <w:b w:val="false"/>
          <w:i w:val="false"/>
          <w:color w:val="000000"/>
          <w:sz w:val="28"/>
        </w:rPr>
        <w:t>2</w:t>
      </w:r>
      <w:r>
        <w:rPr>
          <w:rFonts w:ascii="Times New Roman"/>
          <w:b w:val="false"/>
          <w:i w:val="false"/>
          <w:color w:val="000000"/>
          <w:sz w:val="28"/>
        </w:rPr>
        <w:t xml:space="preserve"> және 3-қосымшаларына сәйкес рұқсаттың немесе хабарламаның түпнұсқасы мен көшірмесі;</w:t>
      </w:r>
    </w:p>
    <w:bookmarkEnd w:id="21"/>
    <w:bookmarkStart w:name="z29" w:id="22"/>
    <w:p>
      <w:pPr>
        <w:spacing w:after="0"/>
        <w:ind w:left="0"/>
        <w:jc w:val="both"/>
      </w:pPr>
      <w:r>
        <w:rPr>
          <w:rFonts w:ascii="Times New Roman"/>
          <w:b w:val="false"/>
          <w:i w:val="false"/>
          <w:color w:val="000000"/>
          <w:sz w:val="28"/>
        </w:rPr>
        <w:t xml:space="preserve">
      4) тауарды жеткілікті дәрежеде қайта өңдеу өлшемшарттарын айқындауға арналған құжаттардың түпнұсқасы мен көшірмелері (тауар өндірісінде пайдаланылатын шикізат пен құрауыштардың құны, шикізатты жеткізуге арналған шарттар және/немесе есеп - шот-фактуралар және/немесе жүкқұжаттар, тауар өндірісіне сәйкес нормативтік техникалық құжаттардың тізбесі қоса берілетін технологиялық операциялардың сипаттамасы бар мәлімделген тауар өндірісі үшін жабдықтардың тізбесі, өндірістік үй-жайға арналған құжаттар, қызметкерлердің тізімі, шетелде шығарылған пайдаланылған шикізат немесе құрауыштың құнын есепке ала отырып, тауардың өзіндік құнының есептемесі; </w:t>
      </w:r>
    </w:p>
    <w:bookmarkEnd w:id="22"/>
    <w:bookmarkStart w:name="z30" w:id="23"/>
    <w:p>
      <w:pPr>
        <w:spacing w:after="0"/>
        <w:ind w:left="0"/>
        <w:jc w:val="both"/>
      </w:pPr>
      <w:r>
        <w:rPr>
          <w:rFonts w:ascii="Times New Roman"/>
          <w:b w:val="false"/>
          <w:i w:val="false"/>
          <w:color w:val="000000"/>
          <w:sz w:val="28"/>
        </w:rPr>
        <w:t>
      5) өтініш берілген өнімдердің атауының тізбесі мемлекеттік тілде;</w:t>
      </w:r>
    </w:p>
    <w:bookmarkEnd w:id="23"/>
    <w:bookmarkStart w:name="z31" w:id="24"/>
    <w:p>
      <w:pPr>
        <w:spacing w:after="0"/>
        <w:ind w:left="0"/>
        <w:jc w:val="both"/>
      </w:pPr>
      <w:r>
        <w:rPr>
          <w:rFonts w:ascii="Times New Roman"/>
          <w:b w:val="false"/>
          <w:i w:val="false"/>
          <w:color w:val="000000"/>
          <w:sz w:val="28"/>
        </w:rPr>
        <w:t>
      6) қойманың мекенжайын көрсете отырып, қоймада тауардың болуы және саны туралы қоймалық анықтаманың түпнұсқасы және көшірмесі;</w:t>
      </w:r>
    </w:p>
    <w:bookmarkEnd w:id="24"/>
    <w:bookmarkStart w:name="z32" w:id="25"/>
    <w:p>
      <w:pPr>
        <w:spacing w:after="0"/>
        <w:ind w:left="0"/>
        <w:jc w:val="both"/>
      </w:pPr>
      <w:r>
        <w:rPr>
          <w:rFonts w:ascii="Times New Roman"/>
          <w:b w:val="false"/>
          <w:i w:val="false"/>
          <w:color w:val="000000"/>
          <w:sz w:val="28"/>
        </w:rPr>
        <w:t>
      7) өтінім берушінің мүдделерін ұсынуға арналған сенімхаттың түпнұсқасы және көшірмесі;</w:t>
      </w:r>
    </w:p>
    <w:bookmarkEnd w:id="25"/>
    <w:bookmarkStart w:name="z33" w:id="26"/>
    <w:p>
      <w:pPr>
        <w:spacing w:after="0"/>
        <w:ind w:left="0"/>
        <w:jc w:val="both"/>
      </w:pPr>
      <w:r>
        <w:rPr>
          <w:rFonts w:ascii="Times New Roman"/>
          <w:b w:val="false"/>
          <w:i w:val="false"/>
          <w:color w:val="000000"/>
          <w:sz w:val="28"/>
        </w:rPr>
        <w:t>
      8) жеміс-көкөніс өнімдері үшін: Қазақстан Республикасы тиісті аумақтық бірлігінің жергілікті атқарушы органының өтінім берілген өнім легінің көрсетілген аумақта өсірілгені туралы растау-анықтамасының түпнұсқасы мен көшірмесі және өнімді өндірушімен жасалған шарт, тауарды өндірушімен жасалған шарттың түпнұсқасын немесе нотариалды расталған көшірмесін міндетті түрде ұсына отырып, тауарды сатып алуға арналған шарт.</w:t>
      </w:r>
    </w:p>
    <w:bookmarkEnd w:id="26"/>
    <w:bookmarkStart w:name="z34" w:id="27"/>
    <w:p>
      <w:pPr>
        <w:spacing w:after="0"/>
        <w:ind w:left="0"/>
        <w:jc w:val="both"/>
      </w:pPr>
      <w:r>
        <w:rPr>
          <w:rFonts w:ascii="Times New Roman"/>
          <w:b w:val="false"/>
          <w:i w:val="false"/>
          <w:color w:val="000000"/>
          <w:sz w:val="28"/>
        </w:rPr>
        <w:t>
      Құжаттардың түпнұсқалары көшірмелерімен сәйкестендірілгеннен кейін бір жұмыс күні ішінде өтінім берушіге қайтарылады.";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36" w:id="28"/>
    <w:p>
      <w:pPr>
        <w:spacing w:after="0"/>
        <w:ind w:left="0"/>
        <w:jc w:val="both"/>
      </w:pPr>
      <w:r>
        <w:rPr>
          <w:rFonts w:ascii="Times New Roman"/>
          <w:b w:val="false"/>
          <w:i w:val="false"/>
          <w:color w:val="000000"/>
          <w:sz w:val="28"/>
        </w:rPr>
        <w:t xml:space="preserve">
      "55. "СТ-КZ" нысанындағы тауардың шығу тегі туралы сертификат: </w:t>
      </w:r>
    </w:p>
    <w:bookmarkEnd w:id="28"/>
    <w:bookmarkStart w:name="z37" w:id="29"/>
    <w:p>
      <w:pPr>
        <w:spacing w:after="0"/>
        <w:ind w:left="0"/>
        <w:jc w:val="both"/>
      </w:pPr>
      <w:r>
        <w:rPr>
          <w:rFonts w:ascii="Times New Roman"/>
          <w:b w:val="false"/>
          <w:i w:val="false"/>
          <w:color w:val="000000"/>
          <w:sz w:val="28"/>
        </w:rPr>
        <w:t>
      1) уәкiлеттi ұйымның ақпараттық жүйесi арқылы осы Қағидаларға 9-қосымшаға сәйкес электрондық нысанда ішкі айналымға арналған тауардың шығу тегі туралы сертификатты алуға өтінімдер;</w:t>
      </w:r>
    </w:p>
    <w:bookmarkEnd w:id="29"/>
    <w:bookmarkStart w:name="z38" w:id="30"/>
    <w:p>
      <w:pPr>
        <w:spacing w:after="0"/>
        <w:ind w:left="0"/>
        <w:jc w:val="both"/>
      </w:pPr>
      <w:r>
        <w:rPr>
          <w:rFonts w:ascii="Times New Roman"/>
          <w:b w:val="false"/>
          <w:i w:val="false"/>
          <w:color w:val="000000"/>
          <w:sz w:val="28"/>
        </w:rPr>
        <w:t>
      2) ішкі айналымға арналған тауардың шығу тегі туралы сараптама актісі;</w:t>
      </w:r>
    </w:p>
    <w:bookmarkEnd w:id="30"/>
    <w:bookmarkStart w:name="z39" w:id="3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құжаттар;</w:t>
      </w:r>
    </w:p>
    <w:bookmarkEnd w:id="31"/>
    <w:bookmarkStart w:name="z40" w:id="32"/>
    <w:p>
      <w:pPr>
        <w:spacing w:after="0"/>
        <w:ind w:left="0"/>
        <w:jc w:val="both"/>
      </w:pPr>
      <w:r>
        <w:rPr>
          <w:rFonts w:ascii="Times New Roman"/>
          <w:b w:val="false"/>
          <w:i w:val="false"/>
          <w:color w:val="000000"/>
          <w:sz w:val="28"/>
        </w:rPr>
        <w:t>
      4) қоса берілген құжаттар тізімдемесі негізінде ресімделеді, куәландырылады және беріледі.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тармақшаларда</w:t>
      </w:r>
      <w:r>
        <w:rPr>
          <w:rFonts w:ascii="Times New Roman"/>
          <w:b w:val="false"/>
          <w:i w:val="false"/>
          <w:color w:val="000000"/>
          <w:sz w:val="28"/>
        </w:rPr>
        <w:t xml:space="preserve"> көрсетілген құжаттар өтінім берушінің электрондық цифрлық қолтаңбасымен куәландырылған құжаттардың электрондық көшірмесі түрінде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"58. "CT-KZ" нысанындағы тауардың шығу тегі туралы сертификат уәкілетті ұйымның ақпараттық жүйесі арқылы ресімделеді.";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46" w:id="34"/>
    <w:p>
      <w:pPr>
        <w:spacing w:after="0"/>
        <w:ind w:left="0"/>
        <w:jc w:val="both"/>
      </w:pPr>
      <w:r>
        <w:rPr>
          <w:rFonts w:ascii="Times New Roman"/>
          <w:b w:val="false"/>
          <w:i w:val="false"/>
          <w:color w:val="000000"/>
          <w:sz w:val="28"/>
        </w:rPr>
        <w:t>
      "59. Егер онда тазартып өшірулер, түзетілген жерлері болса, қажетті қолдар болмаса, тауардың шығу тегі туралы сертификат жарамсыз болып саналады.";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48" w:id="35"/>
    <w:p>
      <w:pPr>
        <w:spacing w:after="0"/>
        <w:ind w:left="0"/>
        <w:jc w:val="both"/>
      </w:pPr>
      <w:r>
        <w:rPr>
          <w:rFonts w:ascii="Times New Roman"/>
          <w:b w:val="false"/>
          <w:i w:val="false"/>
          <w:color w:val="000000"/>
          <w:sz w:val="28"/>
        </w:rPr>
        <w:t>
      "60. "CT-KZ" нысанындағы тауарлардың шығу тегі туралы сертификат және олардың негізінде берілген құжаттар уәкілетті ұйымда сертификат берілген күннен бастап кемінде үш жыл бойы сақталады.";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50" w:id="36"/>
    <w:p>
      <w:pPr>
        <w:spacing w:after="0"/>
        <w:ind w:left="0"/>
        <w:jc w:val="both"/>
      </w:pPr>
      <w:r>
        <w:rPr>
          <w:rFonts w:ascii="Times New Roman"/>
          <w:b w:val="false"/>
          <w:i w:val="false"/>
          <w:color w:val="000000"/>
          <w:sz w:val="28"/>
        </w:rPr>
        <w:t xml:space="preserve">
      "62. "СТ-KZ" нысанындағы тауардың шығу тегі туралы сертификаттың қолданысын жою: </w:t>
      </w:r>
    </w:p>
    <w:bookmarkEnd w:id="36"/>
    <w:bookmarkStart w:name="z51" w:id="37"/>
    <w:p>
      <w:pPr>
        <w:spacing w:after="0"/>
        <w:ind w:left="0"/>
        <w:jc w:val="both"/>
      </w:pPr>
      <w:r>
        <w:rPr>
          <w:rFonts w:ascii="Times New Roman"/>
          <w:b w:val="false"/>
          <w:i w:val="false"/>
          <w:color w:val="000000"/>
          <w:sz w:val="28"/>
        </w:rPr>
        <w:t>
      1) "СТ-KZ" нысанындағы тауардың шығу тегі туралы сертификатында көрсетілген өндірістің тоқтауы немесе кәсіпорын қызметінің тоқтауына байланысты өтінім берушінің өтініші;</w:t>
      </w:r>
    </w:p>
    <w:bookmarkEnd w:id="37"/>
    <w:bookmarkStart w:name="z52" w:id="38"/>
    <w:p>
      <w:pPr>
        <w:spacing w:after="0"/>
        <w:ind w:left="0"/>
        <w:jc w:val="both"/>
      </w:pPr>
      <w:r>
        <w:rPr>
          <w:rFonts w:ascii="Times New Roman"/>
          <w:b w:val="false"/>
          <w:i w:val="false"/>
          <w:color w:val="000000"/>
          <w:sz w:val="28"/>
        </w:rPr>
        <w:t>
      2) "СТ-KZ" нысанындағы тауардың шығу тегі туралы сертификат бағандарында жазылған мәліметтердің өзгергені туралы өтінім берушінің өтініші;</w:t>
      </w:r>
    </w:p>
    <w:bookmarkEnd w:id="38"/>
    <w:bookmarkStart w:name="z53" w:id="39"/>
    <w:p>
      <w:pPr>
        <w:spacing w:after="0"/>
        <w:ind w:left="0"/>
        <w:jc w:val="both"/>
      </w:pPr>
      <w:r>
        <w:rPr>
          <w:rFonts w:ascii="Times New Roman"/>
          <w:b w:val="false"/>
          <w:i w:val="false"/>
          <w:color w:val="000000"/>
          <w:sz w:val="28"/>
        </w:rPr>
        <w:t xml:space="preserve">
      3) "Техникалық реттеу туралы" Қазақстан Республикасы Заңының 40-бабының </w:t>
      </w:r>
      <w:r>
        <w:rPr>
          <w:rFonts w:ascii="Times New Roman"/>
          <w:b w:val="false"/>
          <w:i w:val="false"/>
          <w:color w:val="000000"/>
          <w:sz w:val="28"/>
        </w:rPr>
        <w:t>5-1) тармағына</w:t>
      </w:r>
      <w:r>
        <w:rPr>
          <w:rFonts w:ascii="Times New Roman"/>
          <w:b w:val="false"/>
          <w:i w:val="false"/>
          <w:color w:val="000000"/>
          <w:sz w:val="28"/>
        </w:rPr>
        <w:t xml:space="preserve"> сәйкес берілген уәкілетті органның ұйғарымдары;</w:t>
      </w:r>
    </w:p>
    <w:bookmarkEnd w:id="39"/>
    <w:bookmarkStart w:name="z54" w:id="40"/>
    <w:p>
      <w:pPr>
        <w:spacing w:after="0"/>
        <w:ind w:left="0"/>
        <w:jc w:val="both"/>
      </w:pPr>
      <w:r>
        <w:rPr>
          <w:rFonts w:ascii="Times New Roman"/>
          <w:b w:val="false"/>
          <w:i w:val="false"/>
          <w:color w:val="000000"/>
          <w:sz w:val="28"/>
        </w:rPr>
        <w:t>
      4) өтініш берушінің ұсынған құжаттарының (мәліметтерінің) дұрыстығын айқындауға уәкілетті басқа мемлекеттік органдардың ұйғарымдары (қаулылары);</w:t>
      </w:r>
    </w:p>
    <w:bookmarkEnd w:id="40"/>
    <w:bookmarkStart w:name="z55" w:id="41"/>
    <w:p>
      <w:pPr>
        <w:spacing w:after="0"/>
        <w:ind w:left="0"/>
        <w:jc w:val="both"/>
      </w:pPr>
      <w:r>
        <w:rPr>
          <w:rFonts w:ascii="Times New Roman"/>
          <w:b w:val="false"/>
          <w:i w:val="false"/>
          <w:color w:val="000000"/>
          <w:sz w:val="28"/>
        </w:rPr>
        <w:t>
      5) "СТ-KZ" нысандағы тауардың шығу тегі берілген сертификаттар тізіліміне тиісті жазбаларды міндетті түрде енгізе отырып, ішкі аудит нәтижелері бойынша осы Қағидалар талаптарының бұзушылықтары анықталған жағдайларда/негіздерде уәкілетті ұйымның шешімімен қабылданады.</w:t>
      </w:r>
    </w:p>
    <w:bookmarkEnd w:id="41"/>
    <w:bookmarkStart w:name="z56" w:id="42"/>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өтініш берушінің өтініші уәкілетті ұйымның ақпараттық жүйесі арқылы қағаз және (немесе) электрондық түрде беріледі.";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59" w:id="43"/>
    <w:p>
      <w:pPr>
        <w:spacing w:after="0"/>
        <w:ind w:left="0"/>
        <w:jc w:val="both"/>
      </w:pPr>
      <w:r>
        <w:rPr>
          <w:rFonts w:ascii="Times New Roman"/>
          <w:b w:val="false"/>
          <w:i w:val="false"/>
          <w:color w:val="000000"/>
          <w:sz w:val="28"/>
        </w:rPr>
        <w:t xml:space="preserve">
      "65. "CT-KZ" нысанындағы тауардың шығу тегі туралы сертификаттың күшін жою туралы Шешім қабылдаған жағдайда осы Қағидалардың </w:t>
      </w:r>
    </w:p>
    <w:bookmarkEnd w:id="43"/>
    <w:bookmarkStart w:name="z60" w:id="44"/>
    <w:p>
      <w:pPr>
        <w:spacing w:after="0"/>
        <w:ind w:left="0"/>
        <w:jc w:val="both"/>
      </w:pPr>
      <w:r>
        <w:rPr>
          <w:rFonts w:ascii="Times New Roman"/>
          <w:b w:val="false"/>
          <w:i w:val="false"/>
          <w:color w:val="000000"/>
          <w:sz w:val="28"/>
        </w:rPr>
        <w:t xml:space="preserve">
      62-тармағының </w:t>
      </w:r>
      <w:r>
        <w:rPr>
          <w:rFonts w:ascii="Times New Roman"/>
          <w:b w:val="false"/>
          <w:i w:val="false"/>
          <w:color w:val="000000"/>
          <w:sz w:val="28"/>
        </w:rPr>
        <w:t>2) тармақшасының</w:t>
      </w:r>
      <w:r>
        <w:rPr>
          <w:rFonts w:ascii="Times New Roman"/>
          <w:b w:val="false"/>
          <w:i w:val="false"/>
          <w:color w:val="000000"/>
          <w:sz w:val="28"/>
        </w:rPr>
        <w:t xml:space="preserve"> негізінде жаңа сертификат осы өзгерістерді растайтын қажетті құжаттар болғанда ғана беріледі.";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63" w:id="45"/>
    <w:p>
      <w:pPr>
        <w:spacing w:after="0"/>
        <w:ind w:left="0"/>
        <w:jc w:val="both"/>
      </w:pPr>
      <w:r>
        <w:rPr>
          <w:rFonts w:ascii="Times New Roman"/>
          <w:b w:val="false"/>
          <w:i w:val="false"/>
          <w:color w:val="000000"/>
          <w:sz w:val="28"/>
        </w:rPr>
        <w:t xml:space="preserve">
      "72. Тауардың шығу тегі туралы сертификатты, тауардың шығу тегі туралы сертификаттың түпнұсқасын беру немесе оны беруден бас тарту туралы жазбаша негізделген шешімді беру мерзімі бір жұмыс күнінен, ал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52-тармақтарында</w:t>
      </w:r>
      <w:r>
        <w:rPr>
          <w:rFonts w:ascii="Times New Roman"/>
          <w:b w:val="false"/>
          <w:i w:val="false"/>
          <w:color w:val="000000"/>
          <w:sz w:val="28"/>
        </w:rPr>
        <w:t xml:space="preserve"> көзделген жағдайларда - өтініш уәкілетті ұйымда тіркелген күннен бастап екі жұмыс күнінен аспайды.</w:t>
      </w:r>
    </w:p>
    <w:bookmarkEnd w:id="45"/>
    <w:bookmarkStart w:name="z64" w:id="46"/>
    <w:p>
      <w:pPr>
        <w:spacing w:after="0"/>
        <w:ind w:left="0"/>
        <w:jc w:val="both"/>
      </w:pPr>
      <w:r>
        <w:rPr>
          <w:rFonts w:ascii="Times New Roman"/>
          <w:b w:val="false"/>
          <w:i w:val="false"/>
          <w:color w:val="000000"/>
          <w:sz w:val="28"/>
        </w:rPr>
        <w:t>
      Тауардың шығу тегі туралы сертификатты беруден бас тарту туралы негізделген шешім уәкілетті ұйымның ақпараттық жүйесі арқылы электронды түрде беріледі.";</w:t>
      </w:r>
    </w:p>
    <w:bookmarkEnd w:id="46"/>
    <w:bookmarkStart w:name="z65" w:id="4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7"/>
    <w:bookmarkStart w:name="z66" w:id="4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мынадай мазмұндағы жолмен толықтырылсын: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3661"/>
        <w:gridCol w:w="6135"/>
      </w:tblGrid>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7304-тен</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кезінде пайдаланылатын қақтау, сорғы-компрессорлық және қарапайым бұрғылау құбырлары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өлшемшарттардың бірін орындау:</w:t>
            </w:r>
            <w:r>
              <w:br/>
            </w:r>
            <w:r>
              <w:rPr>
                <w:rFonts w:ascii="Times New Roman"/>
                <w:b w:val="false"/>
                <w:i w:val="false"/>
                <w:color w:val="000000"/>
                <w:sz w:val="20"/>
              </w:rPr>
              <w:t>
а) дайындау өнімі сияқты пайдаланылатын барлық материалдардың құны мыналардан аспауы тиіс:</w:t>
            </w:r>
            <w:r>
              <w:br/>
            </w:r>
            <w:r>
              <w:rPr>
                <w:rFonts w:ascii="Times New Roman"/>
                <w:b w:val="false"/>
                <w:i w:val="false"/>
                <w:color w:val="000000"/>
                <w:sz w:val="20"/>
              </w:rPr>
              <w:t xml:space="preserve">
- өнімнің түпкілікті бағасының 80%-ынан </w:t>
            </w:r>
            <w:r>
              <w:br/>
            </w:r>
            <w:r>
              <w:rPr>
                <w:rFonts w:ascii="Times New Roman"/>
                <w:b w:val="false"/>
                <w:i w:val="false"/>
                <w:color w:val="000000"/>
                <w:sz w:val="20"/>
              </w:rPr>
              <w:t>
- өндірістің бірінші жылы келесі операцияларға байланысты:</w:t>
            </w:r>
            <w:r>
              <w:br/>
            </w:r>
            <w:r>
              <w:rPr>
                <w:rFonts w:ascii="Times New Roman"/>
                <w:b w:val="false"/>
                <w:i w:val="false"/>
                <w:color w:val="000000"/>
                <w:sz w:val="20"/>
              </w:rPr>
              <w:t>
- ГОСТ немесе API 5CT бойынша стандартты бұрандалы қосылымды кесу;</w:t>
            </w:r>
            <w:r>
              <w:br/>
            </w:r>
            <w:r>
              <w:rPr>
                <w:rFonts w:ascii="Times New Roman"/>
                <w:b w:val="false"/>
                <w:i w:val="false"/>
                <w:color w:val="000000"/>
                <w:sz w:val="20"/>
              </w:rPr>
              <w:t>
- қосылу түріне сәйкес болған жағдайда, қосылуға арналған жалғастырғышты бұрау;</w:t>
            </w:r>
            <w:r>
              <w:br/>
            </w:r>
            <w:r>
              <w:rPr>
                <w:rFonts w:ascii="Times New Roman"/>
                <w:b w:val="false"/>
                <w:i w:val="false"/>
                <w:color w:val="000000"/>
                <w:sz w:val="20"/>
              </w:rPr>
              <w:t>
- өнімнің түпкілікті өнім бағасының 70%;</w:t>
            </w:r>
            <w:r>
              <w:br/>
            </w:r>
            <w:r>
              <w:rPr>
                <w:rFonts w:ascii="Times New Roman"/>
                <w:b w:val="false"/>
                <w:i w:val="false"/>
                <w:color w:val="000000"/>
                <w:sz w:val="20"/>
              </w:rPr>
              <w:t>
- өндірістің екінші жылы келесі операцияларға байланысты:</w:t>
            </w:r>
            <w:r>
              <w:br/>
            </w:r>
            <w:r>
              <w:rPr>
                <w:rFonts w:ascii="Times New Roman"/>
                <w:b w:val="false"/>
                <w:i w:val="false"/>
                <w:color w:val="000000"/>
                <w:sz w:val="20"/>
              </w:rPr>
              <w:t>
- ГОСТ немесе API 5CT бойынша стандартты бұрандалы қосылымды кесу;</w:t>
            </w:r>
            <w:r>
              <w:br/>
            </w:r>
            <w:r>
              <w:rPr>
                <w:rFonts w:ascii="Times New Roman"/>
                <w:b w:val="false"/>
                <w:i w:val="false"/>
                <w:color w:val="000000"/>
                <w:sz w:val="20"/>
              </w:rPr>
              <w:t>
- қосылыс түрінде ұсынылған жағдайда, Қазақстанда жасалған мүфталар мен бұрандаларды монтаждау және бұрау;</w:t>
            </w:r>
            <w:r>
              <w:br/>
            </w:r>
            <w:r>
              <w:rPr>
                <w:rFonts w:ascii="Times New Roman"/>
                <w:b w:val="false"/>
                <w:i w:val="false"/>
                <w:color w:val="000000"/>
                <w:sz w:val="20"/>
              </w:rPr>
              <w:t>
- гидравликалық сынау және/немесе бұрандалы қосылыс, егер жалғастырғыш қосылыс түрімен қамтамасыз етілсе;</w:t>
            </w:r>
            <w:r>
              <w:br/>
            </w:r>
            <w:r>
              <w:rPr>
                <w:rFonts w:ascii="Times New Roman"/>
                <w:b w:val="false"/>
                <w:i w:val="false"/>
                <w:color w:val="000000"/>
                <w:sz w:val="20"/>
              </w:rPr>
              <w:t>
- түпкілікті өнім бағасының 60% үшінші және кейінгі жылдары, келесі операцияларға байланысты:</w:t>
            </w:r>
            <w:r>
              <w:br/>
            </w:r>
            <w:r>
              <w:rPr>
                <w:rFonts w:ascii="Times New Roman"/>
                <w:b w:val="false"/>
                <w:i w:val="false"/>
                <w:color w:val="000000"/>
                <w:sz w:val="20"/>
              </w:rPr>
              <w:t>
- ГОСТ немесе API 5CT бойынша стандартты бұрандалы қосылымды кесу;</w:t>
            </w:r>
            <w:r>
              <w:br/>
            </w:r>
            <w:r>
              <w:rPr>
                <w:rFonts w:ascii="Times New Roman"/>
                <w:b w:val="false"/>
                <w:i w:val="false"/>
                <w:color w:val="000000"/>
                <w:sz w:val="20"/>
              </w:rPr>
              <w:t>
- қосылыс түрінде ұсынылған жағдайда, Қазақстанда жасалған жалғастырғыштар мен бұрандаларды монтаждау және бұрау;</w:t>
            </w:r>
            <w:r>
              <w:br/>
            </w:r>
            <w:r>
              <w:rPr>
                <w:rFonts w:ascii="Times New Roman"/>
                <w:b w:val="false"/>
                <w:i w:val="false"/>
                <w:color w:val="000000"/>
                <w:sz w:val="20"/>
              </w:rPr>
              <w:t>
- гидравликалық сынау және/немесе бұрандалы қосылыс, егер жалғастырғыш қосылыс түрімен қамтамасыз етілсе;</w:t>
            </w:r>
            <w:r>
              <w:br/>
            </w:r>
            <w:r>
              <w:rPr>
                <w:rFonts w:ascii="Times New Roman"/>
                <w:b w:val="false"/>
                <w:i w:val="false"/>
                <w:color w:val="000000"/>
                <w:sz w:val="20"/>
              </w:rPr>
              <w:t>
б) Дайындау өнімі сияқты пайдаланылатын барлық материалдардың құны мыналардан аспауы тиіс:</w:t>
            </w:r>
            <w:r>
              <w:br/>
            </w:r>
            <w:r>
              <w:rPr>
                <w:rFonts w:ascii="Times New Roman"/>
                <w:b w:val="false"/>
                <w:i w:val="false"/>
                <w:color w:val="000000"/>
                <w:sz w:val="20"/>
              </w:rPr>
              <w:t xml:space="preserve">
- өнімнің түпкілікті өнім бағасының 80% </w:t>
            </w:r>
            <w:r>
              <w:br/>
            </w:r>
            <w:r>
              <w:rPr>
                <w:rFonts w:ascii="Times New Roman"/>
                <w:b w:val="false"/>
                <w:i w:val="false"/>
                <w:color w:val="000000"/>
                <w:sz w:val="20"/>
              </w:rPr>
              <w:t>
- бірінші және екінші өндірістегі келесі операцияларға байланысты:</w:t>
            </w:r>
            <w:r>
              <w:br/>
            </w:r>
            <w:r>
              <w:rPr>
                <w:rFonts w:ascii="Times New Roman"/>
                <w:b w:val="false"/>
                <w:i w:val="false"/>
                <w:color w:val="000000"/>
                <w:sz w:val="20"/>
              </w:rPr>
              <w:t>
- өндірушінің стандарттарына сәйкес "Премиум" сыныбының бұрандалы қосылысын кесу;</w:t>
            </w:r>
            <w:r>
              <w:br/>
            </w:r>
            <w:r>
              <w:rPr>
                <w:rFonts w:ascii="Times New Roman"/>
                <w:b w:val="false"/>
                <w:i w:val="false"/>
                <w:color w:val="000000"/>
                <w:sz w:val="20"/>
              </w:rPr>
              <w:t>
- қосылыс түрімен қамтамасыз етілген жағдайда, жағастырғыштарды бұрау;</w:t>
            </w:r>
            <w:r>
              <w:br/>
            </w:r>
            <w:r>
              <w:rPr>
                <w:rFonts w:ascii="Times New Roman"/>
                <w:b w:val="false"/>
                <w:i w:val="false"/>
                <w:color w:val="000000"/>
                <w:sz w:val="20"/>
              </w:rPr>
              <w:t>
- өнімнің түпкілікті өнім бағасының 75%-ы, операцияларды орындау шартты кезінде келесі өндірістердің үшінші жылы:</w:t>
            </w:r>
            <w:r>
              <w:br/>
            </w:r>
            <w:r>
              <w:rPr>
                <w:rFonts w:ascii="Times New Roman"/>
                <w:b w:val="false"/>
                <w:i w:val="false"/>
                <w:color w:val="000000"/>
                <w:sz w:val="20"/>
              </w:rPr>
              <w:t>
- "Премиум" сыныбының бұрандалы қосылысын өндірушінің стандарттарына сәйкес кесу;</w:t>
            </w:r>
            <w:r>
              <w:br/>
            </w:r>
            <w:r>
              <w:rPr>
                <w:rFonts w:ascii="Times New Roman"/>
                <w:b w:val="false"/>
                <w:i w:val="false"/>
                <w:color w:val="000000"/>
                <w:sz w:val="20"/>
              </w:rPr>
              <w:t>
- қосылу түрімен қамтамасыз етілген жағдайда, жағастырғыштарды бұрау;</w:t>
            </w:r>
            <w:r>
              <w:br/>
            </w:r>
            <w:r>
              <w:rPr>
                <w:rFonts w:ascii="Times New Roman"/>
                <w:b w:val="false"/>
                <w:i w:val="false"/>
                <w:color w:val="000000"/>
                <w:sz w:val="20"/>
              </w:rPr>
              <w:t>
- түпкілікті өнім бағасының 70%-ы,</w:t>
            </w:r>
            <w:r>
              <w:br/>
            </w:r>
            <w:r>
              <w:rPr>
                <w:rFonts w:ascii="Times New Roman"/>
                <w:b w:val="false"/>
                <w:i w:val="false"/>
                <w:color w:val="000000"/>
                <w:sz w:val="20"/>
              </w:rPr>
              <w:t>
- операцияларды орындау шарты болған жағдайда төртінші және кейінгі жылдары:</w:t>
            </w:r>
            <w:r>
              <w:br/>
            </w:r>
            <w:r>
              <w:rPr>
                <w:rFonts w:ascii="Times New Roman"/>
                <w:b w:val="false"/>
                <w:i w:val="false"/>
                <w:color w:val="000000"/>
                <w:sz w:val="20"/>
              </w:rPr>
              <w:t>
- "Премиум" сыныбының бұрандалы қосылысын өндірушінің стандарттарына сәйкес кесу;</w:t>
            </w:r>
            <w:r>
              <w:br/>
            </w:r>
            <w:r>
              <w:rPr>
                <w:rFonts w:ascii="Times New Roman"/>
                <w:b w:val="false"/>
                <w:i w:val="false"/>
                <w:color w:val="000000"/>
                <w:sz w:val="20"/>
              </w:rPr>
              <w:t>
- қосылу түрімен қамтамасыз етілген жағдайда, жағастырғыштарды бұрау.</w:t>
            </w:r>
          </w:p>
        </w:tc>
      </w:tr>
    </w:tbl>
    <w:p>
      <w:pPr>
        <w:spacing w:after="0"/>
        <w:ind w:left="0"/>
        <w:jc w:val="both"/>
      </w:pP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мына:</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4539"/>
        <w:gridCol w:w="6300"/>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қабылдағыш телевизиялық аппаратура енгізілмеген мониторлар және проекторлар; радиохабар қабылдағышы немесе дыбыс, бейне жазып алатын немесе шығаратын аппаратурасын қамтитын немесе қамтымайтын, теледидар байланысына арналған қабылдағыш аппаратура</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шартымен кез келген позиция материалдарынан дайындау:</w:t>
            </w:r>
            <w:r>
              <w:br/>
            </w:r>
            <w:r>
              <w:rPr>
                <w:rFonts w:ascii="Times New Roman"/>
                <w:b w:val="false"/>
                <w:i w:val="false"/>
                <w:color w:val="000000"/>
                <w:sz w:val="20"/>
              </w:rPr>
              <w:t>
- электрондық модульдерді дайындау (радио-элементтердiң дайындамасы, SMD-құрастыру, барлық радиоэлементтердi баспалық платаларға орнату, пісіру, диагностика, бұрау, бақылау);</w:t>
            </w:r>
            <w:r>
              <w:br/>
            </w:r>
            <w:r>
              <w:rPr>
                <w:rFonts w:ascii="Times New Roman"/>
                <w:b w:val="false"/>
                <w:i w:val="false"/>
                <w:color w:val="000000"/>
                <w:sz w:val="20"/>
              </w:rPr>
              <w:t>
- корпустық бөлшектерді дайындау;</w:t>
            </w:r>
            <w:r>
              <w:br/>
            </w:r>
            <w:r>
              <w:rPr>
                <w:rFonts w:ascii="Times New Roman"/>
                <w:b w:val="false"/>
                <w:i w:val="false"/>
                <w:color w:val="000000"/>
                <w:sz w:val="20"/>
              </w:rPr>
              <w:t>
- фиништiк құрастыру және бұрау (түпкiлiктi өнiмдердi (регламенттердi) құрастыру, монтаждау, бұрау, бақылау, сынау кешенi</w:t>
            </w:r>
          </w:p>
        </w:tc>
      </w:tr>
    </w:tbl>
    <w:p>
      <w:pPr>
        <w:spacing w:after="0"/>
        <w:ind w:left="0"/>
        <w:jc w:val="both"/>
      </w:pPr>
      <w:r>
        <w:rPr>
          <w:rFonts w:ascii="Times New Roman"/>
          <w:b w:val="false"/>
          <w:i w:val="false"/>
          <w:color w:val="000000"/>
          <w:sz w:val="28"/>
        </w:rPr>
        <w:t>
      "</w:t>
      </w:r>
    </w:p>
    <w:bookmarkStart w:name="z68" w:id="50"/>
    <w:p>
      <w:pPr>
        <w:spacing w:after="0"/>
        <w:ind w:left="0"/>
        <w:jc w:val="both"/>
      </w:pPr>
      <w:r>
        <w:rPr>
          <w:rFonts w:ascii="Times New Roman"/>
          <w:b w:val="false"/>
          <w:i w:val="false"/>
          <w:color w:val="000000"/>
          <w:sz w:val="28"/>
        </w:rPr>
        <w:t>
      деген жол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1"/>
        <w:gridCol w:w="3636"/>
        <w:gridCol w:w="5223"/>
      </w:tblGrid>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r>
              <w:br/>
            </w:r>
            <w:r>
              <w:rPr>
                <w:rFonts w:ascii="Times New Roman"/>
                <w:b w:val="false"/>
                <w:i w:val="false"/>
                <w:color w:val="000000"/>
                <w:sz w:val="20"/>
              </w:rPr>
              <w:t>
(8528 71 1900 басқа)</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қабылдағыш телевизиялық аппаратура енгізілмеген мониторлар және проекторлар; радиохабар қабылдағышы немесе дыбыс, бейне жазып алатын немесе шығаратын аппаратурасын қамтитын немесе қамтымайтын теледидар байланысына арналған қабылдағыш аппаратура</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шартымен кез келген позиция материалдарынан дайындау:</w:t>
            </w:r>
            <w:r>
              <w:br/>
            </w:r>
            <w:r>
              <w:rPr>
                <w:rFonts w:ascii="Times New Roman"/>
                <w:b w:val="false"/>
                <w:i w:val="false"/>
                <w:color w:val="000000"/>
                <w:sz w:val="20"/>
              </w:rPr>
              <w:t>
- электрондық модульдерді дайындау (радио-элементтердiң дайындамасы, SMD-құрастыру, барлық радиоэлементтердi баспалық платаларға орнату, дәнекерлеу, диагностика, бұрау, бақылау);</w:t>
            </w:r>
            <w:r>
              <w:br/>
            </w:r>
            <w:r>
              <w:rPr>
                <w:rFonts w:ascii="Times New Roman"/>
                <w:b w:val="false"/>
                <w:i w:val="false"/>
                <w:color w:val="000000"/>
                <w:sz w:val="20"/>
              </w:rPr>
              <w:t>
- корпустық бөлшектерді дайындау;</w:t>
            </w:r>
            <w:r>
              <w:br/>
            </w:r>
            <w:r>
              <w:rPr>
                <w:rFonts w:ascii="Times New Roman"/>
                <w:b w:val="false"/>
                <w:i w:val="false"/>
                <w:color w:val="000000"/>
                <w:sz w:val="20"/>
              </w:rPr>
              <w:t>
- фиништiк құрастыру және бұрау (түпкiлiктi өнiмдердi (регламенттердi) құрастыру, монтаждау, бұрау, бақылау, сынау кешенi</w:t>
            </w:r>
          </w:p>
        </w:tc>
      </w:tr>
    </w:tbl>
    <w:p>
      <w:pPr>
        <w:spacing w:after="0"/>
        <w:ind w:left="0"/>
        <w:jc w:val="both"/>
      </w:pPr>
      <w:r>
        <w:rPr>
          <w:rFonts w:ascii="Times New Roman"/>
          <w:b w:val="false"/>
          <w:i w:val="false"/>
          <w:color w:val="000000"/>
          <w:sz w:val="28"/>
        </w:rPr>
        <w:t>
      ";</w:t>
      </w:r>
    </w:p>
    <w:bookmarkStart w:name="z69" w:id="51"/>
    <w:p>
      <w:pPr>
        <w:spacing w:after="0"/>
        <w:ind w:left="0"/>
        <w:jc w:val="both"/>
      </w:pPr>
      <w:r>
        <w:rPr>
          <w:rFonts w:ascii="Times New Roman"/>
          <w:b w:val="false"/>
          <w:i w:val="false"/>
          <w:color w:val="000000"/>
          <w:sz w:val="28"/>
        </w:rPr>
        <w:t>
      мынадай мазмұндағы жолымен толықтырылсын: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2"/>
        <w:gridCol w:w="4611"/>
        <w:gridCol w:w="4897"/>
      </w:tblGrid>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8528 71 1900</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Құрамына теледидар қабылдағыш аппаратура енілмеген мониторлар мен проекторлар; құрамында кең ауқымды радиоқабылдағыш немесе құрамына бейнедисплейді немесе экранды бейнетюнерлер және өзгелерін енгізуге арналмаған бейне жазатын немесе дыбыс шығаратын аппаратураны енгізетін немесе енгізбейтін теледидар байланысына арналған қабылдағыш аппаратура; </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жылдан кейін өндірістің бірінші жылы (өндірістің басталған күніне қарамастан): </w:t>
            </w:r>
            <w:r>
              <w:br/>
            </w:r>
            <w:r>
              <w:rPr>
                <w:rFonts w:ascii="Times New Roman"/>
                <w:b w:val="false"/>
                <w:i w:val="false"/>
                <w:color w:val="000000"/>
                <w:sz w:val="20"/>
              </w:rPr>
              <w:t>
Мынадай технологиялық операцияларды орындау шарты кезінде кез келген позиция материалдарынан дайындау:</w:t>
            </w:r>
            <w:r>
              <w:br/>
            </w:r>
            <w:r>
              <w:rPr>
                <w:rFonts w:ascii="Times New Roman"/>
                <w:b w:val="false"/>
                <w:i w:val="false"/>
                <w:color w:val="000000"/>
                <w:sz w:val="20"/>
              </w:rPr>
              <w:t>
- электрондық модульдерді дайындау (радио-элементтердiң дайындамасы, SMD-құрастыру, барлық радиоэлементтердi баспалық платаларға орнату, дәнекерлеу, диагностика, бұрау, бақылау);</w:t>
            </w:r>
            <w:r>
              <w:br/>
            </w:r>
            <w:r>
              <w:rPr>
                <w:rFonts w:ascii="Times New Roman"/>
                <w:b w:val="false"/>
                <w:i w:val="false"/>
                <w:color w:val="000000"/>
                <w:sz w:val="20"/>
              </w:rPr>
              <w:t>
- фиништiк құрастыру және бұрау (түпкiлiктi өнiмдердi (регламенттердi) құрастыру, монтаждау, бұрау, бақылау, сынау кешенi.</w:t>
            </w:r>
            <w:r>
              <w:br/>
            </w:r>
            <w:r>
              <w:rPr>
                <w:rFonts w:ascii="Times New Roman"/>
                <w:b w:val="false"/>
                <w:i w:val="false"/>
                <w:color w:val="000000"/>
                <w:sz w:val="20"/>
              </w:rPr>
              <w:t xml:space="preserve">
2018 жылдан кейін өндірістің екінші жылынан бастап (өндірістің басталған күніне қарамастан): </w:t>
            </w:r>
            <w:r>
              <w:br/>
            </w:r>
            <w:r>
              <w:rPr>
                <w:rFonts w:ascii="Times New Roman"/>
                <w:b w:val="false"/>
                <w:i w:val="false"/>
                <w:color w:val="000000"/>
                <w:sz w:val="20"/>
              </w:rPr>
              <w:t>
Мынадай технологиялық операцияларды орындау шартымен кез келген позиция материалдарынан дайындау:</w:t>
            </w:r>
            <w:r>
              <w:br/>
            </w:r>
            <w:r>
              <w:rPr>
                <w:rFonts w:ascii="Times New Roman"/>
                <w:b w:val="false"/>
                <w:i w:val="false"/>
                <w:color w:val="000000"/>
                <w:sz w:val="20"/>
              </w:rPr>
              <w:t>
- электрондық модульдерді дайындау (радио-элементтердiң дайындамасы, SMD-құрастыру, барлық радиоэлементтердi баспалық платаларға орнату, дәнекерлеу, диагностика, бұрау, бақылау);</w:t>
            </w:r>
            <w:r>
              <w:br/>
            </w:r>
            <w:r>
              <w:rPr>
                <w:rFonts w:ascii="Times New Roman"/>
                <w:b w:val="false"/>
                <w:i w:val="false"/>
                <w:color w:val="000000"/>
                <w:sz w:val="20"/>
              </w:rPr>
              <w:t>
- бағдарламалық қамтылымды әзірлеу немесе қазақстандық бағдарламалық қамтылымды қолдану;</w:t>
            </w:r>
            <w:r>
              <w:br/>
            </w:r>
            <w:r>
              <w:rPr>
                <w:rFonts w:ascii="Times New Roman"/>
                <w:b w:val="false"/>
                <w:i w:val="false"/>
                <w:color w:val="000000"/>
                <w:sz w:val="20"/>
              </w:rPr>
              <w:t>
- фиништiк құрастыру және бұрау (түпкiлiктi өнiмдердi (регламенттердi) құрастыру, монтаждау, бұрау, бақылау, сынау кешенi.</w:t>
            </w:r>
            <w:r>
              <w:br/>
            </w:r>
            <w:r>
              <w:rPr>
                <w:rFonts w:ascii="Times New Roman"/>
                <w:b w:val="false"/>
                <w:i w:val="false"/>
                <w:color w:val="000000"/>
                <w:sz w:val="20"/>
              </w:rPr>
              <w:t xml:space="preserve">
2018 жылдан кейін өндірістің төртінші жылынан бастап (өндірістің басталған күніне қарамастан): </w:t>
            </w:r>
            <w:r>
              <w:br/>
            </w:r>
            <w:r>
              <w:rPr>
                <w:rFonts w:ascii="Times New Roman"/>
                <w:b w:val="false"/>
                <w:i w:val="false"/>
                <w:color w:val="000000"/>
                <w:sz w:val="20"/>
              </w:rPr>
              <w:t>
Мынадай технологиялық операцияларды орындау шарты кезінде кез келген позиция материалдарынан дайындау:</w:t>
            </w:r>
            <w:r>
              <w:br/>
            </w:r>
            <w:r>
              <w:rPr>
                <w:rFonts w:ascii="Times New Roman"/>
                <w:b w:val="false"/>
                <w:i w:val="false"/>
                <w:color w:val="000000"/>
                <w:sz w:val="20"/>
              </w:rPr>
              <w:t>
- электрондық модульдерді дайындау (радио-элементтердiң дайындамасы, SMD-құрастыру, барлық радиоэлементтердi баспалық платаларға орнату, дәнекерлеу, диагностика, бұрау, бақылау);</w:t>
            </w:r>
            <w:r>
              <w:br/>
            </w:r>
            <w:r>
              <w:rPr>
                <w:rFonts w:ascii="Times New Roman"/>
                <w:b w:val="false"/>
                <w:i w:val="false"/>
                <w:color w:val="000000"/>
                <w:sz w:val="20"/>
              </w:rPr>
              <w:t>
- бағдарламалық қамтылымды әзірлеу немесе қазақстандық бағдарламалық қамтылымды қолдану;</w:t>
            </w:r>
            <w:r>
              <w:br/>
            </w:r>
            <w:r>
              <w:rPr>
                <w:rFonts w:ascii="Times New Roman"/>
                <w:b w:val="false"/>
                <w:i w:val="false"/>
                <w:color w:val="000000"/>
                <w:sz w:val="20"/>
              </w:rPr>
              <w:t>
- корпустық бөлшектерді дайындау немесе қазақстандық өндірістегі корпустық бөлшектерді пайдалану;</w:t>
            </w:r>
            <w:r>
              <w:br/>
            </w:r>
            <w:r>
              <w:rPr>
                <w:rFonts w:ascii="Times New Roman"/>
                <w:b w:val="false"/>
                <w:i w:val="false"/>
                <w:color w:val="000000"/>
                <w:sz w:val="20"/>
              </w:rPr>
              <w:t>
- фиништiк құрастыру және бұрау (түпкiлiктi өнiмдердi (регламенттердi) құрастыру, монтаждау, бұрау, бақылау, сынау кешенi</w:t>
            </w:r>
          </w:p>
        </w:tc>
      </w:tr>
    </w:tbl>
    <w:p>
      <w:pPr>
        <w:spacing w:after="0"/>
        <w:ind w:left="0"/>
        <w:jc w:val="both"/>
      </w:pPr>
      <w:r>
        <w:rPr>
          <w:rFonts w:ascii="Times New Roman"/>
          <w:b w:val="false"/>
          <w:i w:val="false"/>
          <w:color w:val="000000"/>
          <w:sz w:val="28"/>
        </w:rPr>
        <w:t>
      ";</w:t>
      </w:r>
    </w:p>
    <w:bookmarkStart w:name="z70" w:id="5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2"/>
    <w:bookmarkStart w:name="z71" w:id="5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3"/>
    <w:bookmarkStart w:name="z72" w:id="54"/>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54"/>
    <w:bookmarkStart w:name="z73" w:id="5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5"/>
    <w:bookmarkStart w:name="z74" w:id="5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6"/>
    <w:bookmarkStart w:name="z75" w:id="5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7"/>
    <w:bookmarkStart w:name="z76" w:id="5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58"/>
    <w:bookmarkStart w:name="z77" w:id="59"/>
    <w:p>
      <w:pPr>
        <w:spacing w:after="0"/>
        <w:ind w:left="0"/>
        <w:jc w:val="both"/>
      </w:pPr>
      <w:r>
        <w:rPr>
          <w:rFonts w:ascii="Times New Roman"/>
          <w:b w:val="false"/>
          <w:i w:val="false"/>
          <w:color w:val="000000"/>
          <w:sz w:val="28"/>
        </w:rPr>
        <w:t xml:space="preserve">
      4. Осы бұйрық Қағидалардың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72-тармақтарындағы</w:t>
      </w:r>
      <w:r>
        <w:rPr>
          <w:rFonts w:ascii="Times New Roman"/>
          <w:b w:val="false"/>
          <w:i w:val="false"/>
          <w:color w:val="000000"/>
          <w:sz w:val="28"/>
        </w:rPr>
        <w:t xml:space="preserve">, сондай-ақ 2019 жылғы 1 сәуірден бастап күшіне енетін Қағидаларға </w:t>
      </w:r>
      <w:r>
        <w:rPr>
          <w:rFonts w:ascii="Times New Roman"/>
          <w:b w:val="false"/>
          <w:i w:val="false"/>
          <w:color w:val="000000"/>
          <w:sz w:val="28"/>
        </w:rPr>
        <w:t>10-қосымшадағы</w:t>
      </w:r>
      <w:r>
        <w:rPr>
          <w:rFonts w:ascii="Times New Roman"/>
          <w:b w:val="false"/>
          <w:i w:val="false"/>
          <w:color w:val="000000"/>
          <w:sz w:val="28"/>
        </w:rPr>
        <w:t xml:space="preserve"> өзгерістер мен толықтыруларды қоспағанда, алғашқы ресми жарияланған күнінен кейін күнтізбелік он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___________________Ә. Смайылов</w:t>
      </w:r>
    </w:p>
    <w:p>
      <w:pPr>
        <w:spacing w:after="0"/>
        <w:ind w:left="0"/>
        <w:jc w:val="both"/>
      </w:pPr>
      <w:r>
        <w:rPr>
          <w:rFonts w:ascii="Times New Roman"/>
          <w:b w:val="false"/>
          <w:i w:val="false"/>
          <w:color w:val="000000"/>
          <w:sz w:val="28"/>
        </w:rPr>
        <w:t>
      2018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2018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12 қазандағы</w:t>
            </w:r>
            <w:r>
              <w:br/>
            </w:r>
            <w:r>
              <w:rPr>
                <w:rFonts w:ascii="Times New Roman"/>
                <w:b w:val="false"/>
                <w:i w:val="false"/>
                <w:color w:val="000000"/>
                <w:sz w:val="20"/>
              </w:rPr>
              <w:t>№ 711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қолданысын жою жөніндегі</w:t>
            </w:r>
            <w:r>
              <w:br/>
            </w:r>
            <w:r>
              <w:rPr>
                <w:rFonts w:ascii="Times New Roman"/>
                <w:b w:val="false"/>
                <w:i w:val="false"/>
                <w:color w:val="000000"/>
                <w:sz w:val="20"/>
              </w:rPr>
              <w:t>қағидаларға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80" w:id="60"/>
    <w:p>
      <w:pPr>
        <w:spacing w:after="0"/>
        <w:ind w:left="0"/>
        <w:jc w:val="left"/>
      </w:pPr>
      <w:r>
        <w:rPr>
          <w:rFonts w:ascii="Times New Roman"/>
          <w:b/>
          <w:i w:val="false"/>
          <w:color w:val="000000"/>
        </w:rPr>
        <w:t xml:space="preserve"> Қазақстан Республикасынан экспортталатын, Қазақстан Республикасынан кері экспортталатын тауардың шығу тегі туралы сертификатты алуға арналған өтінім</w:t>
      </w:r>
    </w:p>
    <w:bookmarkEnd w:id="60"/>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Уәкілетті ұйымның басшысы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20 __ жылғы "__" ___________</w:t>
      </w:r>
    </w:p>
    <w:p>
      <w:pPr>
        <w:spacing w:after="0"/>
        <w:ind w:left="0"/>
        <w:jc w:val="left"/>
      </w:pPr>
      <w:r>
        <w:rPr>
          <w:rFonts w:ascii="Times New Roman"/>
          <w:b/>
          <w:i w:val="false"/>
          <w:color w:val="000000"/>
        </w:rPr>
        <w:t xml:space="preserve"> № _____ өтінім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 жылғы "___" ___________ берген тауардың шығу тегі туралы № _____________________</w:t>
      </w:r>
    </w:p>
    <w:p>
      <w:pPr>
        <w:spacing w:after="0"/>
        <w:ind w:left="0"/>
        <w:jc w:val="both"/>
      </w:pPr>
      <w:r>
        <w:rPr>
          <w:rFonts w:ascii="Times New Roman"/>
          <w:b w:val="false"/>
          <w:i w:val="false"/>
          <w:color w:val="000000"/>
          <w:sz w:val="28"/>
        </w:rPr>
        <w:t xml:space="preserve">
      нысандағы ____________ тіліндегі тауардың шығу тегі туралы сертификатты және мынадай </w:t>
      </w:r>
    </w:p>
    <w:p>
      <w:pPr>
        <w:spacing w:after="0"/>
        <w:ind w:left="0"/>
        <w:jc w:val="both"/>
      </w:pPr>
      <w:r>
        <w:rPr>
          <w:rFonts w:ascii="Times New Roman"/>
          <w:b w:val="false"/>
          <w:i w:val="false"/>
          <w:color w:val="000000"/>
          <w:sz w:val="28"/>
        </w:rPr>
        <w:t>
      деректемелерді беруді сұраймыз:</w:t>
      </w:r>
    </w:p>
    <w:p>
      <w:pPr>
        <w:spacing w:after="0"/>
        <w:ind w:left="0"/>
        <w:jc w:val="both"/>
      </w:pPr>
      <w:r>
        <w:rPr>
          <w:rFonts w:ascii="Times New Roman"/>
          <w:b w:val="false"/>
          <w:i w:val="false"/>
          <w:color w:val="000000"/>
          <w:sz w:val="28"/>
        </w:rPr>
        <w:t>
      1. Тауарды жөнелтуші, оның мекенжайы, телефоны, факсы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Тауарды алушы, оның мекенжайы, елі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Тауарды өндіруші, оның мекенжайы, елі (тауардың шығу тегін растайтын құжаттардың </w:t>
      </w:r>
    </w:p>
    <w:p>
      <w:pPr>
        <w:spacing w:after="0"/>
        <w:ind w:left="0"/>
        <w:jc w:val="both"/>
      </w:pPr>
      <w:r>
        <w:rPr>
          <w:rFonts w:ascii="Times New Roman"/>
          <w:b w:val="false"/>
          <w:i w:val="false"/>
          <w:color w:val="000000"/>
          <w:sz w:val="28"/>
        </w:rPr>
        <w:t xml:space="preserve">
      көшірмелері: шарт № ______, жүкқұжаттар шот-фактура, шот-фактура және т.б.)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Сыртқы сауда келісімшарты (шарт), оның күні ______________________________________</w:t>
      </w:r>
    </w:p>
    <w:p>
      <w:pPr>
        <w:spacing w:after="0"/>
        <w:ind w:left="0"/>
        <w:jc w:val="both"/>
      </w:pPr>
      <w:r>
        <w:rPr>
          <w:rFonts w:ascii="Times New Roman"/>
          <w:b w:val="false"/>
          <w:i w:val="false"/>
          <w:color w:val="000000"/>
          <w:sz w:val="28"/>
        </w:rPr>
        <w:t>
      5. Инвойс (шот-фактура), №, күні ___________________________________________________</w:t>
      </w:r>
    </w:p>
    <w:p>
      <w:pPr>
        <w:spacing w:after="0"/>
        <w:ind w:left="0"/>
        <w:jc w:val="both"/>
      </w:pPr>
      <w:r>
        <w:rPr>
          <w:rFonts w:ascii="Times New Roman"/>
          <w:b w:val="false"/>
          <w:i w:val="false"/>
          <w:color w:val="000000"/>
          <w:sz w:val="28"/>
        </w:rPr>
        <w:t>
      6. Тауар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1150"/>
        <w:gridCol w:w="1150"/>
        <w:gridCol w:w="2478"/>
        <w:gridCol w:w="1593"/>
        <w:gridCol w:w="1150"/>
        <w:gridCol w:w="1593"/>
        <w:gridCol w:w="1594"/>
      </w:tblGrid>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нақты атауы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нетто, кг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орнының 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ӨЖ коды</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Жөнелту станциясы (пункті) _____________________________________________________</w:t>
      </w:r>
    </w:p>
    <w:p>
      <w:pPr>
        <w:spacing w:after="0"/>
        <w:ind w:left="0"/>
        <w:jc w:val="both"/>
      </w:pPr>
      <w:r>
        <w:rPr>
          <w:rFonts w:ascii="Times New Roman"/>
          <w:b w:val="false"/>
          <w:i w:val="false"/>
          <w:color w:val="000000"/>
          <w:sz w:val="28"/>
        </w:rPr>
        <w:t>
      8. Межелі станция (пункт) _________________________________________________________</w:t>
      </w:r>
    </w:p>
    <w:p>
      <w:pPr>
        <w:spacing w:after="0"/>
        <w:ind w:left="0"/>
        <w:jc w:val="both"/>
      </w:pPr>
      <w:r>
        <w:rPr>
          <w:rFonts w:ascii="Times New Roman"/>
          <w:b w:val="false"/>
          <w:i w:val="false"/>
          <w:color w:val="000000"/>
          <w:sz w:val="28"/>
        </w:rPr>
        <w:t>
      9. Көлік түрі мен саны _____________________________________________________________</w:t>
      </w:r>
    </w:p>
    <w:p>
      <w:pPr>
        <w:spacing w:after="0"/>
        <w:ind w:left="0"/>
        <w:jc w:val="both"/>
      </w:pPr>
      <w:r>
        <w:rPr>
          <w:rFonts w:ascii="Times New Roman"/>
          <w:b w:val="false"/>
          <w:i w:val="false"/>
          <w:color w:val="000000"/>
          <w:sz w:val="28"/>
        </w:rPr>
        <w:t>
      10. Экспортқа және/немесе лицензияға рұқсат _________________________________________</w:t>
      </w:r>
    </w:p>
    <w:p>
      <w:pPr>
        <w:spacing w:after="0"/>
        <w:ind w:left="0"/>
        <w:jc w:val="both"/>
      </w:pPr>
      <w:r>
        <w:rPr>
          <w:rFonts w:ascii="Times New Roman"/>
          <w:b w:val="false"/>
          <w:i w:val="false"/>
          <w:color w:val="000000"/>
          <w:sz w:val="28"/>
        </w:rPr>
        <w:t>
      11. Мәміленің сипаты: сату, айырбастау, консигнация __________________________________</w:t>
      </w:r>
    </w:p>
    <w:p>
      <w:pPr>
        <w:spacing w:after="0"/>
        <w:ind w:left="0"/>
        <w:jc w:val="both"/>
      </w:pPr>
      <w:r>
        <w:rPr>
          <w:rFonts w:ascii="Times New Roman"/>
          <w:b w:val="false"/>
          <w:i w:val="false"/>
          <w:color w:val="000000"/>
          <w:sz w:val="28"/>
        </w:rPr>
        <w:t>
      12. Теңгедегі тауарлардың құны ____________________________________________________</w:t>
      </w:r>
    </w:p>
    <w:p>
      <w:pPr>
        <w:spacing w:after="0"/>
        <w:ind w:left="0"/>
        <w:jc w:val="both"/>
      </w:pPr>
      <w:r>
        <w:rPr>
          <w:rFonts w:ascii="Times New Roman"/>
          <w:b w:val="false"/>
          <w:i w:val="false"/>
          <w:color w:val="000000"/>
          <w:sz w:val="28"/>
        </w:rPr>
        <w:t>
      13. есеп айырысу шоты, банк бөлімшесі, _____________________________________________</w:t>
      </w:r>
    </w:p>
    <w:p>
      <w:pPr>
        <w:spacing w:after="0"/>
        <w:ind w:left="0"/>
        <w:jc w:val="both"/>
      </w:pPr>
      <w:r>
        <w:rPr>
          <w:rFonts w:ascii="Times New Roman"/>
          <w:b w:val="false"/>
          <w:i w:val="false"/>
          <w:color w:val="000000"/>
          <w:sz w:val="28"/>
        </w:rPr>
        <w:t xml:space="preserve">
      14. Жеке тұлғалар үшін - жеке сәйкестендіру нөмірі, заңды тұлғалар үшін - бизнес </w:t>
      </w:r>
    </w:p>
    <w:p>
      <w:pPr>
        <w:spacing w:after="0"/>
        <w:ind w:left="0"/>
        <w:jc w:val="both"/>
      </w:pPr>
      <w:r>
        <w:rPr>
          <w:rFonts w:ascii="Times New Roman"/>
          <w:b w:val="false"/>
          <w:i w:val="false"/>
          <w:color w:val="000000"/>
          <w:sz w:val="28"/>
        </w:rPr>
        <w:t>
      сәйкестендіру нөмірі ______________________________________________________________</w:t>
      </w:r>
    </w:p>
    <w:p>
      <w:pPr>
        <w:spacing w:after="0"/>
        <w:ind w:left="0"/>
        <w:jc w:val="both"/>
      </w:pPr>
      <w:r>
        <w:rPr>
          <w:rFonts w:ascii="Times New Roman"/>
          <w:b w:val="false"/>
          <w:i w:val="false"/>
          <w:color w:val="000000"/>
          <w:sz w:val="28"/>
        </w:rPr>
        <w:t>
      15. Басшының Т.А.Ә.(болған жағдайда), телефоны _____________________________________</w:t>
      </w:r>
    </w:p>
    <w:p>
      <w:pPr>
        <w:spacing w:after="0"/>
        <w:ind w:left="0"/>
        <w:jc w:val="both"/>
      </w:pPr>
      <w:r>
        <w:rPr>
          <w:rFonts w:ascii="Times New Roman"/>
          <w:b w:val="false"/>
          <w:i w:val="false"/>
          <w:color w:val="000000"/>
          <w:sz w:val="28"/>
        </w:rPr>
        <w:t xml:space="preserve">
      Осы өтінімде қамтылған мәліметтердің анықтылығы және ұсынылған құжаттарға Қазақстан </w:t>
      </w:r>
    </w:p>
    <w:p>
      <w:pPr>
        <w:spacing w:after="0"/>
        <w:ind w:left="0"/>
        <w:jc w:val="both"/>
      </w:pPr>
      <w:r>
        <w:rPr>
          <w:rFonts w:ascii="Times New Roman"/>
          <w:b w:val="false"/>
          <w:i w:val="false"/>
          <w:color w:val="000000"/>
          <w:sz w:val="28"/>
        </w:rPr>
        <w:t>
      Республикасының қолданыстағы заңнамасына сәйкес жауапты боламыз.</w:t>
      </w:r>
    </w:p>
    <w:p>
      <w:pPr>
        <w:spacing w:after="0"/>
        <w:ind w:left="0"/>
        <w:jc w:val="both"/>
      </w:pPr>
      <w:r>
        <w:rPr>
          <w:rFonts w:ascii="Times New Roman"/>
          <w:b w:val="false"/>
          <w:i w:val="false"/>
          <w:color w:val="000000"/>
          <w:sz w:val="28"/>
        </w:rPr>
        <w:t>
      Басшының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12 қазандағы</w:t>
            </w:r>
            <w:r>
              <w:br/>
            </w:r>
            <w:r>
              <w:rPr>
                <w:rFonts w:ascii="Times New Roman"/>
                <w:b w:val="false"/>
                <w:i w:val="false"/>
                <w:color w:val="000000"/>
                <w:sz w:val="20"/>
              </w:rPr>
              <w:t>№ 711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қолданысын жою жөніндегі</w:t>
            </w:r>
            <w:r>
              <w:br/>
            </w:r>
            <w:r>
              <w:rPr>
                <w:rFonts w:ascii="Times New Roman"/>
                <w:b w:val="false"/>
                <w:i w:val="false"/>
                <w:color w:val="000000"/>
                <w:sz w:val="20"/>
              </w:rPr>
              <w:t>қағидаларға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61"/>
    <w:p>
      <w:pPr>
        <w:spacing w:after="0"/>
        <w:ind w:left="0"/>
        <w:jc w:val="left"/>
      </w:pPr>
      <w:r>
        <w:rPr>
          <w:rFonts w:ascii="Times New Roman"/>
          <w:b/>
          <w:i w:val="false"/>
          <w:color w:val="000000"/>
        </w:rPr>
        <w:t xml:space="preserve"> Ішкі айналым үшін тауардың шығу тегі туралы сертификатты алуға арналған өтінім</w:t>
      </w:r>
    </w:p>
    <w:bookmarkEnd w:id="61"/>
    <w:p>
      <w:pPr>
        <w:spacing w:after="0"/>
        <w:ind w:left="0"/>
        <w:jc w:val="both"/>
      </w:pPr>
      <w:r>
        <w:rPr>
          <w:rFonts w:ascii="Times New Roman"/>
          <w:b w:val="false"/>
          <w:i w:val="false"/>
          <w:color w:val="000000"/>
          <w:sz w:val="28"/>
        </w:rPr>
        <w:t>
      Уәкілетті ұйымның басшысы 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20 __ жылғы "__" ___________</w:t>
      </w:r>
    </w:p>
    <w:p>
      <w:pPr>
        <w:spacing w:after="0"/>
        <w:ind w:left="0"/>
        <w:jc w:val="left"/>
      </w:pPr>
      <w:r>
        <w:rPr>
          <w:rFonts w:ascii="Times New Roman"/>
          <w:b/>
          <w:i w:val="false"/>
          <w:color w:val="000000"/>
        </w:rPr>
        <w:t xml:space="preserve"> № __ өтінім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(тауардың шығу тегіне сараптама жүргізуге уәкілетті ұйымның атауы)</w:t>
      </w:r>
    </w:p>
    <w:p>
      <w:pPr>
        <w:spacing w:after="0"/>
        <w:ind w:left="0"/>
        <w:jc w:val="both"/>
      </w:pPr>
      <w:r>
        <w:rPr>
          <w:rFonts w:ascii="Times New Roman"/>
          <w:b w:val="false"/>
          <w:i w:val="false"/>
          <w:color w:val="000000"/>
          <w:sz w:val="28"/>
        </w:rPr>
        <w:t xml:space="preserve">
      20__ жылғы "__" _______________ берген тауардың шығу тегі туралы № _________ сараптама </w:t>
      </w:r>
    </w:p>
    <w:p>
      <w:pPr>
        <w:spacing w:after="0"/>
        <w:ind w:left="0"/>
        <w:jc w:val="both"/>
      </w:pPr>
      <w:r>
        <w:rPr>
          <w:rFonts w:ascii="Times New Roman"/>
          <w:b w:val="false"/>
          <w:i w:val="false"/>
          <w:color w:val="000000"/>
          <w:sz w:val="28"/>
        </w:rPr>
        <w:t xml:space="preserve">
      актісінің және мынадай деректемелердің негізінде____________ тілінде тауардың шығу тегі </w:t>
      </w:r>
    </w:p>
    <w:p>
      <w:pPr>
        <w:spacing w:after="0"/>
        <w:ind w:left="0"/>
        <w:jc w:val="both"/>
      </w:pPr>
      <w:r>
        <w:rPr>
          <w:rFonts w:ascii="Times New Roman"/>
          <w:b w:val="false"/>
          <w:i w:val="false"/>
          <w:color w:val="000000"/>
          <w:sz w:val="28"/>
        </w:rPr>
        <w:t>
      туралы сертификат беруді сұраймыз: ________________________________________________</w:t>
      </w:r>
    </w:p>
    <w:p>
      <w:pPr>
        <w:spacing w:after="0"/>
        <w:ind w:left="0"/>
        <w:jc w:val="both"/>
      </w:pPr>
      <w:r>
        <w:rPr>
          <w:rFonts w:ascii="Times New Roman"/>
          <w:b w:val="false"/>
          <w:i w:val="false"/>
          <w:color w:val="000000"/>
          <w:sz w:val="28"/>
        </w:rPr>
        <w:t>
      1. Тауарды өндіруші, оның мекенжайы, телефоны, факсы _______________________________</w:t>
      </w:r>
    </w:p>
    <w:p>
      <w:pPr>
        <w:spacing w:after="0"/>
        <w:ind w:left="0"/>
        <w:jc w:val="both"/>
      </w:pPr>
      <w:r>
        <w:rPr>
          <w:rFonts w:ascii="Times New Roman"/>
          <w:b w:val="false"/>
          <w:i w:val="false"/>
          <w:color w:val="000000"/>
          <w:sz w:val="28"/>
        </w:rPr>
        <w:t>
      2. Тауарды алушы, мекенжайы, елі__________________________________________________</w:t>
      </w:r>
    </w:p>
    <w:p>
      <w:pPr>
        <w:spacing w:after="0"/>
        <w:ind w:left="0"/>
        <w:jc w:val="both"/>
      </w:pPr>
      <w:r>
        <w:rPr>
          <w:rFonts w:ascii="Times New Roman"/>
          <w:b w:val="false"/>
          <w:i w:val="false"/>
          <w:color w:val="000000"/>
          <w:sz w:val="28"/>
        </w:rPr>
        <w:t>
      3. Тауар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940"/>
        <w:gridCol w:w="940"/>
        <w:gridCol w:w="2026"/>
        <w:gridCol w:w="1302"/>
        <w:gridCol w:w="940"/>
        <w:gridCol w:w="1303"/>
        <w:gridCol w:w="1303"/>
        <w:gridCol w:w="1665"/>
        <w:gridCol w:w="579"/>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нақты атауы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нетто, кг</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орнының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ӨЖ коды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тегіне өлшемшарттар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ЖҚҮ</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Теңгедегі тауарлардың құны _____________________________________________________</w:t>
      </w:r>
    </w:p>
    <w:p>
      <w:pPr>
        <w:spacing w:after="0"/>
        <w:ind w:left="0"/>
        <w:jc w:val="both"/>
      </w:pPr>
      <w:r>
        <w:rPr>
          <w:rFonts w:ascii="Times New Roman"/>
          <w:b w:val="false"/>
          <w:i w:val="false"/>
          <w:color w:val="000000"/>
          <w:sz w:val="28"/>
        </w:rPr>
        <w:t xml:space="preserve">
      5. Жеке тұлғалар үшін - жеке сәйкестендіру нөмірі/заңды тұлғалар үшін - бизнес сәйкестендіру </w:t>
      </w:r>
    </w:p>
    <w:p>
      <w:pPr>
        <w:spacing w:after="0"/>
        <w:ind w:left="0"/>
        <w:jc w:val="both"/>
      </w:pPr>
      <w:r>
        <w:rPr>
          <w:rFonts w:ascii="Times New Roman"/>
          <w:b w:val="false"/>
          <w:i w:val="false"/>
          <w:color w:val="000000"/>
          <w:sz w:val="28"/>
        </w:rPr>
        <w:t>
      нөмірі __________________________________________________________________________</w:t>
      </w:r>
    </w:p>
    <w:p>
      <w:pPr>
        <w:spacing w:after="0"/>
        <w:ind w:left="0"/>
        <w:jc w:val="both"/>
      </w:pPr>
      <w:r>
        <w:rPr>
          <w:rFonts w:ascii="Times New Roman"/>
          <w:b w:val="false"/>
          <w:i w:val="false"/>
          <w:color w:val="000000"/>
          <w:sz w:val="28"/>
        </w:rPr>
        <w:t>
      6. есеп айырысу шоты, банк бөлімшесі _______________________________________________</w:t>
      </w:r>
    </w:p>
    <w:p>
      <w:pPr>
        <w:spacing w:after="0"/>
        <w:ind w:left="0"/>
        <w:jc w:val="both"/>
      </w:pPr>
      <w:r>
        <w:rPr>
          <w:rFonts w:ascii="Times New Roman"/>
          <w:b w:val="false"/>
          <w:i w:val="false"/>
          <w:color w:val="000000"/>
          <w:sz w:val="28"/>
        </w:rPr>
        <w:t>
      7. Басшының Т.А.Ә.(болған жағдайда), телефоны ______________________________________</w:t>
      </w:r>
    </w:p>
    <w:p>
      <w:pPr>
        <w:spacing w:after="0"/>
        <w:ind w:left="0"/>
        <w:jc w:val="both"/>
      </w:pPr>
      <w:r>
        <w:rPr>
          <w:rFonts w:ascii="Times New Roman"/>
          <w:b w:val="false"/>
          <w:i w:val="false"/>
          <w:color w:val="000000"/>
          <w:sz w:val="28"/>
        </w:rPr>
        <w:t xml:space="preserve">
      Осы өтінімде және ұсынылған құжаттарда қамтылған мәліметтердің анықтылығы үшін </w:t>
      </w:r>
    </w:p>
    <w:p>
      <w:pPr>
        <w:spacing w:after="0"/>
        <w:ind w:left="0"/>
        <w:jc w:val="both"/>
      </w:pPr>
      <w:r>
        <w:rPr>
          <w:rFonts w:ascii="Times New Roman"/>
          <w:b w:val="false"/>
          <w:i w:val="false"/>
          <w:color w:val="000000"/>
          <w:sz w:val="28"/>
        </w:rPr>
        <w:t>
      Қазақстан Республикасының қолданыстағы заңнамасына сәйкес жауапты боламыз.</w:t>
      </w:r>
    </w:p>
    <w:p>
      <w:pPr>
        <w:spacing w:after="0"/>
        <w:ind w:left="0"/>
        <w:jc w:val="both"/>
      </w:pPr>
      <w:r>
        <w:rPr>
          <w:rFonts w:ascii="Times New Roman"/>
          <w:b w:val="false"/>
          <w:i w:val="false"/>
          <w:color w:val="000000"/>
          <w:sz w:val="28"/>
        </w:rPr>
        <w:t>
      Басшының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12 қазандағы</w:t>
            </w:r>
            <w:r>
              <w:br/>
            </w:r>
            <w:r>
              <w:rPr>
                <w:rFonts w:ascii="Times New Roman"/>
                <w:b w:val="false"/>
                <w:i w:val="false"/>
                <w:color w:val="000000"/>
                <w:sz w:val="20"/>
              </w:rPr>
              <w:t>№ 711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қолданысын жою жөніндегі</w:t>
            </w:r>
            <w:r>
              <w:br/>
            </w:r>
            <w:r>
              <w:rPr>
                <w:rFonts w:ascii="Times New Roman"/>
                <w:b w:val="false"/>
                <w:i w:val="false"/>
                <w:color w:val="000000"/>
                <w:sz w:val="20"/>
              </w:rPr>
              <w:t>қағидаларға</w:t>
            </w:r>
            <w:r>
              <w:br/>
            </w:r>
            <w:r>
              <w:rPr>
                <w:rFonts w:ascii="Times New Roman"/>
                <w:b w:val="false"/>
                <w:i w:val="false"/>
                <w:color w:val="000000"/>
                <w:sz w:val="20"/>
              </w:rPr>
              <w:t>10-қосымша</w:t>
            </w:r>
          </w:p>
        </w:tc>
      </w:tr>
    </w:tbl>
    <w:bookmarkStart w:name="z86" w:id="62"/>
    <w:p>
      <w:pPr>
        <w:spacing w:after="0"/>
        <w:ind w:left="0"/>
        <w:jc w:val="left"/>
      </w:pPr>
      <w:r>
        <w:rPr>
          <w:rFonts w:ascii="Times New Roman"/>
          <w:b/>
          <w:i w:val="false"/>
          <w:color w:val="000000"/>
        </w:rPr>
        <w:t xml:space="preserve"> "СТ-КZ" нысанындағы тауардың шығу тегі туралы сертификат толтыру тәртібі</w:t>
      </w:r>
    </w:p>
    <w:bookmarkEnd w:id="62"/>
    <w:p>
      <w:pPr>
        <w:spacing w:after="0"/>
        <w:ind w:left="0"/>
        <w:jc w:val="both"/>
      </w:pPr>
      <w:r>
        <w:rPr>
          <w:rFonts w:ascii="Times New Roman"/>
          <w:b w:val="false"/>
          <w:i w:val="false"/>
          <w:color w:val="000000"/>
          <w:sz w:val="28"/>
        </w:rPr>
        <w:t>
      "СТ-КZ" нысанындағы тауардың шығу тегі туралы сертификат мемлекеттік немесе орыс тілдерінде толтырылады, берілген сертификат бағандарында тауар туралы мынадай мәліметтер көрсетіледі:</w:t>
      </w:r>
    </w:p>
    <w:p>
      <w:pPr>
        <w:spacing w:after="0"/>
        <w:ind w:left="0"/>
        <w:jc w:val="both"/>
      </w:pPr>
      <w:r>
        <w:rPr>
          <w:rFonts w:ascii="Times New Roman"/>
          <w:b w:val="false"/>
          <w:i w:val="false"/>
          <w:color w:val="000000"/>
          <w:sz w:val="28"/>
        </w:rPr>
        <w:t>
      1) 1-баған - "Тауарды өндіруші (атауы мен пошталық мекенжайы)" - тауар өндірушінің заңды мәртебесін растайтын құжаттарға сәйкес тауар өндіруші болып табылатын заңды немесе жеке тұлғаның атауы:</w:t>
      </w:r>
    </w:p>
    <w:p>
      <w:pPr>
        <w:spacing w:after="0"/>
        <w:ind w:left="0"/>
        <w:jc w:val="both"/>
      </w:pPr>
      <w:r>
        <w:rPr>
          <w:rFonts w:ascii="Times New Roman"/>
          <w:b w:val="false"/>
          <w:i w:val="false"/>
          <w:color w:val="000000"/>
          <w:sz w:val="28"/>
        </w:rPr>
        <w:t>
      заңды тұлға үшін - заңды тұлғаны мемлекеттік тіркеу (қайта тіркеу) туралы куәліктің* немесе анықтаманың, филиалдың немесе заңды тұлғаның өққілдігін мемлекеттік тіркеу туралы анықтаманың нотариалды куәландырылған көшірмесіне сәйкес;</w:t>
      </w:r>
    </w:p>
    <w:p>
      <w:pPr>
        <w:spacing w:after="0"/>
        <w:ind w:left="0"/>
        <w:jc w:val="both"/>
      </w:pPr>
      <w:r>
        <w:rPr>
          <w:rFonts w:ascii="Times New Roman"/>
          <w:b w:val="false"/>
          <w:i w:val="false"/>
          <w:color w:val="000000"/>
          <w:sz w:val="28"/>
        </w:rPr>
        <w:t>
      жеке тұлға үшін - жеке кәсіпкер ретінде мемлекеттік тіркеу туралы куәліктің нотариалды расталған көшірмесіне сәйкес.</w:t>
      </w:r>
    </w:p>
    <w:p>
      <w:pPr>
        <w:spacing w:after="0"/>
        <w:ind w:left="0"/>
        <w:jc w:val="both"/>
      </w:pPr>
      <w:r>
        <w:rPr>
          <w:rFonts w:ascii="Times New Roman"/>
          <w:b w:val="false"/>
          <w:i w:val="false"/>
          <w:color w:val="000000"/>
          <w:sz w:val="28"/>
        </w:rPr>
        <w:t>
      Бағанды толтырған кезде өндірушінің пошталық мекенжайы тауар өндірушінің нақты мекенжайын растайтын құжатына сәйкес көрсетіледі;</w:t>
      </w:r>
    </w:p>
    <w:p>
      <w:pPr>
        <w:spacing w:after="0"/>
        <w:ind w:left="0"/>
        <w:jc w:val="both"/>
      </w:pPr>
      <w:r>
        <w:rPr>
          <w:rFonts w:ascii="Times New Roman"/>
          <w:b w:val="false"/>
          <w:i w:val="false"/>
          <w:color w:val="000000"/>
          <w:sz w:val="28"/>
        </w:rPr>
        <w:t>
      2) 2-баған - "Тауарды алушы (атауы мен пошталық мекенжайы)" - тауарды алушы болып табылатын тауарды алушының заңды мәртебесін растайтын құжаттарға сәйкес заңды немесе жеке тұлғаның атауы.</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жеке тұлға үшін - жеке кәсіпкер ретінде мемлекеттік тіркеу туралы куәліктің нотариалды расталған көшірмесіне сәйкес.</w:t>
      </w:r>
    </w:p>
    <w:p>
      <w:pPr>
        <w:spacing w:after="0"/>
        <w:ind w:left="0"/>
        <w:jc w:val="both"/>
      </w:pPr>
      <w:r>
        <w:rPr>
          <w:rFonts w:ascii="Times New Roman"/>
          <w:b w:val="false"/>
          <w:i w:val="false"/>
          <w:color w:val="000000"/>
          <w:sz w:val="28"/>
        </w:rPr>
        <w:t>
      Тауарды алушының нақты орналасқан жерін растайтын құжатқа сәйкес тауарды алушының пошталық мекенжайы бағанды толтырған кезде көрсетіледі.</w:t>
      </w:r>
    </w:p>
    <w:p>
      <w:pPr>
        <w:spacing w:after="0"/>
        <w:ind w:left="0"/>
        <w:jc w:val="both"/>
      </w:pPr>
      <w:r>
        <w:rPr>
          <w:rFonts w:ascii="Times New Roman"/>
          <w:b w:val="false"/>
          <w:i w:val="false"/>
          <w:color w:val="000000"/>
          <w:sz w:val="28"/>
        </w:rPr>
        <w:t>
      "Тауарды алушы" деген баған өтініш беруші осы тауарды өндірушінің өзі емес, ол уәкілеттік берген, сенімхат бойынша тауар өндірушінің мүддесін білдіретін адам немесе өндірушінің өзі осы тауарды сатқан адам болған жағдайда ғана толтырылады, "Қызметтік белгілер үшін" деген 5-бағанда тауар өндіруші мен тауарды алушы арасындағы тауарды алуға арналған жоғарыда аталған шарт көрсетіледі.</w:t>
      </w:r>
    </w:p>
    <w:p>
      <w:pPr>
        <w:spacing w:after="0"/>
        <w:ind w:left="0"/>
        <w:jc w:val="both"/>
      </w:pPr>
      <w:r>
        <w:rPr>
          <w:rFonts w:ascii="Times New Roman"/>
          <w:b w:val="false"/>
          <w:i w:val="false"/>
          <w:color w:val="000000"/>
          <w:sz w:val="28"/>
        </w:rPr>
        <w:t>
      Тауарды арнайы экономикалық аймақ аумағынан және Қазақстан Республикасының бос қоймаларынан Қазақстан Республикасының қалған аумағына шығарған жағдайда "Тауарды алушы" деген 2-баған уәкілетті тұлға (делдал) болған жағдайда ғана соған ұқсас толтырылады.</w:t>
      </w:r>
    </w:p>
    <w:p>
      <w:pPr>
        <w:spacing w:after="0"/>
        <w:ind w:left="0"/>
        <w:jc w:val="both"/>
      </w:pPr>
      <w:r>
        <w:rPr>
          <w:rFonts w:ascii="Times New Roman"/>
          <w:b w:val="false"/>
          <w:i w:val="false"/>
          <w:color w:val="000000"/>
          <w:sz w:val="28"/>
        </w:rPr>
        <w:t>
      3) "Тауардың шығу тегі туралы сертификатты алу мақсаты" деген</w:t>
      </w:r>
    </w:p>
    <w:p>
      <w:pPr>
        <w:spacing w:after="0"/>
        <w:ind w:left="0"/>
        <w:jc w:val="both"/>
      </w:pPr>
      <w:r>
        <w:rPr>
          <w:rFonts w:ascii="Times New Roman"/>
          <w:b w:val="false"/>
          <w:i w:val="false"/>
          <w:color w:val="000000"/>
          <w:sz w:val="28"/>
        </w:rPr>
        <w:t>
      3-бағанға мынадай "Тауардың шығарылған елін және жергілікті қамту үлесін растау үшін" деген жазба енгізіледі";</w:t>
      </w:r>
    </w:p>
    <w:p>
      <w:pPr>
        <w:spacing w:after="0"/>
        <w:ind w:left="0"/>
        <w:jc w:val="both"/>
      </w:pPr>
      <w:r>
        <w:rPr>
          <w:rFonts w:ascii="Times New Roman"/>
          <w:b w:val="false"/>
          <w:i w:val="false"/>
          <w:color w:val="000000"/>
          <w:sz w:val="28"/>
        </w:rPr>
        <w:t>
      4) 4-баған - тауардың шығу тегі туралы сертификаттың тіркеу нөмірі, сертификатты берген ел ("Қазақстан Республикасы");</w:t>
      </w:r>
    </w:p>
    <w:p>
      <w:pPr>
        <w:spacing w:after="0"/>
        <w:ind w:left="0"/>
        <w:jc w:val="both"/>
      </w:pPr>
      <w:r>
        <w:rPr>
          <w:rFonts w:ascii="Times New Roman"/>
          <w:b w:val="false"/>
          <w:i w:val="false"/>
          <w:color w:val="000000"/>
          <w:sz w:val="28"/>
        </w:rPr>
        <w:t>
      5) 5-баған - "Қызметтік белгілер үшін". Мемлекеттік бақылау органдарының қызметтік белгілері, сондай-ақ мынадай жазулар енгізіледі: "Кейіннен берілген", "Телнұсқа", "Сертификат орнына берілді", "Сериялық өндіріске берілді. Тауардың шығу тегі туралы сертификаттың қолданылу мерзімі берілген күнінен бастап он екі айды құрайды", "Сериялық өндіріске берілді. Тауардың шығу тегі туралы сертификаттың қолданылу мерзімі берілген күнінен бастап отыз үш айды құрайды". Тауарды алушы болған жағдайда тауарды алушы мен тауарды өндіруші арасындағы тауарды сатып алуға жасалған шарт көрсетіледі. Сертификат қайта ресімделген жағдайда, оны қайта ресімдеуге негіз болған сертификаттардың барлық нөмірлері көрсетіледі;</w:t>
      </w:r>
    </w:p>
    <w:p>
      <w:pPr>
        <w:spacing w:after="0"/>
        <w:ind w:left="0"/>
        <w:jc w:val="both"/>
      </w:pPr>
      <w:r>
        <w:rPr>
          <w:rFonts w:ascii="Times New Roman"/>
          <w:b w:val="false"/>
          <w:i w:val="false"/>
          <w:color w:val="000000"/>
          <w:sz w:val="28"/>
        </w:rPr>
        <w:t>
      6) 6-баған - "Нөмір" - тауардың реттік нөмірі жазылады;</w:t>
      </w:r>
    </w:p>
    <w:p>
      <w:pPr>
        <w:spacing w:after="0"/>
        <w:ind w:left="0"/>
        <w:jc w:val="both"/>
      </w:pPr>
      <w:r>
        <w:rPr>
          <w:rFonts w:ascii="Times New Roman"/>
          <w:b w:val="false"/>
          <w:i w:val="false"/>
          <w:color w:val="000000"/>
          <w:sz w:val="28"/>
        </w:rPr>
        <w:t>
      7) 7-баған - "Орындар саны мен қаптама түрі" тауардың (лектің) орындар саны мен қаптама түрі көрсетіледі;</w:t>
      </w:r>
    </w:p>
    <w:p>
      <w:pPr>
        <w:spacing w:after="0"/>
        <w:ind w:left="0"/>
        <w:jc w:val="both"/>
      </w:pPr>
      <w:r>
        <w:rPr>
          <w:rFonts w:ascii="Times New Roman"/>
          <w:b w:val="false"/>
          <w:i w:val="false"/>
          <w:color w:val="000000"/>
          <w:sz w:val="28"/>
        </w:rPr>
        <w:t>
      8) 8-баған - "Тауардың сипаттамасы" - тауардың коммерциялық атауы және тауарды бір белгімен сәйкестендіруді жүргізуге мүмкіндік беретін басқа мәліметтер.</w:t>
      </w:r>
    </w:p>
    <w:p>
      <w:pPr>
        <w:spacing w:after="0"/>
        <w:ind w:left="0"/>
        <w:jc w:val="both"/>
      </w:pPr>
      <w:r>
        <w:rPr>
          <w:rFonts w:ascii="Times New Roman"/>
          <w:b w:val="false"/>
          <w:i w:val="false"/>
          <w:color w:val="000000"/>
          <w:sz w:val="28"/>
        </w:rPr>
        <w:t>
      Бағанды толтырған кезде СЭҚ ТН және СЭҚ ӨЖ бойынша тауардың коды көрсетіледі;</w:t>
      </w:r>
    </w:p>
    <w:p>
      <w:pPr>
        <w:spacing w:after="0"/>
        <w:ind w:left="0"/>
        <w:jc w:val="both"/>
      </w:pPr>
      <w:r>
        <w:rPr>
          <w:rFonts w:ascii="Times New Roman"/>
          <w:b w:val="false"/>
          <w:i w:val="false"/>
          <w:color w:val="000000"/>
          <w:sz w:val="28"/>
        </w:rPr>
        <w:t>
      9) 9-баған - "Шығу тегінің критерийлері" - тауарлардың шығу тегінің мынадай критерийлері көрсетіледі:</w:t>
      </w:r>
    </w:p>
    <w:p>
      <w:pPr>
        <w:spacing w:after="0"/>
        <w:ind w:left="0"/>
        <w:jc w:val="both"/>
      </w:pPr>
      <w:r>
        <w:rPr>
          <w:rFonts w:ascii="Times New Roman"/>
          <w:b w:val="false"/>
          <w:i w:val="false"/>
          <w:color w:val="000000"/>
          <w:sz w:val="28"/>
        </w:rPr>
        <w:t>
      Т - толығымен Қазақстан Республикасында шығарылған тауар;</w:t>
      </w:r>
    </w:p>
    <w:p>
      <w:pPr>
        <w:spacing w:after="0"/>
        <w:ind w:left="0"/>
        <w:jc w:val="both"/>
      </w:pPr>
      <w:r>
        <w:rPr>
          <w:rFonts w:ascii="Times New Roman"/>
          <w:b w:val="false"/>
          <w:i w:val="false"/>
          <w:color w:val="000000"/>
          <w:sz w:val="28"/>
        </w:rPr>
        <w:t>
      Ж - түпкілікті өнімнің сыртқы экономикалық қызметтің тауар номенклатурасындағы кодының (тауарлық позициясындағы) алғашқы төрт санын көрсете отырып, жеткілікті дәрежеде қайта өңдеуге түскен тауар. Бағанды толтырған кезде тауардағы жергілікті қамтудың пайызға шаққандағы үлесі көрсетіледі.</w:t>
      </w:r>
    </w:p>
    <w:p>
      <w:pPr>
        <w:spacing w:after="0"/>
        <w:ind w:left="0"/>
        <w:jc w:val="both"/>
      </w:pPr>
      <w:r>
        <w:rPr>
          <w:rFonts w:ascii="Times New Roman"/>
          <w:b w:val="false"/>
          <w:i w:val="false"/>
          <w:color w:val="000000"/>
          <w:sz w:val="28"/>
        </w:rPr>
        <w:t>
      Егер сертификатта сыртқы экономикалық қызметтің тауар номенклатурасының әртүрлі тауар позицияларында жіктелетін және шығу тегінің критерийлері әртүрлі тауарларға өтініш берілсе, онда 9-бағанда барлық өтініш берілген тауарлар үшін шығу тегінің критерийлері сараланған түрде көрсетіледі.</w:t>
      </w:r>
    </w:p>
    <w:p>
      <w:pPr>
        <w:spacing w:after="0"/>
        <w:ind w:left="0"/>
        <w:jc w:val="both"/>
      </w:pPr>
      <w:r>
        <w:rPr>
          <w:rFonts w:ascii="Times New Roman"/>
          <w:b w:val="false"/>
          <w:i w:val="false"/>
          <w:color w:val="000000"/>
          <w:sz w:val="28"/>
        </w:rPr>
        <w:t>
      10) 10-баған - "Тауардың саны".</w:t>
      </w:r>
    </w:p>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тауардың жалпы/таза (кг) салмағы және/немесе басқа сандық сипаттамасы көрсетіледі. Тауардың нақты саны мен сертификатта көрсетілген санының арасындағы алшақтық 5 %-дан аспауға тиіс.</w:t>
      </w:r>
    </w:p>
    <w:p>
      <w:pPr>
        <w:spacing w:after="0"/>
        <w:ind w:left="0"/>
        <w:jc w:val="both"/>
      </w:pPr>
      <w:r>
        <w:rPr>
          <w:rFonts w:ascii="Times New Roman"/>
          <w:b w:val="false"/>
          <w:i w:val="false"/>
          <w:color w:val="000000"/>
          <w:sz w:val="28"/>
        </w:rPr>
        <w:t>
      "СТ-КZ" нысанындағы сертификатты сериялық өндіріс өніміне ресімдеген жағдайда, 2, 7, 10-бағандар толтырылмайды;</w:t>
      </w:r>
    </w:p>
    <w:p>
      <w:pPr>
        <w:spacing w:after="0"/>
        <w:ind w:left="0"/>
        <w:jc w:val="both"/>
      </w:pPr>
      <w:r>
        <w:rPr>
          <w:rFonts w:ascii="Times New Roman"/>
          <w:b w:val="false"/>
          <w:i w:val="false"/>
          <w:color w:val="000000"/>
          <w:sz w:val="28"/>
        </w:rPr>
        <w:t>
      11) 11-баған - "Куәлік" - уәкілетті ұйым атауын, оның мекенжайын, сертификатта көрсетілген мәліметтерді куәландыратын күнін, сондай-ақ сертификатты куәландыруға уәкілетті адамның қолын, тегі мен аты-жөнін қамтиды;</w:t>
      </w:r>
    </w:p>
    <w:p>
      <w:pPr>
        <w:spacing w:after="0"/>
        <w:ind w:left="0"/>
        <w:jc w:val="both"/>
      </w:pPr>
      <w:r>
        <w:rPr>
          <w:rFonts w:ascii="Times New Roman"/>
          <w:b w:val="false"/>
          <w:i w:val="false"/>
          <w:color w:val="000000"/>
          <w:sz w:val="28"/>
        </w:rPr>
        <w:t>
      12) 12-баған - "Өтініш берушінің декларациясы". Тауар шығарылған елдің атауы, тауар шығарылған ел туралы мәліметтер декларацияланған орны мен күні, өтініш берушінің уәкілетті адамының тегі мен аты-жөні және өтініш берушінің қолы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