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af2ee" w14:textId="98af2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істер органдарында конкурстық негізде орналасатын басшы лауазымдар тізбесін және Қазақстан Республикасының ішкі істер органдарында жоғары тұрған басшы лауазымдарға конкурс өткізу шарттары мен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2018 жылғы 28 қыркүйектегі № 671 бұйрығы. Қазақстан Республикасының Әділет министрлігінде 2018 жылғы 9 қарашада № 17724 болып тіркелді.</w:t>
      </w:r>
    </w:p>
    <w:p>
      <w:pPr>
        <w:spacing w:after="0"/>
        <w:ind w:left="0"/>
        <w:jc w:val="both"/>
      </w:pPr>
      <w:bookmarkStart w:name="z1" w:id="0"/>
      <w:r>
        <w:rPr>
          <w:rFonts w:ascii="Times New Roman"/>
          <w:b w:val="false"/>
          <w:i w:val="false"/>
          <w:color w:val="000000"/>
          <w:sz w:val="28"/>
        </w:rPr>
        <w:t xml:space="preserve">
      "Құқық қорғау қызметі туралы" 2011 жылғы 6 қаңтардағы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1-1-тармағына сәйкес БҰЙЫРАМЫН:</w:t>
      </w:r>
    </w:p>
    <w:bookmarkEnd w:id="0"/>
    <w:bookmarkStart w:name="z2" w:id="1"/>
    <w:p>
      <w:pPr>
        <w:spacing w:after="0"/>
        <w:ind w:left="0"/>
        <w:jc w:val="both"/>
      </w:pPr>
      <w:r>
        <w:rPr>
          <w:rFonts w:ascii="Times New Roman"/>
          <w:b w:val="false"/>
          <w:i w:val="false"/>
          <w:color w:val="000000"/>
          <w:sz w:val="28"/>
        </w:rPr>
        <w:t>
      1. Қоса берілген:</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ішкі істер органдарында конкурстық негізде орналасатын басшы лауазымдар тізбесі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Қазақстан Республикасының ішкі істер органдарында жоғары тұрған басшы лауазымдарға конкурс өткізу шарттары мен қағидалары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2. Қазақстан Республикасы Ішкі істер министрлігінің Кадр жұмысы департаменті Қазақстан Республикасының заңнамасында белгіленген тәртіпте:</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1), 2),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Кадр жұмысы департаментіне (А.Д. Дәрменов)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p>
          <w:p>
            <w:pPr>
              <w:spacing w:after="20"/>
              <w:ind w:left="20"/>
              <w:jc w:val="both"/>
            </w:pPr>
            <w:r>
              <w:rPr>
                <w:rFonts w:ascii="Times New Roman"/>
                <w:b w:val="false"/>
                <w:i/>
                <w:color w:val="000000"/>
                <w:sz w:val="20"/>
              </w:rPr>
              <w:t xml:space="preserve">полиция генерал-полковнигі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28 қыркүйектегі</w:t>
            </w:r>
            <w:r>
              <w:br/>
            </w:r>
            <w:r>
              <w:rPr>
                <w:rFonts w:ascii="Times New Roman"/>
                <w:b w:val="false"/>
                <w:i w:val="false"/>
                <w:color w:val="000000"/>
                <w:sz w:val="20"/>
              </w:rPr>
              <w:t>№ 671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Қазақстан Республикасы ішкі істер органдарында конкурстық негізде орналасатын басшы лауазымдар тізбесі</w:t>
      </w:r>
    </w:p>
    <w:bookmarkEnd w:id="11"/>
    <w:bookmarkStart w:name="z14" w:id="12"/>
    <w:p>
      <w:pPr>
        <w:spacing w:after="0"/>
        <w:ind w:left="0"/>
        <w:jc w:val="both"/>
      </w:pPr>
      <w:r>
        <w:rPr>
          <w:rFonts w:ascii="Times New Roman"/>
          <w:b w:val="false"/>
          <w:i w:val="false"/>
          <w:color w:val="000000"/>
          <w:sz w:val="28"/>
        </w:rPr>
        <w:t>
      1. Қазақстан Республикасы Ішкі істер министрлігінің облыстық (республикалық маңызы бар қалалардың, астананың, көліктегі) аумақтық органдарының лауазымдары:</w:t>
      </w:r>
    </w:p>
    <w:bookmarkEnd w:id="12"/>
    <w:bookmarkStart w:name="z15" w:id="13"/>
    <w:p>
      <w:pPr>
        <w:spacing w:after="0"/>
        <w:ind w:left="0"/>
        <w:jc w:val="both"/>
      </w:pPr>
      <w:r>
        <w:rPr>
          <w:rFonts w:ascii="Times New Roman"/>
          <w:b w:val="false"/>
          <w:i w:val="false"/>
          <w:color w:val="000000"/>
          <w:sz w:val="28"/>
        </w:rPr>
        <w:t>
      1. Полиция департаментінің Көші-қон қызметі басқармасының бастығы;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Ішкі істер министрінің 15.04.2020 </w:t>
      </w:r>
      <w:r>
        <w:rPr>
          <w:rFonts w:ascii="Times New Roman"/>
          <w:b w:val="false"/>
          <w:i w:val="false"/>
          <w:color w:val="00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Ішкі істер министрінің 15.04.2020 </w:t>
      </w:r>
      <w:r>
        <w:rPr>
          <w:rFonts w:ascii="Times New Roman"/>
          <w:b w:val="false"/>
          <w:i w:val="false"/>
          <w:color w:val="00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2. Қазақстан Республикасы Ішкі істер министрлігі аудандық (қалалардағы аудандардың) аумақтық органдарының лауазымдары:</w:t>
      </w:r>
    </w:p>
    <w:bookmarkEnd w:id="14"/>
    <w:bookmarkStart w:name="z18" w:id="15"/>
    <w:p>
      <w:pPr>
        <w:spacing w:after="0"/>
        <w:ind w:left="0"/>
        <w:jc w:val="both"/>
      </w:pPr>
      <w:r>
        <w:rPr>
          <w:rFonts w:ascii="Times New Roman"/>
          <w:b w:val="false"/>
          <w:i w:val="false"/>
          <w:color w:val="000000"/>
          <w:sz w:val="28"/>
        </w:rPr>
        <w:t>
      1) Полиция департаментінің қаладағы, аудандағы көші-қон қызметі бөлімінің (бөлімшесінің) бастығы;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Ішкі істер министрінің 15.04.2020 </w:t>
      </w:r>
      <w:r>
        <w:rPr>
          <w:rFonts w:ascii="Times New Roman"/>
          <w:b w:val="false"/>
          <w:i w:val="false"/>
          <w:color w:val="00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Ішкі істер министрінің 15.04.2020 </w:t>
      </w:r>
      <w:r>
        <w:rPr>
          <w:rFonts w:ascii="Times New Roman"/>
          <w:b w:val="false"/>
          <w:i w:val="false"/>
          <w:color w:val="00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28 қыркүйектегі</w:t>
            </w:r>
            <w:r>
              <w:br/>
            </w:r>
            <w:r>
              <w:rPr>
                <w:rFonts w:ascii="Times New Roman"/>
                <w:b w:val="false"/>
                <w:i w:val="false"/>
                <w:color w:val="000000"/>
                <w:sz w:val="20"/>
              </w:rPr>
              <w:t>№ 671 бұйрығына</w:t>
            </w:r>
            <w:r>
              <w:br/>
            </w:r>
            <w:r>
              <w:rPr>
                <w:rFonts w:ascii="Times New Roman"/>
                <w:b w:val="false"/>
                <w:i w:val="false"/>
                <w:color w:val="000000"/>
                <w:sz w:val="20"/>
              </w:rPr>
              <w:t>2-қосымша</w:t>
            </w:r>
          </w:p>
        </w:tc>
      </w:tr>
    </w:tbl>
    <w:bookmarkStart w:name="z21" w:id="16"/>
    <w:p>
      <w:pPr>
        <w:spacing w:after="0"/>
        <w:ind w:left="0"/>
        <w:jc w:val="left"/>
      </w:pPr>
      <w:r>
        <w:rPr>
          <w:rFonts w:ascii="Times New Roman"/>
          <w:b/>
          <w:i w:val="false"/>
          <w:color w:val="000000"/>
        </w:rPr>
        <w:t xml:space="preserve"> Қазақстан Республикасының ішкі істер органдарында жоғары тұрған басшы лауазымдарға конкурс өткізу шарттары мен қағидалары</w:t>
      </w:r>
    </w:p>
    <w:bookmarkEnd w:id="16"/>
    <w:bookmarkStart w:name="z22" w:id="17"/>
    <w:p>
      <w:pPr>
        <w:spacing w:after="0"/>
        <w:ind w:left="0"/>
        <w:jc w:val="left"/>
      </w:pPr>
      <w:r>
        <w:rPr>
          <w:rFonts w:ascii="Times New Roman"/>
          <w:b/>
          <w:i w:val="false"/>
          <w:color w:val="000000"/>
        </w:rPr>
        <w:t xml:space="preserve"> 1-тарау. Жалпы ережелер</w:t>
      </w:r>
    </w:p>
    <w:bookmarkEnd w:id="17"/>
    <w:bookmarkStart w:name="z23" w:id="18"/>
    <w:p>
      <w:pPr>
        <w:spacing w:after="0"/>
        <w:ind w:left="0"/>
        <w:jc w:val="both"/>
      </w:pPr>
      <w:r>
        <w:rPr>
          <w:rFonts w:ascii="Times New Roman"/>
          <w:b w:val="false"/>
          <w:i w:val="false"/>
          <w:color w:val="000000"/>
          <w:sz w:val="28"/>
        </w:rPr>
        <w:t xml:space="preserve">
      1. Осы Қазақстан Республикасының ішкі істер органдарында жоғары тұрған басшы лауазымдарға конкурс өткізу шарттары мен қағидалары (бұдан әрі – Қағидалар) "Құқық қорғау қызметі туралы"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1-1-тармағына сәйкес әзірленді және ішкі істер органдарында (бұдан әрі – ҚР ІІО) жоғары тұрған басшы лауазымдарға конкурс өткізу шарттары мен тәртібін айқындайды.</w:t>
      </w:r>
    </w:p>
    <w:bookmarkEnd w:id="18"/>
    <w:bookmarkStart w:name="z24" w:id="19"/>
    <w:p>
      <w:pPr>
        <w:spacing w:after="0"/>
        <w:ind w:left="0"/>
        <w:jc w:val="both"/>
      </w:pPr>
      <w:r>
        <w:rPr>
          <w:rFonts w:ascii="Times New Roman"/>
          <w:b w:val="false"/>
          <w:i w:val="false"/>
          <w:color w:val="000000"/>
          <w:sz w:val="28"/>
        </w:rPr>
        <w:t>
      2. Қазақстан Республикасының ішкі істер органдарында жоғары тұрған басшы лауазымдарға конкурс (бұдан әрі – Конкурс) Қазақстан Республикасының ішкі істер органдарында конкурстық негізде орналасатын басшы лауазымдардың тізбесіне сәйкес бос лауазымдарға өткізіледі.</w:t>
      </w:r>
    </w:p>
    <w:bookmarkEnd w:id="19"/>
    <w:bookmarkStart w:name="z25" w:id="20"/>
    <w:p>
      <w:pPr>
        <w:spacing w:after="0"/>
        <w:ind w:left="0"/>
        <w:jc w:val="left"/>
      </w:pPr>
      <w:r>
        <w:rPr>
          <w:rFonts w:ascii="Times New Roman"/>
          <w:b/>
          <w:i w:val="false"/>
          <w:color w:val="000000"/>
        </w:rPr>
        <w:t xml:space="preserve"> 2-тарау. Қазақстан Республикасының ішкі істер органдарында жоғары тұрған басшы лауазымдарға конкурс өткізу шарттары мен қағидалары</w:t>
      </w:r>
    </w:p>
    <w:bookmarkEnd w:id="20"/>
    <w:bookmarkStart w:name="z26" w:id="21"/>
    <w:p>
      <w:pPr>
        <w:spacing w:after="0"/>
        <w:ind w:left="0"/>
        <w:jc w:val="both"/>
      </w:pPr>
      <w:r>
        <w:rPr>
          <w:rFonts w:ascii="Times New Roman"/>
          <w:b w:val="false"/>
          <w:i w:val="false"/>
          <w:color w:val="000000"/>
          <w:sz w:val="28"/>
        </w:rPr>
        <w:t>
      3. Конкурсты өткізуге дайындалу және ұйымдастыру Қазақстан Республикасы ІІО кадр қызметтеріне жүктеледі.</w:t>
      </w:r>
    </w:p>
    <w:bookmarkEnd w:id="21"/>
    <w:bookmarkStart w:name="z27" w:id="22"/>
    <w:p>
      <w:pPr>
        <w:spacing w:after="0"/>
        <w:ind w:left="0"/>
        <w:jc w:val="both"/>
      </w:pPr>
      <w:r>
        <w:rPr>
          <w:rFonts w:ascii="Times New Roman"/>
          <w:b w:val="false"/>
          <w:i w:val="false"/>
          <w:color w:val="000000"/>
          <w:sz w:val="28"/>
        </w:rPr>
        <w:t>
      4. Полиция департаменттерінің Көші-қон қызметі басқармасының бастығы және тіркеу-емтихан жұмысы бөлімі бастығының лауазымына конкурсты Ішкі істер министрлігі, қаланың, ауданның көші-қон қызметі бөлімі (бөлімшесі) бастығының және тіркеу-емтихан жұмысы бөлімшесінің бастығы лауазымына Полиция департаменті ұйымдастырады.</w:t>
      </w:r>
    </w:p>
    <w:bookmarkEnd w:id="22"/>
    <w:bookmarkStart w:name="z28" w:id="23"/>
    <w:p>
      <w:pPr>
        <w:spacing w:after="0"/>
        <w:ind w:left="0"/>
        <w:jc w:val="both"/>
      </w:pPr>
      <w:r>
        <w:rPr>
          <w:rFonts w:ascii="Times New Roman"/>
          <w:b w:val="false"/>
          <w:i w:val="false"/>
          <w:color w:val="000000"/>
          <w:sz w:val="28"/>
        </w:rPr>
        <w:t>
      5. Конкурс мынадай түрлерден тұрады:</w:t>
      </w:r>
    </w:p>
    <w:bookmarkEnd w:id="23"/>
    <w:bookmarkStart w:name="z29" w:id="24"/>
    <w:p>
      <w:pPr>
        <w:spacing w:after="0"/>
        <w:ind w:left="0"/>
        <w:jc w:val="both"/>
      </w:pPr>
      <w:r>
        <w:rPr>
          <w:rFonts w:ascii="Times New Roman"/>
          <w:b w:val="false"/>
          <w:i w:val="false"/>
          <w:color w:val="000000"/>
          <w:sz w:val="28"/>
        </w:rPr>
        <w:t>
      1) ІІО қызметкерлері арасында конкурс (бұдан әрі – ішкі конкурс);</w:t>
      </w:r>
    </w:p>
    <w:bookmarkEnd w:id="24"/>
    <w:bookmarkStart w:name="z30" w:id="25"/>
    <w:p>
      <w:pPr>
        <w:spacing w:after="0"/>
        <w:ind w:left="0"/>
        <w:jc w:val="both"/>
      </w:pPr>
      <w:r>
        <w:rPr>
          <w:rFonts w:ascii="Times New Roman"/>
          <w:b w:val="false"/>
          <w:i w:val="false"/>
          <w:color w:val="000000"/>
          <w:sz w:val="28"/>
        </w:rPr>
        <w:t>
      2) басқа құқық қорғау органдары қызметкерлерінің арасындағы конкурс (бұдан әрі – ведомствоаралық конкурс).</w:t>
      </w:r>
    </w:p>
    <w:bookmarkEnd w:id="25"/>
    <w:bookmarkStart w:name="z31" w:id="26"/>
    <w:p>
      <w:pPr>
        <w:spacing w:after="0"/>
        <w:ind w:left="0"/>
        <w:jc w:val="both"/>
      </w:pPr>
      <w:r>
        <w:rPr>
          <w:rFonts w:ascii="Times New Roman"/>
          <w:b w:val="false"/>
          <w:i w:val="false"/>
          <w:color w:val="000000"/>
          <w:sz w:val="28"/>
        </w:rPr>
        <w:t xml:space="preserve">
      6. Жоғары тұрған бос басшы лауазымдарға кандидаттарды іріктеудің негізгі өлшемшарты "Қазақстан Республикасы ішкі істер органдарындағы кадр саясатын іске асырудың кейбір мәселелері туралы" Қазақстан Республикасы Ішкі істер министрінің 2015 жылғы 7 желтоқсандағы № 998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12679 болып тіркелген) (бұдан әрі - № 998 бұйрық) бекітілген Қазақстан Республикасы Ішкі істер органдары лауазымдарының санаттарына қойылатын біліктілік талаптарына (бұдан әрі-біліктілік талаптары) сәйкес келуі, ІІО қызметкерлерінің бәсекеге қабілеттілігі көрсеткішінің жоғары деңгейі болып табылады.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21.10.2020 </w:t>
      </w:r>
      <w:r>
        <w:rPr>
          <w:rFonts w:ascii="Times New Roman"/>
          <w:b w:val="false"/>
          <w:i w:val="false"/>
          <w:color w:val="000000"/>
          <w:sz w:val="28"/>
        </w:rPr>
        <w:t>№ 726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7"/>
    <w:p>
      <w:pPr>
        <w:spacing w:after="0"/>
        <w:ind w:left="0"/>
        <w:jc w:val="left"/>
      </w:pPr>
      <w:r>
        <w:rPr>
          <w:rFonts w:ascii="Times New Roman"/>
          <w:b/>
          <w:i w:val="false"/>
          <w:color w:val="000000"/>
        </w:rPr>
        <w:t xml:space="preserve"> 1-параграф. Ішкі істер органдарының қызметкерлері арасында конкурс өткізу шарттары мен тәртібі</w:t>
      </w:r>
    </w:p>
    <w:bookmarkEnd w:id="27"/>
    <w:bookmarkStart w:name="z33" w:id="28"/>
    <w:p>
      <w:pPr>
        <w:spacing w:after="0"/>
        <w:ind w:left="0"/>
        <w:jc w:val="both"/>
      </w:pPr>
      <w:r>
        <w:rPr>
          <w:rFonts w:ascii="Times New Roman"/>
          <w:b w:val="false"/>
          <w:i w:val="false"/>
          <w:color w:val="000000"/>
          <w:sz w:val="28"/>
        </w:rPr>
        <w:t>
      7. Ішкі конкурс бірқатар бірізді кезеңдерді қамтиды:</w:t>
      </w:r>
    </w:p>
    <w:bookmarkEnd w:id="28"/>
    <w:bookmarkStart w:name="z34" w:id="29"/>
    <w:p>
      <w:pPr>
        <w:spacing w:after="0"/>
        <w:ind w:left="0"/>
        <w:jc w:val="both"/>
      </w:pPr>
      <w:r>
        <w:rPr>
          <w:rFonts w:ascii="Times New Roman"/>
          <w:b w:val="false"/>
          <w:i w:val="false"/>
          <w:color w:val="000000"/>
          <w:sz w:val="28"/>
        </w:rPr>
        <w:t>
      1) конкурсты өткізу туралы хабарлама жариялау;</w:t>
      </w:r>
    </w:p>
    <w:bookmarkEnd w:id="29"/>
    <w:bookmarkStart w:name="z35" w:id="30"/>
    <w:p>
      <w:pPr>
        <w:spacing w:after="0"/>
        <w:ind w:left="0"/>
        <w:jc w:val="both"/>
      </w:pPr>
      <w:r>
        <w:rPr>
          <w:rFonts w:ascii="Times New Roman"/>
          <w:b w:val="false"/>
          <w:i w:val="false"/>
          <w:color w:val="000000"/>
          <w:sz w:val="28"/>
        </w:rPr>
        <w:t>
      2) конкурстық комиссияны қалыптастыру (бұдан әрі – комиссия);</w:t>
      </w:r>
    </w:p>
    <w:bookmarkEnd w:id="30"/>
    <w:bookmarkStart w:name="z36" w:id="31"/>
    <w:p>
      <w:pPr>
        <w:spacing w:after="0"/>
        <w:ind w:left="0"/>
        <w:jc w:val="both"/>
      </w:pPr>
      <w:r>
        <w:rPr>
          <w:rFonts w:ascii="Times New Roman"/>
          <w:b w:val="false"/>
          <w:i w:val="false"/>
          <w:color w:val="000000"/>
          <w:sz w:val="28"/>
        </w:rPr>
        <w:t>
      3) ішкі конкурсқа қатысуға ниет білдірген Қазақстан Республикасы ІІО қызметкерлерінен құжаттар қабылдау және оларды кадр қызметі қызметкерлерінің лауазымдарға қойылатын біліктілік талаптарына сәйкес келуін алдын ала қарауы;</w:t>
      </w:r>
    </w:p>
    <w:bookmarkEnd w:id="31"/>
    <w:bookmarkStart w:name="z37" w:id="32"/>
    <w:p>
      <w:pPr>
        <w:spacing w:after="0"/>
        <w:ind w:left="0"/>
        <w:jc w:val="both"/>
      </w:pPr>
      <w:r>
        <w:rPr>
          <w:rFonts w:ascii="Times New Roman"/>
          <w:b w:val="false"/>
          <w:i w:val="false"/>
          <w:color w:val="000000"/>
          <w:sz w:val="28"/>
        </w:rPr>
        <w:t>
      4) конкурстық комиссия кандидаттармен өткізетін әңгімелесу;</w:t>
      </w:r>
    </w:p>
    <w:bookmarkEnd w:id="32"/>
    <w:bookmarkStart w:name="z38" w:id="33"/>
    <w:p>
      <w:pPr>
        <w:spacing w:after="0"/>
        <w:ind w:left="0"/>
        <w:jc w:val="both"/>
      </w:pPr>
      <w:r>
        <w:rPr>
          <w:rFonts w:ascii="Times New Roman"/>
          <w:b w:val="false"/>
          <w:i w:val="false"/>
          <w:color w:val="000000"/>
          <w:sz w:val="28"/>
        </w:rPr>
        <w:t>
      5) конкурстық комиссияның шешімі.</w:t>
      </w:r>
    </w:p>
    <w:bookmarkEnd w:id="33"/>
    <w:bookmarkStart w:name="z39" w:id="34"/>
    <w:p>
      <w:pPr>
        <w:spacing w:after="0"/>
        <w:ind w:left="0"/>
        <w:jc w:val="both"/>
      </w:pPr>
      <w:r>
        <w:rPr>
          <w:rFonts w:ascii="Times New Roman"/>
          <w:b w:val="false"/>
          <w:i w:val="false"/>
          <w:color w:val="000000"/>
          <w:sz w:val="28"/>
        </w:rPr>
        <w:t>
      8. Конкурсты өткізу туралы хабарлама конкурс жариялаған ІІО интернет-ресурсында жарияланады.</w:t>
      </w:r>
    </w:p>
    <w:bookmarkEnd w:id="34"/>
    <w:bookmarkStart w:name="z40" w:id="35"/>
    <w:p>
      <w:pPr>
        <w:spacing w:after="0"/>
        <w:ind w:left="0"/>
        <w:jc w:val="both"/>
      </w:pPr>
      <w:r>
        <w:rPr>
          <w:rFonts w:ascii="Times New Roman"/>
          <w:b w:val="false"/>
          <w:i w:val="false"/>
          <w:color w:val="000000"/>
          <w:sz w:val="28"/>
        </w:rPr>
        <w:t>
      9. Конкурсты өткізу туралы хабарлама мынадай мәліметтерді қамтиды:</w:t>
      </w:r>
    </w:p>
    <w:bookmarkEnd w:id="35"/>
    <w:bookmarkStart w:name="z41" w:id="36"/>
    <w:p>
      <w:pPr>
        <w:spacing w:after="0"/>
        <w:ind w:left="0"/>
        <w:jc w:val="both"/>
      </w:pPr>
      <w:r>
        <w:rPr>
          <w:rFonts w:ascii="Times New Roman"/>
          <w:b w:val="false"/>
          <w:i w:val="false"/>
          <w:color w:val="000000"/>
          <w:sz w:val="28"/>
        </w:rPr>
        <w:t>
      1) конкурс өткізетін мемлекеттік органның атауы, оның орналасқан орнын, пошталық мекенжайын, телефон және факс нөмірлерін, электрондық пошта мекенжайларын көрсете отырып;</w:t>
      </w:r>
    </w:p>
    <w:bookmarkEnd w:id="36"/>
    <w:bookmarkStart w:name="z42" w:id="37"/>
    <w:p>
      <w:pPr>
        <w:spacing w:after="0"/>
        <w:ind w:left="0"/>
        <w:jc w:val="both"/>
      </w:pPr>
      <w:r>
        <w:rPr>
          <w:rFonts w:ascii="Times New Roman"/>
          <w:b w:val="false"/>
          <w:i w:val="false"/>
          <w:color w:val="000000"/>
          <w:sz w:val="28"/>
        </w:rPr>
        <w:t>
      2) негізгі функционалдық міндеттерді, еңбекақы мөлшері мен жағдайын белгілей отырып, бос лауазымдардың атауы;</w:t>
      </w:r>
    </w:p>
    <w:bookmarkEnd w:id="37"/>
    <w:bookmarkStart w:name="z43" w:id="38"/>
    <w:p>
      <w:pPr>
        <w:spacing w:after="0"/>
        <w:ind w:left="0"/>
        <w:jc w:val="both"/>
      </w:pPr>
      <w:r>
        <w:rPr>
          <w:rFonts w:ascii="Times New Roman"/>
          <w:b w:val="false"/>
          <w:i w:val="false"/>
          <w:color w:val="000000"/>
          <w:sz w:val="28"/>
        </w:rPr>
        <w:t>
      3) біліктілік талаптарына сәйкес мемлекеттік орган айқындайтын конкурстың қатысушысына қойылатын негізгі талаптар;</w:t>
      </w:r>
    </w:p>
    <w:bookmarkEnd w:id="38"/>
    <w:bookmarkStart w:name="z44" w:id="39"/>
    <w:p>
      <w:pPr>
        <w:spacing w:after="0"/>
        <w:ind w:left="0"/>
        <w:jc w:val="both"/>
      </w:pPr>
      <w:r>
        <w:rPr>
          <w:rFonts w:ascii="Times New Roman"/>
          <w:b w:val="false"/>
          <w:i w:val="false"/>
          <w:color w:val="000000"/>
          <w:sz w:val="28"/>
        </w:rPr>
        <w:t>
      4) ішкі конкурсты өткізу туралы хабарлама жариялағаннан кейін келесі жұмыс күнінен есептелетін құжаттарды қабылдау мерзімі;</w:t>
      </w:r>
    </w:p>
    <w:bookmarkEnd w:id="39"/>
    <w:bookmarkStart w:name="z45" w:id="40"/>
    <w:p>
      <w:pPr>
        <w:spacing w:after="0"/>
        <w:ind w:left="0"/>
        <w:jc w:val="both"/>
      </w:pPr>
      <w:r>
        <w:rPr>
          <w:rFonts w:ascii="Times New Roman"/>
          <w:b w:val="false"/>
          <w:i w:val="false"/>
          <w:color w:val="000000"/>
          <w:sz w:val="28"/>
        </w:rPr>
        <w:t>
      5) осы Қағидалардың 12-тармағында көрсетілген қажетті құжаттардың тізбесі;</w:t>
      </w:r>
    </w:p>
    <w:bookmarkEnd w:id="40"/>
    <w:bookmarkStart w:name="z46" w:id="41"/>
    <w:p>
      <w:pPr>
        <w:spacing w:after="0"/>
        <w:ind w:left="0"/>
        <w:jc w:val="both"/>
      </w:pPr>
      <w:r>
        <w:rPr>
          <w:rFonts w:ascii="Times New Roman"/>
          <w:b w:val="false"/>
          <w:i w:val="false"/>
          <w:color w:val="000000"/>
          <w:sz w:val="28"/>
        </w:rPr>
        <w:t>
      6) осы Қағидаларға қосымшаға сәйкес нысан бойынша өтініш (бұдан әрі - өтініш).</w:t>
      </w:r>
    </w:p>
    <w:bookmarkEnd w:id="41"/>
    <w:bookmarkStart w:name="z47" w:id="42"/>
    <w:p>
      <w:pPr>
        <w:spacing w:after="0"/>
        <w:ind w:left="0"/>
        <w:jc w:val="both"/>
      </w:pPr>
      <w:r>
        <w:rPr>
          <w:rFonts w:ascii="Times New Roman"/>
          <w:b w:val="false"/>
          <w:i w:val="false"/>
          <w:color w:val="000000"/>
          <w:sz w:val="28"/>
        </w:rPr>
        <w:t>
      10. Ішкі конкурс Қазақстан Республикасы ІІО қызметкерлері қатарынан жүргізіледі, бұл ретте жоғары тұрған басшы лауазымына кадрлық резервте тұрған кандидаттарға басымдық беріледі.</w:t>
      </w:r>
    </w:p>
    <w:bookmarkEnd w:id="42"/>
    <w:bookmarkStart w:name="z48" w:id="43"/>
    <w:p>
      <w:pPr>
        <w:spacing w:after="0"/>
        <w:ind w:left="0"/>
        <w:jc w:val="both"/>
      </w:pPr>
      <w:r>
        <w:rPr>
          <w:rFonts w:ascii="Times New Roman"/>
          <w:b w:val="false"/>
          <w:i w:val="false"/>
          <w:color w:val="000000"/>
          <w:sz w:val="28"/>
        </w:rPr>
        <w:t>
      11. Конкурсқа қатысу үшін хабарлама жарияланған күнінен кейін бес жұмыс күнінен кешіктірмей кандидат конкурс жариялаған ІІО кадр қызметіне өтініш береді.</w:t>
      </w:r>
    </w:p>
    <w:bookmarkEnd w:id="43"/>
    <w:bookmarkStart w:name="z49" w:id="44"/>
    <w:p>
      <w:pPr>
        <w:spacing w:after="0"/>
        <w:ind w:left="0"/>
        <w:jc w:val="both"/>
      </w:pPr>
      <w:r>
        <w:rPr>
          <w:rFonts w:ascii="Times New Roman"/>
          <w:b w:val="false"/>
          <w:i w:val="false"/>
          <w:color w:val="000000"/>
          <w:sz w:val="28"/>
        </w:rPr>
        <w:t>
      12. Өтінішке:</w:t>
      </w:r>
    </w:p>
    <w:bookmarkEnd w:id="44"/>
    <w:bookmarkStart w:name="z50" w:id="45"/>
    <w:p>
      <w:pPr>
        <w:spacing w:after="0"/>
        <w:ind w:left="0"/>
        <w:jc w:val="both"/>
      </w:pPr>
      <w:r>
        <w:rPr>
          <w:rFonts w:ascii="Times New Roman"/>
          <w:b w:val="false"/>
          <w:i w:val="false"/>
          <w:color w:val="000000"/>
          <w:sz w:val="28"/>
        </w:rPr>
        <w:t xml:space="preserve">
      1) жұмыстағы негізгі көрсеткіштер мен шынайы жетістіктерді айқындайтын қызметтік жұмыстың нәтижелерімен бірге қызметтік мінездеме (ерікті нысанда); </w:t>
      </w:r>
    </w:p>
    <w:bookmarkEnd w:id="45"/>
    <w:bookmarkStart w:name="z51" w:id="46"/>
    <w:p>
      <w:pPr>
        <w:spacing w:after="0"/>
        <w:ind w:left="0"/>
        <w:jc w:val="both"/>
      </w:pPr>
      <w:r>
        <w:rPr>
          <w:rFonts w:ascii="Times New Roman"/>
          <w:b w:val="false"/>
          <w:i w:val="false"/>
          <w:color w:val="000000"/>
          <w:sz w:val="28"/>
        </w:rPr>
        <w:t>
      2) басшы құрам қатарынан қызметкерлердің ұсынымдары (ерікті нысанда);</w:t>
      </w:r>
    </w:p>
    <w:bookmarkEnd w:id="46"/>
    <w:bookmarkStart w:name="z52" w:id="47"/>
    <w:p>
      <w:pPr>
        <w:spacing w:after="0"/>
        <w:ind w:left="0"/>
        <w:jc w:val="both"/>
      </w:pPr>
      <w:r>
        <w:rPr>
          <w:rFonts w:ascii="Times New Roman"/>
          <w:b w:val="false"/>
          <w:i w:val="false"/>
          <w:color w:val="000000"/>
          <w:sz w:val="28"/>
        </w:rPr>
        <w:t xml:space="preserve">
      3) № 998 бұйрығымен бекітілген (бұдан әрі - кәсіби құзыреттерді айқындау қағидалары мен әдістері) Қазақстан Республикасы ішкі істер органдарында кәсіби құзыреттерді, негізгі көрсеткіштерді және бәсекеге қабілеттілік көрсеткіш есебін айқындау қағидалары мен әдістеріне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нысан бойынша орындаушылық лауазымды атқарып отырған ішкі істер органдары қызметкерінің тиімділігін бағалау парағы немесе басқарушылық лауазымды атқарып отырған ішкі істер органдары қызметкерінің тиімділігін бағалау парағы;</w:t>
      </w:r>
    </w:p>
    <w:bookmarkEnd w:id="47"/>
    <w:bookmarkStart w:name="z53" w:id="48"/>
    <w:p>
      <w:pPr>
        <w:spacing w:after="0"/>
        <w:ind w:left="0"/>
        <w:jc w:val="both"/>
      </w:pPr>
      <w:r>
        <w:rPr>
          <w:rFonts w:ascii="Times New Roman"/>
          <w:b w:val="false"/>
          <w:i w:val="false"/>
          <w:color w:val="000000"/>
          <w:sz w:val="28"/>
        </w:rPr>
        <w:t xml:space="preserve">
      4) кәсіби құзыреттерді айқындаудың қағидалары мен әдістеріне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ішкі істер органдары қызметкерінің бәсекеге қабілеттігін бағалау парағы;</w:t>
      </w:r>
    </w:p>
    <w:bookmarkEnd w:id="48"/>
    <w:bookmarkStart w:name="z54" w:id="49"/>
    <w:p>
      <w:pPr>
        <w:spacing w:after="0"/>
        <w:ind w:left="0"/>
        <w:jc w:val="both"/>
      </w:pPr>
      <w:r>
        <w:rPr>
          <w:rFonts w:ascii="Times New Roman"/>
          <w:b w:val="false"/>
          <w:i w:val="false"/>
          <w:color w:val="000000"/>
          <w:sz w:val="28"/>
        </w:rPr>
        <w:t>
      5) Қазақстан Республикасы ІІО кәсіби қызметтік және дене шынықтыру даярлығын өткізетін қызмет растаған қызметкердің кәсіби қызметтік және дене шынықтыру даярлығының деңгейін жыл сайын қорытынды тексеру анықтамасы (ерікті нысанда) қоса беріледі.</w:t>
      </w:r>
    </w:p>
    <w:bookmarkEnd w:id="49"/>
    <w:bookmarkStart w:name="z55" w:id="50"/>
    <w:p>
      <w:pPr>
        <w:spacing w:after="0"/>
        <w:ind w:left="0"/>
        <w:jc w:val="both"/>
      </w:pPr>
      <w:r>
        <w:rPr>
          <w:rFonts w:ascii="Times New Roman"/>
          <w:b w:val="false"/>
          <w:i w:val="false"/>
          <w:color w:val="000000"/>
          <w:sz w:val="28"/>
        </w:rPr>
        <w:t>
      13. Осы Қағидалардың 12-тармағында көрсетілген құжаттардың толық пакетін ұсынбаған жағдайда кадр қызметі кандидаттың конкурсқа қатысуға өтінішін қабылдаған күні қайтарады.</w:t>
      </w:r>
    </w:p>
    <w:bookmarkEnd w:id="50"/>
    <w:bookmarkStart w:name="z56" w:id="51"/>
    <w:p>
      <w:pPr>
        <w:spacing w:after="0"/>
        <w:ind w:left="0"/>
        <w:jc w:val="both"/>
      </w:pPr>
      <w:r>
        <w:rPr>
          <w:rFonts w:ascii="Times New Roman"/>
          <w:b w:val="false"/>
          <w:i w:val="false"/>
          <w:color w:val="000000"/>
          <w:sz w:val="28"/>
        </w:rPr>
        <w:t>
      14. Кандидаттардың біліктілік талаптарына сәйкес келуіне құжаттарды қарау және зерделеу құжаттарды қабылдау аяқталған күннен бастап бес жұмыс күні ішінде жүзеге асырылады.</w:t>
      </w:r>
    </w:p>
    <w:bookmarkEnd w:id="51"/>
    <w:bookmarkStart w:name="z57" w:id="52"/>
    <w:p>
      <w:pPr>
        <w:spacing w:after="0"/>
        <w:ind w:left="0"/>
        <w:jc w:val="both"/>
      </w:pPr>
      <w:r>
        <w:rPr>
          <w:rFonts w:ascii="Times New Roman"/>
          <w:b w:val="false"/>
          <w:i w:val="false"/>
          <w:color w:val="000000"/>
          <w:sz w:val="28"/>
        </w:rPr>
        <w:t>
      15. Қызметкерлер туралы толық және объективті ақпарат алу үшін кандидаттар тізімі тексеру үшін үш жұмыс күнінен кешіктірілмей ІІО өзіндік қауіпсіздік қызметіне жолданады.</w:t>
      </w:r>
    </w:p>
    <w:bookmarkEnd w:id="52"/>
    <w:bookmarkStart w:name="z58" w:id="53"/>
    <w:p>
      <w:pPr>
        <w:spacing w:after="0"/>
        <w:ind w:left="0"/>
        <w:jc w:val="both"/>
      </w:pPr>
      <w:r>
        <w:rPr>
          <w:rFonts w:ascii="Times New Roman"/>
          <w:b w:val="false"/>
          <w:i w:val="false"/>
          <w:color w:val="000000"/>
          <w:sz w:val="28"/>
        </w:rPr>
        <w:t>
      16. ІІО өзіндік қауіпсіздік қызметі кандидаттар туралы ақпаратты зерделеу нәтижелері бойынша кадр қызметіне әңгімелесу жүргізуге дейін үш жұмыс күнінен кешіктірмей тиісті мәліметтер жолдайды.</w:t>
      </w:r>
    </w:p>
    <w:bookmarkEnd w:id="53"/>
    <w:bookmarkStart w:name="z59" w:id="54"/>
    <w:p>
      <w:pPr>
        <w:spacing w:after="0"/>
        <w:ind w:left="0"/>
        <w:jc w:val="both"/>
      </w:pPr>
      <w:r>
        <w:rPr>
          <w:rFonts w:ascii="Times New Roman"/>
          <w:b w:val="false"/>
          <w:i w:val="false"/>
          <w:color w:val="000000"/>
          <w:sz w:val="28"/>
        </w:rPr>
        <w:t>
      17. Әңгімелесу өткізу күні мен уақыты туралы кандидатқа оны өткізгенге дейін үш жұмыс күнінен кешіктірмей хабарланады. Хабарлау телефон арқылы электрондық мекенжайға және мобильді телефонға ақпарат жолдау арқылы жүзеге асырылады.</w:t>
      </w:r>
    </w:p>
    <w:bookmarkEnd w:id="54"/>
    <w:bookmarkStart w:name="z60" w:id="55"/>
    <w:p>
      <w:pPr>
        <w:spacing w:after="0"/>
        <w:ind w:left="0"/>
        <w:jc w:val="both"/>
      </w:pPr>
      <w:r>
        <w:rPr>
          <w:rFonts w:ascii="Times New Roman"/>
          <w:b w:val="false"/>
          <w:i w:val="false"/>
          <w:color w:val="000000"/>
          <w:sz w:val="28"/>
        </w:rPr>
        <w:t>
      18. Конкурс жариялаған ІІО бос лауазымдарды атқаруға кандидаттарды іріктеуді жүзеге асыруға конкурстық комиссияны қалыптастырады.</w:t>
      </w:r>
    </w:p>
    <w:bookmarkEnd w:id="55"/>
    <w:bookmarkStart w:name="z61" w:id="56"/>
    <w:p>
      <w:pPr>
        <w:spacing w:after="0"/>
        <w:ind w:left="0"/>
        <w:jc w:val="both"/>
      </w:pPr>
      <w:r>
        <w:rPr>
          <w:rFonts w:ascii="Times New Roman"/>
          <w:b w:val="false"/>
          <w:i w:val="false"/>
          <w:color w:val="000000"/>
          <w:sz w:val="28"/>
        </w:rPr>
        <w:t>
      19. Конкурстық комиссия конкурс жариялаған ІІО басшысының бұйрығымен құрылады.</w:t>
      </w:r>
    </w:p>
    <w:bookmarkEnd w:id="56"/>
    <w:bookmarkStart w:name="z62" w:id="57"/>
    <w:p>
      <w:pPr>
        <w:spacing w:after="0"/>
        <w:ind w:left="0"/>
        <w:jc w:val="both"/>
      </w:pPr>
      <w:r>
        <w:rPr>
          <w:rFonts w:ascii="Times New Roman"/>
          <w:b w:val="false"/>
          <w:i w:val="false"/>
          <w:color w:val="000000"/>
          <w:sz w:val="28"/>
        </w:rPr>
        <w:t>
      20. Конкурстық комиссия кемінде бес мүшеден, оның ішінде төрағадан тұрады.</w:t>
      </w:r>
    </w:p>
    <w:bookmarkEnd w:id="57"/>
    <w:p>
      <w:pPr>
        <w:spacing w:after="0"/>
        <w:ind w:left="0"/>
        <w:jc w:val="both"/>
      </w:pPr>
      <w:r>
        <w:rPr>
          <w:rFonts w:ascii="Times New Roman"/>
          <w:b w:val="false"/>
          <w:i w:val="false"/>
          <w:color w:val="000000"/>
          <w:sz w:val="28"/>
        </w:rPr>
        <w:t>
      Конкурстық комиссияның хатшысы (кадр қызметінің өкілі) оның жұмысының ұйымдастырушылық қамтамасыз етілуін жүзеге асырады, оның мүшесі болып табылмайды және дауыс беруге қатыспайды.</w:t>
      </w:r>
    </w:p>
    <w:p>
      <w:pPr>
        <w:spacing w:after="0"/>
        <w:ind w:left="0"/>
        <w:jc w:val="both"/>
      </w:pPr>
      <w:r>
        <w:rPr>
          <w:rFonts w:ascii="Times New Roman"/>
          <w:b w:val="false"/>
          <w:i w:val="false"/>
          <w:color w:val="000000"/>
          <w:sz w:val="28"/>
        </w:rPr>
        <w:t>
      Конкурстық комиссияның төрағасы болып ІІО басшысының кадр қызметіне жетекшілік ететін орынбасары тағайындалады.</w:t>
      </w:r>
    </w:p>
    <w:bookmarkStart w:name="z63" w:id="58"/>
    <w:p>
      <w:pPr>
        <w:spacing w:after="0"/>
        <w:ind w:left="0"/>
        <w:jc w:val="both"/>
      </w:pPr>
      <w:r>
        <w:rPr>
          <w:rFonts w:ascii="Times New Roman"/>
          <w:b w:val="false"/>
          <w:i w:val="false"/>
          <w:color w:val="000000"/>
          <w:sz w:val="28"/>
        </w:rPr>
        <w:t>
      21. Конкурстық комиссияның құрамына конкурс өткізетін ІІО кадр, заң қызметтерінің, өзіндік қауіпсіздік бөліністерінің, құрылымдық бөліністерінің басшылары енгізіледі.</w:t>
      </w:r>
    </w:p>
    <w:bookmarkEnd w:id="58"/>
    <w:bookmarkStart w:name="z64" w:id="59"/>
    <w:p>
      <w:pPr>
        <w:spacing w:after="0"/>
        <w:ind w:left="0"/>
        <w:jc w:val="left"/>
      </w:pPr>
      <w:r>
        <w:rPr>
          <w:rFonts w:ascii="Times New Roman"/>
          <w:b/>
          <w:i w:val="false"/>
          <w:color w:val="000000"/>
        </w:rPr>
        <w:t xml:space="preserve"> 2-параграф. Басқа құқық қорғау органдары қызметкерлерінің арасында ведомствоаралық конкурс өткізу шарттары мен тәртібі</w:t>
      </w:r>
    </w:p>
    <w:bookmarkEnd w:id="59"/>
    <w:bookmarkStart w:name="z65" w:id="60"/>
    <w:p>
      <w:pPr>
        <w:spacing w:after="0"/>
        <w:ind w:left="0"/>
        <w:jc w:val="both"/>
      </w:pPr>
      <w:r>
        <w:rPr>
          <w:rFonts w:ascii="Times New Roman"/>
          <w:b w:val="false"/>
          <w:i w:val="false"/>
          <w:color w:val="000000"/>
          <w:sz w:val="28"/>
        </w:rPr>
        <w:t>
      22. Конкурстық комиссияның оң қорытындысын алған ішкі конкурсқа қатысушылар болмаған жағдайда ведомствоаралық конкурс өткізіледі.</w:t>
      </w:r>
    </w:p>
    <w:bookmarkEnd w:id="60"/>
    <w:bookmarkStart w:name="z66" w:id="61"/>
    <w:p>
      <w:pPr>
        <w:spacing w:after="0"/>
        <w:ind w:left="0"/>
        <w:jc w:val="both"/>
      </w:pPr>
      <w:r>
        <w:rPr>
          <w:rFonts w:ascii="Times New Roman"/>
          <w:b w:val="false"/>
          <w:i w:val="false"/>
          <w:color w:val="000000"/>
          <w:sz w:val="28"/>
        </w:rPr>
        <w:t>
      23. Ведомствоаралық конкурс өткізу туралы хабарлама (бұдан әрі – хабарлама) мемлекеттік қызмет істері жөніндегі уәкілетті органның интернет-ресурсында жарияланады.</w:t>
      </w:r>
    </w:p>
    <w:bookmarkEnd w:id="61"/>
    <w:bookmarkStart w:name="z67" w:id="62"/>
    <w:p>
      <w:pPr>
        <w:spacing w:after="0"/>
        <w:ind w:left="0"/>
        <w:jc w:val="both"/>
      </w:pPr>
      <w:r>
        <w:rPr>
          <w:rFonts w:ascii="Times New Roman"/>
          <w:b w:val="false"/>
          <w:i w:val="false"/>
          <w:color w:val="000000"/>
          <w:sz w:val="28"/>
        </w:rPr>
        <w:t>
      24. Хабарлама осы Қағидалардың 9-тармағында көзделген мәліметтерді қамтиды.</w:t>
      </w:r>
    </w:p>
    <w:bookmarkEnd w:id="62"/>
    <w:bookmarkStart w:name="z68" w:id="63"/>
    <w:p>
      <w:pPr>
        <w:spacing w:after="0"/>
        <w:ind w:left="0"/>
        <w:jc w:val="both"/>
      </w:pPr>
      <w:r>
        <w:rPr>
          <w:rFonts w:ascii="Times New Roman"/>
          <w:b w:val="false"/>
          <w:i w:val="false"/>
          <w:color w:val="000000"/>
          <w:sz w:val="28"/>
        </w:rPr>
        <w:t>
      25. Конкурсқа біліктілік талаптарына сәйкес келген жағдайда басқа құқық қорғау органдарының қызметкерлері қатысады.</w:t>
      </w:r>
    </w:p>
    <w:bookmarkEnd w:id="63"/>
    <w:bookmarkStart w:name="z69" w:id="64"/>
    <w:p>
      <w:pPr>
        <w:spacing w:after="0"/>
        <w:ind w:left="0"/>
        <w:jc w:val="both"/>
      </w:pPr>
      <w:r>
        <w:rPr>
          <w:rFonts w:ascii="Times New Roman"/>
          <w:b w:val="false"/>
          <w:i w:val="false"/>
          <w:color w:val="000000"/>
          <w:sz w:val="28"/>
        </w:rPr>
        <w:t>
      26. Кандидат хабарлама жарияланған күннен кейін бес жұмыс күнінен кешіктірмей конкурс жариялаған ІІО-ның кадр қызметіне осы Қағидаларға қосымшаға сәйкес нысан бойынша өтініш береді.</w:t>
      </w:r>
    </w:p>
    <w:bookmarkEnd w:id="64"/>
    <w:bookmarkStart w:name="z70" w:id="65"/>
    <w:p>
      <w:pPr>
        <w:spacing w:after="0"/>
        <w:ind w:left="0"/>
        <w:jc w:val="both"/>
      </w:pPr>
      <w:r>
        <w:rPr>
          <w:rFonts w:ascii="Times New Roman"/>
          <w:b w:val="false"/>
          <w:i w:val="false"/>
          <w:color w:val="000000"/>
          <w:sz w:val="28"/>
        </w:rPr>
        <w:t>
      27. Өтінішке:</w:t>
      </w:r>
    </w:p>
    <w:bookmarkEnd w:id="65"/>
    <w:bookmarkStart w:name="z71" w:id="66"/>
    <w:p>
      <w:pPr>
        <w:spacing w:after="0"/>
        <w:ind w:left="0"/>
        <w:jc w:val="both"/>
      </w:pPr>
      <w:r>
        <w:rPr>
          <w:rFonts w:ascii="Times New Roman"/>
          <w:b w:val="false"/>
          <w:i w:val="false"/>
          <w:color w:val="000000"/>
          <w:sz w:val="28"/>
        </w:rPr>
        <w:t xml:space="preserve">
      1) Қазақстан Республикасы азаматының жеке басын куәландыратын құжаттың көшірмесі; </w:t>
      </w:r>
    </w:p>
    <w:bookmarkEnd w:id="66"/>
    <w:bookmarkStart w:name="z72" w:id="67"/>
    <w:p>
      <w:pPr>
        <w:spacing w:after="0"/>
        <w:ind w:left="0"/>
        <w:jc w:val="both"/>
      </w:pPr>
      <w:r>
        <w:rPr>
          <w:rFonts w:ascii="Times New Roman"/>
          <w:b w:val="false"/>
          <w:i w:val="false"/>
          <w:color w:val="000000"/>
          <w:sz w:val="28"/>
        </w:rPr>
        <w:t>
      2) кадр қызметі растаған қызметтік тізім (ерікті нысанда);</w:t>
      </w:r>
    </w:p>
    <w:bookmarkEnd w:id="67"/>
    <w:bookmarkStart w:name="z73" w:id="68"/>
    <w:p>
      <w:pPr>
        <w:spacing w:after="0"/>
        <w:ind w:left="0"/>
        <w:jc w:val="both"/>
      </w:pPr>
      <w:r>
        <w:rPr>
          <w:rFonts w:ascii="Times New Roman"/>
          <w:b w:val="false"/>
          <w:i w:val="false"/>
          <w:color w:val="000000"/>
          <w:sz w:val="28"/>
        </w:rPr>
        <w:t>
      3) білімі туралы құжаттардың көшірмелері;</w:t>
      </w:r>
    </w:p>
    <w:bookmarkEnd w:id="68"/>
    <w:bookmarkStart w:name="z74" w:id="69"/>
    <w:p>
      <w:pPr>
        <w:spacing w:after="0"/>
        <w:ind w:left="0"/>
        <w:jc w:val="both"/>
      </w:pPr>
      <w:r>
        <w:rPr>
          <w:rFonts w:ascii="Times New Roman"/>
          <w:b w:val="false"/>
          <w:i w:val="false"/>
          <w:color w:val="000000"/>
          <w:sz w:val="28"/>
        </w:rPr>
        <w:t xml:space="preserve">
      4) Қазақстан Республикасы Ішкі істер министрінің 2020 жылғы 13 наурыздағы №211 бұйрығымен бекітілген Ішкі істер органдарына қабылданатын адамдар үшін алғашқы кәсіптік даярлыққа іріктеу қағидалары және одан өту шарттары, сондай-ақ оларды алғашқы кәсіптік даярлықтан шығару негіздеріне (Нормативтік құқықтық актілерді мемлекеттік тіркеу тізілімінде № 20123 болып тіркелген)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кадрларды есепке алу бойынша толтырылған жеке парағы.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Ішкі істер министрінің 23.10.2023 </w:t>
      </w:r>
      <w:r>
        <w:rPr>
          <w:rFonts w:ascii="Times New Roman"/>
          <w:b w:val="false"/>
          <w:i w:val="false"/>
          <w:color w:val="00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70"/>
    <w:p>
      <w:pPr>
        <w:spacing w:after="0"/>
        <w:ind w:left="0"/>
        <w:jc w:val="both"/>
      </w:pPr>
      <w:r>
        <w:rPr>
          <w:rFonts w:ascii="Times New Roman"/>
          <w:b w:val="false"/>
          <w:i w:val="false"/>
          <w:color w:val="000000"/>
          <w:sz w:val="28"/>
        </w:rPr>
        <w:t>
      5) тиісті құқық қорғау органының уәкілетті қызметі куәландырған жұмыстағы негізгі көрсеткіштерді және шынайы жетістіктерді айқындайтын қызметтік жұмыс нәтижелерімен бірге қызметкердің қызметтік мінездемесі (ерікті нысанда);</w:t>
      </w:r>
    </w:p>
    <w:bookmarkEnd w:id="70"/>
    <w:bookmarkStart w:name="z76" w:id="71"/>
    <w:p>
      <w:pPr>
        <w:spacing w:after="0"/>
        <w:ind w:left="0"/>
        <w:jc w:val="both"/>
      </w:pPr>
      <w:r>
        <w:rPr>
          <w:rFonts w:ascii="Times New Roman"/>
          <w:b w:val="false"/>
          <w:i w:val="false"/>
          <w:color w:val="000000"/>
          <w:sz w:val="28"/>
        </w:rPr>
        <w:t>
      6) тиісті құқық қорғау органының кадр қызметі растаған куәландырған құрам қатарынан қызметкерлердің ұсынымдары (ерікті нысанда);</w:t>
      </w:r>
    </w:p>
    <w:bookmarkEnd w:id="71"/>
    <w:bookmarkStart w:name="z77" w:id="72"/>
    <w:p>
      <w:pPr>
        <w:spacing w:after="0"/>
        <w:ind w:left="0"/>
        <w:jc w:val="both"/>
      </w:pPr>
      <w:r>
        <w:rPr>
          <w:rFonts w:ascii="Times New Roman"/>
          <w:b w:val="false"/>
          <w:i w:val="false"/>
          <w:color w:val="000000"/>
          <w:sz w:val="28"/>
        </w:rPr>
        <w:t>
      7) тиісті құқық қорғау органының уәкілетті қызметі растаған кандидаттың қызмет орны бойынша беделін түсіретін мәліметтің болуы немесе болмауы туралы құқық қорғау органының тиісті бөлінісі қызметінің анықтамасы (ерікті нысанда);</w:t>
      </w:r>
    </w:p>
    <w:bookmarkEnd w:id="72"/>
    <w:bookmarkStart w:name="z78" w:id="73"/>
    <w:p>
      <w:pPr>
        <w:spacing w:after="0"/>
        <w:ind w:left="0"/>
        <w:jc w:val="both"/>
      </w:pPr>
      <w:r>
        <w:rPr>
          <w:rFonts w:ascii="Times New Roman"/>
          <w:b w:val="false"/>
          <w:i w:val="false"/>
          <w:color w:val="000000"/>
          <w:sz w:val="28"/>
        </w:rPr>
        <w:t>
      8) құқық қорғау органының кадр қызметі растаған тәртіптік жазаларының болуы немесе болмауы туралы анықтама (ерікті нысанда);</w:t>
      </w:r>
    </w:p>
    <w:bookmarkEnd w:id="73"/>
    <w:bookmarkStart w:name="z79" w:id="74"/>
    <w:p>
      <w:pPr>
        <w:spacing w:after="0"/>
        <w:ind w:left="0"/>
        <w:jc w:val="both"/>
      </w:pPr>
      <w:r>
        <w:rPr>
          <w:rFonts w:ascii="Times New Roman"/>
          <w:b w:val="false"/>
          <w:i w:val="false"/>
          <w:color w:val="000000"/>
          <w:sz w:val="28"/>
        </w:rPr>
        <w:t>
      9) тиісті құқық қорғау органының уәкілетті қызметі растаған кәсіби даярлығының деңгейін жыл сайын қорытынды тексеру анықтамасы (ерікті нысанда);</w:t>
      </w:r>
    </w:p>
    <w:bookmarkEnd w:id="74"/>
    <w:bookmarkStart w:name="z80" w:id="75"/>
    <w:p>
      <w:pPr>
        <w:spacing w:after="0"/>
        <w:ind w:left="0"/>
        <w:jc w:val="both"/>
      </w:pPr>
      <w:r>
        <w:rPr>
          <w:rFonts w:ascii="Times New Roman"/>
          <w:b w:val="false"/>
          <w:i w:val="false"/>
          <w:color w:val="000000"/>
          <w:sz w:val="28"/>
        </w:rPr>
        <w:t>
      10) құқық қорғау органының кадр қызметі растаған құқық қорғау органы қызметкерінің бәсекеге қабілеттігін бағалау парағы (болған жағдайда);</w:t>
      </w:r>
    </w:p>
    <w:bookmarkEnd w:id="75"/>
    <w:bookmarkStart w:name="z81" w:id="76"/>
    <w:p>
      <w:pPr>
        <w:spacing w:after="0"/>
        <w:ind w:left="0"/>
        <w:jc w:val="both"/>
      </w:pPr>
      <w:r>
        <w:rPr>
          <w:rFonts w:ascii="Times New Roman"/>
          <w:b w:val="false"/>
          <w:i w:val="false"/>
          <w:color w:val="000000"/>
          <w:sz w:val="28"/>
        </w:rPr>
        <w:t>
      11) құқық қорғау органының кадр қызметі растаған құқық қорғау органы қызметкерінің тиімділігін бағалау парағы (болған жағдайда) қоса беріледі.</w:t>
      </w:r>
    </w:p>
    <w:bookmarkEnd w:id="76"/>
    <w:bookmarkStart w:name="z82" w:id="77"/>
    <w:p>
      <w:pPr>
        <w:spacing w:after="0"/>
        <w:ind w:left="0"/>
        <w:jc w:val="both"/>
      </w:pPr>
      <w:r>
        <w:rPr>
          <w:rFonts w:ascii="Times New Roman"/>
          <w:b w:val="false"/>
          <w:i w:val="false"/>
          <w:color w:val="000000"/>
          <w:sz w:val="28"/>
        </w:rPr>
        <w:t>
      28. Осы Қағидалардың 27-тармағында көрсетілген құжаттардың толық пакетін ұсынбаған жағдайда кадр қызметі кандидаттың конкурсқа қатысуға өтінішін қабылдаған күні қайтарады.</w:t>
      </w:r>
    </w:p>
    <w:bookmarkEnd w:id="77"/>
    <w:bookmarkStart w:name="z83" w:id="78"/>
    <w:p>
      <w:pPr>
        <w:spacing w:after="0"/>
        <w:ind w:left="0"/>
        <w:jc w:val="both"/>
      </w:pPr>
      <w:r>
        <w:rPr>
          <w:rFonts w:ascii="Times New Roman"/>
          <w:b w:val="false"/>
          <w:i w:val="false"/>
          <w:color w:val="000000"/>
          <w:sz w:val="28"/>
        </w:rPr>
        <w:t>
      29. Кандидаттардың біліктілік талаптарына сәйкес келуіне құжаттарды қарау және зерделеу құжаттарды қабылдау аяқталған күннен бастап бес жұмыс күні ішінде жүзеге асырылады.</w:t>
      </w:r>
    </w:p>
    <w:bookmarkEnd w:id="78"/>
    <w:bookmarkStart w:name="z84" w:id="79"/>
    <w:p>
      <w:pPr>
        <w:spacing w:after="0"/>
        <w:ind w:left="0"/>
        <w:jc w:val="both"/>
      </w:pPr>
      <w:r>
        <w:rPr>
          <w:rFonts w:ascii="Times New Roman"/>
          <w:b w:val="false"/>
          <w:i w:val="false"/>
          <w:color w:val="000000"/>
          <w:sz w:val="28"/>
        </w:rPr>
        <w:t>
      30. Жеке адам туралы толық және объективті ақпарат алу үшін кандидаттар тізімі тексеру үшін үш жұмыс күнінен кешіктірілмей ІІО өзіндік қауіпсіздік қызметіне жолданады, сондай-ақ ақпарат кандидаттың жұмыс орны бойынша құқық қорғау органынан сұратылады.</w:t>
      </w:r>
    </w:p>
    <w:bookmarkEnd w:id="79"/>
    <w:bookmarkStart w:name="z85" w:id="80"/>
    <w:p>
      <w:pPr>
        <w:spacing w:after="0"/>
        <w:ind w:left="0"/>
        <w:jc w:val="both"/>
      </w:pPr>
      <w:r>
        <w:rPr>
          <w:rFonts w:ascii="Times New Roman"/>
          <w:b w:val="false"/>
          <w:i w:val="false"/>
          <w:color w:val="000000"/>
          <w:sz w:val="28"/>
        </w:rPr>
        <w:t>
      31. ІІО не құқық қорғау органының өзіндік қауіпсіздік қызметі кандидаттың жұмыс орны бойынша кандидаттарды зерделеу нәтижелері бойынша кадр қызметіне әңгімелесу жүргізу күніне дейін үш жұмыс күнінен кешіктірмей тиісті ақпарат жолдайды.</w:t>
      </w:r>
    </w:p>
    <w:bookmarkEnd w:id="80"/>
    <w:bookmarkStart w:name="z86" w:id="81"/>
    <w:p>
      <w:pPr>
        <w:spacing w:after="0"/>
        <w:ind w:left="0"/>
        <w:jc w:val="both"/>
      </w:pPr>
      <w:r>
        <w:rPr>
          <w:rFonts w:ascii="Times New Roman"/>
          <w:b w:val="false"/>
          <w:i w:val="false"/>
          <w:color w:val="000000"/>
          <w:sz w:val="28"/>
        </w:rPr>
        <w:t>
      32. Әңгімелесу өткізу күні мен уақыты туралы кандидатқа оны өткізгенге дейін үш жұмыс күнінен кешіктірмей хабарланады. Хабарлама телефон арқылы қатысушылардың электрондық мекенжайына және мобильді телефонына ақпарат жолдау арқылы жүзеге асырылады.</w:t>
      </w:r>
    </w:p>
    <w:bookmarkEnd w:id="81"/>
    <w:bookmarkStart w:name="z87" w:id="82"/>
    <w:p>
      <w:pPr>
        <w:spacing w:after="0"/>
        <w:ind w:left="0"/>
        <w:jc w:val="left"/>
      </w:pPr>
      <w:r>
        <w:rPr>
          <w:rFonts w:ascii="Times New Roman"/>
          <w:b/>
          <w:i w:val="false"/>
          <w:color w:val="000000"/>
        </w:rPr>
        <w:t xml:space="preserve"> 3-тарау. Ішкі істер органдары қызметкерлерінің арасында және басқа құқық қорғау органдары қызметкерлерінің арасында әңгімелесу өткізу тәртібі</w:t>
      </w:r>
    </w:p>
    <w:bookmarkEnd w:id="82"/>
    <w:bookmarkStart w:name="z88" w:id="83"/>
    <w:p>
      <w:pPr>
        <w:spacing w:after="0"/>
        <w:ind w:left="0"/>
        <w:jc w:val="both"/>
      </w:pPr>
      <w:r>
        <w:rPr>
          <w:rFonts w:ascii="Times New Roman"/>
          <w:b w:val="false"/>
          <w:i w:val="false"/>
          <w:color w:val="000000"/>
          <w:sz w:val="28"/>
        </w:rPr>
        <w:t>
      33. Әңгімелесуге жіберілген кандидаттар тізімі жалпыға көрінетін қолжетімді жерлерде ІІО ақпараттық стенділерінде, сондай-ақ оның интернет-ресурсында құжаттарды қарау аяқталған күннен бастап үш жұмыс күнінен кешіктірілмей орналастырылады.</w:t>
      </w:r>
    </w:p>
    <w:bookmarkEnd w:id="83"/>
    <w:bookmarkStart w:name="z89" w:id="84"/>
    <w:p>
      <w:pPr>
        <w:spacing w:after="0"/>
        <w:ind w:left="0"/>
        <w:jc w:val="both"/>
      </w:pPr>
      <w:r>
        <w:rPr>
          <w:rFonts w:ascii="Times New Roman"/>
          <w:b w:val="false"/>
          <w:i w:val="false"/>
          <w:color w:val="000000"/>
          <w:sz w:val="28"/>
        </w:rPr>
        <w:t>
      34. Әңгімелесу кандидаттар тізімі жарияланған күннен бастап үш жұмыс күнінен кешіктірілмей жүргізіледі.</w:t>
      </w:r>
    </w:p>
    <w:bookmarkEnd w:id="84"/>
    <w:bookmarkStart w:name="z90" w:id="85"/>
    <w:p>
      <w:pPr>
        <w:spacing w:after="0"/>
        <w:ind w:left="0"/>
        <w:jc w:val="both"/>
      </w:pPr>
      <w:r>
        <w:rPr>
          <w:rFonts w:ascii="Times New Roman"/>
          <w:b w:val="false"/>
          <w:i w:val="false"/>
          <w:color w:val="000000"/>
          <w:sz w:val="28"/>
        </w:rPr>
        <w:t>
      35. Кандидаттармен әңгімелесу хаттама түрінде ресімделеді және жазбаның техникалық құралдары (аудио және (немесе) бейне) арқылы тіркеледі.</w:t>
      </w:r>
    </w:p>
    <w:bookmarkEnd w:id="85"/>
    <w:bookmarkStart w:name="z91" w:id="86"/>
    <w:p>
      <w:pPr>
        <w:spacing w:after="0"/>
        <w:ind w:left="0"/>
        <w:jc w:val="both"/>
      </w:pPr>
      <w:r>
        <w:rPr>
          <w:rFonts w:ascii="Times New Roman"/>
          <w:b w:val="false"/>
          <w:i w:val="false"/>
          <w:color w:val="000000"/>
          <w:sz w:val="28"/>
        </w:rPr>
        <w:t>
      36. Талқылау барысы және конкурстық комиссия қабылдаған шешім хаттама түрінде ресімделеді, оған конкурстық комиссияның төрағасы және конкурстық комиссияның мүшелері, сондай-ақ хаттама жасауды жүзеге асырған хатшы қол қояды.</w:t>
      </w:r>
    </w:p>
    <w:bookmarkEnd w:id="86"/>
    <w:bookmarkStart w:name="z92" w:id="87"/>
    <w:p>
      <w:pPr>
        <w:spacing w:after="0"/>
        <w:ind w:left="0"/>
        <w:jc w:val="both"/>
      </w:pPr>
      <w:r>
        <w:rPr>
          <w:rFonts w:ascii="Times New Roman"/>
          <w:b w:val="false"/>
          <w:i w:val="false"/>
          <w:color w:val="000000"/>
          <w:sz w:val="28"/>
        </w:rPr>
        <w:t xml:space="preserve">
      37. Осы Қағидаларда көзделген барлық материалдар Қазақстан Республикасы Мәдениет және спорт министрінің міндетін атқарушының 2017 жылғы 29 қыркүйектегі № 263 бұйрығымен (Нормативтік құқықтық актілерді мемлекеттік тіркеу тізілімінде № 15997 болып тіркелген) бекітілген сақтау мерзімдерін көрсете отырып, мемлекеттік және мемлекеттік емес ұйымдар қызметінде жасалатын үлгілік құжаттар </w:t>
      </w:r>
      <w:r>
        <w:rPr>
          <w:rFonts w:ascii="Times New Roman"/>
          <w:b w:val="false"/>
          <w:i w:val="false"/>
          <w:color w:val="000000"/>
          <w:sz w:val="28"/>
        </w:rPr>
        <w:t>тізбесіне</w:t>
      </w:r>
      <w:r>
        <w:rPr>
          <w:rFonts w:ascii="Times New Roman"/>
          <w:b w:val="false"/>
          <w:i w:val="false"/>
          <w:color w:val="000000"/>
          <w:sz w:val="28"/>
        </w:rPr>
        <w:t xml:space="preserve"> сәйкес Қазақстан Республикасының ІІО кадр қызметінде сақталады.</w:t>
      </w:r>
    </w:p>
    <w:bookmarkEnd w:id="87"/>
    <w:bookmarkStart w:name="z93" w:id="88"/>
    <w:p>
      <w:pPr>
        <w:spacing w:after="0"/>
        <w:ind w:left="0"/>
        <w:jc w:val="both"/>
      </w:pPr>
      <w:r>
        <w:rPr>
          <w:rFonts w:ascii="Times New Roman"/>
          <w:b w:val="false"/>
          <w:i w:val="false"/>
          <w:color w:val="000000"/>
          <w:sz w:val="28"/>
        </w:rPr>
        <w:t>
      38. Комиссия отырысы егер онда комиссия мүшелерінің жалпы санынан кемінде екіден үші қатысқан жағдайда заңды деп есептеледі. Болмаған комиссия мүшелерінің орнын ауыстыруға жол берілмейді.</w:t>
      </w:r>
    </w:p>
    <w:bookmarkEnd w:id="88"/>
    <w:bookmarkStart w:name="z94" w:id="89"/>
    <w:p>
      <w:pPr>
        <w:spacing w:after="0"/>
        <w:ind w:left="0"/>
        <w:jc w:val="both"/>
      </w:pPr>
      <w:r>
        <w:rPr>
          <w:rFonts w:ascii="Times New Roman"/>
          <w:b w:val="false"/>
          <w:i w:val="false"/>
          <w:color w:val="000000"/>
          <w:sz w:val="28"/>
        </w:rPr>
        <w:t xml:space="preserve">
      39. Кандидат егер комиссия құрамынан қатысып отырғандардың көпшілігі оған дауыс берсе комиссияның оң қорытындысын алады. Дауыс берген кезде дауыс тең болған жағдайда комиссия төрағасының дауысы шешуші болып табылады. </w:t>
      </w:r>
    </w:p>
    <w:bookmarkEnd w:id="89"/>
    <w:p>
      <w:pPr>
        <w:spacing w:after="0"/>
        <w:ind w:left="0"/>
        <w:jc w:val="both"/>
      </w:pPr>
      <w:r>
        <w:rPr>
          <w:rFonts w:ascii="Times New Roman"/>
          <w:b w:val="false"/>
          <w:i w:val="false"/>
          <w:color w:val="000000"/>
          <w:sz w:val="28"/>
        </w:rPr>
        <w:t>
      Конкурстық комиссияның хатшысы дауыс беруге қатыспайды.</w:t>
      </w:r>
    </w:p>
    <w:bookmarkStart w:name="z95" w:id="90"/>
    <w:p>
      <w:pPr>
        <w:spacing w:after="0"/>
        <w:ind w:left="0"/>
        <w:jc w:val="both"/>
      </w:pPr>
      <w:r>
        <w:rPr>
          <w:rFonts w:ascii="Times New Roman"/>
          <w:b w:val="false"/>
          <w:i w:val="false"/>
          <w:color w:val="000000"/>
          <w:sz w:val="28"/>
        </w:rPr>
        <w:t>
      40. ІІО кадр қызметі кандидаттарға отырыс өткен күннен бастап үш жұмыс күні ішінде қабылданған шешім туралы хабарлайды. Хабарлау телефон арқылы, ақпаратты электрондық мекенжайға және мобильді телефондарға жолдау арқылы жүзеге асырылады.</w:t>
      </w:r>
    </w:p>
    <w:bookmarkEnd w:id="90"/>
    <w:bookmarkStart w:name="z96" w:id="91"/>
    <w:p>
      <w:pPr>
        <w:spacing w:after="0"/>
        <w:ind w:left="0"/>
        <w:jc w:val="both"/>
      </w:pPr>
      <w:r>
        <w:rPr>
          <w:rFonts w:ascii="Times New Roman"/>
          <w:b w:val="false"/>
          <w:i w:val="false"/>
          <w:color w:val="000000"/>
          <w:sz w:val="28"/>
        </w:rPr>
        <w:t>
      41. ІІО басшысы не уәкілетті басшы жарияланған бос лауазымға комиссия ұсынған кандидатты тағайындайды.</w:t>
      </w:r>
    </w:p>
    <w:bookmarkEnd w:id="91"/>
    <w:bookmarkStart w:name="z97" w:id="92"/>
    <w:p>
      <w:pPr>
        <w:spacing w:after="0"/>
        <w:ind w:left="0"/>
        <w:jc w:val="both"/>
      </w:pPr>
      <w:r>
        <w:rPr>
          <w:rFonts w:ascii="Times New Roman"/>
          <w:b w:val="false"/>
          <w:i w:val="false"/>
          <w:color w:val="000000"/>
          <w:sz w:val="28"/>
        </w:rPr>
        <w:t>
      42. Комиссия шешіміне жоғары тұрған ІІО-ға (жоғары тұрған лауазымды адамға) не сотқа Қазақстан Республикасының заңнамасында белгіленген тәртіпте шағымдануға болады.</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 жоғары</w:t>
            </w:r>
            <w:r>
              <w:br/>
            </w:r>
            <w:r>
              <w:rPr>
                <w:rFonts w:ascii="Times New Roman"/>
                <w:b w:val="false"/>
                <w:i w:val="false"/>
                <w:color w:val="000000"/>
                <w:sz w:val="20"/>
              </w:rPr>
              <w:t>тұрған басшы лауазымдарға</w:t>
            </w:r>
            <w:r>
              <w:br/>
            </w:r>
            <w:r>
              <w:rPr>
                <w:rFonts w:ascii="Times New Roman"/>
                <w:b w:val="false"/>
                <w:i w:val="false"/>
                <w:color w:val="000000"/>
                <w:sz w:val="20"/>
              </w:rPr>
              <w:t>конкурс өткізу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бастығы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атағы,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w:t>
            </w:r>
          </w:p>
        </w:tc>
      </w:tr>
    </w:tbl>
    <w:bookmarkStart w:name="z99" w:id="93"/>
    <w:p>
      <w:pPr>
        <w:spacing w:after="0"/>
        <w:ind w:left="0"/>
        <w:jc w:val="left"/>
      </w:pPr>
      <w:r>
        <w:rPr>
          <w:rFonts w:ascii="Times New Roman"/>
          <w:b/>
          <w:i w:val="false"/>
          <w:color w:val="000000"/>
        </w:rPr>
        <w:t xml:space="preserve"> Өтініш</w:t>
      </w:r>
    </w:p>
    <w:bookmarkEnd w:id="93"/>
    <w:p>
      <w:pPr>
        <w:spacing w:after="0"/>
        <w:ind w:left="0"/>
        <w:jc w:val="both"/>
      </w:pPr>
      <w:r>
        <w:rPr>
          <w:rFonts w:ascii="Times New Roman"/>
          <w:b w:val="false"/>
          <w:i w:val="false"/>
          <w:color w:val="000000"/>
          <w:sz w:val="28"/>
        </w:rPr>
        <w:t>
      Маған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бос лауазымына орналасуға конкурсқа қатысуға рұқсат беруді сұраймын.</w:t>
      </w:r>
    </w:p>
    <w:p>
      <w:pPr>
        <w:spacing w:after="0"/>
        <w:ind w:left="0"/>
        <w:jc w:val="both"/>
      </w:pPr>
      <w:r>
        <w:rPr>
          <w:rFonts w:ascii="Times New Roman"/>
          <w:b w:val="false"/>
          <w:i w:val="false"/>
          <w:color w:val="000000"/>
          <w:sz w:val="28"/>
        </w:rPr>
        <w:t>
      Қазақстан Республикасының ішкі істер органдарында бос лауазымды атқаруға</w:t>
      </w:r>
    </w:p>
    <w:p>
      <w:pPr>
        <w:spacing w:after="0"/>
        <w:ind w:left="0"/>
        <w:jc w:val="both"/>
      </w:pPr>
      <w:r>
        <w:rPr>
          <w:rFonts w:ascii="Times New Roman"/>
          <w:b w:val="false"/>
          <w:i w:val="false"/>
          <w:color w:val="000000"/>
          <w:sz w:val="28"/>
        </w:rPr>
        <w:t>
      конкурс өткізу шарттарымен және тәртібімен таныстым, келісемін және оларды</w:t>
      </w:r>
    </w:p>
    <w:p>
      <w:pPr>
        <w:spacing w:after="0"/>
        <w:ind w:left="0"/>
        <w:jc w:val="both"/>
      </w:pPr>
      <w:r>
        <w:rPr>
          <w:rFonts w:ascii="Times New Roman"/>
          <w:b w:val="false"/>
          <w:i w:val="false"/>
          <w:color w:val="000000"/>
          <w:sz w:val="28"/>
        </w:rPr>
        <w:t>
      орындауға міндеттенемін.</w:t>
      </w:r>
    </w:p>
    <w:p>
      <w:pPr>
        <w:spacing w:after="0"/>
        <w:ind w:left="0"/>
        <w:jc w:val="both"/>
      </w:pPr>
      <w:r>
        <w:rPr>
          <w:rFonts w:ascii="Times New Roman"/>
          <w:b w:val="false"/>
          <w:i w:val="false"/>
          <w:color w:val="000000"/>
          <w:sz w:val="28"/>
        </w:rPr>
        <w:t>
      Ұсынылған құжаттардың түпнұсқалығына жауапкершілік туралы ескертілдім.</w:t>
      </w:r>
    </w:p>
    <w:p>
      <w:pPr>
        <w:spacing w:after="0"/>
        <w:ind w:left="0"/>
        <w:jc w:val="both"/>
      </w:pPr>
      <w:r>
        <w:rPr>
          <w:rFonts w:ascii="Times New Roman"/>
          <w:b w:val="false"/>
          <w:i w:val="false"/>
          <w:color w:val="000000"/>
          <w:sz w:val="28"/>
        </w:rPr>
        <w:t>
      ________________ 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Байланыс деректері:</w:t>
      </w:r>
    </w:p>
    <w:p>
      <w:pPr>
        <w:spacing w:after="0"/>
        <w:ind w:left="0"/>
        <w:jc w:val="both"/>
      </w:pPr>
      <w:r>
        <w:rPr>
          <w:rFonts w:ascii="Times New Roman"/>
          <w:b w:val="false"/>
          <w:i w:val="false"/>
          <w:color w:val="000000"/>
          <w:sz w:val="28"/>
        </w:rPr>
        <w:t>
      жұмыс және ұялы телефон нөмірі: __________________________________________</w:t>
      </w:r>
    </w:p>
    <w:p>
      <w:pPr>
        <w:spacing w:after="0"/>
        <w:ind w:left="0"/>
        <w:jc w:val="both"/>
      </w:pPr>
      <w:r>
        <w:rPr>
          <w:rFonts w:ascii="Times New Roman"/>
          <w:b w:val="false"/>
          <w:i w:val="false"/>
          <w:color w:val="000000"/>
          <w:sz w:val="28"/>
        </w:rPr>
        <w:t>
      электрондық мекенжайы __________________________________________________</w:t>
      </w:r>
    </w:p>
    <w:p>
      <w:pPr>
        <w:spacing w:after="0"/>
        <w:ind w:left="0"/>
        <w:jc w:val="both"/>
      </w:pPr>
      <w:r>
        <w:rPr>
          <w:rFonts w:ascii="Times New Roman"/>
          <w:b w:val="false"/>
          <w:i w:val="false"/>
          <w:color w:val="000000"/>
          <w:sz w:val="28"/>
        </w:rPr>
        <w:t>
      тұрғылықты мекенжайы ___________________________________________________</w:t>
      </w:r>
    </w:p>
    <w:p>
      <w:pPr>
        <w:spacing w:after="0"/>
        <w:ind w:left="0"/>
        <w:jc w:val="both"/>
      </w:pPr>
      <w:r>
        <w:rPr>
          <w:rFonts w:ascii="Times New Roman"/>
          <w:b w:val="false"/>
          <w:i w:val="false"/>
          <w:color w:val="000000"/>
          <w:sz w:val="28"/>
        </w:rPr>
        <w:t>
      жұмыс мекенжайы _______________________________________________________</w:t>
      </w:r>
    </w:p>
    <w:p>
      <w:pPr>
        <w:spacing w:after="0"/>
        <w:ind w:left="0"/>
        <w:jc w:val="both"/>
      </w:pPr>
      <w:r>
        <w:rPr>
          <w:rFonts w:ascii="Times New Roman"/>
          <w:b w:val="false"/>
          <w:i w:val="false"/>
          <w:color w:val="000000"/>
          <w:sz w:val="28"/>
        </w:rPr>
        <w:t>
      20 ___ 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