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22a2f" w14:textId="b322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13 қарашадағы № 993 бұйрығы. Қазақстан Республикасының Әділет министрлігінде 2018 жылғы 14 қарашада № 17739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Өзгерістер мен толықтырулар енгізілетін Қазақстан Республикасы Қаржы министрінің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(М.Е. Сұлтанғазиев)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жолдауды;</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қарашадығы</w:t>
            </w:r>
            <w:r>
              <w:br/>
            </w:r>
            <w:r>
              <w:rPr>
                <w:rFonts w:ascii="Times New Roman"/>
                <w:b w:val="false"/>
                <w:i w:val="false"/>
                <w:color w:val="000000"/>
                <w:sz w:val="20"/>
              </w:rPr>
              <w:t>№ 993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Өзгерістер мен толықтырулар енгізілетін Қазақстан Республикасының Қаржы министрінің кейбір бұйрықтарының тізбесі</w:t>
      </w:r>
    </w:p>
    <w:bookmarkEnd w:id="8"/>
    <w:bookmarkStart w:name="z11" w:id="9"/>
    <w:p>
      <w:pPr>
        <w:spacing w:after="0"/>
        <w:ind w:left="0"/>
        <w:jc w:val="both"/>
      </w:pPr>
      <w:r>
        <w:rPr>
          <w:rFonts w:ascii="Times New Roman"/>
          <w:b w:val="false"/>
          <w:i w:val="false"/>
          <w:color w:val="ff0000"/>
          <w:sz w:val="28"/>
        </w:rPr>
        <w:t xml:space="preserve">
      1. Күші жойылды - ҚР Қаржы министрінің 04.10.2024 </w:t>
      </w:r>
      <w:r>
        <w:rPr>
          <w:rFonts w:ascii="Times New Roman"/>
          <w:b w:val="false"/>
          <w:i w:val="false"/>
          <w:color w:val="ff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9"/>
    <w:bookmarkStart w:name="z15" w:id="10"/>
    <w:p>
      <w:pPr>
        <w:spacing w:after="0"/>
        <w:ind w:left="0"/>
        <w:jc w:val="both"/>
      </w:pPr>
      <w:r>
        <w:rPr>
          <w:rFonts w:ascii="Times New Roman"/>
          <w:b w:val="false"/>
          <w:i w:val="false"/>
          <w:color w:val="000000"/>
          <w:sz w:val="28"/>
        </w:rPr>
        <w:t xml:space="preserve">
      2. "Қос дәліз жүйесі қолданылатын Еуразиялық экономикалық одақтың кедендік шекарасы арқылы тауарларды өткізу орындарының тізбесін, сондай-ақ осындай тізбені қалыптастыру қағидаларын бекіту туралы" (Нормативтік құқықтық актілерді мемлекеттік тіркеу тізілімінде № 16466 болып тіркелген, 2018 жылғы 2 наурызда Қазақстан Республикасы Нормативтік құқықтық актілердің эталондық бақылау банкінде жарияланған) Қазақстан Республикасы Қаржы министрінің 2018 жылғы 15 ақпандағы № 192 </w:t>
      </w:r>
      <w:r>
        <w:rPr>
          <w:rFonts w:ascii="Times New Roman"/>
          <w:b w:val="false"/>
          <w:i w:val="false"/>
          <w:color w:val="000000"/>
          <w:sz w:val="28"/>
        </w:rPr>
        <w:t>бұйрығында</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көрсетілген бұйрықпен бекітілген, Қос дәліз жүйесі қолданылатын Еуразиялық экономикалық одақтың кедендік шекарасы арқылы тауарларды өткізу орындарының </w:t>
      </w:r>
      <w:r>
        <w:rPr>
          <w:rFonts w:ascii="Times New Roman"/>
          <w:b w:val="false"/>
          <w:i w:val="false"/>
          <w:color w:val="000000"/>
          <w:sz w:val="28"/>
        </w:rPr>
        <w:t>тізбесіндегі</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реттік нөмірлері 14 және 15-жолдары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өткізу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Шымкент қаласы бойынша Мемлекеттік кірістер департаменті "Әуежай Шымкент" кеден бекеті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жолы" өткізу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мемлекеттік кірістер Комитетінің Алматы облысы бойынша Мемлекеттік кірістер департаменті "Нұр жолы" кеден бекеті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3"/>
    <w:p>
      <w:pPr>
        <w:spacing w:after="0"/>
        <w:ind w:left="0"/>
        <w:jc w:val="both"/>
      </w:pPr>
      <w:r>
        <w:rPr>
          <w:rFonts w:ascii="Times New Roman"/>
          <w:b w:val="false"/>
          <w:i w:val="false"/>
          <w:color w:val="000000"/>
          <w:sz w:val="28"/>
        </w:rPr>
        <w:t>
      реттік нөмірлері 20, 21, 22, 23 және 24-жолдар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өткізу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Түркістан облысы бойынша Мемлекеттік кірістер департаменті "Атамекен" кеден бекеті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Қонысбаев" өткізу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Түркістан облысы бойынша Мемлекеттік кірістер департаменті "Б. Қонысбаев" кеден бекеті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өткізу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Түркістан облысы бойынша Мемлекеттік кірістер департаменті "Жібек жолы" кеден бекеті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өткізу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Түркістан облысы бойынша Мемлекеттік кірістер департаменті "Қазығұрт" кеден бекеті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"Қапланбек" өткізу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Түркістан облысы бойынша Мемлекеттік кірістер департаменті "Қапланбек" кеден бекеті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4"/>
    <w:p>
      <w:pPr>
        <w:spacing w:after="0"/>
        <w:ind w:left="0"/>
        <w:jc w:val="both"/>
      </w:pPr>
      <w:r>
        <w:rPr>
          <w:rFonts w:ascii="Times New Roman"/>
          <w:b w:val="false"/>
          <w:i w:val="false"/>
          <w:color w:val="000000"/>
          <w:sz w:val="28"/>
        </w:rPr>
        <w:t xml:space="preserve">
      3. "Тауарды сыныптау туралы және тауардың шығарылған жері туралы алдын ала шешімдерді қабылдауға уәкілетті органдарды, сондай-ақ аумақтық мемлекеттік кірістер органдары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жағдайын айқындау туралы" (Нормативтік құқықтық актілерді мемлекеттік тіркеу тізілімінде № 16486 болып тіркелген, 2018 жылғы 15 наурызда Қазақстан Республикасы Нормативтік құқықтық актілердің эталондық бақылау банкінде жарияланған) Қазақстан Республикасы Қаржы министрінің 2018 жылғы 16 ақпандағы № 203 </w:t>
      </w:r>
      <w:r>
        <w:rPr>
          <w:rFonts w:ascii="Times New Roman"/>
          <w:b w:val="false"/>
          <w:i w:val="false"/>
          <w:color w:val="000000"/>
          <w:sz w:val="28"/>
        </w:rPr>
        <w:t>бұйрығында</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xml:space="preserve">
      көрсетілген бұйрықпен айқындалған, тауарды сыныптау туралы және тауардың шығарылған жері туралы алдын ала шешімдерді қабылдауға уәкілетті </w:t>
      </w:r>
      <w:r>
        <w:rPr>
          <w:rFonts w:ascii="Times New Roman"/>
          <w:b w:val="false"/>
          <w:i w:val="false"/>
          <w:color w:val="000000"/>
          <w:sz w:val="28"/>
        </w:rPr>
        <w:t>органдарында</w:t>
      </w:r>
      <w:r>
        <w:rPr>
          <w:rFonts w:ascii="Times New Roman"/>
          <w:b w:val="false"/>
          <w:i w:val="false"/>
          <w:color w:val="000000"/>
          <w:sz w:val="28"/>
        </w:rPr>
        <w:t>:</w:t>
      </w:r>
    </w:p>
    <w:bookmarkEnd w:id="15"/>
    <w:bookmarkStart w:name="z21" w:id="16"/>
    <w:p>
      <w:pPr>
        <w:spacing w:after="0"/>
        <w:ind w:left="0"/>
        <w:jc w:val="both"/>
      </w:pPr>
      <w:r>
        <w:rPr>
          <w:rFonts w:ascii="Times New Roman"/>
          <w:b w:val="false"/>
          <w:i w:val="false"/>
          <w:color w:val="000000"/>
          <w:sz w:val="28"/>
        </w:rPr>
        <w:t>
      реттік нөмірі 14-жолы мынадай редакцияда жазылсын:</w:t>
      </w:r>
    </w:p>
    <w:bookmarkEnd w:id="16"/>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Түркістан облысы бойынша Мемлекеттік кірістер департаменті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17"/>
    <w:p>
      <w:pPr>
        <w:spacing w:after="0"/>
        <w:ind w:left="0"/>
        <w:jc w:val="both"/>
      </w:pPr>
      <w:r>
        <w:rPr>
          <w:rFonts w:ascii="Times New Roman"/>
          <w:b w:val="false"/>
          <w:i w:val="false"/>
          <w:color w:val="000000"/>
          <w:sz w:val="28"/>
        </w:rPr>
        <w:t>
      мынадай мазмұндағы реттік нөмірі 17-жолмен толықтырылсын: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Шымкент қаласы бойынша Мемлекеттік кірістер департаменті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