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857b" w14:textId="9578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академиясында іске асырылып жатқан білім беру бағдарламаларының тізбесін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16 қарашадағы № 133 бұйрығы. Қазақстан Республикасының Әділет министрлігінде 2018 жылғы 26 қарашада № 17774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5-1-бабының</w:t>
      </w:r>
      <w:r>
        <w:rPr>
          <w:rFonts w:ascii="Times New Roman"/>
          <w:b w:val="false"/>
          <w:i w:val="false"/>
          <w:color w:val="000000"/>
          <w:sz w:val="28"/>
        </w:rPr>
        <w:t xml:space="preserve"> 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академиясында іске асырылып жатқан білім беру бағдарламаларының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Қазақстан Республикасы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академиясында іске асырылып жатқан білім беру бағдарламаларының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Бас Прокурорының 10.07.2019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329"/>
        <w:gridCol w:w="2185"/>
        <w:gridCol w:w="4338"/>
        <w:gridCol w:w="1545"/>
        <w:gridCol w:w="952"/>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сыныптамасы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бағытының коды және сыныптамасы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бағдарламаларының атауы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дәреже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7М04201 "Құқықтану" (бейінді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7М04202 "Құқықтану" (бейінді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 Бизнес, басқару және құқық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 Құқық</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7М04203 "Құқықтану" (ғылыми және педагогикалық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8D04201 "Құқықтану" (ғылыми және педагогикалық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философия докторы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8D04202 "Құқықтану" (ғылыми және педагогикалық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докторы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7M12301 "Құқық қорғау қызметі" (бейінді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магистрі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7M12302 "Құқық қорғау қызметі" (бейінді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магистрі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 Ұлттық қауіпсіздік және әскери іс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 Қоғамдық қауіпсіздік</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7M12303 "Құқық қорғау қызметі" (ғылыми және педагогикалық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магистрі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8D12301 "Құқық қорғау қызметі" (ғылыми және педагогикалық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философия докторы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 Ұлттық қауіпсіздік және әскери іс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 Қоғамдық қауіпсіздік</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8D12302 "Құқық қорғау қызметі" (бейіндік бағыт)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докторы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