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5f23" w14:textId="fa45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25 желтоқсандағы № 375 бұйрығы. Қазақстан Республикасының Әділет министрлігінде 2018 жылғы 27 желтоқсанда № 18057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25), 29), 37), 43) тармақшаларына және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Қазақстан Республикасы Үкіметінің 2017 жылғы 12 қазандағы № 637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25 желтоқсандағы № 375</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Мәдениет және спорт министрлігінің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2014 жылғы 3 қыркүйектегі "Әділет" ақпараттық-құқықтық жүйесінде жарияланған) мынадай өзгерістер мен толықтыру енгізілсін: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Спорттық атақтар, разрядтар және біліктілік санаттарын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"2. Спортшылар мен жаттықтырушыларға спорттық атақтарды, разрядтарды, жаттықтырушыларға, әдіскерлерге, нұсқаушы-спортшыларға және спорт төрешілеріне біліктілік санаттарын беру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4" w:id="10"/>
    <w:p>
      <w:pPr>
        <w:spacing w:after="0"/>
        <w:ind w:left="0"/>
        <w:jc w:val="both"/>
      </w:pPr>
      <w:r>
        <w:rPr>
          <w:rFonts w:ascii="Times New Roman"/>
          <w:b w:val="false"/>
          <w:i w:val="false"/>
          <w:color w:val="000000"/>
          <w:sz w:val="28"/>
        </w:rPr>
        <w:t>
      мынадай мазмұндағы 2-1-тармақпен толықтырылсын:</w:t>
      </w:r>
    </w:p>
    <w:bookmarkEnd w:id="10"/>
    <w:bookmarkStart w:name="z15" w:id="11"/>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11-тармақтарда</w:t>
      </w:r>
      <w:r>
        <w:rPr>
          <w:rFonts w:ascii="Times New Roman"/>
          <w:b w:val="false"/>
          <w:i w:val="false"/>
          <w:color w:val="000000"/>
          <w:sz w:val="28"/>
        </w:rPr>
        <w:t xml:space="preserve"> көрсетілген спорттық атақтар немесе біліктілік санаттарды алу үшін құжаттарды қабылдау "Азаматтарға арналған үкімет" мемлекеттік корпорациясы" коммерциялық емес акционерлік қоғамы және "электрондық үкіметтің" www.egov.kz веб-порталы арқылы жүзеге асырылады.</w:t>
      </w:r>
    </w:p>
    <w:bookmarkEnd w:id="11"/>
    <w:bookmarkStart w:name="z16" w:id="12"/>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13-тармақтарда</w:t>
      </w:r>
      <w:r>
        <w:rPr>
          <w:rFonts w:ascii="Times New Roman"/>
          <w:b w:val="false"/>
          <w:i w:val="false"/>
          <w:color w:val="000000"/>
          <w:sz w:val="28"/>
        </w:rPr>
        <w:t xml:space="preserve"> көрсетілген спорттық разрядтарды немесе біліктілігік санаттарды алу үшін құжаттарды қабылдау "Азаматтарға арналған үкімет" мемлекеттік корпорациясы" коммерциялық емес акционерлік қоғамы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3"/>
    <w:p>
      <w:pPr>
        <w:spacing w:after="0"/>
        <w:ind w:left="0"/>
        <w:jc w:val="both"/>
      </w:pPr>
      <w:r>
        <w:rPr>
          <w:rFonts w:ascii="Times New Roman"/>
          <w:b w:val="false"/>
          <w:i w:val="false"/>
          <w:color w:val="000000"/>
          <w:sz w:val="28"/>
        </w:rPr>
        <w:t>
      "2-тарау. Жаттықтырушылар мен спортшыларға және спорттық атақтар, разрядтар берудің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4"/>
    <w:p>
      <w:pPr>
        <w:spacing w:after="0"/>
        <w:ind w:left="0"/>
        <w:jc w:val="both"/>
      </w:pPr>
      <w:r>
        <w:rPr>
          <w:rFonts w:ascii="Times New Roman"/>
          <w:b w:val="false"/>
          <w:i w:val="false"/>
          <w:color w:val="000000"/>
          <w:sz w:val="28"/>
        </w:rPr>
        <w:t>
      "3-тарау. Жаттықтырушыларға, нұсқаушы-спортшыларға, әдіскерлерге және спорт төрешілеріне біліктілік санаттарын берудің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15"/>
    <w:p>
      <w:pPr>
        <w:spacing w:after="0"/>
        <w:ind w:left="0"/>
        <w:jc w:val="both"/>
      </w:pPr>
      <w:r>
        <w:rPr>
          <w:rFonts w:ascii="Times New Roman"/>
          <w:b w:val="false"/>
          <w:i w:val="false"/>
          <w:color w:val="000000"/>
          <w:sz w:val="28"/>
        </w:rPr>
        <w:t>
      "4-тарау. Спорттық атақтарды, разрядтарды және біліктілік</w:t>
      </w:r>
    </w:p>
    <w:bookmarkEnd w:id="15"/>
    <w:p>
      <w:pPr>
        <w:spacing w:after="0"/>
        <w:ind w:left="0"/>
        <w:jc w:val="both"/>
      </w:pPr>
      <w:r>
        <w:rPr>
          <w:rFonts w:ascii="Times New Roman"/>
          <w:b w:val="false"/>
          <w:i w:val="false"/>
          <w:color w:val="000000"/>
          <w:sz w:val="28"/>
        </w:rPr>
        <w:t>
      санаттарды беру жөніндегі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4" w:id="16"/>
    <w:p>
      <w:pPr>
        <w:spacing w:after="0"/>
        <w:ind w:left="0"/>
        <w:jc w:val="both"/>
      </w:pPr>
      <w:r>
        <w:rPr>
          <w:rFonts w:ascii="Times New Roman"/>
          <w:b w:val="false"/>
          <w:i w:val="false"/>
          <w:color w:val="000000"/>
          <w:sz w:val="28"/>
        </w:rPr>
        <w:t>
      "5-тарау. Ереженің қорытындысы";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Мәдениет және спорт министрлігінің өзгерістер мен толықтырулар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6" w:id="17"/>
    <w:p>
      <w:pPr>
        <w:spacing w:after="0"/>
        <w:ind w:left="0"/>
        <w:jc w:val="both"/>
      </w:pPr>
      <w:r>
        <w:rPr>
          <w:rFonts w:ascii="Times New Roman"/>
          <w:b w:val="false"/>
          <w:i w:val="false"/>
          <w:color w:val="000000"/>
          <w:sz w:val="28"/>
        </w:rPr>
        <w:t xml:space="preserve">
      2.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2014 жылғы 19 желтоқсандағы "Әділет" ақпараттық-құқықтық жүйесінде жарияланған) мынадай өзгерістер енгізілсін:</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xml:space="preserve">
      "7. "Спорт түрін, спорт саласын тану туралы өтінішті келіп түскен күнінен бастап он жұмыс күні ішінде уәкілетті орган қарастырады.";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"10. Спорт түрін, спорт саласын танудан бас тартуға мыналар негіздеме болып табылады:</w:t>
      </w:r>
    </w:p>
    <w:bookmarkEnd w:id="20"/>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xml:space="preserve">
      2) аккредиттелген республикалық және (немесе) өңірлік спорт түрі бойынша спорт федерациялар осы Қағиданың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және (немесе) ұсынған деректерінің және мәліметтерінің осы Қағиданың 6-тармағында белгіленген талаптарға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"11. Уәкілетті органның шешімі Комиссия хаттамасының негізінде бұйрықпен ресімделеді.".</w:t>
      </w:r>
    </w:p>
    <w:bookmarkEnd w:id="21"/>
    <w:bookmarkStart w:name="z34" w:id="22"/>
    <w:p>
      <w:pPr>
        <w:spacing w:after="0"/>
        <w:ind w:left="0"/>
        <w:jc w:val="both"/>
      </w:pPr>
      <w:r>
        <w:rPr>
          <w:rFonts w:ascii="Times New Roman"/>
          <w:b w:val="false"/>
          <w:i w:val="false"/>
          <w:color w:val="000000"/>
          <w:sz w:val="28"/>
        </w:rPr>
        <w:t xml:space="preserve">
      3.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2014 жылғы 5 ақпандағы "Әділет" ақпараттық-құқықтық жүйесінде жарияланған) мынадай өзгерістер мен толықтырулар енгізілсін:</w:t>
      </w:r>
    </w:p>
    <w:bookmarkEnd w:id="22"/>
    <w:bookmarkStart w:name="z35" w:id="23"/>
    <w:p>
      <w:pPr>
        <w:spacing w:after="0"/>
        <w:ind w:left="0"/>
        <w:jc w:val="both"/>
      </w:pPr>
      <w:r>
        <w:rPr>
          <w:rFonts w:ascii="Times New Roman"/>
          <w:b w:val="false"/>
          <w:i w:val="false"/>
          <w:color w:val="000000"/>
          <w:sz w:val="28"/>
        </w:rPr>
        <w:t xml:space="preserve">
      көрсетілген бұйрықпен бекітілген Спорт федерацияларын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36" w:id="24"/>
    <w:p>
      <w:pPr>
        <w:spacing w:after="0"/>
        <w:ind w:left="0"/>
        <w:jc w:val="both"/>
      </w:pPr>
      <w:r>
        <w:rPr>
          <w:rFonts w:ascii="Times New Roman"/>
          <w:b w:val="false"/>
          <w:i w:val="false"/>
          <w:color w:val="000000"/>
          <w:sz w:val="28"/>
        </w:rPr>
        <w:t>
      мынадай мазмұндағы 4-1-тармақпен толықтырылсын:</w:t>
      </w:r>
    </w:p>
    <w:bookmarkEnd w:id="24"/>
    <w:bookmarkStart w:name="z37" w:id="25"/>
    <w:p>
      <w:pPr>
        <w:spacing w:after="0"/>
        <w:ind w:left="0"/>
        <w:jc w:val="both"/>
      </w:pPr>
      <w:r>
        <w:rPr>
          <w:rFonts w:ascii="Times New Roman"/>
          <w:b w:val="false"/>
          <w:i w:val="false"/>
          <w:color w:val="000000"/>
          <w:sz w:val="28"/>
        </w:rPr>
        <w:t>
      "4-1. Куәлікті алу үшін құжаттарды қабылдау "Азаматтарға арналған үкімет" мемлекеттік корпорациясы" коммерциялық емес акционерлік қоғамы және "электрондық үкіметтің" www.egov.kz веб-порталы арқылы жүзеге асырылады.";</w:t>
      </w:r>
    </w:p>
    <w:bookmarkEnd w:id="25"/>
    <w:bookmarkStart w:name="z38" w:id="26"/>
    <w:p>
      <w:pPr>
        <w:spacing w:after="0"/>
        <w:ind w:left="0"/>
        <w:jc w:val="both"/>
      </w:pPr>
      <w:r>
        <w:rPr>
          <w:rFonts w:ascii="Times New Roman"/>
          <w:b w:val="false"/>
          <w:i w:val="false"/>
          <w:color w:val="000000"/>
          <w:sz w:val="28"/>
        </w:rPr>
        <w:t>
      мынадай мазмұндағы 5-1-тармақпен толықтырылсын:</w:t>
      </w:r>
    </w:p>
    <w:bookmarkEnd w:id="26"/>
    <w:bookmarkStart w:name="z39" w:id="27"/>
    <w:p>
      <w:pPr>
        <w:spacing w:after="0"/>
        <w:ind w:left="0"/>
        <w:jc w:val="both"/>
      </w:pPr>
      <w:r>
        <w:rPr>
          <w:rFonts w:ascii="Times New Roman"/>
          <w:b w:val="false"/>
          <w:i w:val="false"/>
          <w:color w:val="000000"/>
          <w:sz w:val="28"/>
        </w:rPr>
        <w:t>
      "5-1. Куәлікті алу үшін құжаттарды қабылдау жергілікті атқарушы органның қенсесі және "электрондық үкіметтің" www.egov.kz веб-порталы арқылы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"13. Аккредиттеуден өту үшін республикалық және өңірлік спорт федерациялары мынадай құжаттарды ұсынады:</w:t>
      </w:r>
    </w:p>
    <w:bookmarkEnd w:id="28"/>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аккредиттеуден өткізу туралы өтініш;</w:t>
      </w:r>
    </w:p>
    <w:p>
      <w:pPr>
        <w:spacing w:after="0"/>
        <w:ind w:left="0"/>
        <w:jc w:val="both"/>
      </w:pPr>
      <w:r>
        <w:rPr>
          <w:rFonts w:ascii="Times New Roman"/>
          <w:b w:val="false"/>
          <w:i w:val="false"/>
          <w:color w:val="000000"/>
          <w:sz w:val="28"/>
        </w:rPr>
        <w:t>
      2) басқарудың атқарушы органының жеке құрамы туралы мәлімет;</w:t>
      </w:r>
    </w:p>
    <w:p>
      <w:pPr>
        <w:spacing w:after="0"/>
        <w:ind w:left="0"/>
        <w:jc w:val="both"/>
      </w:pPr>
      <w:r>
        <w:rPr>
          <w:rFonts w:ascii="Times New Roman"/>
          <w:b w:val="false"/>
          <w:i w:val="false"/>
          <w:color w:val="000000"/>
          <w:sz w:val="28"/>
        </w:rPr>
        <w:t>
      3) Қазақстан Республикасында спорт федерациясын мемлекеттік тіркеу (қайта тіркеу) туралы анықтама немесе куәліктің көшірмесін;</w:t>
      </w:r>
    </w:p>
    <w:p>
      <w:pPr>
        <w:spacing w:after="0"/>
        <w:ind w:left="0"/>
        <w:jc w:val="both"/>
      </w:pPr>
      <w:r>
        <w:rPr>
          <w:rFonts w:ascii="Times New Roman"/>
          <w:b w:val="false"/>
          <w:i w:val="false"/>
          <w:color w:val="000000"/>
          <w:sz w:val="28"/>
        </w:rPr>
        <w:t>
      4) спорт федерациясы (өкілдіктерінің) филиалдарын есепке алып тіркеу (қайта тіркеу) туралы анықтама немесе куәліктің көшірмесі;</w:t>
      </w:r>
    </w:p>
    <w:p>
      <w:pPr>
        <w:spacing w:after="0"/>
        <w:ind w:left="0"/>
        <w:jc w:val="both"/>
      </w:pPr>
      <w:r>
        <w:rPr>
          <w:rFonts w:ascii="Times New Roman"/>
          <w:b w:val="false"/>
          <w:i w:val="false"/>
          <w:color w:val="000000"/>
          <w:sz w:val="28"/>
        </w:rPr>
        <w:t>
      5) спорт федерациясы жарғысы;</w:t>
      </w:r>
    </w:p>
    <w:p>
      <w:pPr>
        <w:spacing w:after="0"/>
        <w:ind w:left="0"/>
        <w:jc w:val="both"/>
      </w:pPr>
      <w:r>
        <w:rPr>
          <w:rFonts w:ascii="Times New Roman"/>
          <w:b w:val="false"/>
          <w:i w:val="false"/>
          <w:color w:val="000000"/>
          <w:sz w:val="28"/>
        </w:rPr>
        <w:t>
      6) Қазақстан Республикасы атынан Халықаралық олимпиада комитеті, Азияның Олимпиада кеңесі таныған халықаралық спорт ұйымының мүшелігін және (немесе) оны Қазақстан Республикасының Ұлттық олимпиада комитетінің танығандығы туралы растайтын құжаттың көшірмесі - олимпиадалық және олимпиадалық емес спорт түрлері бойынша спорт федерациялары үшін;</w:t>
      </w:r>
    </w:p>
    <w:p>
      <w:pPr>
        <w:spacing w:after="0"/>
        <w:ind w:left="0"/>
        <w:jc w:val="both"/>
      </w:pPr>
      <w:r>
        <w:rPr>
          <w:rFonts w:ascii="Times New Roman"/>
          <w:b w:val="false"/>
          <w:i w:val="false"/>
          <w:color w:val="000000"/>
          <w:sz w:val="28"/>
        </w:rPr>
        <w:t>
      7) Қазақстан Республикасының атынан Халықаралық паралимпиада комитеті таныған халықаралық спорт ұйымының мүшелігін және оны Қазақстан Республикасының Ұлттық паралимпиада комитетінің танығандығы туралы растайтын құжаттың көшірмесі - Паралимпиадалық спорт түрі бойынша спорт федерациялары үшін;</w:t>
      </w:r>
    </w:p>
    <w:p>
      <w:pPr>
        <w:spacing w:after="0"/>
        <w:ind w:left="0"/>
        <w:jc w:val="both"/>
      </w:pPr>
      <w:r>
        <w:rPr>
          <w:rFonts w:ascii="Times New Roman"/>
          <w:b w:val="false"/>
          <w:i w:val="false"/>
          <w:color w:val="000000"/>
          <w:sz w:val="28"/>
        </w:rPr>
        <w:t>
      8) Қазақстан Республикасы атынан халықаралық спорт ұйымына мүшелігін және Қазақстан Республикасының Ұлттық олимпиада комитетінің танығандығы туралы құжаттың көшірмесі – ұлттық спорт түрі (түрлері) бойынша спорт федерациялары үшін;</w:t>
      </w:r>
    </w:p>
    <w:p>
      <w:pPr>
        <w:spacing w:after="0"/>
        <w:ind w:left="0"/>
        <w:jc w:val="both"/>
      </w:pPr>
      <w:r>
        <w:rPr>
          <w:rFonts w:ascii="Times New Roman"/>
          <w:b w:val="false"/>
          <w:i w:val="false"/>
          <w:color w:val="000000"/>
          <w:sz w:val="28"/>
        </w:rPr>
        <w:t>
      9) спорт түрі (түрлері) бойынша кешенді нысаналы бағдарламасы;</w:t>
      </w:r>
    </w:p>
    <w:p>
      <w:pPr>
        <w:spacing w:after="0"/>
        <w:ind w:left="0"/>
        <w:jc w:val="both"/>
      </w:pPr>
      <w:r>
        <w:rPr>
          <w:rFonts w:ascii="Times New Roman"/>
          <w:b w:val="false"/>
          <w:i w:val="false"/>
          <w:color w:val="000000"/>
          <w:sz w:val="28"/>
        </w:rPr>
        <w:t>
      10) спорт түрінен (түрлерінен) жарыс қағидаларының жобасы.";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3" w:id="29"/>
    <w:p>
      <w:pPr>
        <w:spacing w:after="0"/>
        <w:ind w:left="0"/>
        <w:jc w:val="both"/>
      </w:pPr>
      <w:r>
        <w:rPr>
          <w:rFonts w:ascii="Times New Roman"/>
          <w:b w:val="false"/>
          <w:i w:val="false"/>
          <w:color w:val="000000"/>
          <w:sz w:val="28"/>
        </w:rPr>
        <w:t>
      "14. Аккредиттеуден өту үшін жергілікті спорт федерациялары мынадай құжаттарды ұсынады:</w:t>
      </w:r>
    </w:p>
    <w:bookmarkEnd w:id="29"/>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аккредиттеуден өткізу туралы өтініш;</w:t>
      </w:r>
    </w:p>
    <w:p>
      <w:pPr>
        <w:spacing w:after="0"/>
        <w:ind w:left="0"/>
        <w:jc w:val="both"/>
      </w:pPr>
      <w:r>
        <w:rPr>
          <w:rFonts w:ascii="Times New Roman"/>
          <w:b w:val="false"/>
          <w:i w:val="false"/>
          <w:color w:val="000000"/>
          <w:sz w:val="28"/>
        </w:rPr>
        <w:t>
      2) басқарушы органның жеке құрамы туралы мәлімет;</w:t>
      </w:r>
    </w:p>
    <w:p>
      <w:pPr>
        <w:spacing w:after="0"/>
        <w:ind w:left="0"/>
        <w:jc w:val="both"/>
      </w:pPr>
      <w:r>
        <w:rPr>
          <w:rFonts w:ascii="Times New Roman"/>
          <w:b w:val="false"/>
          <w:i w:val="false"/>
          <w:color w:val="000000"/>
          <w:sz w:val="28"/>
        </w:rPr>
        <w:t>
      3) Қазақстан Республикасында спорт федерациясын мемлекеттік тіркеу (қайта тіркеу) туралы анықтама;</w:t>
      </w:r>
    </w:p>
    <w:p>
      <w:pPr>
        <w:spacing w:after="0"/>
        <w:ind w:left="0"/>
        <w:jc w:val="both"/>
      </w:pPr>
      <w:r>
        <w:rPr>
          <w:rFonts w:ascii="Times New Roman"/>
          <w:b w:val="false"/>
          <w:i w:val="false"/>
          <w:color w:val="000000"/>
          <w:sz w:val="28"/>
        </w:rPr>
        <w:t>
      4) спорт федерациясы жарғысы;</w:t>
      </w:r>
    </w:p>
    <w:p>
      <w:pPr>
        <w:spacing w:after="0"/>
        <w:ind w:left="0"/>
        <w:jc w:val="both"/>
      </w:pPr>
      <w:r>
        <w:rPr>
          <w:rFonts w:ascii="Times New Roman"/>
          <w:b w:val="false"/>
          <w:i w:val="false"/>
          <w:color w:val="000000"/>
          <w:sz w:val="28"/>
        </w:rPr>
        <w:t>
      5) спорт түрі (түрлері) бойынша кешенді нысаналы бағдарламасы;</w:t>
      </w:r>
    </w:p>
    <w:p>
      <w:pPr>
        <w:spacing w:after="0"/>
        <w:ind w:left="0"/>
        <w:jc w:val="both"/>
      </w:pPr>
      <w:r>
        <w:rPr>
          <w:rFonts w:ascii="Times New Roman"/>
          <w:b w:val="false"/>
          <w:i w:val="false"/>
          <w:color w:val="000000"/>
          <w:sz w:val="28"/>
        </w:rPr>
        <w:t>
      6) спорт түрінен жарыс қағидаларының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30"/>
    <w:p>
      <w:pPr>
        <w:spacing w:after="0"/>
        <w:ind w:left="0"/>
        <w:jc w:val="both"/>
      </w:pPr>
      <w:r>
        <w:rPr>
          <w:rFonts w:ascii="Times New Roman"/>
          <w:b w:val="false"/>
          <w:i w:val="false"/>
          <w:color w:val="000000"/>
          <w:sz w:val="28"/>
        </w:rPr>
        <w:t xml:space="preserve">
      5.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 міндетін атқарушысының 2015 жылғы 9 маусымдағы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11642 болып тіркелген, 2015 жылғы 22 шілдедегі "Әділет" ақпараттық-құқықтық жүйесінде жарияланған) мынадай өзгерістер мен толықтыру енгізілсін:</w:t>
      </w:r>
    </w:p>
    <w:bookmarkEnd w:id="30"/>
    <w:bookmarkStart w:name="z131" w:id="31"/>
    <w:p>
      <w:pPr>
        <w:spacing w:after="0"/>
        <w:ind w:left="0"/>
        <w:jc w:val="both"/>
      </w:pPr>
      <w:r>
        <w:rPr>
          <w:rFonts w:ascii="Times New Roman"/>
          <w:b w:val="false"/>
          <w:i w:val="false"/>
          <w:color w:val="000000"/>
          <w:sz w:val="28"/>
        </w:rPr>
        <w:t xml:space="preserve">
      көрсетілген бұйрықпен бекітілген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Дене шынықтыру және спорт саласындағы облыстың, республикалық маңызы бар қаланың, астананың жергілікті атқарушы органы (бұдан әрі - жергілікті атқарушы орган) спорт мектептеріне және спорт мектептерінің бөлімшелеріне "мамандандырылған" мәртебелерін беру туралы шешім қабылдайтын орган болып табылады.</w:t>
      </w:r>
    </w:p>
    <w:bookmarkStart w:name="z133" w:id="32"/>
    <w:p>
      <w:pPr>
        <w:spacing w:after="0"/>
        <w:ind w:left="0"/>
        <w:jc w:val="both"/>
      </w:pPr>
      <w:r>
        <w:rPr>
          <w:rFonts w:ascii="Times New Roman"/>
          <w:b w:val="false"/>
          <w:i w:val="false"/>
          <w:color w:val="000000"/>
          <w:sz w:val="28"/>
        </w:rPr>
        <w:t>
      Спорт мектептеріне және спорт мектептерінің бөлімшелеріне "мамандандырылған" деген мәртебелерін беру үшін құжаттарды қабылдау "Азаматтарға арналған үкімет" мемлекеттік корпорациясы" коммерциялық емес акционерлік қоғамы арқылы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35" w:id="33"/>
    <w:p>
      <w:pPr>
        <w:spacing w:after="0"/>
        <w:ind w:left="0"/>
        <w:jc w:val="both"/>
      </w:pPr>
      <w:r>
        <w:rPr>
          <w:rFonts w:ascii="Times New Roman"/>
          <w:b w:val="false"/>
          <w:i w:val="false"/>
          <w:color w:val="000000"/>
          <w:sz w:val="28"/>
        </w:rPr>
        <w:t>
      "9. Спорт мектептеріне "мамандандырылған" деген мәртебе беру үшін қажетті құжаттар:</w:t>
      </w:r>
    </w:p>
    <w:bookmarkEnd w:id="33"/>
    <w:p>
      <w:pPr>
        <w:spacing w:after="0"/>
        <w:ind w:left="0"/>
        <w:jc w:val="both"/>
      </w:pPr>
      <w:r>
        <w:rPr>
          <w:rFonts w:ascii="Times New Roman"/>
          <w:b w:val="false"/>
          <w:i w:val="false"/>
          <w:color w:val="000000"/>
          <w:sz w:val="28"/>
        </w:rPr>
        <w:t>
      1) спорт мектебінің басшысының жеке басын куәландыратын құжат және (немесе) спорт мектебінің өкілі жүгінген кезде – заңды тұлғаның сенімхаты (сәйкестендіру үшін);</w:t>
      </w:r>
    </w:p>
    <w:p>
      <w:pPr>
        <w:spacing w:after="0"/>
        <w:ind w:left="0"/>
        <w:jc w:val="both"/>
      </w:pPr>
      <w:r>
        <w:rPr>
          <w:rFonts w:ascii="Times New Roman"/>
          <w:b w:val="false"/>
          <w:i w:val="false"/>
          <w:color w:val="000000"/>
          <w:sz w:val="28"/>
        </w:rPr>
        <w:t>
      2) осы Қағидаға қосымшаға сәйкес нысан бойынша өтініш;</w:t>
      </w:r>
    </w:p>
    <w:p>
      <w:pPr>
        <w:spacing w:after="0"/>
        <w:ind w:left="0"/>
        <w:jc w:val="both"/>
      </w:pPr>
      <w:r>
        <w:rPr>
          <w:rFonts w:ascii="Times New Roman"/>
          <w:b w:val="false"/>
          <w:i w:val="false"/>
          <w:color w:val="000000"/>
          <w:sz w:val="28"/>
        </w:rPr>
        <w:t>
      3) спорт мектебінің мөрі қойылып, спорт мектебі басшысы қол қойған спорт мектептеріне "мамандандырылған" деген мәртебе беру туралы қолдаухат;</w:t>
      </w:r>
    </w:p>
    <w:p>
      <w:pPr>
        <w:spacing w:after="0"/>
        <w:ind w:left="0"/>
        <w:jc w:val="both"/>
      </w:pPr>
      <w:r>
        <w:rPr>
          <w:rFonts w:ascii="Times New Roman"/>
          <w:b w:val="false"/>
          <w:i w:val="false"/>
          <w:color w:val="000000"/>
          <w:sz w:val="28"/>
        </w:rPr>
        <w:t>
      4) спорт мектебіне жататын спорттық объектіге (үй-жайға) құқық белгілейтін құжаттардың көшірмелері немесе спорт мектебінің оқушылары спортпен шұғылданатын спорт мектебімен жасасқан спорттық объектіні (үй-жайды) жалға алу шартының көшірмесі;</w:t>
      </w:r>
    </w:p>
    <w:p>
      <w:pPr>
        <w:spacing w:after="0"/>
        <w:ind w:left="0"/>
        <w:jc w:val="both"/>
      </w:pPr>
      <w:r>
        <w:rPr>
          <w:rFonts w:ascii="Times New Roman"/>
          <w:b w:val="false"/>
          <w:i w:val="false"/>
          <w:color w:val="000000"/>
          <w:sz w:val="28"/>
        </w:rPr>
        <w:t>
      5) спорт мектебінің және дәрігерлік-дене шынықтыру диспансері немесе басқа да медициналық мекемелер арасында спорттық мектеп оқушыларының медициналық тексеруден тұрақты өтуі туралы жасасқан қолданыстағы шарттың көшірмесі;</w:t>
      </w:r>
    </w:p>
    <w:p>
      <w:pPr>
        <w:spacing w:after="0"/>
        <w:ind w:left="0"/>
        <w:jc w:val="both"/>
      </w:pPr>
      <w:r>
        <w:rPr>
          <w:rFonts w:ascii="Times New Roman"/>
          <w:b w:val="false"/>
          <w:i w:val="false"/>
          <w:color w:val="000000"/>
          <w:sz w:val="28"/>
        </w:rPr>
        <w:t>
      6) оқытушы-жаттықтырушылық құрам санын көрсете отырып, спорт мектебінің штаттық саны туралы, спортшылар мен жаттықтырушы-оқушылардың тегін, атын, әкесінің атын (болған жағдайда), растайтын құжаттарды қоса бере отырып, спорттық атақтарын, спорттық нәтижелерін көрсете отырып, олардың құрамы туралы анықтама;</w:t>
      </w:r>
    </w:p>
    <w:p>
      <w:pPr>
        <w:spacing w:after="0"/>
        <w:ind w:left="0"/>
        <w:jc w:val="both"/>
      </w:pPr>
      <w:r>
        <w:rPr>
          <w:rFonts w:ascii="Times New Roman"/>
          <w:b w:val="false"/>
          <w:i w:val="false"/>
          <w:color w:val="000000"/>
          <w:sz w:val="28"/>
        </w:rPr>
        <w:t>
      7) спорт мектептерінің бөлімшелеріне "мамандандырылған" деген мәртебе беру туралы бұйрықтардың көшірмелері.</w:t>
      </w:r>
    </w:p>
    <w:bookmarkStart w:name="z136" w:id="34"/>
    <w:p>
      <w:pPr>
        <w:spacing w:after="0"/>
        <w:ind w:left="0"/>
        <w:jc w:val="both"/>
      </w:pPr>
      <w:r>
        <w:rPr>
          <w:rFonts w:ascii="Times New Roman"/>
          <w:b w:val="false"/>
          <w:i w:val="false"/>
          <w:color w:val="000000"/>
          <w:sz w:val="28"/>
        </w:rPr>
        <w:t>
      10. Спорт мектептерінің бөлімшелеріне "мамандандырылған" деген мәртебе беру үшін қажетті құжаттар:</w:t>
      </w:r>
    </w:p>
    <w:bookmarkEnd w:id="34"/>
    <w:p>
      <w:pPr>
        <w:spacing w:after="0"/>
        <w:ind w:left="0"/>
        <w:jc w:val="both"/>
      </w:pPr>
      <w:r>
        <w:rPr>
          <w:rFonts w:ascii="Times New Roman"/>
          <w:b w:val="false"/>
          <w:i w:val="false"/>
          <w:color w:val="000000"/>
          <w:sz w:val="28"/>
        </w:rPr>
        <w:t>
      1) спорт мектебінің басшысының жеке басын куәландыратын құжат және (немесе) спорт мектебінің өкілі жүгінген кезде – заңды тұлғаның сенімхаты (сәйкестендіру үшін);</w:t>
      </w:r>
    </w:p>
    <w:p>
      <w:pPr>
        <w:spacing w:after="0"/>
        <w:ind w:left="0"/>
        <w:jc w:val="both"/>
      </w:pPr>
      <w:r>
        <w:rPr>
          <w:rFonts w:ascii="Times New Roman"/>
          <w:b w:val="false"/>
          <w:i w:val="false"/>
          <w:color w:val="000000"/>
          <w:sz w:val="28"/>
        </w:rPr>
        <w:t>
      2) осы Қағидаға қосымшаға сәйкес нысан бойынша өтініш;</w:t>
      </w:r>
    </w:p>
    <w:p>
      <w:pPr>
        <w:spacing w:after="0"/>
        <w:ind w:left="0"/>
        <w:jc w:val="both"/>
      </w:pPr>
      <w:r>
        <w:rPr>
          <w:rFonts w:ascii="Times New Roman"/>
          <w:b w:val="false"/>
          <w:i w:val="false"/>
          <w:color w:val="000000"/>
          <w:sz w:val="28"/>
        </w:rPr>
        <w:t>
      3) спорт мектебінің мөрі қойылып, спорт мектебі басшысы қол қойған спорт мектебінің бөлімшелеріне "мамандандырылған" деген мәртебе беру туралы қолдаухат;</w:t>
      </w:r>
    </w:p>
    <w:p>
      <w:pPr>
        <w:spacing w:after="0"/>
        <w:ind w:left="0"/>
        <w:jc w:val="both"/>
      </w:pPr>
      <w:r>
        <w:rPr>
          <w:rFonts w:ascii="Times New Roman"/>
          <w:b w:val="false"/>
          <w:i w:val="false"/>
          <w:color w:val="000000"/>
          <w:sz w:val="28"/>
        </w:rPr>
        <w:t>
      4) спорт түрлері бойынша бөлімшелердің оқушылары спортпен шұғылданатын спорт мектебіне жататын спорттық объектіге (үй-жайға) құқық белгілейтін құжаттардың немесе спорт түрлерінен бөлімшелердің оқушылары спортпен шұғылданатын спорт мектебімен жасасқан спорттық объектіні (үй-жайды) жалға алу шартының көшірмесі;</w:t>
      </w:r>
    </w:p>
    <w:p>
      <w:pPr>
        <w:spacing w:after="0"/>
        <w:ind w:left="0"/>
        <w:jc w:val="both"/>
      </w:pPr>
      <w:r>
        <w:rPr>
          <w:rFonts w:ascii="Times New Roman"/>
          <w:b w:val="false"/>
          <w:i w:val="false"/>
          <w:color w:val="000000"/>
          <w:sz w:val="28"/>
        </w:rPr>
        <w:t>
      5) спорт мектебінің және дәрігерлік-дене шынықтыру диспансері немесе басқа да медициналық мекемелер арасында спорт түрлері бойынша бөлімшелер оқушыларының медициналық тексеруден тұрақты өтуі туралы жасасқан қолданыстағы шарттың көшірмесі;</w:t>
      </w:r>
    </w:p>
    <w:p>
      <w:pPr>
        <w:spacing w:after="0"/>
        <w:ind w:left="0"/>
        <w:jc w:val="both"/>
      </w:pPr>
      <w:r>
        <w:rPr>
          <w:rFonts w:ascii="Times New Roman"/>
          <w:b w:val="false"/>
          <w:i w:val="false"/>
          <w:color w:val="000000"/>
          <w:sz w:val="28"/>
        </w:rPr>
        <w:t>
      6) тиісті жергілікті атқарушы органның келісу бойынша спорт мектебі директорымен бекіткен спортпен шұғылданатын адамдардың тегін, атын, әкесінің атын (болған жағдайда) және спорттық атақтарын көрсете отырып, спорттық жетілдіру топтарының тізімдері;</w:t>
      </w:r>
    </w:p>
    <w:p>
      <w:pPr>
        <w:spacing w:after="0"/>
        <w:ind w:left="0"/>
        <w:jc w:val="both"/>
      </w:pPr>
      <w:r>
        <w:rPr>
          <w:rFonts w:ascii="Times New Roman"/>
          <w:b w:val="false"/>
          <w:i w:val="false"/>
          <w:color w:val="000000"/>
          <w:sz w:val="28"/>
        </w:rPr>
        <w:t>
      7) оқытушы-жаттықтырушылық құрам санын көрсете отырып, спорт мектебінің штаттық саны туралы, спортшылар мен жаттықтырушы-оқушылардың тегін, атын, әкесінің атын (болған жағдайда), растайтын құжаттарды қоса бере отырып, спорттық атақтарын, спорттық нәтижелерін көрсете отырып, олардың құрамы туралы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38" w:id="35"/>
    <w:p>
      <w:pPr>
        <w:spacing w:after="0"/>
        <w:ind w:left="0"/>
        <w:jc w:val="both"/>
      </w:pPr>
      <w:r>
        <w:rPr>
          <w:rFonts w:ascii="Times New Roman"/>
          <w:b w:val="false"/>
          <w:i w:val="false"/>
          <w:color w:val="000000"/>
          <w:sz w:val="28"/>
        </w:rPr>
        <w:t>
      "13. Спорт мектептеріне "мамандандырылған" деген мәртебені мынадай негіздемелер бойынша беруден бас тартылады:</w:t>
      </w:r>
    </w:p>
    <w:bookmarkEnd w:id="35"/>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спорт мектебінің ұсынған деректерінің және мәліметтерінің осы Қағиданың 5 және 9-тармақтарында белгіленген талаптарға сәйкес келмеуі.</w:t>
      </w:r>
    </w:p>
    <w:bookmarkStart w:name="z139" w:id="36"/>
    <w:p>
      <w:pPr>
        <w:spacing w:after="0"/>
        <w:ind w:left="0"/>
        <w:jc w:val="both"/>
      </w:pPr>
      <w:r>
        <w:rPr>
          <w:rFonts w:ascii="Times New Roman"/>
          <w:b w:val="false"/>
          <w:i w:val="false"/>
          <w:color w:val="000000"/>
          <w:sz w:val="28"/>
        </w:rPr>
        <w:t>
      14. Спорт мектептерінің бөлімшелеріне "мамандандырылған" деген мәртебені мынадай негіздер бойынша беруден бас тартылады:</w:t>
      </w:r>
    </w:p>
    <w:bookmarkEnd w:id="36"/>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құжаттардың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спорт мектебінің бөлімшесінің ұсынған деректерінің және мәліметтерінің осы Қағиданың 6 және 10-тармақтарында белгіленген талаптарға сәйкес келмеуі.";</w:t>
      </w:r>
    </w:p>
    <w:p>
      <w:pPr>
        <w:spacing w:after="0"/>
        <w:ind w:left="0"/>
        <w:jc w:val="both"/>
      </w:pPr>
      <w:r>
        <w:rPr>
          <w:rFonts w:ascii="Times New Roman"/>
          <w:b w:val="false"/>
          <w:i w:val="false"/>
          <w:color w:val="000000"/>
          <w:sz w:val="28"/>
        </w:rPr>
        <w:t>
      осы Қазақстан Республикасы Мәдениет және спорт министрлігінің өзгерістер мен толықтырулар енгізілетін кейбір бұйрықтарының тізбесіне 8-қосымшаға сәйкес қосымшамен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атақтарды,</w:t>
            </w:r>
            <w:r>
              <w:br/>
            </w:r>
            <w:r>
              <w:rPr>
                <w:rFonts w:ascii="Times New Roman"/>
                <w:b w:val="false"/>
                <w:i w:val="false"/>
                <w:color w:val="000000"/>
                <w:sz w:val="20"/>
              </w:rPr>
              <w:t>разрядтарды және біліктілік</w:t>
            </w:r>
            <w:r>
              <w:br/>
            </w:r>
            <w:r>
              <w:rPr>
                <w:rFonts w:ascii="Times New Roman"/>
                <w:b w:val="false"/>
                <w:i w:val="false"/>
                <w:color w:val="000000"/>
                <w:sz w:val="20"/>
              </w:rPr>
              <w:t>санаттарын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4019"/>
        <w:gridCol w:w="46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(мемлекеттік және орыс тілдерінде толтырылады)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(спорт клубы)</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шұғылдану уақыты (жаттықтырушылар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күні</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және (немесе) жаттықтырушысы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жаттықтырушысы немесе спорт түрі (спорт түрлері) бойынша Қазақстан Республикасының ұлттық құрама команданың тізіміне сәйкес жаттықтырушысы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w:t>
            </w:r>
            <w:r>
              <w:br/>
            </w:r>
            <w:r>
              <w:rPr>
                <w:rFonts w:ascii="Times New Roman"/>
                <w:b w:val="false"/>
                <w:i w:val="false"/>
                <w:color w:val="000000"/>
                <w:sz w:val="20"/>
              </w:rPr>
              <w:t>
республикалық және</w:t>
            </w:r>
            <w:r>
              <w:br/>
            </w:r>
            <w:r>
              <w:rPr>
                <w:rFonts w:ascii="Times New Roman"/>
                <w:b w:val="false"/>
                <w:i w:val="false"/>
                <w:color w:val="000000"/>
                <w:sz w:val="20"/>
              </w:rPr>
              <w:t>
(немесе) өңірлік спорт</w:t>
            </w:r>
            <w:r>
              <w:br/>
            </w:r>
            <w:r>
              <w:rPr>
                <w:rFonts w:ascii="Times New Roman"/>
                <w:b w:val="false"/>
                <w:i w:val="false"/>
                <w:color w:val="000000"/>
                <w:sz w:val="20"/>
              </w:rPr>
              <w:t>
федерациясының</w:t>
            </w:r>
            <w:r>
              <w:br/>
            </w:r>
            <w:r>
              <w:rPr>
                <w:rFonts w:ascii="Times New Roman"/>
                <w:b w:val="false"/>
                <w:i w:val="false"/>
                <w:color w:val="000000"/>
                <w:sz w:val="20"/>
              </w:rPr>
              <w:t>
Басшы ________</w:t>
            </w:r>
            <w:r>
              <w:br/>
            </w:r>
            <w:r>
              <w:rPr>
                <w:rFonts w:ascii="Times New Roman"/>
                <w:b w:val="false"/>
                <w:i w:val="false"/>
                <w:color w:val="000000"/>
                <w:sz w:val="20"/>
              </w:rPr>
              <w:t>
Мөр орны</w:t>
            </w:r>
            <w:r>
              <w:br/>
            </w:r>
            <w:r>
              <w:rPr>
                <w:rFonts w:ascii="Times New Roman"/>
                <w:b w:val="false"/>
                <w:i w:val="false"/>
                <w:color w:val="000000"/>
                <w:sz w:val="20"/>
              </w:rPr>
              <w:t>
Күні 20_ жылғы "__"______</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басқармасының</w:t>
            </w:r>
            <w:r>
              <w:br/>
            </w:r>
            <w:r>
              <w:rPr>
                <w:rFonts w:ascii="Times New Roman"/>
                <w:b w:val="false"/>
                <w:i w:val="false"/>
                <w:color w:val="000000"/>
                <w:sz w:val="20"/>
              </w:rPr>
              <w:t>
(облыс, қала)</w:t>
            </w:r>
            <w:r>
              <w:br/>
            </w:r>
            <w:r>
              <w:rPr>
                <w:rFonts w:ascii="Times New Roman"/>
                <w:b w:val="false"/>
                <w:i w:val="false"/>
                <w:color w:val="000000"/>
                <w:sz w:val="20"/>
              </w:rPr>
              <w:t>
Басшы __________</w:t>
            </w:r>
            <w:r>
              <w:br/>
            </w:r>
            <w:r>
              <w:rPr>
                <w:rFonts w:ascii="Times New Roman"/>
                <w:b w:val="false"/>
                <w:i w:val="false"/>
                <w:color w:val="000000"/>
                <w:sz w:val="20"/>
              </w:rPr>
              <w:t>
Мөр орны</w:t>
            </w:r>
            <w:r>
              <w:br/>
            </w:r>
            <w:r>
              <w:rPr>
                <w:rFonts w:ascii="Times New Roman"/>
                <w:b w:val="false"/>
                <w:i w:val="false"/>
                <w:color w:val="000000"/>
                <w:sz w:val="20"/>
              </w:rPr>
              <w:t>
Күні 20_ жылғы. "__"_______</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РМКМ "Спортты дамыту дирекциясы"</w:t>
            </w:r>
            <w:r>
              <w:br/>
            </w:r>
            <w:r>
              <w:rPr>
                <w:rFonts w:ascii="Times New Roman"/>
                <w:b w:val="false"/>
                <w:i w:val="false"/>
                <w:color w:val="000000"/>
                <w:sz w:val="20"/>
              </w:rPr>
              <w:t>
Басшы ____________</w:t>
            </w:r>
            <w:r>
              <w:br/>
            </w:r>
            <w:r>
              <w:rPr>
                <w:rFonts w:ascii="Times New Roman"/>
                <w:b w:val="false"/>
                <w:i w:val="false"/>
                <w:color w:val="000000"/>
                <w:sz w:val="20"/>
              </w:rPr>
              <w:t>
Мөр орны</w:t>
            </w:r>
            <w:r>
              <w:br/>
            </w:r>
            <w:r>
              <w:rPr>
                <w:rFonts w:ascii="Times New Roman"/>
                <w:b w:val="false"/>
                <w:i w:val="false"/>
                <w:color w:val="000000"/>
                <w:sz w:val="20"/>
              </w:rPr>
              <w:t>
Күні 20_ жылғы "__"__________</w:t>
            </w:r>
          </w:p>
        </w:tc>
      </w:tr>
    </w:tbl>
    <w:p>
      <w:pPr>
        <w:spacing w:after="0"/>
        <w:ind w:left="0"/>
        <w:jc w:val="both"/>
      </w:pPr>
      <w:r>
        <w:rPr>
          <w:rFonts w:ascii="Times New Roman"/>
          <w:b w:val="false"/>
          <w:i w:val="false"/>
          <w:color w:val="000000"/>
          <w:sz w:val="28"/>
        </w:rPr>
        <w:t>
      Комиссияның қарауына келіп түскен күні: 20__жылғы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4145"/>
        <w:gridCol w:w="1778"/>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көрсеткіштер (нормативтер)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Орындаған күні және орны (күні, айы, жылы және қала, ел)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Төреші </w:t>
            </w:r>
            <w:r>
              <w:br/>
            </w:r>
            <w:r>
              <w:rPr>
                <w:rFonts w:ascii="Times New Roman"/>
                <w:b w:val="false"/>
                <w:i w:val="false"/>
                <w:color w:val="000000"/>
                <w:sz w:val="20"/>
              </w:rPr>
              <w:t xml:space="preserve">
 лауазымы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тегі, аты, әкесінің аты (болған жағдайда)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(ел)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өрешілік санаты</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төреші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хатшы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