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8cf3" w14:textId="4cf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2018-2020 жылдарға арналған бюджеті туралы" Астана қаласы мәслихатының 2017 жылғы 12 желтоқсандағы № 214/25-VI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23 тамыздағы № 296/36-VI шешімі. Астана қаласының Әділет департаментінде 2018 жылғы 11 қыркүйекте № 2-1-3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2018-2020 жылдарға арналған бюджеті туралы" Астана қаласы мәслихатының 2017 жылғы 12 желтоқсандағы № 214/25-VI (Нормативтік құқықтық актілерді мемлекеттік тіркеу тізілімінде № 1148 тіркелген, 2018 жылдың 4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"403 515 239" деген сандар "409 502 168"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"243 366 455" деген сандар "246 366 455"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"2 654 866" деген сандар "4 115 254"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"9 198 642" деген сандар "10 772 183"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"148 295 276" деген сандар "148 248 276"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"395 348 900,6" деген сандар "401 286 173,6"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"6 996 750" деген сандар "7 496 750"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"6 996 751" деген сандар "7 496 751"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"19 966 648" деген сандар "20 266 648"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"19 966 648" деген сандар "20 266 648"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"(-18 797 059,6)" деген сандар "(-19 547 403,6)"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"18 797 059,6" деген сандар "19 547 403,6"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"(-4 950 344)" деген сандар "(-4 200 000)"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"2 033 260" деген сандар "1 633 260"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15-қосымшалар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Мещеряков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Р. Оразғұлов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148 248 276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401 286 173,6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79 415 103,0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әкімдігі уәкілетті ұйымының "Самұрық-Қазына"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әл-ауқат қоры" АҚ алдында қабылданған міндеттемелерін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-19 547 403,6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"Алматы" ауданының бюджеттік 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"Есіл"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"Сарыарқа"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"Байқоңыр"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