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37b86" w14:textId="be37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бойынша қалалық және қала маңы қатынастарында жолаушылар мен багажды тұрақты автомобиль көлігімен тасымалдау тарифтерінің кейбір мәселелері туралы" Астана қаласы әкімдігінің 2018 жылғы 28 маусымдағы № 503-1230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2018 жылғы 10 қыркүйектегі № 503-1573 қаулысы. Астана қаласының Әділет департаментінде 2018 жылғы 17 қыркүйекте № 1188 болып тіркелді. Күші жойылды - Астана қаласы әкімдігінің 2024 жылғы 16 шiлдедегi № 503-2348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16.07.2024 </w:t>
      </w:r>
      <w:r>
        <w:rPr>
          <w:rFonts w:ascii="Times New Roman"/>
          <w:b w:val="false"/>
          <w:i w:val="false"/>
          <w:color w:val="ff0000"/>
          <w:sz w:val="28"/>
        </w:rPr>
        <w:t>№ 503-2348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Автомобиль көлігі туралы</w:t>
      </w:r>
      <w:r>
        <w:rPr>
          <w:rFonts w:ascii="Times New Roman"/>
          <w:b w:val="false"/>
          <w:i w:val="false"/>
          <w:color w:val="000000"/>
          <w:sz w:val="28"/>
        </w:rPr>
        <w:t>" 2003 жылғы 4 шілдедегі заңдарына сәйкес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"Астана қаласы бойынша қалалық және қала маңы қатынастарында жолаушылар мен багажды тұрақты автомобиль көлігімен тасымалдау тарифтерінің кейбір мәселелері туралы"Астана қаласы әкімдігінің 2018 жылғы 28 маусымдағы № 503-1230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 мемлекеттiк тіркеу тiзiлiмiнде № 1181 болып тіркелген, 2018 жылғы 10 шілдедегі "Астана ақшамы", "Вечерняя Астана" газеттерінде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жоғарыда көрсетілген қаулыда:</w:t>
      </w:r>
    </w:p>
    <w:bookmarkEnd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w:t>
      </w:r>
      <w:r>
        <w:rPr>
          <w:rFonts w:ascii="Times New Roman"/>
          <w:b w:val="false"/>
          <w:i w:val="false"/>
          <w:color w:val="000000"/>
          <w:sz w:val="28"/>
        </w:rPr>
        <w:t xml:space="preserve"> және </w:t>
      </w:r>
      <w:r>
        <w:rPr>
          <w:rFonts w:ascii="Times New Roman"/>
          <w:b w:val="false"/>
          <w:i w:val="false"/>
          <w:color w:val="000000"/>
          <w:sz w:val="28"/>
        </w:rPr>
        <w:t>2-тармақ</w:t>
      </w:r>
      <w:r>
        <w:rPr>
          <w:rFonts w:ascii="Times New Roman"/>
          <w:b w:val="false"/>
          <w:i w:val="false"/>
          <w:color w:val="000000"/>
          <w:sz w:val="28"/>
        </w:rPr>
        <w:t xml:space="preserve"> "электрондық жол жүру құжаты" деген сөздерден кейін "немесе электрондық төлемнің қосымша қызметтері" деген сөздермен толықтырылсын.</w:t>
      </w:r>
    </w:p>
    <w:bookmarkStart w:name="z4" w:id="3"/>
    <w:p>
      <w:pPr>
        <w:spacing w:after="0"/>
        <w:ind w:left="0"/>
        <w:jc w:val="both"/>
      </w:pPr>
      <w:r>
        <w:rPr>
          <w:rFonts w:ascii="Times New Roman"/>
          <w:b w:val="false"/>
          <w:i w:val="false"/>
          <w:color w:val="000000"/>
          <w:sz w:val="28"/>
        </w:rPr>
        <w:t>
      2. "Астана қаласының Көлік және жол-көлік инфрақұрылымын дамыту басқармасы" мемлекеттік мекемесінің басшысы Қазақстан Республикасы заңнамасында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5) осы қаулы мемлекеттік тіркелгеннен кейін он жұмыс күні ішінде аумақтық әділет органына осы тармақтың 2), 3) және 4) тармақшаларымен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Астана қаласы әкімінің бірінші орынбасары С.М. Хорошунға жүктелсін.</w:t>
      </w:r>
    </w:p>
    <w:bookmarkEnd w:id="4"/>
    <w:bookmarkStart w:name="z6"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