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b5f1" w14:textId="0d9b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қоршаған ортаға эмиссиялар үшін төлемақы мөлшерлемелерін арттыру туралы" Ақмола облыстық маслихатының 2017 жылғы 13 желтоқсандағы № 6С-17-5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2018 жылғы 16 наурыздағы № 6С-19-7 шешімі. Ақмола облысының Әділет департаментінде 2018 жылғы 10 сәуірде № 6529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576-бабының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қоршаған ортаға эмиссиялар үшін төлемақы мөлшерлемелерін арттыру туралы" Ақмола облыстық мәслихатының 2017 жылғы 13 желтоқсандағы № 6С-17-5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6255 болып тіркелген, 2017 жылғы 9 қаңтарда Қазақстан Республикасының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""Салық және бюджетке төленетін басқа да міндетті төлемдер туралы (Салық кодексі)" Қазақстан Республикасының 2017 жылғы 25 желтоқсандағы Кодексінің 576-бабының 8-тармағына, "Қазақстан Республикасындағы мемлекеттік басқару және өзін-өзі басқару туралы" Қазақстан Республикасының 2001 жылғы 23 қаңтардағы Заңының 6-бабының 5-тармағына сәйкес Ақмола облыстық мәслихаты ШЕШІМ ҚАБЫЛДАДЫ:".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Т.Ошақбаев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пайдалануды реттеу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