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26052" w14:textId="64260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2018 жылғы 27 наурыздағы № А-4/146 қаулысы. Ақмола облысының Әділет департаментінде 2018 жылғы 23 сәуірде № 6569 болып тіркелді. Күші жойылды - Ақмола облысы әкімдігінің 2020 жылғы 21 ақпандағы № А-2/81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21.02.2020 </w:t>
      </w:r>
      <w:r>
        <w:rPr>
          <w:rFonts w:ascii="Times New Roman"/>
          <w:b w:val="false"/>
          <w:i w:val="false"/>
          <w:color w:val="ff0000"/>
          <w:sz w:val="28"/>
        </w:rPr>
        <w:t>№ А-2/81</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"Мектепке дейінгі балалар ұйымдарына жіберу үшін мектепке дейінгі (7 жасқа дейін) жастағы балаларды кезекке қою"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"Мектепке дейінгі білім беру ұйымдарына құжаттарды қабылдау және балаларды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Күші жойылды деп танылсын:</w:t>
      </w:r>
    </w:p>
    <w:bookmarkEnd w:id="4"/>
    <w:bookmarkStart w:name="z6" w:id="5"/>
    <w:p>
      <w:pPr>
        <w:spacing w:after="0"/>
        <w:ind w:left="0"/>
        <w:jc w:val="both"/>
      </w:pPr>
      <w:r>
        <w:rPr>
          <w:rFonts w:ascii="Times New Roman"/>
          <w:b w:val="false"/>
          <w:i w:val="false"/>
          <w:color w:val="000000"/>
          <w:sz w:val="28"/>
        </w:rPr>
        <w:t xml:space="preserve">
      "Мектепке дейінгі тәрбие мен оқыту саласындағы көрсетілетін мемлекеттік қызметтер регламенттерін бекіту туралы" Ақмола облысы әкімдігінің 2015 жылғы 3 маусымдағы № А-6/250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4870 болып тіркелген, 2015 жылғы 29 шілдеде "Әділет" ақпараттық-құқықтық жүйесінде жарияланған);</w:t>
      </w:r>
    </w:p>
    <w:bookmarkEnd w:id="5"/>
    <w:bookmarkStart w:name="z7" w:id="6"/>
    <w:p>
      <w:pPr>
        <w:spacing w:after="0"/>
        <w:ind w:left="0"/>
        <w:jc w:val="both"/>
      </w:pPr>
      <w:r>
        <w:rPr>
          <w:rFonts w:ascii="Times New Roman"/>
          <w:b w:val="false"/>
          <w:i w:val="false"/>
          <w:color w:val="000000"/>
          <w:sz w:val="28"/>
        </w:rPr>
        <w:t xml:space="preserve">
      "Мектепке дейінгі тәрбие мен оқыту саласындағы көрсетілетін мемлекеттік қызметтер регламенттерін бекіту туралы" Ақмола облысы әкімдігінің 2015 жылғы 3 маусымдағы № А-6/250 қаулысына өзгеріс енгізу туралы" Ақмола облысы әкімдігінің 2016 жылғы 7 сәуірдегі № А-5/152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5351 болып тіркелген, 2016 жылғы 24 мамырда "Әділет" ақпараттық-құқықтық жүйесінде жарияланған).</w:t>
      </w:r>
    </w:p>
    <w:bookmarkEnd w:id="6"/>
    <w:bookmarkStart w:name="z8" w:id="7"/>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2018 жылғы 27 наурыздағы</w:t>
            </w:r>
            <w:r>
              <w:br/>
            </w:r>
            <w:r>
              <w:rPr>
                <w:rFonts w:ascii="Times New Roman"/>
                <w:b w:val="false"/>
                <w:i w:val="false"/>
                <w:color w:val="000000"/>
                <w:sz w:val="20"/>
              </w:rPr>
              <w:t>№ А-4/146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"Мектепке дейінгі балалар ұйымдарына жіберу үшін мектепке дейінгі (7 жасқа дейін) жастағы балаларды кезекке қою" мемлекеттік көрсетілетін қызмет регламенті</w:t>
      </w:r>
    </w:p>
    <w:bookmarkEnd w:id="8"/>
    <w:bookmarkStart w:name="z11" w:id="9"/>
    <w:p>
      <w:pPr>
        <w:spacing w:after="0"/>
        <w:ind w:left="0"/>
        <w:jc w:val="left"/>
      </w:pPr>
      <w:r>
        <w:rPr>
          <w:rFonts w:ascii="Times New Roman"/>
          <w:b/>
          <w:i w:val="false"/>
          <w:color w:val="000000"/>
        </w:rPr>
        <w:t xml:space="preserve"> 1. Жалпы ережелер</w:t>
      </w:r>
    </w:p>
    <w:bookmarkEnd w:id="9"/>
    <w:bookmarkStart w:name="z12" w:id="10"/>
    <w:p>
      <w:pPr>
        <w:spacing w:after="0"/>
        <w:ind w:left="0"/>
        <w:jc w:val="both"/>
      </w:pPr>
      <w:r>
        <w:rPr>
          <w:rFonts w:ascii="Times New Roman"/>
          <w:b w:val="false"/>
          <w:i w:val="false"/>
          <w:color w:val="000000"/>
          <w:sz w:val="28"/>
        </w:rPr>
        <w:t>
      1. "Мектепке дейінгі балалар ұйымдарына жіберу үшін мектепке дейінгі (7 жасқа дейін) жастағы балаларды кезекке қою" мемлекеттік көрсетілетін қызмет (бұдан әрі - мемлекеттік көрсетілетін қызмет) Ақмола облысы ауылдық округтерінің, ауылдарының, кенттерінің, аудандарының, Көкшетау және Степногорск қалаларының жергілікті атқарушы органдарымен (бұдан әрі – көрсетілетін қызметті беруші) көрсетіледі.</w:t>
      </w:r>
    </w:p>
    <w:bookmarkEnd w:id="10"/>
    <w:bookmarkStart w:name="z13" w:id="1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1"/>
    <w:bookmarkStart w:name="z14" w:id="12"/>
    <w:p>
      <w:pPr>
        <w:spacing w:after="0"/>
        <w:ind w:left="0"/>
        <w:jc w:val="both"/>
      </w:pPr>
      <w:r>
        <w:rPr>
          <w:rFonts w:ascii="Times New Roman"/>
          <w:b w:val="false"/>
          <w:i w:val="false"/>
          <w:color w:val="000000"/>
          <w:sz w:val="28"/>
        </w:rPr>
        <w:t>
      1) көрсетілетін қызметті берушінің кеңсесі;</w:t>
      </w:r>
    </w:p>
    <w:bookmarkEnd w:id="12"/>
    <w:bookmarkStart w:name="z15" w:id="13"/>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3"/>
    <w:bookmarkStart w:name="z16" w:id="14"/>
    <w:p>
      <w:pPr>
        <w:spacing w:after="0"/>
        <w:ind w:left="0"/>
        <w:jc w:val="both"/>
      </w:pPr>
      <w:r>
        <w:rPr>
          <w:rFonts w:ascii="Times New Roman"/>
          <w:b w:val="false"/>
          <w:i w:val="false"/>
          <w:color w:val="000000"/>
          <w:sz w:val="28"/>
        </w:rPr>
        <w:t>
      3) "электрондық үкіметтің" веб-порталы: www.egov.kz (бұдан әрі – портал) арқылы жүзеге асырылады.</w:t>
      </w:r>
    </w:p>
    <w:bookmarkEnd w:id="14"/>
    <w:bookmarkStart w:name="z17" w:id="15"/>
    <w:p>
      <w:pPr>
        <w:spacing w:after="0"/>
        <w:ind w:left="0"/>
        <w:jc w:val="both"/>
      </w:pPr>
      <w:r>
        <w:rPr>
          <w:rFonts w:ascii="Times New Roman"/>
          <w:b w:val="false"/>
          <w:i w:val="false"/>
          <w:color w:val="000000"/>
          <w:sz w:val="28"/>
        </w:rPr>
        <w:t>
      2. Мемлекеттік қызмет көрсету нысаны: электронды (толық автоматтандырылған) және (немесе) қағаз түрінде.</w:t>
      </w:r>
    </w:p>
    <w:bookmarkEnd w:id="15"/>
    <w:bookmarkStart w:name="z18" w:id="16"/>
    <w:p>
      <w:pPr>
        <w:spacing w:after="0"/>
        <w:ind w:left="0"/>
        <w:jc w:val="both"/>
      </w:pPr>
      <w:r>
        <w:rPr>
          <w:rFonts w:ascii="Times New Roman"/>
          <w:b w:val="false"/>
          <w:i w:val="false"/>
          <w:color w:val="000000"/>
          <w:sz w:val="28"/>
        </w:rPr>
        <w:t xml:space="preserve">
      3. Мемлекеттік қызмет көрсетудің нәтижесі - кезекке қою туралы хабарлама беру (ерікті нысанда), орын болған жағдайда – мектепке дейінгі ұйымға жолдама беру (ерікті нысанда) немесе Қазақстан Республикасы Білім және ғылым министрінің 2015 жылғы 7 сәуірдегі № 172 бұйрығымен бекітілген (Нормативтік құқықтық актілерді мемлекеттік тіркеу тізілімінде № 10981 болып тіркелген) "Мектепке дейінгі балалар ұйымдарына жіберу үшін мектепке дейінгі (7 жасқа дейін) жастағы балаларды кезекке қою"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негіздер бойынша мемлекеттік қызметті көрсетуден бас тарту туралы дәлелді жауап.</w:t>
      </w:r>
    </w:p>
    <w:bookmarkEnd w:id="16"/>
    <w:bookmarkStart w:name="z19" w:id="17"/>
    <w:p>
      <w:pPr>
        <w:spacing w:after="0"/>
        <w:ind w:left="0"/>
        <w:jc w:val="both"/>
      </w:pPr>
      <w:r>
        <w:rPr>
          <w:rFonts w:ascii="Times New Roman"/>
          <w:b w:val="false"/>
          <w:i w:val="false"/>
          <w:color w:val="000000"/>
          <w:sz w:val="28"/>
        </w:rPr>
        <w:t>
      Мемлекеттік қызметті көрсету нәтижесін ұсыну нысаны: электронды және (немесе) қағаз түрінде.</w:t>
      </w:r>
    </w:p>
    <w:bookmarkEnd w:id="17"/>
    <w:bookmarkStart w:name="z20" w:id="18"/>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(қызметшілерінің) іс-қимылы тәртібін сипаттау</w:t>
      </w:r>
    </w:p>
    <w:bookmarkEnd w:id="18"/>
    <w:bookmarkStart w:name="z21" w:id="19"/>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9"/>
    <w:bookmarkStart w:name="z22" w:id="2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0"/>
    <w:bookmarkStart w:name="z23" w:id="21"/>
    <w:p>
      <w:pPr>
        <w:spacing w:after="0"/>
        <w:ind w:left="0"/>
        <w:jc w:val="both"/>
      </w:pPr>
      <w:r>
        <w:rPr>
          <w:rFonts w:ascii="Times New Roman"/>
          <w:b w:val="false"/>
          <w:i w:val="false"/>
          <w:color w:val="000000"/>
          <w:sz w:val="28"/>
        </w:rPr>
        <w:t>
      1) көрсетілетін қызметті берушінің жауапты орындаушысы құжаттарды қабылдауды және тіркеуді жүзеге асырады және мемлекеттік қызмет көрсету нәтижесінің жобаны дайындайды - 10 минут.</w:t>
      </w:r>
    </w:p>
    <w:bookmarkEnd w:id="21"/>
    <w:bookmarkStart w:name="z24" w:id="22"/>
    <w:p>
      <w:pPr>
        <w:spacing w:after="0"/>
        <w:ind w:left="0"/>
        <w:jc w:val="both"/>
      </w:pPr>
      <w:r>
        <w:rPr>
          <w:rFonts w:ascii="Times New Roman"/>
          <w:b w:val="false"/>
          <w:i w:val="false"/>
          <w:color w:val="000000"/>
          <w:sz w:val="28"/>
        </w:rPr>
        <w:t xml:space="preserve">
      Көрсетілетін қызметті алушының </w:t>
      </w:r>
      <w:r>
        <w:rPr>
          <w:rFonts w:ascii="Times New Roman"/>
          <w:b w:val="false"/>
          <w:i w:val="false"/>
          <w:color w:val="000000"/>
          <w:sz w:val="28"/>
        </w:rPr>
        <w:t>Стандартта</w:t>
      </w:r>
      <w:r>
        <w:rPr>
          <w:rFonts w:ascii="Times New Roman"/>
          <w:b w:val="false"/>
          <w:i w:val="false"/>
          <w:color w:val="000000"/>
          <w:sz w:val="28"/>
        </w:rPr>
        <w:t xml:space="preserve"> қарастырылған тізбеге сәйкес толық емес құжаттар топтамасын және (немесе) қолдану мерзімі өткен құжаттарды ұсынған жағдайда, көрсетілетін қызметті беруші өтінішті қабылдаудан бас тартады;</w:t>
      </w:r>
    </w:p>
    <w:bookmarkEnd w:id="22"/>
    <w:bookmarkStart w:name="z25" w:id="23"/>
    <w:p>
      <w:pPr>
        <w:spacing w:after="0"/>
        <w:ind w:left="0"/>
        <w:jc w:val="both"/>
      </w:pPr>
      <w:r>
        <w:rPr>
          <w:rFonts w:ascii="Times New Roman"/>
          <w:b w:val="false"/>
          <w:i w:val="false"/>
          <w:color w:val="000000"/>
          <w:sz w:val="28"/>
        </w:rPr>
        <w:t>
      2) көрсетілетін қызметті берушінің басшысы мемлекеттік қызмет көрсетудің нәтижесімен танысып, қол қояды - 10 минут;</w:t>
      </w:r>
    </w:p>
    <w:bookmarkEnd w:id="23"/>
    <w:bookmarkStart w:name="z26" w:id="24"/>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 көрсетудің нәтижесіні беруді жүзеге асырады - 10 минут.</w:t>
      </w:r>
    </w:p>
    <w:bookmarkEnd w:id="24"/>
    <w:bookmarkStart w:name="z27" w:id="25"/>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25"/>
    <w:bookmarkStart w:name="z28" w:id="26"/>
    <w:p>
      <w:pPr>
        <w:spacing w:after="0"/>
        <w:ind w:left="0"/>
        <w:jc w:val="both"/>
      </w:pPr>
      <w:r>
        <w:rPr>
          <w:rFonts w:ascii="Times New Roman"/>
          <w:b w:val="false"/>
          <w:i w:val="false"/>
          <w:color w:val="000000"/>
          <w:sz w:val="28"/>
        </w:rPr>
        <w:t>
      1) құжаттарды қабылдау және тіркеу, мемлекеттік қызмет көрсету нәтижесінің жобасы;</w:t>
      </w:r>
    </w:p>
    <w:bookmarkEnd w:id="26"/>
    <w:bookmarkStart w:name="z29" w:id="27"/>
    <w:p>
      <w:pPr>
        <w:spacing w:after="0"/>
        <w:ind w:left="0"/>
        <w:jc w:val="both"/>
      </w:pPr>
      <w:r>
        <w:rPr>
          <w:rFonts w:ascii="Times New Roman"/>
          <w:b w:val="false"/>
          <w:i w:val="false"/>
          <w:color w:val="000000"/>
          <w:sz w:val="28"/>
        </w:rPr>
        <w:t>
      2) мемлекеттік қызмет көрсетудің нәтижеге қол қою;</w:t>
      </w:r>
    </w:p>
    <w:bookmarkEnd w:id="27"/>
    <w:bookmarkStart w:name="z30" w:id="28"/>
    <w:p>
      <w:pPr>
        <w:spacing w:after="0"/>
        <w:ind w:left="0"/>
        <w:jc w:val="both"/>
      </w:pPr>
      <w:r>
        <w:rPr>
          <w:rFonts w:ascii="Times New Roman"/>
          <w:b w:val="false"/>
          <w:i w:val="false"/>
          <w:color w:val="000000"/>
          <w:sz w:val="28"/>
        </w:rPr>
        <w:t>
      3) мемлекеттік қызмет көрсетудің нәтижені беру.</w:t>
      </w:r>
    </w:p>
    <w:bookmarkEnd w:id="28"/>
    <w:bookmarkStart w:name="z31" w:id="29"/>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29"/>
    <w:bookmarkStart w:name="z32" w:id="30"/>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берушілердің құрылымдық бөлімшелерінің (қызметкерлерінің) тізбесін:</w:t>
      </w:r>
    </w:p>
    <w:bookmarkEnd w:id="30"/>
    <w:bookmarkStart w:name="z33" w:id="31"/>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31"/>
    <w:bookmarkStart w:name="z34" w:id="32"/>
    <w:p>
      <w:pPr>
        <w:spacing w:after="0"/>
        <w:ind w:left="0"/>
        <w:jc w:val="both"/>
      </w:pPr>
      <w:r>
        <w:rPr>
          <w:rFonts w:ascii="Times New Roman"/>
          <w:b w:val="false"/>
          <w:i w:val="false"/>
          <w:color w:val="000000"/>
          <w:sz w:val="28"/>
        </w:rPr>
        <w:t>
      2) көрсетілетін қызметті берушінің басшысы.</w:t>
      </w:r>
    </w:p>
    <w:bookmarkEnd w:id="32"/>
    <w:bookmarkStart w:name="z35" w:id="33"/>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сипаттау:</w:t>
      </w:r>
    </w:p>
    <w:bookmarkEnd w:id="33"/>
    <w:bookmarkStart w:name="z36" w:id="34"/>
    <w:p>
      <w:pPr>
        <w:spacing w:after="0"/>
        <w:ind w:left="0"/>
        <w:jc w:val="both"/>
      </w:pPr>
      <w:r>
        <w:rPr>
          <w:rFonts w:ascii="Times New Roman"/>
          <w:b w:val="false"/>
          <w:i w:val="false"/>
          <w:color w:val="000000"/>
          <w:sz w:val="28"/>
        </w:rPr>
        <w:t>
      1) көрсетілетін қызметті берушінің жауапты орындаушысы құжаттарды қабылдауды және тіркеуді жүзеге асырады және мемлекеттік қызмет көрсету нәтижесінің жобаны дайындайды - 10 минут.</w:t>
      </w:r>
    </w:p>
    <w:bookmarkEnd w:id="34"/>
    <w:bookmarkStart w:name="z37" w:id="35"/>
    <w:p>
      <w:pPr>
        <w:spacing w:after="0"/>
        <w:ind w:left="0"/>
        <w:jc w:val="both"/>
      </w:pPr>
      <w:r>
        <w:rPr>
          <w:rFonts w:ascii="Times New Roman"/>
          <w:b w:val="false"/>
          <w:i w:val="false"/>
          <w:color w:val="000000"/>
          <w:sz w:val="28"/>
        </w:rPr>
        <w:t xml:space="preserve">
      Көрсетілетін қызметті алушының </w:t>
      </w:r>
      <w:r>
        <w:rPr>
          <w:rFonts w:ascii="Times New Roman"/>
          <w:b w:val="false"/>
          <w:i w:val="false"/>
          <w:color w:val="000000"/>
          <w:sz w:val="28"/>
        </w:rPr>
        <w:t>Стандартта</w:t>
      </w:r>
      <w:r>
        <w:rPr>
          <w:rFonts w:ascii="Times New Roman"/>
          <w:b w:val="false"/>
          <w:i w:val="false"/>
          <w:color w:val="000000"/>
          <w:sz w:val="28"/>
        </w:rPr>
        <w:t xml:space="preserve"> қарастырылған тізбеге сәйкес толық емес құжаттар топтамасын және (немесе) қолдану мерзімі өткен құжаттарды ұсынған жағдайда, көрсетілетін қызметті беруші өтінішті қабылдаудан бас тартады;</w:t>
      </w:r>
    </w:p>
    <w:bookmarkEnd w:id="35"/>
    <w:bookmarkStart w:name="z38" w:id="36"/>
    <w:p>
      <w:pPr>
        <w:spacing w:after="0"/>
        <w:ind w:left="0"/>
        <w:jc w:val="both"/>
      </w:pPr>
      <w:r>
        <w:rPr>
          <w:rFonts w:ascii="Times New Roman"/>
          <w:b w:val="false"/>
          <w:i w:val="false"/>
          <w:color w:val="000000"/>
          <w:sz w:val="28"/>
        </w:rPr>
        <w:t>
      2) көрсетілетін қызметті берушінің басшысы мемлекеттік қызмет көрсетудің нәтижесімен танысып, қол қояды - 10 минут;</w:t>
      </w:r>
    </w:p>
    <w:bookmarkEnd w:id="36"/>
    <w:bookmarkStart w:name="z39" w:id="37"/>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 көрсетудің нәтижесіні беруді жүзеге асырады - 10 минут.</w:t>
      </w:r>
    </w:p>
    <w:bookmarkEnd w:id="37"/>
    <w:bookmarkStart w:name="z40" w:id="38"/>
    <w:p>
      <w:pPr>
        <w:spacing w:after="0"/>
        <w:ind w:left="0"/>
        <w:jc w:val="left"/>
      </w:pPr>
      <w:r>
        <w:rPr>
          <w:rFonts w:ascii="Times New Roman"/>
          <w:b/>
          <w:i w:val="false"/>
          <w:color w:val="000000"/>
        </w:rPr>
        <w:t xml:space="preserve"> 4.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тәртібінің сипаттау</w:t>
      </w:r>
    </w:p>
    <w:bookmarkEnd w:id="38"/>
    <w:bookmarkStart w:name="z41" w:id="39"/>
    <w:p>
      <w:pPr>
        <w:spacing w:after="0"/>
        <w:ind w:left="0"/>
        <w:jc w:val="both"/>
      </w:pPr>
      <w:r>
        <w:rPr>
          <w:rFonts w:ascii="Times New Roman"/>
          <w:b w:val="false"/>
          <w:i w:val="false"/>
          <w:color w:val="000000"/>
          <w:sz w:val="28"/>
        </w:rPr>
        <w:t>
      9. Мемлекеттік корпорацияға жүгіну тәртібін, көрсетілетін қызметті алушының өтінішін өңдеу ұзақтығын сипаттау:</w:t>
      </w:r>
    </w:p>
    <w:bookmarkEnd w:id="39"/>
    <w:bookmarkStart w:name="z42" w:id="40"/>
    <w:p>
      <w:pPr>
        <w:spacing w:after="0"/>
        <w:ind w:left="0"/>
        <w:jc w:val="both"/>
      </w:pPr>
      <w:r>
        <w:rPr>
          <w:rFonts w:ascii="Times New Roman"/>
          <w:b w:val="false"/>
          <w:i w:val="false"/>
          <w:color w:val="000000"/>
          <w:sz w:val="28"/>
        </w:rPr>
        <w:t>
      1-процесс – Мемлекеттік корпорация қызметкері ұсынылған құжаттарды тексереді, көрсетілетін қызметті алушының өтінішін қабылдайды және тіркейді, құжаттарды қабылдаған күні мен уақыты көрсетілген құжаттарды қабылдау туралы қолхат береді;</w:t>
      </w:r>
    </w:p>
    <w:bookmarkEnd w:id="40"/>
    <w:bookmarkStart w:name="z43" w:id="41"/>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толық ұсынбаған жағдайда Мемлекеттік корпорация қызметкері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41"/>
    <w:bookmarkStart w:name="z44" w:id="42"/>
    <w:p>
      <w:pPr>
        <w:spacing w:after="0"/>
        <w:ind w:left="0"/>
        <w:jc w:val="both"/>
      </w:pPr>
      <w:r>
        <w:rPr>
          <w:rFonts w:ascii="Times New Roman"/>
          <w:b w:val="false"/>
          <w:i w:val="false"/>
          <w:color w:val="000000"/>
          <w:sz w:val="28"/>
        </w:rPr>
        <w:t xml:space="preserve">
      2-процесс – көрсетілетін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қаралған рәсімдері (іс-қимылдары);</w:t>
      </w:r>
    </w:p>
    <w:bookmarkEnd w:id="42"/>
    <w:bookmarkStart w:name="z45" w:id="43"/>
    <w:p>
      <w:pPr>
        <w:spacing w:after="0"/>
        <w:ind w:left="0"/>
        <w:jc w:val="both"/>
      </w:pPr>
      <w:r>
        <w:rPr>
          <w:rFonts w:ascii="Times New Roman"/>
          <w:b w:val="false"/>
          <w:i w:val="false"/>
          <w:color w:val="000000"/>
          <w:sz w:val="28"/>
        </w:rPr>
        <w:t>
      3-процесс – Мемлекеттік корпорация қызметкерi тиісті құжаттарды қабылдау туралы қолхатта көрсетілген мерзімде көрсетілетін қызметті алушыға мемлекеттік көрсетілетін қызметті көрсетудің дайын нәтижесін береді.</w:t>
      </w:r>
    </w:p>
    <w:bookmarkEnd w:id="43"/>
    <w:bookmarkStart w:name="z46" w:id="44"/>
    <w:p>
      <w:pPr>
        <w:spacing w:after="0"/>
        <w:ind w:left="0"/>
        <w:jc w:val="both"/>
      </w:pPr>
      <w:r>
        <w:rPr>
          <w:rFonts w:ascii="Times New Roman"/>
          <w:b w:val="false"/>
          <w:i w:val="false"/>
          <w:color w:val="000000"/>
          <w:sz w:val="28"/>
        </w:rPr>
        <w:t>
      Көрсетілетін қызметті берушіге немесе Мемлекеттік корпорацияға құжаттар топтамасын тапсыру үшін күтудің рұқсат етілген ең ұзақ уақыты – 15 минут.</w:t>
      </w:r>
    </w:p>
    <w:bookmarkEnd w:id="44"/>
    <w:bookmarkStart w:name="z47" w:id="45"/>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қызмет көрсетуінің рұқсат етілген ең ұзақ уақыты – 15 минут.</w:t>
      </w:r>
    </w:p>
    <w:bookmarkEnd w:id="45"/>
    <w:bookmarkStart w:name="z48" w:id="46"/>
    <w:p>
      <w:pPr>
        <w:spacing w:after="0"/>
        <w:ind w:left="0"/>
        <w:jc w:val="both"/>
      </w:pPr>
      <w:r>
        <w:rPr>
          <w:rFonts w:ascii="Times New Roman"/>
          <w:b w:val="false"/>
          <w:i w:val="false"/>
          <w:color w:val="000000"/>
          <w:sz w:val="28"/>
        </w:rPr>
        <w:t>
      Көрсетілетін қызметті алушы (немесе оның заңды өкілінің: заңды тұлғаның өкілеттілігін растайтын құжат бойынша; жеке тұлғаның норатиалдық куәландырылған сенімхаты бойынша) жүгінген кезде мемлекеттік қызмет көрсету үшін қажетті құжаттар тізбесі:</w:t>
      </w:r>
    </w:p>
    <w:bookmarkEnd w:id="46"/>
    <w:bookmarkStart w:name="z49" w:id="47"/>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p>
    <w:bookmarkEnd w:id="47"/>
    <w:bookmarkStart w:name="z50" w:id="48"/>
    <w:p>
      <w:pPr>
        <w:spacing w:after="0"/>
        <w:ind w:left="0"/>
        <w:jc w:val="both"/>
      </w:pPr>
      <w:r>
        <w:rPr>
          <w:rFonts w:ascii="Times New Roman"/>
          <w:b w:val="false"/>
          <w:i w:val="false"/>
          <w:color w:val="000000"/>
          <w:sz w:val="28"/>
        </w:rPr>
        <w:t>
      2) баланың туу туралы куәлігі (сәйкестендіру үшін);</w:t>
      </w:r>
    </w:p>
    <w:bookmarkEnd w:id="48"/>
    <w:bookmarkStart w:name="z51" w:id="49"/>
    <w:p>
      <w:pPr>
        <w:spacing w:after="0"/>
        <w:ind w:left="0"/>
        <w:jc w:val="both"/>
      </w:pPr>
      <w:r>
        <w:rPr>
          <w:rFonts w:ascii="Times New Roman"/>
          <w:b w:val="false"/>
          <w:i w:val="false"/>
          <w:color w:val="000000"/>
          <w:sz w:val="28"/>
        </w:rPr>
        <w:t>
      3) көрсетілетін қызметті алушының (ата-анасының бірінің немесе заңды өкілдерінің (сәйкестендіру үшін) жеке басын куәландыратын құжат;</w:t>
      </w:r>
    </w:p>
    <w:bookmarkEnd w:id="49"/>
    <w:bookmarkStart w:name="z52" w:id="50"/>
    <w:p>
      <w:pPr>
        <w:spacing w:after="0"/>
        <w:ind w:left="0"/>
        <w:jc w:val="both"/>
      </w:pPr>
      <w:r>
        <w:rPr>
          <w:rFonts w:ascii="Times New Roman"/>
          <w:b w:val="false"/>
          <w:i w:val="false"/>
          <w:color w:val="000000"/>
          <w:sz w:val="28"/>
        </w:rPr>
        <w:t>
      4)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 (бар болғанда) (берілген күннен бастап күнтізбелік 10 күн ішінде жарамды);</w:t>
      </w:r>
    </w:p>
    <w:bookmarkEnd w:id="50"/>
    <w:bookmarkStart w:name="z53" w:id="51"/>
    <w:p>
      <w:pPr>
        <w:spacing w:after="0"/>
        <w:ind w:left="0"/>
        <w:jc w:val="both"/>
      </w:pPr>
      <w:r>
        <w:rPr>
          <w:rFonts w:ascii="Times New Roman"/>
          <w:b w:val="false"/>
          <w:i w:val="false"/>
          <w:color w:val="000000"/>
          <w:sz w:val="28"/>
        </w:rPr>
        <w:t>
      5) ерекше білім беру қажеттілігі бар балалар үшін психологиялық-медициналық-педагогикалық консультацияның қорытындысы (бар болғанда);</w:t>
      </w:r>
    </w:p>
    <w:bookmarkEnd w:id="51"/>
    <w:bookmarkStart w:name="z54" w:id="52"/>
    <w:p>
      <w:pPr>
        <w:spacing w:after="0"/>
        <w:ind w:left="0"/>
        <w:jc w:val="both"/>
      </w:pPr>
      <w:r>
        <w:rPr>
          <w:rFonts w:ascii="Times New Roman"/>
          <w:b w:val="false"/>
          <w:i w:val="false"/>
          <w:color w:val="000000"/>
          <w:sz w:val="28"/>
        </w:rPr>
        <w:t>
      6) мектепке дейінгі ұйымға бірінші кезекте орын алу құқығын растайтын құжаттар (бар болғанда).</w:t>
      </w:r>
    </w:p>
    <w:bookmarkEnd w:id="52"/>
    <w:bookmarkStart w:name="z55" w:id="53"/>
    <w:p>
      <w:pPr>
        <w:spacing w:after="0"/>
        <w:ind w:left="0"/>
        <w:jc w:val="both"/>
      </w:pPr>
      <w:r>
        <w:rPr>
          <w:rFonts w:ascii="Times New Roman"/>
          <w:b w:val="false"/>
          <w:i w:val="false"/>
          <w:color w:val="000000"/>
          <w:sz w:val="28"/>
        </w:rPr>
        <w:t>
      10. Портал арқылы мемлекеттік қызметті көрсету кезінде көрсетілетін қызметті беруші және көрсетілетін қызметті алушы рәсімінің (іс-қимылының) реттілігін және өтініш беру тәртібін сипаттау:</w:t>
      </w:r>
    </w:p>
    <w:bookmarkEnd w:id="53"/>
    <w:bookmarkStart w:name="z56" w:id="54"/>
    <w:p>
      <w:pPr>
        <w:spacing w:after="0"/>
        <w:ind w:left="0"/>
        <w:jc w:val="both"/>
      </w:pPr>
      <w:r>
        <w:rPr>
          <w:rFonts w:ascii="Times New Roman"/>
          <w:b w:val="false"/>
          <w:i w:val="false"/>
          <w:color w:val="000000"/>
          <w:sz w:val="28"/>
        </w:rPr>
        <w:t>
      көрсетілетін қызметті алушы жеке сәйкестендіру нөмірі (бұдан әрі - ЖСН) немесе бизнес сәйкестендіру нөмірі (бұдан әрі – БСН), сондай-ақ парол (порталда тіркелмеген қызмет алушылар үшін іске асырылады) арқылы порталда тіркеуді жүзеге асырады;</w:t>
      </w:r>
    </w:p>
    <w:bookmarkEnd w:id="54"/>
    <w:bookmarkStart w:name="z57" w:id="55"/>
    <w:p>
      <w:pPr>
        <w:spacing w:after="0"/>
        <w:ind w:left="0"/>
        <w:jc w:val="both"/>
      </w:pPr>
      <w:r>
        <w:rPr>
          <w:rFonts w:ascii="Times New Roman"/>
          <w:b w:val="false"/>
          <w:i w:val="false"/>
          <w:color w:val="000000"/>
          <w:sz w:val="28"/>
        </w:rPr>
        <w:t>
      1-процесс – мемлекеттік көрсетілетін қызметті алу үшін порталда көрсетілетін қызметті алушының ЖСН/БСН және паролін (авторландыру процесі) енгізу;</w:t>
      </w:r>
    </w:p>
    <w:bookmarkEnd w:id="55"/>
    <w:bookmarkStart w:name="z58" w:id="56"/>
    <w:p>
      <w:pPr>
        <w:spacing w:after="0"/>
        <w:ind w:left="0"/>
        <w:jc w:val="both"/>
      </w:pPr>
      <w:r>
        <w:rPr>
          <w:rFonts w:ascii="Times New Roman"/>
          <w:b w:val="false"/>
          <w:i w:val="false"/>
          <w:color w:val="000000"/>
          <w:sz w:val="28"/>
        </w:rPr>
        <w:t>
      1-шарт – порталда ЖСН/БСН және пароль арқылы тіркелген көрсетілетін қызметті алушы туралы мәліметтердің дұрыстығын тексеру;</w:t>
      </w:r>
    </w:p>
    <w:bookmarkEnd w:id="56"/>
    <w:bookmarkStart w:name="z59" w:id="57"/>
    <w:p>
      <w:pPr>
        <w:spacing w:after="0"/>
        <w:ind w:left="0"/>
        <w:jc w:val="both"/>
      </w:pPr>
      <w:r>
        <w:rPr>
          <w:rFonts w:ascii="Times New Roman"/>
          <w:b w:val="false"/>
          <w:i w:val="false"/>
          <w:color w:val="000000"/>
          <w:sz w:val="28"/>
        </w:rPr>
        <w:t>
      2-процесс - порталдың көрсетілетін қызметті алушының мәліметтеріндегі бұзушылықтарға байланысты авторизациялаудан бас тарту туралы хабарлама қалыптастыруы;</w:t>
      </w:r>
    </w:p>
    <w:bookmarkEnd w:id="57"/>
    <w:bookmarkStart w:name="z60" w:id="58"/>
    <w:p>
      <w:pPr>
        <w:spacing w:after="0"/>
        <w:ind w:left="0"/>
        <w:jc w:val="both"/>
      </w:pPr>
      <w:r>
        <w:rPr>
          <w:rFonts w:ascii="Times New Roman"/>
          <w:b w:val="false"/>
          <w:i w:val="false"/>
          <w:color w:val="000000"/>
          <w:sz w:val="28"/>
        </w:rPr>
        <w:t xml:space="preserve">
      3-процесс – көрсетілетін қызметті алушының осы регламентте көрсетілген қызметті таңдауы, экранға қызмет көрсетуге арналған сұраныс нысанын шығару және көрсетілетін қызметті алушының нысанды оның құрылымы мен форматтық талаптарын ескере отырып толтыруы (мәліметтерді енгізу), сұраныс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бекіту, сондай-ақ сұранысты куәландыру (қол қою) үшін көрсетілетін қызметті алушының электрондық цифрлық қолтаңба тіркеу куәлігін (бұдан әрі – ЭЦҚ) таңдауы;</w:t>
      </w:r>
    </w:p>
    <w:bookmarkEnd w:id="58"/>
    <w:bookmarkStart w:name="z61" w:id="59"/>
    <w:p>
      <w:pPr>
        <w:spacing w:after="0"/>
        <w:ind w:left="0"/>
        <w:jc w:val="both"/>
      </w:pPr>
      <w:r>
        <w:rPr>
          <w:rFonts w:ascii="Times New Roman"/>
          <w:b w:val="false"/>
          <w:i w:val="false"/>
          <w:color w:val="000000"/>
          <w:sz w:val="28"/>
        </w:rPr>
        <w:t>
      2-шарт – порталда ЭЦҚ тіркеу куәлігінің қолданылу мерзімін және қайтарып алынған (күші жойылған) тіркеу куәліктерінің тізімінде жоқтығын, сондай-ақ сәйкестендіру мәліметтерінің (сұраныста көрсетілген ЖСН/БСН және ЭЦҚ тіркеу куәлігінде көрсетілген ЖСН/БСН арасындағы) сәйкестігін тексеру;</w:t>
      </w:r>
    </w:p>
    <w:bookmarkEnd w:id="59"/>
    <w:bookmarkStart w:name="z62" w:id="60"/>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сұратылып отырған мемлекеттік көрсетілетін қызметтен бас тарту туралы дәлелді хабарламаны қалыптастыру;</w:t>
      </w:r>
    </w:p>
    <w:bookmarkEnd w:id="60"/>
    <w:bookmarkStart w:name="z63" w:id="61"/>
    <w:p>
      <w:pPr>
        <w:spacing w:after="0"/>
        <w:ind w:left="0"/>
        <w:jc w:val="both"/>
      </w:pPr>
      <w:r>
        <w:rPr>
          <w:rFonts w:ascii="Times New Roman"/>
          <w:b w:val="false"/>
          <w:i w:val="false"/>
          <w:color w:val="000000"/>
          <w:sz w:val="28"/>
        </w:rPr>
        <w:t>
      5-процесс – көрсетілетін қызметті берушінің сұранысты өңдеу үшін "электрондық үкімет" шлюзі арқылы автоматтандырылған жұмыс орнындағы "электрондық үкіметтің" өңірлік шлюзіне көрсетілетін қызметті алушының ЭЦҚ куәландырылған (қол қойылған) электрондық құжатты (көрсетілетін қызметті алушының сұранысты) жолдау;</w:t>
      </w:r>
    </w:p>
    <w:bookmarkEnd w:id="61"/>
    <w:bookmarkStart w:name="z64" w:id="62"/>
    <w:p>
      <w:pPr>
        <w:spacing w:after="0"/>
        <w:ind w:left="0"/>
        <w:jc w:val="both"/>
      </w:pPr>
      <w:r>
        <w:rPr>
          <w:rFonts w:ascii="Times New Roman"/>
          <w:b w:val="false"/>
          <w:i w:val="false"/>
          <w:color w:val="000000"/>
          <w:sz w:val="28"/>
        </w:rPr>
        <w:t xml:space="preserve">
      6-процесс – көрсетілген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көзделген рәсімдері (іс-қимылдары);</w:t>
      </w:r>
    </w:p>
    <w:bookmarkEnd w:id="62"/>
    <w:bookmarkStart w:name="z65" w:id="63"/>
    <w:p>
      <w:pPr>
        <w:spacing w:after="0"/>
        <w:ind w:left="0"/>
        <w:jc w:val="both"/>
      </w:pPr>
      <w:r>
        <w:rPr>
          <w:rFonts w:ascii="Times New Roman"/>
          <w:b w:val="false"/>
          <w:i w:val="false"/>
          <w:color w:val="000000"/>
          <w:sz w:val="28"/>
        </w:rPr>
        <w:t>
      7-процесс – көрсетілетін қызметті алушының мемлекеттік көрсетілетін қызметтің нәтижесін көрсетілетін қызметті алушының "жеке кабинетінде" алуы. Электрондық құжат көрсетілетін қызмет беруші басшысының ЭЦҚ қолданумен қалыптасады.</w:t>
      </w:r>
    </w:p>
    <w:bookmarkEnd w:id="63"/>
    <w:bookmarkStart w:name="z66" w:id="64"/>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64"/>
    <w:bookmarkStart w:name="z67" w:id="65"/>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корпорациямен өзара іс-қимыл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w:t>
            </w:r>
            <w:r>
              <w:br/>
            </w:r>
            <w:r>
              <w:rPr>
                <w:rFonts w:ascii="Times New Roman"/>
                <w:b w:val="false"/>
                <w:i w:val="false"/>
                <w:color w:val="000000"/>
                <w:sz w:val="20"/>
              </w:rPr>
              <w:t>ұйымдарына жіберу үшін</w:t>
            </w:r>
            <w:r>
              <w:br/>
            </w:r>
            <w:r>
              <w:rPr>
                <w:rFonts w:ascii="Times New Roman"/>
                <w:b w:val="false"/>
                <w:i w:val="false"/>
                <w:color w:val="000000"/>
                <w:sz w:val="20"/>
              </w:rPr>
              <w:t>мектепке дейінгі (7 жасқа</w:t>
            </w:r>
            <w:r>
              <w:br/>
            </w:r>
            <w:r>
              <w:rPr>
                <w:rFonts w:ascii="Times New Roman"/>
                <w:b w:val="false"/>
                <w:i w:val="false"/>
                <w:color w:val="000000"/>
                <w:sz w:val="20"/>
              </w:rPr>
              <w:t>дейін) жастағы балаларды</w:t>
            </w:r>
            <w:r>
              <w:br/>
            </w:r>
            <w:r>
              <w:rPr>
                <w:rFonts w:ascii="Times New Roman"/>
                <w:b w:val="false"/>
                <w:i w:val="false"/>
                <w:color w:val="000000"/>
                <w:sz w:val="20"/>
              </w:rPr>
              <w:t>кезекке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69" w:id="66"/>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66"/>
    <w:p>
      <w:pPr>
        <w:spacing w:after="0"/>
        <w:ind w:left="0"/>
        <w:jc w:val="left"/>
      </w:pPr>
      <w:r>
        <w:br/>
      </w:r>
    </w:p>
    <w:p>
      <w:pPr>
        <w:spacing w:after="0"/>
        <w:ind w:left="0"/>
        <w:jc w:val="both"/>
      </w:pPr>
      <w:r>
        <w:drawing>
          <wp:inline distT="0" distB="0" distL="0" distR="0">
            <wp:extent cx="78105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9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67"/>
    <w:p>
      <w:pPr>
        <w:spacing w:after="0"/>
        <w:ind w:left="0"/>
        <w:jc w:val="both"/>
      </w:pPr>
      <w:r>
        <w:rPr>
          <w:rFonts w:ascii="Times New Roman"/>
          <w:b w:val="false"/>
          <w:i w:val="false"/>
          <w:color w:val="000000"/>
          <w:sz w:val="28"/>
        </w:rPr>
        <w:t>
      Аббревиатураларды түсіндіру:</w:t>
      </w:r>
    </w:p>
    <w:bookmarkEnd w:id="67"/>
    <w:bookmarkStart w:name="z71" w:id="68"/>
    <w:p>
      <w:pPr>
        <w:spacing w:after="0"/>
        <w:ind w:left="0"/>
        <w:jc w:val="both"/>
      </w:pPr>
      <w:r>
        <w:rPr>
          <w:rFonts w:ascii="Times New Roman"/>
          <w:b w:val="false"/>
          <w:i w:val="false"/>
          <w:color w:val="000000"/>
          <w:sz w:val="28"/>
        </w:rPr>
        <w:t>
      Портал – www.egov.kz "электрондық үкімет" веб-порталы;</w:t>
      </w:r>
    </w:p>
    <w:bookmarkEnd w:id="68"/>
    <w:bookmarkStart w:name="z72" w:id="69"/>
    <w:p>
      <w:pPr>
        <w:spacing w:after="0"/>
        <w:ind w:left="0"/>
        <w:jc w:val="both"/>
      </w:pPr>
      <w:r>
        <w:rPr>
          <w:rFonts w:ascii="Times New Roman"/>
          <w:b w:val="false"/>
          <w:i w:val="false"/>
          <w:color w:val="000000"/>
          <w:sz w:val="28"/>
        </w:rPr>
        <w:t>
      ЭҮШ – "электрондық үкімет" шлюзі.</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w:t>
            </w:r>
            <w:r>
              <w:br/>
            </w:r>
            <w:r>
              <w:rPr>
                <w:rFonts w:ascii="Times New Roman"/>
                <w:b w:val="false"/>
                <w:i w:val="false"/>
                <w:color w:val="000000"/>
                <w:sz w:val="20"/>
              </w:rPr>
              <w:t>ұйымдарына жіберу үшін</w:t>
            </w:r>
            <w:r>
              <w:br/>
            </w:r>
            <w:r>
              <w:rPr>
                <w:rFonts w:ascii="Times New Roman"/>
                <w:b w:val="false"/>
                <w:i w:val="false"/>
                <w:color w:val="000000"/>
                <w:sz w:val="20"/>
              </w:rPr>
              <w:t>мектепке дейінгі (7 жасқа дейін)</w:t>
            </w:r>
            <w:r>
              <w:br/>
            </w:r>
            <w:r>
              <w:rPr>
                <w:rFonts w:ascii="Times New Roman"/>
                <w:b w:val="false"/>
                <w:i w:val="false"/>
                <w:color w:val="000000"/>
                <w:sz w:val="20"/>
              </w:rPr>
              <w:t>жастағы балаларды кезекке</w:t>
            </w:r>
            <w:r>
              <w:br/>
            </w:r>
            <w:r>
              <w:rPr>
                <w:rFonts w:ascii="Times New Roman"/>
                <w:b w:val="false"/>
                <w:i w:val="false"/>
                <w:color w:val="000000"/>
                <w:sz w:val="20"/>
              </w:rPr>
              <w:t>қою"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74" w:id="70"/>
    <w:p>
      <w:pPr>
        <w:spacing w:after="0"/>
        <w:ind w:left="0"/>
        <w:jc w:val="left"/>
      </w:pPr>
      <w:r>
        <w:rPr>
          <w:rFonts w:ascii="Times New Roman"/>
          <w:b/>
          <w:i w:val="false"/>
          <w:color w:val="000000"/>
        </w:rPr>
        <w:t xml:space="preserve"> "Мектепке дейінгі балалар ұйымдарына жіберу үшін мектепке дейінгі (7 жасқа дейін) жастағы балаларды кезекке қою" мемлекеттік көрсетілетін қызметті көрсету бизнес-процестерінің анықтамалығы</w:t>
      </w:r>
    </w:p>
    <w:bookmarkEnd w:id="70"/>
    <w:p>
      <w:pPr>
        <w:spacing w:after="0"/>
        <w:ind w:left="0"/>
        <w:jc w:val="left"/>
      </w:pPr>
      <w:r>
        <w:br/>
      </w:r>
    </w:p>
    <w:p>
      <w:pPr>
        <w:spacing w:after="0"/>
        <w:ind w:left="0"/>
        <w:jc w:val="both"/>
      </w:pPr>
      <w:r>
        <w:drawing>
          <wp:inline distT="0" distB="0" distL="0" distR="0">
            <wp:extent cx="7810500" cy="869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69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2018 жылғы 27 наурыздағы</w:t>
            </w:r>
            <w:r>
              <w:br/>
            </w:r>
            <w:r>
              <w:rPr>
                <w:rFonts w:ascii="Times New Roman"/>
                <w:b w:val="false"/>
                <w:i w:val="false"/>
                <w:color w:val="000000"/>
                <w:sz w:val="20"/>
              </w:rPr>
              <w:t>№ А-4/146 қаулысымен</w:t>
            </w:r>
            <w:r>
              <w:br/>
            </w:r>
            <w:r>
              <w:rPr>
                <w:rFonts w:ascii="Times New Roman"/>
                <w:b w:val="false"/>
                <w:i w:val="false"/>
                <w:color w:val="000000"/>
                <w:sz w:val="20"/>
              </w:rPr>
              <w:t>бекітілген</w:t>
            </w:r>
          </w:p>
        </w:tc>
      </w:tr>
    </w:tbl>
    <w:bookmarkStart w:name="z76" w:id="71"/>
    <w:p>
      <w:pPr>
        <w:spacing w:after="0"/>
        <w:ind w:left="0"/>
        <w:jc w:val="left"/>
      </w:pPr>
      <w:r>
        <w:rPr>
          <w:rFonts w:ascii="Times New Roman"/>
          <w:b/>
          <w:i w:val="false"/>
          <w:color w:val="000000"/>
        </w:rPr>
        <w:t xml:space="preserve"> "Мектепке дейінгі білім беру ұйымдарына құжаттарды қабылдау және балаларды қабылдау" мемлекеттік көрсетілетін қызмет регламенті</w:t>
      </w:r>
    </w:p>
    <w:bookmarkEnd w:id="71"/>
    <w:bookmarkStart w:name="z77" w:id="72"/>
    <w:p>
      <w:pPr>
        <w:spacing w:after="0"/>
        <w:ind w:left="0"/>
        <w:jc w:val="left"/>
      </w:pPr>
      <w:r>
        <w:rPr>
          <w:rFonts w:ascii="Times New Roman"/>
          <w:b/>
          <w:i w:val="false"/>
          <w:color w:val="000000"/>
        </w:rPr>
        <w:t xml:space="preserve"> 1. Жалпы ережелер</w:t>
      </w:r>
    </w:p>
    <w:bookmarkEnd w:id="72"/>
    <w:bookmarkStart w:name="z78" w:id="73"/>
    <w:p>
      <w:pPr>
        <w:spacing w:after="0"/>
        <w:ind w:left="0"/>
        <w:jc w:val="both"/>
      </w:pPr>
      <w:r>
        <w:rPr>
          <w:rFonts w:ascii="Times New Roman"/>
          <w:b w:val="false"/>
          <w:i w:val="false"/>
          <w:color w:val="000000"/>
          <w:sz w:val="28"/>
        </w:rPr>
        <w:t>
      1. "Мектепке дейінгі білім беру ұйымдарына құжаттарды қабылдау және балаларды қабылдау" мемлекеттік көрсетілетін қызмет (бұдан әрі – мемлекеттік көрсетілетін қызмет) Ақмола облысының барлық үлгідегі және түрдегі мектепке дейінгі ұйымдарымен (бұдан әрі – көрсетілетін қызметті беруші) көрсетіледі.</w:t>
      </w:r>
    </w:p>
    <w:bookmarkEnd w:id="73"/>
    <w:bookmarkStart w:name="z79" w:id="7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End w:id="74"/>
    <w:bookmarkStart w:name="z80" w:id="75"/>
    <w:p>
      <w:pPr>
        <w:spacing w:after="0"/>
        <w:ind w:left="0"/>
        <w:jc w:val="both"/>
      </w:pPr>
      <w:r>
        <w:rPr>
          <w:rFonts w:ascii="Times New Roman"/>
          <w:b w:val="false"/>
          <w:i w:val="false"/>
          <w:color w:val="000000"/>
          <w:sz w:val="28"/>
        </w:rPr>
        <w:t>
      2. Мемлекеттік қызмет көрсету нысаны: қағаз түрінде.</w:t>
      </w:r>
    </w:p>
    <w:bookmarkEnd w:id="75"/>
    <w:bookmarkStart w:name="z81" w:id="76"/>
    <w:p>
      <w:pPr>
        <w:spacing w:after="0"/>
        <w:ind w:left="0"/>
        <w:jc w:val="both"/>
      </w:pPr>
      <w:r>
        <w:rPr>
          <w:rFonts w:ascii="Times New Roman"/>
          <w:b w:val="false"/>
          <w:i w:val="false"/>
          <w:color w:val="000000"/>
          <w:sz w:val="28"/>
        </w:rPr>
        <w:t xml:space="preserve">
      3. Мемлекеттік қызмет көрсетудің нәтижесі: мектепке дейінгі ұйым мен баланың ата-анасының бірі немесе заңды өкілі арасында жасалған шарт негізінде баланы мектепке дейінгі ұйымға қабылдау немесе Қазақстан Республикасы Білім және ғылым министрінің 2015 жылғы 7 сәуірдегі № 172 бұйрығымен бекітілген (Нормативтік құқықтық актілерді мемлекеттік тіркеу тізілімінде № 10981 болып тіркелген) "Мектепке дейінгі білім беру ұйымдарына құжаттарды қабылдау және балаларды қабылдау"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қызметті көрсетуден бас тарту туралы дәлелді жауап.</w:t>
      </w:r>
    </w:p>
    <w:bookmarkEnd w:id="76"/>
    <w:bookmarkStart w:name="z82" w:id="77"/>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77"/>
    <w:bookmarkStart w:name="z83" w:id="7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78"/>
    <w:bookmarkStart w:name="z84" w:id="79"/>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 мектепке дейінгі ұйымға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79"/>
    <w:bookmarkStart w:name="z85" w:id="8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80"/>
    <w:bookmarkStart w:name="z86" w:id="81"/>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тіркеуді жүзеге асырады – 5 минут.</w:t>
      </w:r>
    </w:p>
    <w:bookmarkEnd w:id="81"/>
    <w:bookmarkStart w:name="z87" w:id="82"/>
    <w:p>
      <w:pPr>
        <w:spacing w:after="0"/>
        <w:ind w:left="0"/>
        <w:jc w:val="both"/>
      </w:pPr>
      <w:r>
        <w:rPr>
          <w:rFonts w:ascii="Times New Roman"/>
          <w:b w:val="false"/>
          <w:i w:val="false"/>
          <w:color w:val="000000"/>
          <w:sz w:val="28"/>
        </w:rPr>
        <w:t xml:space="preserve">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емес топтамасын және (немесе) қолдану мерзімі өткен құжаттарды ұсынған жағдайда, көрсетілетін қызметті беруші өтінішті қабылдаудан бас тартады;</w:t>
      </w:r>
    </w:p>
    <w:bookmarkEnd w:id="82"/>
    <w:bookmarkStart w:name="z88" w:id="83"/>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анықтайды – 5 минут;</w:t>
      </w:r>
    </w:p>
    <w:bookmarkEnd w:id="83"/>
    <w:bookmarkStart w:name="z89" w:id="84"/>
    <w:p>
      <w:pPr>
        <w:spacing w:after="0"/>
        <w:ind w:left="0"/>
        <w:jc w:val="both"/>
      </w:pPr>
      <w:r>
        <w:rPr>
          <w:rFonts w:ascii="Times New Roman"/>
          <w:b w:val="false"/>
          <w:i w:val="false"/>
          <w:color w:val="000000"/>
          <w:sz w:val="28"/>
        </w:rPr>
        <w:t>
      3) көрсетілетін қызметті берушінің жауапты орындаушысы құжаттарды тексеруді жүзеге асырады, қабылдау туралы бұйрықтың және мектепке дейінгі ұйым мен баланың ата-анасының бірі немесе баланың заңды өкілі арасындағы шарттың (бұдан әру - шарт) жобасыны немесе мемлекеттік қызметті көрсетуден бас тарту туралы дәлелді жауапты дайындайды – 5 минут;</w:t>
      </w:r>
    </w:p>
    <w:bookmarkEnd w:id="84"/>
    <w:bookmarkStart w:name="z90" w:id="85"/>
    <w:p>
      <w:pPr>
        <w:spacing w:after="0"/>
        <w:ind w:left="0"/>
        <w:jc w:val="both"/>
      </w:pPr>
      <w:r>
        <w:rPr>
          <w:rFonts w:ascii="Times New Roman"/>
          <w:b w:val="false"/>
          <w:i w:val="false"/>
          <w:color w:val="000000"/>
          <w:sz w:val="28"/>
        </w:rPr>
        <w:t>
      4) көрсетілетін қызметті берушінің басшысы қабылдау туралы бұйрыққа және шартқа немесе мемлекеттік қызметті көрсетуден бас тарту туралы дәлелді жауапқа қол қояды – 5 минут;</w:t>
      </w:r>
    </w:p>
    <w:bookmarkEnd w:id="85"/>
    <w:bookmarkStart w:name="z91" w:id="86"/>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шартты немесе мемлекеттік қызметті көрсетуден бас тарту туралы дәлелді жауапты береді – 5 минут.</w:t>
      </w:r>
    </w:p>
    <w:bookmarkEnd w:id="86"/>
    <w:bookmarkStart w:name="z92" w:id="87"/>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бойынша рәсімнің (іс-қимылдың) нәтижесі:</w:t>
      </w:r>
    </w:p>
    <w:bookmarkEnd w:id="87"/>
    <w:bookmarkStart w:name="z93" w:id="88"/>
    <w:p>
      <w:pPr>
        <w:spacing w:after="0"/>
        <w:ind w:left="0"/>
        <w:jc w:val="both"/>
      </w:pPr>
      <w:r>
        <w:rPr>
          <w:rFonts w:ascii="Times New Roman"/>
          <w:b w:val="false"/>
          <w:i w:val="false"/>
          <w:color w:val="000000"/>
          <w:sz w:val="28"/>
        </w:rPr>
        <w:t>
      1) құжаттарды қабылдау және тіркеу;</w:t>
      </w:r>
    </w:p>
    <w:bookmarkEnd w:id="88"/>
    <w:bookmarkStart w:name="z94" w:id="89"/>
    <w:p>
      <w:pPr>
        <w:spacing w:after="0"/>
        <w:ind w:left="0"/>
        <w:jc w:val="both"/>
      </w:pPr>
      <w:r>
        <w:rPr>
          <w:rFonts w:ascii="Times New Roman"/>
          <w:b w:val="false"/>
          <w:i w:val="false"/>
          <w:color w:val="000000"/>
          <w:sz w:val="28"/>
        </w:rPr>
        <w:t>
      2) жауапты орындаушыны анықтау;</w:t>
      </w:r>
    </w:p>
    <w:bookmarkEnd w:id="89"/>
    <w:bookmarkStart w:name="z95" w:id="90"/>
    <w:p>
      <w:pPr>
        <w:spacing w:after="0"/>
        <w:ind w:left="0"/>
        <w:jc w:val="both"/>
      </w:pPr>
      <w:r>
        <w:rPr>
          <w:rFonts w:ascii="Times New Roman"/>
          <w:b w:val="false"/>
          <w:i w:val="false"/>
          <w:color w:val="000000"/>
          <w:sz w:val="28"/>
        </w:rPr>
        <w:t>
      3) қабылдау туралы бұйрықтың және шарттың жобасы немесе бас тарту туралы дәлелді жауап;</w:t>
      </w:r>
    </w:p>
    <w:bookmarkEnd w:id="90"/>
    <w:bookmarkStart w:name="z96" w:id="91"/>
    <w:p>
      <w:pPr>
        <w:spacing w:after="0"/>
        <w:ind w:left="0"/>
        <w:jc w:val="both"/>
      </w:pPr>
      <w:r>
        <w:rPr>
          <w:rFonts w:ascii="Times New Roman"/>
          <w:b w:val="false"/>
          <w:i w:val="false"/>
          <w:color w:val="000000"/>
          <w:sz w:val="28"/>
        </w:rPr>
        <w:t>
      4) қабылдау туралы бұйрыққа және шартқа немесе бас тарту туралы дәлелді жауапқа қол қою;</w:t>
      </w:r>
    </w:p>
    <w:bookmarkEnd w:id="91"/>
    <w:bookmarkStart w:name="z97" w:id="92"/>
    <w:p>
      <w:pPr>
        <w:spacing w:after="0"/>
        <w:ind w:left="0"/>
        <w:jc w:val="both"/>
      </w:pPr>
      <w:r>
        <w:rPr>
          <w:rFonts w:ascii="Times New Roman"/>
          <w:b w:val="false"/>
          <w:i w:val="false"/>
          <w:color w:val="000000"/>
          <w:sz w:val="28"/>
        </w:rPr>
        <w:t>
      5) шартты немесе бас тарту туралы дәлелді жауапты беру.</w:t>
      </w:r>
    </w:p>
    <w:bookmarkEnd w:id="92"/>
    <w:bookmarkStart w:name="z98" w:id="9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93"/>
    <w:bookmarkStart w:name="z99" w:id="9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94"/>
    <w:bookmarkStart w:name="z100" w:id="95"/>
    <w:p>
      <w:pPr>
        <w:spacing w:after="0"/>
        <w:ind w:left="0"/>
        <w:jc w:val="both"/>
      </w:pPr>
      <w:r>
        <w:rPr>
          <w:rFonts w:ascii="Times New Roman"/>
          <w:b w:val="false"/>
          <w:i w:val="false"/>
          <w:color w:val="000000"/>
          <w:sz w:val="28"/>
        </w:rPr>
        <w:t>
      1) көрсетілетін қызметті берушінің кеңсе қызметкері;</w:t>
      </w:r>
    </w:p>
    <w:bookmarkEnd w:id="95"/>
    <w:bookmarkStart w:name="z101" w:id="96"/>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96"/>
    <w:bookmarkStart w:name="z102" w:id="97"/>
    <w:p>
      <w:pPr>
        <w:spacing w:after="0"/>
        <w:ind w:left="0"/>
        <w:jc w:val="both"/>
      </w:pPr>
      <w:r>
        <w:rPr>
          <w:rFonts w:ascii="Times New Roman"/>
          <w:b w:val="false"/>
          <w:i w:val="false"/>
          <w:color w:val="000000"/>
          <w:sz w:val="28"/>
        </w:rPr>
        <w:t>
      3) көрсетілетін қызметті берушінің басшысы.</w:t>
      </w:r>
    </w:p>
    <w:bookmarkEnd w:id="97"/>
    <w:bookmarkStart w:name="z103" w:id="98"/>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98"/>
    <w:bookmarkStart w:name="z104" w:id="99"/>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тіркеуді жүзеге асырады – 5 минут.</w:t>
      </w:r>
    </w:p>
    <w:bookmarkEnd w:id="99"/>
    <w:bookmarkStart w:name="z105" w:id="100"/>
    <w:p>
      <w:pPr>
        <w:spacing w:after="0"/>
        <w:ind w:left="0"/>
        <w:jc w:val="both"/>
      </w:pPr>
      <w:r>
        <w:rPr>
          <w:rFonts w:ascii="Times New Roman"/>
          <w:b w:val="false"/>
          <w:i w:val="false"/>
          <w:color w:val="000000"/>
          <w:sz w:val="28"/>
        </w:rPr>
        <w:t xml:space="preserve">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емес топтамасын және (немесе) қолдану мерзімі өткен құжаттарды ұсынған жағдайда, көрсетілетін қызметті беруші өтінішті қабылдаудан бас тартады;</w:t>
      </w:r>
    </w:p>
    <w:bookmarkEnd w:id="100"/>
    <w:bookmarkStart w:name="z106" w:id="101"/>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анықтайды – 5 минут;</w:t>
      </w:r>
    </w:p>
    <w:bookmarkEnd w:id="101"/>
    <w:bookmarkStart w:name="z107" w:id="102"/>
    <w:p>
      <w:pPr>
        <w:spacing w:after="0"/>
        <w:ind w:left="0"/>
        <w:jc w:val="both"/>
      </w:pPr>
      <w:r>
        <w:rPr>
          <w:rFonts w:ascii="Times New Roman"/>
          <w:b w:val="false"/>
          <w:i w:val="false"/>
          <w:color w:val="000000"/>
          <w:sz w:val="28"/>
        </w:rPr>
        <w:t>
      3) көрсетілетін қызметті берушінің жауапты орындаушысы құжаттарды тексеруді жүзеге асырады, қабылдау туралы бұйрықтың және мектепке дейінгі ұйым мен баланың ата-анасының бірі немесе баланың заңды өкілі арасындағы шарттың (бұдан әру - шарт) жобасыны немесе мемлекеттік қызметті көрсетуден бас тарту туралы дәлелді жауапты дайындайды – 5 минут;</w:t>
      </w:r>
    </w:p>
    <w:bookmarkEnd w:id="102"/>
    <w:bookmarkStart w:name="z108" w:id="103"/>
    <w:p>
      <w:pPr>
        <w:spacing w:after="0"/>
        <w:ind w:left="0"/>
        <w:jc w:val="both"/>
      </w:pPr>
      <w:r>
        <w:rPr>
          <w:rFonts w:ascii="Times New Roman"/>
          <w:b w:val="false"/>
          <w:i w:val="false"/>
          <w:color w:val="000000"/>
          <w:sz w:val="28"/>
        </w:rPr>
        <w:t>
      4) көрсетілетін қызметті берушінің басшысы қабылдау туралы бұйрыққа және шартқа немесе мемлекеттік қызметті көрсетуден бас тарту туралы дәлелді жауапқа қол қояды – 5 минут;</w:t>
      </w:r>
    </w:p>
    <w:bookmarkEnd w:id="103"/>
    <w:bookmarkStart w:name="z109" w:id="104"/>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шартты немесе мемлекеттік қызметті көрсетуден бас тарту туралы дәлелді жауапты береді – 5 минут.</w:t>
      </w:r>
    </w:p>
    <w:bookmarkEnd w:id="104"/>
    <w:bookmarkStart w:name="z110" w:id="105"/>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(іс-қимылдарының) өзара әрекеттесуінің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 беру ұйымдарына құжаттарды</w:t>
            </w:r>
            <w:r>
              <w:br/>
            </w:r>
            <w:r>
              <w:rPr>
                <w:rFonts w:ascii="Times New Roman"/>
                <w:b w:val="false"/>
                <w:i w:val="false"/>
                <w:color w:val="000000"/>
                <w:sz w:val="20"/>
              </w:rPr>
              <w:t>қабылдау және балаларды</w:t>
            </w:r>
            <w:r>
              <w:br/>
            </w:r>
            <w:r>
              <w:rPr>
                <w:rFonts w:ascii="Times New Roman"/>
                <w:b w:val="false"/>
                <w:i w:val="false"/>
                <w:color w:val="000000"/>
                <w:sz w:val="20"/>
              </w:rPr>
              <w:t>қабылдау"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112" w:id="106"/>
    <w:p>
      <w:pPr>
        <w:spacing w:after="0"/>
        <w:ind w:left="0"/>
        <w:jc w:val="left"/>
      </w:pPr>
      <w:r>
        <w:rPr>
          <w:rFonts w:ascii="Times New Roman"/>
          <w:b/>
          <w:i w:val="false"/>
          <w:color w:val="000000"/>
        </w:rPr>
        <w:t xml:space="preserve"> "Мектепке дейінгі білім беру ұйымдарына құжаттарды қабылдау және балаларды қабылдау" мемлекеттік қызмет көрсетудің бизнес-процестерінің анықтамалығы</w:t>
      </w:r>
    </w:p>
    <w:bookmarkEnd w:id="106"/>
    <w:p>
      <w:pPr>
        <w:spacing w:after="0"/>
        <w:ind w:left="0"/>
        <w:jc w:val="left"/>
      </w:pPr>
      <w:r>
        <w:br/>
      </w:r>
    </w:p>
    <w:p>
      <w:pPr>
        <w:spacing w:after="0"/>
        <w:ind w:left="0"/>
        <w:jc w:val="both"/>
      </w:pPr>
      <w:r>
        <w:drawing>
          <wp:inline distT="0" distB="0" distL="0" distR="0">
            <wp:extent cx="78105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81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