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a0d7" w14:textId="69ea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Ақмола облысы әкімдігінің 2015 жылғы 23 қарашадағы № А-11/534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17 мамырдағы № А-5/220 қаулысы. Ақмола облысының Әділет департаментінде 2018 жылғы 13 маусымда № 6668 болып тіркелді. Күші жойылды - Ақмола облысы әкімдігінің 2020 жылғы 3 ақпандағы № А-2/40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Ақмола облысы әкімдігінің 2015 жылғы 23 қарашадағы № А-11/534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5162 болып тіркелген, 2015 жылғы 18 қаңтарда "Әділет" ақпараттық-құқықтық жүйесінде жарияланған) келесі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"Мүгедек-балаларды үйде оқытуға жұмсалған шығындарды өтеу"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"Мүгедек-балаларды үйде оқытуға жұмсалған шығындарды өтеу" мемлекеттік көрсетілетін қызмет (бұдан әрі – мемлекеттік көрсетілетін қызмет) Ақмола облысы аудандарының, Көкшетау және Степногорск қалаларының жұмыспен қамту және әлеуметтік бағдарламалар бөлімдерімен (бұдан әрі –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 балаларды үйде оқытуға жұмсалған шығындарды өтеуді тағайындау, сондай-ақ мүгедек балаларды үйде оқытуға жұмсалған шығындарды өтеуді (бұдан әрі – жәрдемақы) тағайындау туралы ақпарат алу кезінде www.egov.kz "электрондық үкімет" веб-порталы (бұдан әрі – Портал) арқылы жүзеге асырылады.";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кеңсе қызметкері хабарламаны береді - 30 минут.";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кеңсе қызметкері хабарламаны береді - 30 минут.";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"Өтініш берушінің (отбасының) атаулы әлеуметтік көмек алушыларға тиесілігін растайтын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"Өтініш берушінің (отбасының) атаулы әлеуметтік көмек алушыларға тиесілігін растайтын анықтама беру" мемлекеттік көрсетілетін қызмет (бұдан әрі – мемлекеттік көрсетілетін қызмет) Ақмола облысы аудандарының, Көкшетау және Степногорск қалаларының жұмыспен қамту және әлеуметтік бағдарламалар бөлімдерімен және кент, ауыл, ауылдық округ әкімдерімен (бұдан әрі –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үкімет": www.egov.kz веб-порталы (бұдан әрі –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"Халықты жұмыспен қамту орталығы" коммуналдық мемлекеттік мекемесі (бұдан әрі – Орталық)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қызмет көрсету процесінің құрамына кіретін әрбір рәсімнің (іс-қимылдың) мазмұны, оны әрбір құрылымдық бөлімшелердің бөлінісінде орындаудың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 құжаттарды қабылдауды жүзеге асырады, тексереді, тіркейді және анықтаманы дайындайды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атаулы әлеуметтік көмек алушыларға тиесілігін (не тиесілі еместігін) растайтын көрсетілетін қызметті алушының анықтамасына қол қояды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көрсетілетін қызметті алушыға (немесе нотариалдық расталған сенімхаты бойынша оның өкіліне) көрсетілетін қызметті алушының атаулы әлеуметтік көмек алушыларға тиесілігін (не тиесілі еместігін) растайтын анықтама береді – 5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Әрбір рәсімнің (іс-қимылдың) ұзақтығын көрсете отырып, құрылымдық бөлімшелердің (қызметкерлердің) арасында рәсімдердің (іс-қимылдардың) кезеңділігін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 құжаттарды қабылдауды жүзеге асырады, тексереді, тіркейді және анықтаманы дайындайды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көрсетілетін қызметті алушының атаулы әлеуметтік көмек алушыларға тиесілігін (не тиесілі еместігін) растайтын анықтамасына қол қояды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көрсетілетін қызметті алушыға (немесе нотариалдық расталған сенімхаты бойынша оның өкіліне) көрсетілетін қызметті алушының атаулы әлеуметтік көмек алушыларға тиесілігін (не тиесілі еместігін) растайтын анықтама береді – 5 минут.";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О.А. Бектеновке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А-5/220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"Мүгедек-балаларды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 өтеу"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"Мүгедек-балаларды үйде оқытуға жұмсалған шығындарды өтеу" мемлекеттік қызметті көрсету бизнес-процестерінің анықтамалығы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"Өтініш берушінің (отбасының)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алушыларға тиесілігін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"Өтініш берушінің (отбасының) атаулы әлеуметтік көмек алушыларға тиесілігін растайтын анықтама беру"мемлекеттік қызмет көрсету бизнес-процестерінің анықтамалығы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"Өтініш берушінің (отбасының) атаулы әлеуметтік көмек алушыларға тиесілігін растайтын анықтама беру"мемлекеттік қызмет көрсету бизнес-процестерінің анықтамалығы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