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706131" w14:textId="f7061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Атбасар аудандық мәслихатының 2017 жылғы 22 ақпандағы № 6С 9/10 "Атбасар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Атбасар аудандық мәслихатының 2018 жылғы 24 желтоқсандағы № 6С 26/4 шешімі. Ақмола облысының Әділет департаментінде 2019 жылғы 4 қаңтарда № 7016 болып тіркелді. Күші жойылды - Ақмола облысы Атбасар аудандық мәслихатының 2023 жылғы 17 қарашадағы № 8С 9/4 шешімімен</w:t>
      </w:r>
    </w:p>
    <w:p>
      <w:pPr>
        <w:spacing w:after="0"/>
        <w:ind w:left="0"/>
        <w:jc w:val="both"/>
      </w:pPr>
      <w:r>
        <w:rPr>
          <w:rFonts w:ascii="Times New Roman"/>
          <w:b w:val="false"/>
          <w:i w:val="false"/>
          <w:color w:val="ff0000"/>
          <w:sz w:val="28"/>
        </w:rPr>
        <w:t xml:space="preserve">
      Ескерту. Күші жойылды - Ақмола облысы Атбасар аудандық мәслихатының 17.11.2023 </w:t>
      </w:r>
      <w:r>
        <w:rPr>
          <w:rFonts w:ascii="Times New Roman"/>
          <w:b w:val="false"/>
          <w:i w:val="false"/>
          <w:color w:val="ff0000"/>
          <w:sz w:val="28"/>
        </w:rPr>
        <w:t>№ 8С 9/4</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w:t>
      </w:r>
      <w:r>
        <w:rPr>
          <w:rFonts w:ascii="Times New Roman"/>
          <w:b w:val="false"/>
          <w:i w:val="false"/>
          <w:color w:val="000000"/>
          <w:sz w:val="28"/>
        </w:rPr>
        <w:t>2-3-тармағына</w:t>
      </w:r>
      <w:r>
        <w:rPr>
          <w:rFonts w:ascii="Times New Roman"/>
          <w:b w:val="false"/>
          <w:i w:val="false"/>
          <w:color w:val="000000"/>
          <w:sz w:val="28"/>
        </w:rPr>
        <w:t xml:space="preserve">, Қазақстан Республикасы Үкіметінің 2013 жылғы 21 мамырдағы № 504 қаулысымен бекітілген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үлгілік қағидаларына</w:t>
      </w:r>
      <w:r>
        <w:rPr>
          <w:rFonts w:ascii="Times New Roman"/>
          <w:b w:val="false"/>
          <w:i w:val="false"/>
          <w:color w:val="000000"/>
          <w:sz w:val="28"/>
        </w:rPr>
        <w:t xml:space="preserve"> сәйкес, Атбасар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Атбасар аудандық мәслихатының "Атбасар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2017 жылғы 22 ақпандағы № 6С 9/10 (Нормативтік құқықтық актілерді мемлекеттік тіркеу тізілімінде № 5835 тіркелген, 2017 жылғы 30 наурызда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p>
      <w:pPr>
        <w:spacing w:after="0"/>
        <w:ind w:left="0"/>
        <w:jc w:val="both"/>
      </w:pPr>
      <w:r>
        <w:rPr>
          <w:rFonts w:ascii="Times New Roman"/>
          <w:b w:val="false"/>
          <w:i w:val="false"/>
          <w:color w:val="000000"/>
          <w:sz w:val="28"/>
        </w:rPr>
        <w:t>
      көрсетілген шешіммен бекітілген, Атбасар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қағидаларында: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7-тармақ </w:t>
      </w:r>
      <w:r>
        <w:rPr>
          <w:rFonts w:ascii="Times New Roman"/>
          <w:b w:val="false"/>
          <w:i w:val="false"/>
          <w:color w:val="000000"/>
          <w:sz w:val="28"/>
        </w:rPr>
        <w:t>жаңа редакцияда баяндалсын:</w:t>
      </w:r>
    </w:p>
    <w:p>
      <w:pPr>
        <w:spacing w:after="0"/>
        <w:ind w:left="0"/>
        <w:jc w:val="both"/>
      </w:pPr>
      <w:r>
        <w:rPr>
          <w:rFonts w:ascii="Times New Roman"/>
          <w:b w:val="false"/>
          <w:i w:val="false"/>
          <w:color w:val="000000"/>
          <w:sz w:val="28"/>
        </w:rPr>
        <w:t>
      "7. Әлеуметтік көмек көрсету үшін атаулы күндер мен мереке күндердің тізбелері, сондай-ақ әлеуметтік көмек көрсетудің еселігі:</w:t>
      </w:r>
    </w:p>
    <w:p>
      <w:pPr>
        <w:spacing w:after="0"/>
        <w:ind w:left="0"/>
        <w:jc w:val="both"/>
      </w:pPr>
      <w:r>
        <w:rPr>
          <w:rFonts w:ascii="Times New Roman"/>
          <w:b w:val="false"/>
          <w:i w:val="false"/>
          <w:color w:val="000000"/>
          <w:sz w:val="28"/>
        </w:rPr>
        <w:t>
      1) Жеңіс күні - 9 мамыр (бір рет);</w:t>
      </w:r>
    </w:p>
    <w:p>
      <w:pPr>
        <w:spacing w:after="0"/>
        <w:ind w:left="0"/>
        <w:jc w:val="both"/>
      </w:pPr>
      <w:r>
        <w:rPr>
          <w:rFonts w:ascii="Times New Roman"/>
          <w:b w:val="false"/>
          <w:i w:val="false"/>
          <w:color w:val="000000"/>
          <w:sz w:val="28"/>
        </w:rPr>
        <w:t>
      2) Қарт адамдар күні - 1 қазан (бір рет);</w:t>
      </w:r>
    </w:p>
    <w:p>
      <w:pPr>
        <w:spacing w:after="0"/>
        <w:ind w:left="0"/>
        <w:jc w:val="both"/>
      </w:pPr>
      <w:r>
        <w:rPr>
          <w:rFonts w:ascii="Times New Roman"/>
          <w:b w:val="false"/>
          <w:i w:val="false"/>
          <w:color w:val="000000"/>
          <w:sz w:val="28"/>
        </w:rPr>
        <w:t>
      3) Мүгедектер күні - қазанның екінші жексенбісі (бір рет);</w:t>
      </w:r>
    </w:p>
    <w:p>
      <w:pPr>
        <w:spacing w:after="0"/>
        <w:ind w:left="0"/>
        <w:jc w:val="both"/>
      </w:pPr>
      <w:r>
        <w:rPr>
          <w:rFonts w:ascii="Times New Roman"/>
          <w:b w:val="false"/>
          <w:i w:val="false"/>
          <w:color w:val="000000"/>
          <w:sz w:val="28"/>
        </w:rPr>
        <w:t>
      4) Ауғанстаннан әскерді шығару күні - 15 ақпан (бір рет).";</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"9. Әлеуметтік көмек көрсетіледі:</w:t>
      </w:r>
    </w:p>
    <w:p>
      <w:pPr>
        <w:spacing w:after="0"/>
        <w:ind w:left="0"/>
        <w:jc w:val="both"/>
      </w:pPr>
      <w:r>
        <w:rPr>
          <w:rFonts w:ascii="Times New Roman"/>
          <w:b w:val="false"/>
          <w:i w:val="false"/>
          <w:color w:val="000000"/>
          <w:sz w:val="28"/>
        </w:rPr>
        <w:t>
      1) 9 мамыр - Жеңіс күніне:</w:t>
      </w:r>
    </w:p>
    <w:p>
      <w:pPr>
        <w:spacing w:after="0"/>
        <w:ind w:left="0"/>
        <w:jc w:val="both"/>
      </w:pPr>
      <w:r>
        <w:rPr>
          <w:rFonts w:ascii="Times New Roman"/>
          <w:b w:val="false"/>
          <w:i w:val="false"/>
          <w:color w:val="000000"/>
          <w:sz w:val="28"/>
        </w:rPr>
        <w:t>
      Ұлы Отан Соғысының ардагерлері мен мүгедектеріне;</w:t>
      </w:r>
    </w:p>
    <w:p>
      <w:pPr>
        <w:spacing w:after="0"/>
        <w:ind w:left="0"/>
        <w:jc w:val="both"/>
      </w:pPr>
      <w:r>
        <w:rPr>
          <w:rFonts w:ascii="Times New Roman"/>
          <w:b w:val="false"/>
          <w:i w:val="false"/>
          <w:color w:val="000000"/>
          <w:sz w:val="28"/>
        </w:rPr>
        <w:t>
      Ұлы Отан Соғысының қатысушыларына теңестірілген тұлғаларына;</w:t>
      </w:r>
    </w:p>
    <w:p>
      <w:pPr>
        <w:spacing w:after="0"/>
        <w:ind w:left="0"/>
        <w:jc w:val="both"/>
      </w:pPr>
      <w:r>
        <w:rPr>
          <w:rFonts w:ascii="Times New Roman"/>
          <w:b w:val="false"/>
          <w:i w:val="false"/>
          <w:color w:val="000000"/>
          <w:sz w:val="28"/>
        </w:rPr>
        <w:t>
      Ұлы Отан Соғысының қатысушыларына теңестірілген тұлғалардың басқа санаттарына;</w:t>
      </w:r>
    </w:p>
    <w:p>
      <w:pPr>
        <w:spacing w:after="0"/>
        <w:ind w:left="0"/>
        <w:jc w:val="both"/>
      </w:pPr>
      <w:r>
        <w:rPr>
          <w:rFonts w:ascii="Times New Roman"/>
          <w:b w:val="false"/>
          <w:i w:val="false"/>
          <w:color w:val="000000"/>
          <w:sz w:val="28"/>
        </w:rPr>
        <w:t>
      2) Қарт адамдар күніне:</w:t>
      </w:r>
    </w:p>
    <w:p>
      <w:pPr>
        <w:spacing w:after="0"/>
        <w:ind w:left="0"/>
        <w:jc w:val="both"/>
      </w:pPr>
      <w:r>
        <w:rPr>
          <w:rFonts w:ascii="Times New Roman"/>
          <w:b w:val="false"/>
          <w:i w:val="false"/>
          <w:color w:val="000000"/>
          <w:sz w:val="28"/>
        </w:rPr>
        <w:t>
      ең төмен зейнетақы мөлшерінде алатын зейнеткерлерге, екі айлық есептік көрсеткіш мөлшерінде;</w:t>
      </w:r>
    </w:p>
    <w:p>
      <w:pPr>
        <w:spacing w:after="0"/>
        <w:ind w:left="0"/>
        <w:jc w:val="both"/>
      </w:pPr>
      <w:r>
        <w:rPr>
          <w:rFonts w:ascii="Times New Roman"/>
          <w:b w:val="false"/>
          <w:i w:val="false"/>
          <w:color w:val="000000"/>
          <w:sz w:val="28"/>
        </w:rPr>
        <w:t>
      3) Мүгедектер күніне:</w:t>
      </w:r>
    </w:p>
    <w:p>
      <w:pPr>
        <w:spacing w:after="0"/>
        <w:ind w:left="0"/>
        <w:jc w:val="both"/>
      </w:pPr>
      <w:r>
        <w:rPr>
          <w:rFonts w:ascii="Times New Roman"/>
          <w:b w:val="false"/>
          <w:i w:val="false"/>
          <w:color w:val="000000"/>
          <w:sz w:val="28"/>
        </w:rPr>
        <w:t>
      барлық санаттағы мүгедектерге - екі айлық есептік көрсеткіш мөлшерінде;</w:t>
      </w:r>
    </w:p>
    <w:p>
      <w:pPr>
        <w:spacing w:after="0"/>
        <w:ind w:left="0"/>
        <w:jc w:val="both"/>
      </w:pPr>
      <w:r>
        <w:rPr>
          <w:rFonts w:ascii="Times New Roman"/>
          <w:b w:val="false"/>
          <w:i w:val="false"/>
          <w:color w:val="000000"/>
          <w:sz w:val="28"/>
        </w:rPr>
        <w:t>
      4) Ауғанстаннан әскерді шығару күніне (мерейтой күндеріне):</w:t>
      </w:r>
    </w:p>
    <w:p>
      <w:pPr>
        <w:spacing w:after="0"/>
        <w:ind w:left="0"/>
        <w:jc w:val="both"/>
      </w:pPr>
      <w:r>
        <w:rPr>
          <w:rFonts w:ascii="Times New Roman"/>
          <w:b w:val="false"/>
          <w:i w:val="false"/>
          <w:color w:val="000000"/>
          <w:sz w:val="28"/>
        </w:rPr>
        <w:t>
      жаттығу жиындарына шақырылып, ұрыс қимылдары жүрiп жатқан кезде Ауғанстанға жiберiлгендерге, бес айлық есептік көрсеткіш мөлшерінде;</w:t>
      </w:r>
    </w:p>
    <w:p>
      <w:pPr>
        <w:spacing w:after="0"/>
        <w:ind w:left="0"/>
        <w:jc w:val="both"/>
      </w:pPr>
      <w:r>
        <w:rPr>
          <w:rFonts w:ascii="Times New Roman"/>
          <w:b w:val="false"/>
          <w:i w:val="false"/>
          <w:color w:val="000000"/>
          <w:sz w:val="28"/>
        </w:rPr>
        <w:t>
      ұрыс қимылдары жүрiп жатқан осы елге жүк жеткiзу үшін Ауғанстанға жiберiлген автомобиль батальондарының әскери қызметшiлерiне, бес айлық есептік көрсеткіш мөлшерінде;</w:t>
      </w:r>
    </w:p>
    <w:p>
      <w:pPr>
        <w:spacing w:after="0"/>
        <w:ind w:left="0"/>
        <w:jc w:val="both"/>
      </w:pPr>
      <w:r>
        <w:rPr>
          <w:rFonts w:ascii="Times New Roman"/>
          <w:b w:val="false"/>
          <w:i w:val="false"/>
          <w:color w:val="000000"/>
          <w:sz w:val="28"/>
        </w:rPr>
        <w:t>
      бұрынғы КСР Одағының аумағынан Ауғанстанға жауынгерлiк тапсырмаларды орындау үшiн ұшулар жасаған ұшу құрамының әскери қызметшiлерiне, бес айлық есептік көрсеткіш мөлшерінде;</w:t>
      </w:r>
    </w:p>
    <w:p>
      <w:pPr>
        <w:spacing w:after="0"/>
        <w:ind w:left="0"/>
        <w:jc w:val="both"/>
      </w:pPr>
      <w:r>
        <w:rPr>
          <w:rFonts w:ascii="Times New Roman"/>
          <w:b w:val="false"/>
          <w:i w:val="false"/>
          <w:color w:val="000000"/>
          <w:sz w:val="28"/>
        </w:rPr>
        <w:t>
      Ауғанстандағы кеңес әскери құрамына қызмет көрсеткен жараланған, контузия алған немесе зақымданған, бес айлық есептік көрсеткіш мөлшерінде;</w:t>
      </w:r>
    </w:p>
    <w:p>
      <w:pPr>
        <w:spacing w:after="0"/>
        <w:ind w:left="0"/>
        <w:jc w:val="both"/>
      </w:pPr>
      <w:r>
        <w:rPr>
          <w:rFonts w:ascii="Times New Roman"/>
          <w:b w:val="false"/>
          <w:i w:val="false"/>
          <w:color w:val="000000"/>
          <w:sz w:val="28"/>
        </w:rPr>
        <w:t>
      5) отбасына (азаматтарға) өмірлік қиын тіршілік жағдайы туындағаннан кейін, он екі айдан кешіктірмей берген өтініштері бойынша отбасының (азаматтың) табысына байланыссыз бір жолғы көмек:</w:t>
      </w:r>
    </w:p>
    <w:p>
      <w:pPr>
        <w:spacing w:after="0"/>
        <w:ind w:left="0"/>
        <w:jc w:val="both"/>
      </w:pPr>
      <w:r>
        <w:rPr>
          <w:rFonts w:ascii="Times New Roman"/>
          <w:b w:val="false"/>
          <w:i w:val="false"/>
          <w:color w:val="000000"/>
          <w:sz w:val="28"/>
        </w:rPr>
        <w:t>
      табиғи зілзала немесе өрт салдарынан азаматқа (отбасына) келген жағдайда "Қазақстан Республикасы Ішкі істер министрлігінің Төтенше жағдайлар комитеті Ақмола облысының Төтенше жағдайлар департаменті Атбасар ауданының Төтенше жағдайлар бөлімі" республикалық мемлекеттік мекемесінің анықтамасы негізінде, жиырма бес айлық есептік көрсеткіш мөлшерінде;</w:t>
      </w:r>
    </w:p>
    <w:p>
      <w:pPr>
        <w:spacing w:after="0"/>
        <w:ind w:left="0"/>
        <w:jc w:val="both"/>
      </w:pPr>
      <w:r>
        <w:rPr>
          <w:rFonts w:ascii="Times New Roman"/>
          <w:b w:val="false"/>
          <w:i w:val="false"/>
          <w:color w:val="000000"/>
          <w:sz w:val="28"/>
        </w:rPr>
        <w:t>
      әлеуметтік мәні бар (туберкулезбен, онкологиялық аурулармен - АИТВ) аурулармен ауыратын тұлғаларға, денсаулық сақтау органдарында тіркеуде тұратыны туралы медициналық мекеменің анықтамасы негізінде, он бес айлық есептік көрсеткіш мөлшерінде;</w:t>
      </w:r>
    </w:p>
    <w:p>
      <w:pPr>
        <w:spacing w:after="0"/>
        <w:ind w:left="0"/>
        <w:jc w:val="both"/>
      </w:pPr>
      <w:r>
        <w:rPr>
          <w:rFonts w:ascii="Times New Roman"/>
          <w:b w:val="false"/>
          <w:i w:val="false"/>
          <w:color w:val="000000"/>
          <w:sz w:val="28"/>
        </w:rPr>
        <w:t>
      ауылдық елді мекендерде тұратын, аз қамтылған және көп балалы отбасылардың колледждерде ақы төлеу негізінде күндізгі оқу нысаны бойынша оқитын студенттерге оқуын төлеуге, білім беру мекемесімен жасасқан келісім шарттың көшірмесі негізінде облыстық бюджеттен бөлінетін нысаналы трансферттер есебінен, жылдық оқу құнының жүз пайыздық мөлшерінде;</w:t>
      </w:r>
    </w:p>
    <w:p>
      <w:pPr>
        <w:spacing w:after="0"/>
        <w:ind w:left="0"/>
        <w:jc w:val="both"/>
      </w:pPr>
      <w:r>
        <w:rPr>
          <w:rFonts w:ascii="Times New Roman"/>
          <w:b w:val="false"/>
          <w:i w:val="false"/>
          <w:color w:val="000000"/>
          <w:sz w:val="28"/>
        </w:rPr>
        <w:t>
      бас бостандығынан айыру орындарынан босатылып шыққан тұлғаларға, бес айлық көрсеткіш мөлшерінде;</w:t>
      </w:r>
    </w:p>
    <w:p>
      <w:pPr>
        <w:spacing w:after="0"/>
        <w:ind w:left="0"/>
        <w:jc w:val="both"/>
      </w:pPr>
      <w:r>
        <w:rPr>
          <w:rFonts w:ascii="Times New Roman"/>
          <w:b w:val="false"/>
          <w:i w:val="false"/>
          <w:color w:val="000000"/>
          <w:sz w:val="28"/>
        </w:rPr>
        <w:t>
      пробация қызметі есебіндегі тұлғаларға, бес айлық есептік көрсеткіш мөлшерінде;</w:t>
      </w:r>
    </w:p>
    <w:p>
      <w:pPr>
        <w:spacing w:after="0"/>
        <w:ind w:left="0"/>
        <w:jc w:val="both"/>
      </w:pPr>
      <w:r>
        <w:rPr>
          <w:rFonts w:ascii="Times New Roman"/>
          <w:b w:val="false"/>
          <w:i w:val="false"/>
          <w:color w:val="000000"/>
          <w:sz w:val="28"/>
        </w:rPr>
        <w:t>
      6) ай сайын коммуналдық қызмет шығындары үшін өтініш берусіз уәкілетті ұйыммен ұсынылған тізімдерінің негізінде:</w:t>
      </w:r>
    </w:p>
    <w:p>
      <w:pPr>
        <w:spacing w:after="0"/>
        <w:ind w:left="0"/>
        <w:jc w:val="both"/>
      </w:pPr>
      <w:r>
        <w:rPr>
          <w:rFonts w:ascii="Times New Roman"/>
          <w:b w:val="false"/>
          <w:i w:val="false"/>
          <w:color w:val="000000"/>
          <w:sz w:val="28"/>
        </w:rPr>
        <w:t>
      Ұлы Отан соғысының қатысушылары мен мүгедектеріне облыстық бюджеттен бөлінетін нысаналы трансферттер есебінен жүз пайыз мөлшерінде, сумен, канализация, газбен, жылумен, электр қуатымен қамтамасыз ету, қоқыстарды жоюы, телефон байланысы қызметтері, абоненттік төлемақылары үшін, ұсынылған түбіртектерге сәйкес алушының есеп шотына аудару жолымен.</w:t>
      </w:r>
    </w:p>
    <w:p>
      <w:pPr>
        <w:spacing w:after="0"/>
        <w:ind w:left="0"/>
        <w:jc w:val="both"/>
      </w:pPr>
      <w:r>
        <w:rPr>
          <w:rFonts w:ascii="Times New Roman"/>
          <w:b w:val="false"/>
          <w:i w:val="false"/>
          <w:color w:val="000000"/>
          <w:sz w:val="28"/>
        </w:rPr>
        <w:t>
      Әлеуметтік көмек Ұлы Отан соғысының қатысушысы немесе мүгедегі пайдаланғанға дейін, жеңілдіктер таратылады, олармен бірге тұратын және тіркелген отбасы мүшелеріне (азаматына) да көрсетіледі;</w:t>
      </w:r>
    </w:p>
    <w:p>
      <w:pPr>
        <w:spacing w:after="0"/>
        <w:ind w:left="0"/>
        <w:jc w:val="both"/>
      </w:pPr>
      <w:r>
        <w:rPr>
          <w:rFonts w:ascii="Times New Roman"/>
          <w:b w:val="false"/>
          <w:i w:val="false"/>
          <w:color w:val="000000"/>
          <w:sz w:val="28"/>
        </w:rPr>
        <w:t>
      екінші дүниежүзілік соғыс кезінде фашисттер мен олардың одақтастары құрған конслагерлердің, геттолардың және басқа да еріксіз ұстау орындарының жасы кәмелетке толмаған бұрынғы тұтқындарына, бір айлық есептік көрсеткіш мөлшерінде;</w:t>
      </w:r>
    </w:p>
    <w:p>
      <w:pPr>
        <w:spacing w:after="0"/>
        <w:ind w:left="0"/>
        <w:jc w:val="both"/>
      </w:pPr>
      <w:r>
        <w:rPr>
          <w:rFonts w:ascii="Times New Roman"/>
          <w:b w:val="false"/>
          <w:i w:val="false"/>
          <w:color w:val="000000"/>
          <w:sz w:val="28"/>
        </w:rPr>
        <w:t>
      7) бір рет, әлеуметтік көмек көрсетіледі:</w:t>
      </w:r>
    </w:p>
    <w:p>
      <w:pPr>
        <w:spacing w:after="0"/>
        <w:ind w:left="0"/>
        <w:jc w:val="both"/>
      </w:pPr>
      <w:r>
        <w:rPr>
          <w:rFonts w:ascii="Times New Roman"/>
          <w:b w:val="false"/>
          <w:i w:val="false"/>
          <w:color w:val="000000"/>
          <w:sz w:val="28"/>
        </w:rPr>
        <w:t>
      жұмыссыздарды жерлеуге, қайтыс болған кезінде жұмыссыз ретінде уәкілетті органдарда тіркелгендерге, бес айлық көрсеткіш мөлшерінде;</w:t>
      </w:r>
    </w:p>
    <w:p>
      <w:pPr>
        <w:spacing w:after="0"/>
        <w:ind w:left="0"/>
        <w:jc w:val="both"/>
      </w:pPr>
      <w:r>
        <w:rPr>
          <w:rFonts w:ascii="Times New Roman"/>
          <w:b w:val="false"/>
          <w:i w:val="false"/>
          <w:color w:val="000000"/>
          <w:sz w:val="28"/>
        </w:rPr>
        <w:t>
      8) бір рет, уәкілетті ұйымның берген тізімдер негізінде өтініш бере отырып:</w:t>
      </w:r>
    </w:p>
    <w:p>
      <w:pPr>
        <w:spacing w:after="0"/>
        <w:ind w:left="0"/>
        <w:jc w:val="both"/>
      </w:pPr>
      <w:r>
        <w:rPr>
          <w:rFonts w:ascii="Times New Roman"/>
          <w:b w:val="false"/>
          <w:i w:val="false"/>
          <w:color w:val="000000"/>
          <w:sz w:val="28"/>
        </w:rPr>
        <w:t>
      әскери мiндеттiлердің қайтыс болғандарды жерлеуге, жаттығу жиындарына шақырылып, ұрыс қимылдары жүрiп жатқан кезде Ауғанстанға жiберiлгендерге, он бес айлық есептік көрсеткіш мөлшерінде;</w:t>
      </w:r>
    </w:p>
    <w:p>
      <w:pPr>
        <w:spacing w:after="0"/>
        <w:ind w:left="0"/>
        <w:jc w:val="both"/>
      </w:pPr>
      <w:r>
        <w:rPr>
          <w:rFonts w:ascii="Times New Roman"/>
          <w:b w:val="false"/>
          <w:i w:val="false"/>
          <w:color w:val="000000"/>
          <w:sz w:val="28"/>
        </w:rPr>
        <w:t>
      ұрыс қимылдары жүрiп жатқан осы елге жүк жеткiзу үшін Ауғанстанға жiберiлген автомобиль батальондарының әскери қызметшiлерiне, он бес айлық есептік көрсеткіш мөлшерінде;</w:t>
      </w:r>
    </w:p>
    <w:p>
      <w:pPr>
        <w:spacing w:after="0"/>
        <w:ind w:left="0"/>
        <w:jc w:val="both"/>
      </w:pPr>
      <w:r>
        <w:rPr>
          <w:rFonts w:ascii="Times New Roman"/>
          <w:b w:val="false"/>
          <w:i w:val="false"/>
          <w:color w:val="000000"/>
          <w:sz w:val="28"/>
        </w:rPr>
        <w:t>
      бұрынғы КСР Одағының аумағынан Ауғанстанға жауынгерлiк тапсырмаларды орындау үшiн ұшулар жасаған ұшу құрамының әскери қызметшiлерiне, он бес айлық есептік көрсеткіш мөлшерінде;</w:t>
      </w:r>
    </w:p>
    <w:p>
      <w:pPr>
        <w:spacing w:after="0"/>
        <w:ind w:left="0"/>
        <w:jc w:val="both"/>
      </w:pPr>
      <w:r>
        <w:rPr>
          <w:rFonts w:ascii="Times New Roman"/>
          <w:b w:val="false"/>
          <w:i w:val="false"/>
          <w:color w:val="000000"/>
          <w:sz w:val="28"/>
        </w:rPr>
        <w:t>
      Ауғанстандағы кеңес әскери құрамына қызмет көрсеткен жараланған, контузия алған немесе зақымданған, он бес айлық есептік көрсеткіш мөлшерінде.".</w:t>
      </w:r>
    </w:p>
    <w:bookmarkStart w:name="z5" w:id="2"/>
    <w:p>
      <w:pPr>
        <w:spacing w:after="0"/>
        <w:ind w:left="0"/>
        <w:jc w:val="both"/>
      </w:pPr>
      <w:r>
        <w:rPr>
          <w:rFonts w:ascii="Times New Roman"/>
          <w:b w:val="false"/>
          <w:i w:val="false"/>
          <w:color w:val="000000"/>
          <w:sz w:val="28"/>
        </w:rPr>
        <w:t>
      2. Осы шешім Ақмола облысының Әділет департаментінде мемлекеттік тіркелген күннен бастап күшіне енеді және ресми жарияланған күннен бастап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p>
          <w:p>
            <w:pPr>
              <w:spacing w:after="20"/>
              <w:ind w:left="20"/>
              <w:jc w:val="both"/>
            </w:pPr>
          </w:p>
          <w:p>
            <w:pPr>
              <w:spacing w:after="20"/>
              <w:ind w:left="20"/>
              <w:jc w:val="both"/>
            </w:pPr>
            <w:r>
              <w:rPr>
                <w:rFonts w:ascii="Times New Roman"/>
                <w:b w:val="false"/>
                <w:i/>
                <w:color w:val="000000"/>
                <w:sz w:val="20"/>
              </w:rPr>
              <w:t>сессиясының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Комбатуров А.Т.</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Атбасар аудандық</w:t>
            </w:r>
          </w:p>
          <w:p>
            <w:pPr>
              <w:spacing w:after="20"/>
              <w:ind w:left="20"/>
              <w:jc w:val="both"/>
            </w:pPr>
          </w:p>
          <w:p>
            <w:pPr>
              <w:spacing w:after="20"/>
              <w:ind w:left="20"/>
              <w:jc w:val="both"/>
            </w:pPr>
            <w:r>
              <w:rPr>
                <w:rFonts w:ascii="Times New Roman"/>
                <w:b w:val="false"/>
                <w:i/>
                <w:color w:val="000000"/>
                <w:sz w:val="20"/>
              </w:rPr>
              <w:t>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Борұмбаев Б.А.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Атбасар ауданының</w:t>
            </w:r>
          </w:p>
          <w:p>
            <w:pPr>
              <w:spacing w:after="20"/>
              <w:ind w:left="20"/>
              <w:jc w:val="both"/>
            </w:pPr>
          </w:p>
          <w:p>
            <w:pPr>
              <w:spacing w:after="20"/>
              <w:ind w:left="20"/>
              <w:jc w:val="both"/>
            </w:pPr>
            <w:r>
              <w:rPr>
                <w:rFonts w:ascii="Times New Roman"/>
                <w:b w:val="false"/>
                <w:i/>
                <w:color w:val="000000"/>
                <w:sz w:val="20"/>
              </w:rPr>
              <w:t>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А.Ә.Қалжанов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24 желтоқсан 2018 жыл</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