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81d1" w14:textId="2908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аумағында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2018 жылғы 24 мамырдағы № 6С-37-3 шешімі. Ақмола облысының Әділет департаментінде 2018 жылғы 1 маусымда № 6641 болып тіркелді. Күші жойылды - Ақмола облысы Астрахан аудандық мәслихатының 2021 жылғы 14 сәуірдегі № 7С-7-4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14.04.2021 </w:t>
      </w:r>
      <w:r>
        <w:rPr>
          <w:rFonts w:ascii="Times New Roman"/>
          <w:b w:val="false"/>
          <w:i w:val="false"/>
          <w:color w:val="ff0000"/>
          <w:sz w:val="28"/>
        </w:rPr>
        <w:t>№ 7С-7-4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Астрахан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ауылдық округтер үшін ресми жарияланған күнінен бастап және халық саны екі мың адам және одан аз ауыл және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Д.Сағадатов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мамырдағы</w:t>
            </w:r>
            <w:r>
              <w:br/>
            </w:r>
            <w:r>
              <w:rPr>
                <w:rFonts w:ascii="Times New Roman"/>
                <w:b w:val="false"/>
                <w:i w:val="false"/>
                <w:color w:val="000000"/>
                <w:sz w:val="20"/>
              </w:rPr>
              <w:t>№ 6С-37-3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Астрахан ауданының аумағында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Астрахан ауданының аумағында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және ауылдық округтің құрамына кірмейтін ауыл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 Астрахан аудандық мәслихатымен бекітіледі.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 сайлауды өткізуге Астрахан аудандық мәслихатына одан әрі ұсыну үшін ауылдық округ әкімінің қызметіне Астрахан ауданының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тіркеудін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10. Жиналысты шақыруға олардың мәселелері онда қаралатын Астрахан аудандық мәслихатының депутаттары, Астрахан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5"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8"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9"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2"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3" w:id="49"/>
    <w:p>
      <w:pPr>
        <w:spacing w:after="0"/>
        <w:ind w:left="0"/>
        <w:jc w:val="both"/>
      </w:pPr>
      <w:r>
        <w:rPr>
          <w:rFonts w:ascii="Times New Roman"/>
          <w:b w:val="false"/>
          <w:i w:val="false"/>
          <w:color w:val="000000"/>
          <w:sz w:val="28"/>
        </w:rPr>
        <w:t>
      Жиналыстың шешімі хаттамамен рәсімделеді, онда:</w:t>
      </w:r>
    </w:p>
    <w:bookmarkEnd w:id="49"/>
    <w:bookmarkStart w:name="z5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5"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6"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7"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0"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1"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2"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Астрахан аудандық мәслихатының отырысында алдын ала талқылаудан соң шешеді.</w:t>
      </w:r>
    </w:p>
    <w:bookmarkEnd w:id="58"/>
    <w:bookmarkStart w:name="z63"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64" w:id="60"/>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5"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6"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7"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8"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Астрахан ауданының әкіміне немесе жиналыстың шешімін орындауға жауапты лауазымды адамның жоғары тұрған басшыларына жолдайды.</w:t>
      </w:r>
    </w:p>
    <w:bookmarkEnd w:id="64"/>
    <w:bookmarkStart w:name="z69"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Астрахан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