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f71fc" w14:textId="96f71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аудандық мәслихатының 2017 жылғы 22 желтоқсандағы № 6С-18/2-17 "2018-2020 жылдарға арналған аудандық бюджет туралы" шешіміне өзгерістер мен толықтыру енгізу туралы</w:t>
      </w:r>
    </w:p>
    <w:p>
      <w:pPr>
        <w:spacing w:after="0"/>
        <w:ind w:left="0"/>
        <w:jc w:val="both"/>
      </w:pPr>
      <w:r>
        <w:rPr>
          <w:rFonts w:ascii="Times New Roman"/>
          <w:b w:val="false"/>
          <w:i w:val="false"/>
          <w:color w:val="000000"/>
          <w:sz w:val="28"/>
        </w:rPr>
        <w:t>Ақмола облысы Ерейментау аудандық мәслихатының 2018 жылғы 3 тамыздағы № 6С-28/2-18 шешімі. Ақмола облысының Әділет департаментінде 2018 жылғы 20 тамызда № 6769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Ерейментау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Ерейментау аудандық мәслихатының "2018-2020 жылдарға арналған аудандық бюджет туралы" 2017 жылғы 22 желтоқсандағы № 6С-18/2-17 (Нормативтік құқықтық актілерді мемлекеттік тіркеу тізілімінде № 6326 болып тіркелген, аудандық "Ереймен" газетінде 2018 жылғы 20 қаңтарда, аудандық "Ерейментау" газетінде 2018 жылғы 20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2018–2020 жылдарға арналған аудандық бюджет 1, 2 және 3-қосымшаларға сәйкес, соның ішінде 2018 жылға келесі көлемдерде бекітілсін:</w:t>
      </w:r>
    </w:p>
    <w:p>
      <w:pPr>
        <w:spacing w:after="0"/>
        <w:ind w:left="0"/>
        <w:jc w:val="both"/>
      </w:pPr>
      <w:r>
        <w:rPr>
          <w:rFonts w:ascii="Times New Roman"/>
          <w:b w:val="false"/>
          <w:i w:val="false"/>
          <w:color w:val="000000"/>
          <w:sz w:val="28"/>
        </w:rPr>
        <w:t>
      1) кірістер – 4 461 479,4 мың теңге, соның ішінде:</w:t>
      </w:r>
    </w:p>
    <w:p>
      <w:pPr>
        <w:spacing w:after="0"/>
        <w:ind w:left="0"/>
        <w:jc w:val="both"/>
      </w:pPr>
      <w:r>
        <w:rPr>
          <w:rFonts w:ascii="Times New Roman"/>
          <w:b w:val="false"/>
          <w:i w:val="false"/>
          <w:color w:val="000000"/>
          <w:sz w:val="28"/>
        </w:rPr>
        <w:t>
      салықтық түсімдер – 1 023 512,0 мың теңге;</w:t>
      </w:r>
    </w:p>
    <w:p>
      <w:pPr>
        <w:spacing w:after="0"/>
        <w:ind w:left="0"/>
        <w:jc w:val="both"/>
      </w:pPr>
      <w:r>
        <w:rPr>
          <w:rFonts w:ascii="Times New Roman"/>
          <w:b w:val="false"/>
          <w:i w:val="false"/>
          <w:color w:val="000000"/>
          <w:sz w:val="28"/>
        </w:rPr>
        <w:t>
      салықтық емес түсімдер – 1 747,0 мың теңге;</w:t>
      </w:r>
    </w:p>
    <w:p>
      <w:pPr>
        <w:spacing w:after="0"/>
        <w:ind w:left="0"/>
        <w:jc w:val="both"/>
      </w:pPr>
      <w:r>
        <w:rPr>
          <w:rFonts w:ascii="Times New Roman"/>
          <w:b w:val="false"/>
          <w:i w:val="false"/>
          <w:color w:val="000000"/>
          <w:sz w:val="28"/>
        </w:rPr>
        <w:t>
      негізгі капиталды сатудан түсетін түсімдер – 33 500,0 мың теңге;</w:t>
      </w:r>
    </w:p>
    <w:p>
      <w:pPr>
        <w:spacing w:after="0"/>
        <w:ind w:left="0"/>
        <w:jc w:val="both"/>
      </w:pPr>
      <w:r>
        <w:rPr>
          <w:rFonts w:ascii="Times New Roman"/>
          <w:b w:val="false"/>
          <w:i w:val="false"/>
          <w:color w:val="000000"/>
          <w:sz w:val="28"/>
        </w:rPr>
        <w:t>
      трансферттердің түсімдері – 3 402 720,4 мың теңге;</w:t>
      </w:r>
    </w:p>
    <w:p>
      <w:pPr>
        <w:spacing w:after="0"/>
        <w:ind w:left="0"/>
        <w:jc w:val="both"/>
      </w:pPr>
      <w:r>
        <w:rPr>
          <w:rFonts w:ascii="Times New Roman"/>
          <w:b w:val="false"/>
          <w:i w:val="false"/>
          <w:color w:val="000000"/>
          <w:sz w:val="28"/>
        </w:rPr>
        <w:t>
      2) шығындар – 4 478 545,3 мың теңге;</w:t>
      </w:r>
    </w:p>
    <w:p>
      <w:pPr>
        <w:spacing w:after="0"/>
        <w:ind w:left="0"/>
        <w:jc w:val="both"/>
      </w:pPr>
      <w:r>
        <w:rPr>
          <w:rFonts w:ascii="Times New Roman"/>
          <w:b w:val="false"/>
          <w:i w:val="false"/>
          <w:color w:val="000000"/>
          <w:sz w:val="28"/>
        </w:rPr>
        <w:t>
      3) таза бюджеттік кредиттеу – 55 023,4 мың теңге, оның ішінде:</w:t>
      </w:r>
    </w:p>
    <w:p>
      <w:pPr>
        <w:spacing w:after="0"/>
        <w:ind w:left="0"/>
        <w:jc w:val="both"/>
      </w:pPr>
      <w:r>
        <w:rPr>
          <w:rFonts w:ascii="Times New Roman"/>
          <w:b w:val="false"/>
          <w:i w:val="false"/>
          <w:color w:val="000000"/>
          <w:sz w:val="28"/>
        </w:rPr>
        <w:t>
      бюджеттік кредиттер – 68 328,0 мың теңге;</w:t>
      </w:r>
    </w:p>
    <w:p>
      <w:pPr>
        <w:spacing w:after="0"/>
        <w:ind w:left="0"/>
        <w:jc w:val="both"/>
      </w:pPr>
      <w:r>
        <w:rPr>
          <w:rFonts w:ascii="Times New Roman"/>
          <w:b w:val="false"/>
          <w:i w:val="false"/>
          <w:color w:val="000000"/>
          <w:sz w:val="28"/>
        </w:rPr>
        <w:t>
      бюджеттік кредиттерді өтеу – 13 304,6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2 946,9 мың теңге, соның ішінде:</w:t>
      </w:r>
    </w:p>
    <w:p>
      <w:pPr>
        <w:spacing w:after="0"/>
        <w:ind w:left="0"/>
        <w:jc w:val="both"/>
      </w:pPr>
      <w:r>
        <w:rPr>
          <w:rFonts w:ascii="Times New Roman"/>
          <w:b w:val="false"/>
          <w:i w:val="false"/>
          <w:color w:val="000000"/>
          <w:sz w:val="28"/>
        </w:rPr>
        <w:t>
      қаржы активтерін сатып алу – 2 946,9 мың теңге;</w:t>
      </w:r>
    </w:p>
    <w:p>
      <w:pPr>
        <w:spacing w:after="0"/>
        <w:ind w:left="0"/>
        <w:jc w:val="both"/>
      </w:pPr>
      <w:r>
        <w:rPr>
          <w:rFonts w:ascii="Times New Roman"/>
          <w:b w:val="false"/>
          <w:i w:val="false"/>
          <w:color w:val="000000"/>
          <w:sz w:val="28"/>
        </w:rPr>
        <w:t>
      5) бюджет тапшылығы (профициті) – - 75 036,2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75 036,2 мың теңге.";</w:t>
      </w:r>
    </w:p>
    <w:bookmarkStart w:name="z4" w:id="2"/>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6-1 тармағымен</w:t>
      </w:r>
      <w:r>
        <w:rPr>
          <w:rFonts w:ascii="Times New Roman"/>
          <w:b w:val="false"/>
          <w:i w:val="false"/>
          <w:color w:val="000000"/>
          <w:sz w:val="28"/>
        </w:rPr>
        <w:t xml:space="preserve"> толықтырылсын:</w:t>
      </w:r>
    </w:p>
    <w:bookmarkEnd w:id="2"/>
    <w:p>
      <w:pPr>
        <w:spacing w:after="0"/>
        <w:ind w:left="0"/>
        <w:jc w:val="both"/>
      </w:pPr>
      <w:r>
        <w:rPr>
          <w:rFonts w:ascii="Times New Roman"/>
          <w:b w:val="false"/>
          <w:i w:val="false"/>
          <w:color w:val="000000"/>
          <w:sz w:val="28"/>
        </w:rPr>
        <w:t>
      "6-1. 2018 жылға арналған аудандық бюджетте жергілікті атқарушы органының резерві аудандық маңызы бар қала бюджетінің қолма-қол ақша тапшылығын жабуға 7 000,0 мың теңге сомасында қарастырылғаны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"7. 2018 жылға арналған ауданның жергілікті атқарушы органының резерві 1 104,0 мың теңге сомасында бекітілсін.";</w:t>
      </w:r>
    </w:p>
    <w:bookmarkStart w:name="z6"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баяндалсын.</w:t>
      </w:r>
    </w:p>
    <w:bookmarkEnd w:id="3"/>
    <w:bookmarkStart w:name="z7" w:id="4"/>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r>
              <w:br/>
            </w:r>
            <w:r>
              <w:rPr>
                <w:rFonts w:ascii="Times New Roman"/>
                <w:b w:val="false"/>
                <w:i/>
                <w:color w:val="000000"/>
                <w:sz w:val="20"/>
              </w:rPr>
              <w:t>мәслихаты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Е.Биекенов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В.Радченко</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3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 мәслихатының</w:t>
            </w:r>
            <w:r>
              <w:br/>
            </w:r>
            <w:r>
              <w:rPr>
                <w:rFonts w:ascii="Times New Roman"/>
                <w:b w:val="false"/>
                <w:i w:val="false"/>
                <w:color w:val="000000"/>
                <w:sz w:val="20"/>
              </w:rPr>
              <w:t>2018 жылғы 3 тамызындағы</w:t>
            </w:r>
            <w:r>
              <w:br/>
            </w:r>
            <w:r>
              <w:rPr>
                <w:rFonts w:ascii="Times New Roman"/>
                <w:b w:val="false"/>
                <w:i w:val="false"/>
                <w:color w:val="000000"/>
                <w:sz w:val="20"/>
              </w:rPr>
              <w:t>№ 6С-28/2-18</w:t>
            </w:r>
            <w:r>
              <w:br/>
            </w:r>
            <w:r>
              <w:rPr>
                <w:rFonts w:ascii="Times New Roman"/>
                <w:b w:val="false"/>
                <w:i w:val="false"/>
                <w:color w:val="000000"/>
                <w:sz w:val="20"/>
              </w:rPr>
              <w:t>шешіміне 1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 мәслихатының</w:t>
            </w:r>
            <w:r>
              <w:br/>
            </w:r>
            <w:r>
              <w:rPr>
                <w:rFonts w:ascii="Times New Roman"/>
                <w:b w:val="false"/>
                <w:i w:val="false"/>
                <w:color w:val="000000"/>
                <w:sz w:val="20"/>
              </w:rPr>
              <w:t>2017 жылғы 22 желтоқсандағы № 6С-18/2-17</w:t>
            </w:r>
            <w:r>
              <w:br/>
            </w:r>
            <w:r>
              <w:rPr>
                <w:rFonts w:ascii="Times New Roman"/>
                <w:b w:val="false"/>
                <w:i w:val="false"/>
                <w:color w:val="000000"/>
                <w:sz w:val="20"/>
              </w:rPr>
              <w:t>шешіміне 1 қосымша</w:t>
            </w:r>
          </w:p>
        </w:tc>
      </w:tr>
    </w:tbl>
    <w:bookmarkStart w:name="z9" w:id="5"/>
    <w:p>
      <w:pPr>
        <w:spacing w:after="0"/>
        <w:ind w:left="0"/>
        <w:jc w:val="left"/>
      </w:pPr>
      <w:r>
        <w:rPr>
          <w:rFonts w:ascii="Times New Roman"/>
          <w:b/>
          <w:i w:val="false"/>
          <w:color w:val="000000"/>
        </w:rPr>
        <w:t xml:space="preserve"> 2018 жылға арналған аудандық бюджет</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6342"/>
        <w:gridCol w:w="38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4 461 479,4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1 023 512,0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323 994,0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323 994,0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590 952,0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575 072,0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10 131,0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қаржыландыратын мемлекеттік мекемелердің тауарларды (жұмыстарды, қызметтерді) өткізуінен түсетін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қаржыландыратын мемлекеттік мекемелердің тауарларды (жұмыстарды, қызметтерді) өткізуінен түсетін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3 402 720,4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3 402 720,4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3 402 4720,4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1144"/>
        <w:gridCol w:w="1144"/>
        <w:gridCol w:w="6069"/>
        <w:gridCol w:w="31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4 478 545,3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299 717,8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18 420,7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18 420,7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80 046,2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80 046,2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105 764,4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104 464,4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33 356,6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62 129,9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2 557 121,7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мектепке дейін тегін алып баруды және кері алып келуді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2 486 506,7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1 934 113,1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61 545,0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191 610,0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177 031,0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55 057,0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55 057,0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199 620,6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194 447,6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28 543,6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59 120,3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7 139,0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22 778,7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436 602,2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104,0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103 118,5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88 004,8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6 494,9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4 203,8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185 626,7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185 626,7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мұқтаждықтары үшін жер учаскелерін алу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542 174,8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139 492,1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10 090,3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81 400,4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35 702,3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13 439,3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16 980,4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167 682,4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127 149,6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15 796,6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94 363,0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60 983,2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60 983,2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60 983,2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7 734,8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7 734,8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 инфрақұрылымды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қарыздар бойынша сыйақылар мен басқа да төлемдерді төлеу жөніндегі жергілікті атқарушы органдардың борышына қызмет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184 141,8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184 141,8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6 065,3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116 649,5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54 694,0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55 023,4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 ауылдар, кенттер, ауылдық округтер бюджеттерінің қолма-қол ақша тапшылығын жабуға арналған ауданның (облыстық маңызы бар қаланың) жергілікті атқарушы органының резервi</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13 304,6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-75 036,2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75 036,2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61 328,0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 мәслихатының</w:t>
            </w:r>
            <w:r>
              <w:br/>
            </w:r>
            <w:r>
              <w:rPr>
                <w:rFonts w:ascii="Times New Roman"/>
                <w:b w:val="false"/>
                <w:i w:val="false"/>
                <w:color w:val="000000"/>
                <w:sz w:val="20"/>
              </w:rPr>
              <w:t>2018 жылғы 3 тамызындағы № 6С-28/2-18</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 мәслихатының</w:t>
            </w:r>
            <w:r>
              <w:br/>
            </w:r>
            <w:r>
              <w:rPr>
                <w:rFonts w:ascii="Times New Roman"/>
                <w:b w:val="false"/>
                <w:i w:val="false"/>
                <w:color w:val="000000"/>
                <w:sz w:val="20"/>
              </w:rPr>
              <w:t>2017 жылғы 22 желтоқсандағы № 6С-18/2-17</w:t>
            </w:r>
            <w:r>
              <w:br/>
            </w:r>
            <w:r>
              <w:rPr>
                <w:rFonts w:ascii="Times New Roman"/>
                <w:b w:val="false"/>
                <w:i w:val="false"/>
                <w:color w:val="000000"/>
                <w:sz w:val="20"/>
              </w:rPr>
              <w:t>шешіміне 4 қосымша</w:t>
            </w:r>
          </w:p>
        </w:tc>
      </w:tr>
    </w:tbl>
    <w:bookmarkStart w:name="z11" w:id="6"/>
    <w:p>
      <w:pPr>
        <w:spacing w:after="0"/>
        <w:ind w:left="0"/>
        <w:jc w:val="left"/>
      </w:pPr>
      <w:r>
        <w:rPr>
          <w:rFonts w:ascii="Times New Roman"/>
          <w:b/>
          <w:i w:val="false"/>
          <w:color w:val="000000"/>
        </w:rPr>
        <w:t xml:space="preserve"> 2018 жылға арналған республикалық бюджеттен нысаналы трансферттер және бюджеттік кредиттер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0"/>
        <w:gridCol w:w="4060"/>
      </w:tblGrid>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328 504,7</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трансферттер</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267 176,7</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жұмыспен қамту және әлеуметтік бағдарламалар бөлімі</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57 034,7</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10 265,0</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2 441,0</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орналастыруға</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7 144,0</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5 268,0</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(компенсаторлық) құралдар Тізбесін кеңейтуге</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1 449,0</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7 977,7</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грант</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7 215,0</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210 142,0</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7 320,0</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қызметкерді алмастырғаны үшін мұғалімдерге қосымша ақы төлеуге</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25 829,0</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11 810,0</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165 183,0</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нысаналы трансферттер</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61 328,0</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61 328,0</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шараларын іске асыру үшін берілетін бюджеттік кредиттер</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 мәслихатының</w:t>
            </w:r>
            <w:r>
              <w:br/>
            </w:r>
            <w:r>
              <w:rPr>
                <w:rFonts w:ascii="Times New Roman"/>
                <w:b w:val="false"/>
                <w:i w:val="false"/>
                <w:color w:val="000000"/>
                <w:sz w:val="20"/>
              </w:rPr>
              <w:t>2018 жылғы 3 тамызындағы № 6С-28/2-18</w:t>
            </w:r>
            <w:r>
              <w:br/>
            </w:r>
            <w:r>
              <w:rPr>
                <w:rFonts w:ascii="Times New Roman"/>
                <w:b w:val="false"/>
                <w:i w:val="false"/>
                <w:color w:val="000000"/>
                <w:sz w:val="20"/>
              </w:rPr>
              <w:t>шешіміне 3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 мәслихатының</w:t>
            </w:r>
            <w:r>
              <w:br/>
            </w:r>
            <w:r>
              <w:rPr>
                <w:rFonts w:ascii="Times New Roman"/>
                <w:b w:val="false"/>
                <w:i w:val="false"/>
                <w:color w:val="000000"/>
                <w:sz w:val="20"/>
              </w:rPr>
              <w:t>2017 жылғы 22 желтоқсандағы № 6С-18/2-17</w:t>
            </w:r>
            <w:r>
              <w:br/>
            </w:r>
            <w:r>
              <w:rPr>
                <w:rFonts w:ascii="Times New Roman"/>
                <w:b w:val="false"/>
                <w:i w:val="false"/>
                <w:color w:val="000000"/>
                <w:sz w:val="20"/>
              </w:rPr>
              <w:t>шешіміне 6 қосымша</w:t>
            </w:r>
          </w:p>
        </w:tc>
      </w:tr>
    </w:tbl>
    <w:bookmarkStart w:name="z13" w:id="7"/>
    <w:p>
      <w:pPr>
        <w:spacing w:after="0"/>
        <w:ind w:left="0"/>
        <w:jc w:val="left"/>
      </w:pPr>
      <w:r>
        <w:rPr>
          <w:rFonts w:ascii="Times New Roman"/>
          <w:b/>
          <w:i w:val="false"/>
          <w:color w:val="000000"/>
        </w:rPr>
        <w:t xml:space="preserve"> 2018 жылға арналған ауылдық округтер мен ауылдар әкімдері аппараттарының бюджеттік бағдарламалары бойынша шығындар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3"/>
        <w:gridCol w:w="1650"/>
        <w:gridCol w:w="1651"/>
        <w:gridCol w:w="3614"/>
        <w:gridCol w:w="33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шағын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ауылы әкімінің аппараты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Күншалған ауылдық округі әкімінің аппараты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ауылдық округі әкімінің аппараты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Бестоғай ауылдық округі әкімінің аппараты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Өлеңті ауылдық округі әкімінің аппараты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абаттандыруға</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Күншалған ауылдық округі әкімінің аппараты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Новомарковка ауылы әкімінің аппараты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Олжабай батыр атындағы ауылдық округі әкімінің аппараты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ауылы әкімінің аппараты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ауылы әкімінің аппараты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Бозтал ауылы әкімінің аппараты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Олжабай батыр атындағы ауылдық округі әкімінің аппараты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