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4ba" w14:textId="6b1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10 сәуірдегі № С-23/3 шешімі. Ақмола облысының Әділет департаментінде 2018 жылғы 27 сәуірде № 6590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(Нормативтік құқықтық актілерді мемлекеттік тіркеу тізілімінде № 6304 тіркелген, 2018 жылдың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Степняк қаласының және Макин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 қосымшаларға сәйкес, оның ішінде 2018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60 118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 ауылдық округі бойынша осы шешімнің 4, 5 және 6 қосымшаларына сәйкес, оның ішінде 2018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Степняк қаласы бюджеттің шығыстарының құрамында 7 қосымшаға сәйкес аудандық бюджеттен нысаналы трансферттердің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 және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Степняк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Д.Әбілғаниев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Степняк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Макин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көшесінің жолдарына ағымдағы жөндеу жұмыстарына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бойынша жаяу жүргіншілерге арналған жолдарға ағымдағы жөндеу жұмыстарына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Наурызбай батыр көшесіндегі жаяу жүргіншілерге арналған жолдарға ағымдағы жөндеу жұмыстарына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атындағы Мәдениет үйінің көл тұрағының жабындысына ағымдағы жөндеу жұмыстарына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сал, Наурызбай батыр көшелеріндегі ртутьтік-консольдік жарықтандыру көше шамдарын энергия үнемдейтін шамдарға ауыстыру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сәндік-жарық, көркем безендіруге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орталық алаңға ағымдағы жөндеу жұмыстарына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3340,3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Біржан сал көшесіндегі үшбұрышты жайластыруға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көшесіне қоршау орнатуға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