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84cc" w14:textId="64d8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Зеренді ауданы Раздольное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Күсеп ауылдық округі әкімінің 2018 жылғы 12 қарашадағы № 2 шешімі. Ақмола облысының Әділет департаментінде 2018 жылғы 4 желтоқсанда № 6887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5 қазандағы қорытындысы негізінде, Күсеп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Зеренді ауданы Раздольное ауылының көшелері қайта аталсын: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Ленин көшесі Қосағалы батыр көшесіне;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Восточная көшесі Қалақ батыр көшесіне;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Юбилейная көшесі Жайылған көшесіне;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Набережная көшесі Шағалалы көшесіне.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Күсеп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Б.Бекболатов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