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0430" w14:textId="0b80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Қоянды, Шұбар ауылдарының көшелеріне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Қоянды ауылдық округі әкімінің 2018 жылғы 19 қарашадағы № 1 шешімі. Ақмола облысының Әділет департаментінде 2018 жылғы 12 желтоқсанда № 6921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құрамы туралы" Қазақстан Республикасының 1993 жылғы 8 желтоқсандағы Заңының 14-бабының,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Респуликасының 2001 жылғы 23 қаңтардағы Занының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Қоянды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Қоянды ауылының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4б шағын ауданның № 1 көшесіне – Ер Жәнібек;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4б шағын ауданның № 2 көшесіне –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4б шағын ауданның № 3 көшесіне – Хан тәңірі;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шағын ауданның № 4 көшесіне –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5 көшесіне – Жібек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шағын ауданның № 6 көшесіне – Күлтегін;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7 көшесіне –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8 көшесіне –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9 көшесіне –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10 көшесіне – Мәңгілік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11 көшесіне – Ерейментау;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12 көшесіне – Егемен;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шағын ауданның № 13 көшесіне – Жеті Жарғы;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14 көшесіне –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15 көшесіне – Қазығұрт;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16 көшесіне –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17 көшесіне –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18 көшесіне – Гәкку;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19 көшесіне –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20 көшесіне –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21 көшесіне – Аламан;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4а шағын ауданның № 22 көшесіне – 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ауданның № 23 көшесіне – Көксеңгір;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шағын ауданның № 24 көшесіне – Баянауыл;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шағын ауданның № 25 көшесіне –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шағын ауданның № 26 көшесіне –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шағын ауданның № 27 көшесіне –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шағын ауданның № 28 көшесіне – Қозы көш;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мен М.Ғабдуллин көшесінің арасының № 29 көшесіне – Таңатар;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шағын ауданның № 30 көшесіне – Еңбек;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шағын ауданның № 31 көшесіне – Мереке;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шағын ауданның № 32 көшесіне – Байқоңыр;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шағын ауданның № 33 көшесіне – Көкпар;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шағын ауданның № 34 көшесіне – Қазанат;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2г шағын ауданның № 35 көшесіне –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2г шағын ауданның № 36 көшесіне –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2в шағын ауданның № 37 көшесіне – Атақоныс;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2б шағын ауданның № 38 көшесіне – Дулыға;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2б шағын ауданның № 39 көшесіне –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шағын ауданның № 40 көшесіне – Сілеті;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шағын ауданның № 41 көшесіне – Кұлагер;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шағын ауданның № 42 көшесіне – Есіл;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шағын ауданның № 43 көшесіне – Ардагер атауы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Шұбар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Береке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Қоянды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