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a8ac" w14:textId="e66a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7 жылғы 20 желтоқсандағы № С-22/3 "2018-2019 жылдарға арналған Шортанды ауданында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8 сәуірдегі № С-27/3 шешімі. Ақмола облысының Әділет департаментінде 2018 жылғы 15 мамырда № 66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2017 жылғы 20 желтоқсандағы № С-22/3 "2018-2019 жылдарға арналған Шортанды ауданында жайылымдарды басқару және оларды пайдалану жөніндегі Жоспарды бекіту туралы" (Нормативтік құқықтық актілерді мемлекеттік тіркеу тізілімінде № 6261 тіркелген, 2018 жылғы 13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4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