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d3fa2" w14:textId="56d3f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жылға арналған Бурабай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көтерме жәрдемақы және тұрғын үй алу немесе салу үшін әлеуметтік қолдау көрсету туралы</w:t>
      </w:r>
    </w:p>
    <w:p>
      <w:pPr>
        <w:spacing w:after="0"/>
        <w:ind w:left="0"/>
        <w:jc w:val="both"/>
      </w:pPr>
      <w:r>
        <w:rPr>
          <w:rFonts w:ascii="Times New Roman"/>
          <w:b w:val="false"/>
          <w:i w:val="false"/>
          <w:color w:val="000000"/>
          <w:sz w:val="28"/>
        </w:rPr>
        <w:t>Ақмола облысы Бурабай аудандық мәслихатының 2018 жылғы 30 қаңтардағы № 6С-24/2 шешімі. Ақмола облысының Әділет департаментінде 2018 жылғы 15 ақпанда № 6398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2"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2005 жылғы 8 шілдедегі Заңының 18 бабының </w:t>
      </w:r>
      <w:r>
        <w:rPr>
          <w:rFonts w:ascii="Times New Roman"/>
          <w:b w:val="false"/>
          <w:i w:val="false"/>
          <w:color w:val="000000"/>
          <w:sz w:val="28"/>
        </w:rPr>
        <w:t>8 тармағына</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Қазақстан Республикасы Үкіметінің 2009 жылғы 18 ақпандағы № 183 қаулысының </w:t>
      </w:r>
      <w:r>
        <w:rPr>
          <w:rFonts w:ascii="Times New Roman"/>
          <w:b w:val="false"/>
          <w:i w:val="false"/>
          <w:color w:val="000000"/>
          <w:sz w:val="28"/>
        </w:rPr>
        <w:t>2 тармағына</w:t>
      </w:r>
      <w:r>
        <w:rPr>
          <w:rFonts w:ascii="Times New Roman"/>
          <w:b w:val="false"/>
          <w:i w:val="false"/>
          <w:color w:val="000000"/>
          <w:sz w:val="28"/>
        </w:rPr>
        <w:t xml:space="preserve">,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қағидаларын бекіту туралы" Қазақстан Республикасы Ұлттық экономика министрінің 2014 жылғы 6 қарашадағы № 72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9946 болып тіркелген) сәйкес, Бурабай аудандық мәслихаты ШЕШІМ ҚАБЫЛДАДЫ:</w:t>
      </w:r>
    </w:p>
    <w:bookmarkEnd w:id="0"/>
    <w:bookmarkStart w:name="z3" w:id="1"/>
    <w:p>
      <w:pPr>
        <w:spacing w:after="0"/>
        <w:ind w:left="0"/>
        <w:jc w:val="both"/>
      </w:pPr>
      <w:r>
        <w:rPr>
          <w:rFonts w:ascii="Times New Roman"/>
          <w:b w:val="false"/>
          <w:i w:val="false"/>
          <w:color w:val="000000"/>
          <w:sz w:val="28"/>
        </w:rPr>
        <w:t>
      1. 2018 жылға арналған Бурабай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көрсетілсін:</w:t>
      </w:r>
    </w:p>
    <w:bookmarkEnd w:id="1"/>
    <w:bookmarkStart w:name="z4" w:id="2"/>
    <w:p>
      <w:pPr>
        <w:spacing w:after="0"/>
        <w:ind w:left="0"/>
        <w:jc w:val="both"/>
      </w:pPr>
      <w:r>
        <w:rPr>
          <w:rFonts w:ascii="Times New Roman"/>
          <w:b w:val="false"/>
          <w:i w:val="false"/>
          <w:color w:val="000000"/>
          <w:sz w:val="28"/>
        </w:rPr>
        <w:t>
      1) жетпіс еселік айлық есептік көрсеткішке тең сомада көтерме жәрдемақы;</w:t>
      </w:r>
    </w:p>
    <w:bookmarkEnd w:id="2"/>
    <w:bookmarkStart w:name="z5" w:id="3"/>
    <w:p>
      <w:pPr>
        <w:spacing w:after="0"/>
        <w:ind w:left="0"/>
        <w:jc w:val="both"/>
      </w:pP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w:t>
      </w:r>
    </w:p>
    <w:bookmarkEnd w:id="3"/>
    <w:bookmarkStart w:name="z6" w:id="4"/>
    <w:p>
      <w:pPr>
        <w:spacing w:after="0"/>
        <w:ind w:left="0"/>
        <w:jc w:val="both"/>
      </w:pPr>
      <w:r>
        <w:rPr>
          <w:rFonts w:ascii="Times New Roman"/>
          <w:b w:val="false"/>
          <w:i w:val="false"/>
          <w:color w:val="000000"/>
          <w:sz w:val="28"/>
        </w:rPr>
        <w:t>
      2. Осы шешiм Ақмола облысының Әдiлет департаментiнде мемлекеттiк тiркелген күнінен бастап күшіне енедi және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8"/>
        <w:gridCol w:w="4202"/>
      </w:tblGrid>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br/>
            </w:r>
            <w:r>
              <w:rPr>
                <w:rFonts w:ascii="Times New Roman"/>
                <w:b w:val="false"/>
                <w:i/>
                <w:color w:val="000000"/>
                <w:sz w:val="20"/>
              </w:rPr>
              <w:t>XXIV (кезектен тыс)</w:t>
            </w:r>
            <w:r>
              <w:br/>
            </w:r>
            <w:r>
              <w:rPr>
                <w:rFonts w:ascii="Times New Roman"/>
                <w:b w:val="false"/>
                <w:i/>
                <w:color w:val="000000"/>
                <w:sz w:val="20"/>
              </w:rPr>
              <w:t>сессиясының төрайымы</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Л.Тюкачева</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br/>
            </w:r>
            <w:r>
              <w:rPr>
                <w:rFonts w:ascii="Times New Roman"/>
                <w:b w:val="false"/>
                <w:i/>
                <w:color w:val="000000"/>
                <w:sz w:val="20"/>
              </w:rPr>
              <w:t>хатшысы</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Ө.Бейсенов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"КЕЛЕСІЛДІ"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Бурабай ауданының</w:t>
            </w:r>
            <w:r>
              <w:br/>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Қ.Қарауылов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30 қаңтар 2018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