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460e" w14:textId="8274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2018 жылғы 28 ақпандағы № а-3/66 қаулысы және Ақмола облысы Бурабай аудандық мәслихатының 2018 жылғы 28 ақпандағы № 6С-25/2 шешімі. Ақмола облысының Әділет департаментінде 2018 жылғы 26 наурызда № 6479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халқының пікірін ескере отырып, Ақмола облыстық ономастика комиссиясының 2017 жылғы 24 қазандағы қорытындысы негізінде, Бурабай ауданының әкімдігі ҚАУЛЫ ЕТЕДІ және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Щучинск қаласының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1-я Западная көшесі Кеңжайлау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2-я Западная көшесі Сарыжайлау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1-я Звездная көшесі Ынтымақ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2-я Звездная көшесі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3-я Звездная көшесі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1-я Кокчетавская көшесі Құлагер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2-я Кокчетавская көшесі Тұран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2-я Мельничная көшесі Қазыналы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3-я Мельничная көшесін Жағалау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2-я Северная көшесі Солтүстік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2-я Спортивная көшесі Жігер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2-я Строительная көшесін Сәулет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40 лет Казахстана көшесі Арман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8 Марта көшесі Наурыз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Юбилейная көшесі Мерей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Щебзаводская көшесі Еңбек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Высокая көшесі Таулы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Моховая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Овражная көшесі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Тупиковая көшесі Шапағат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Индустриальная көшесі Өндіріс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Комсомольская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Пионерская көшесі Жас ұлан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Паровозная көшесі Ардагерлер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Вокзальная көшесі Саяхат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Целинная көшесі Ақбидай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ЩИПТ көшесі Болашақ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СПТУ 7 көшесі Ақжол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Бурабай ауданы әкімдігінің қаулысы мен Бурабай аудандық мәслихаттың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