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b7860" w14:textId="73b7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2017 жылғы 20 желтоқсандағы № 123 "2018-2020 жылдарға арналған Қарауылкелді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2018 жылғы 25 маусымдағы № 161 шешімі. Ақтөбе облысы Әділет департаментінің Байғанин аудандық Әділет басқармасында 2018 жылғы 10 шілдеде № 3-4-178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Кодекстің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2017 жылғы 20 желтоқсандағы № 123 "2018-2020 жылдарға арналған Қарауылкелді ауылдық округ бюджетін бекіту туралы" (нормативтік құқықтық актілерді мемлекеттік тіркеу тізілімінде № 5800 санымен тіркелген, 2018 жылғы 17 қаңтарда аудандық "Жем-Сағыз"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"300 637,0" сандары "300 585,0"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"270 305,0" сандары "270 253,0"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"300 637,0" сандары "300 585,0"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"Байғанин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Байғанин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Байғанин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2018 жылғы 25 маусымдағы № 161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2017 жылғы 20 желтоқсандағы № 123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Қарауылкелді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