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6993d" w14:textId="74699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2017 жылғы 12 желтоқсандағы № 110 "2018-2020 жылдарға арналған Байғанин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2018 жылғы 28 тамыздағы № 166 шешімі. Ақтөбе облысы Әділет департаментінің Байғанин аудандық Әділет басқармасында 2018 жылғы 10 қыркүйекте № 3-4-180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бабының</w:t>
      </w:r>
      <w:r>
        <w:rPr>
          <w:rFonts w:ascii="Times New Roman"/>
          <w:b w:val="false"/>
          <w:i w:val="false"/>
          <w:color w:val="000000"/>
          <w:sz w:val="28"/>
        </w:rPr>
        <w:t xml:space="preserve"> 5 тармағына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Байғанин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Байғанин аудандық мәслихатының 2017 жылғы 12 желтоқсандағы № 110 "2018-2020 жылдарға арналған Байғанин аудандық бюджетін бекіту туралы" (нормативтік құқықтық актілерді мемлекеттік тіркеу тізілімінде № 5786 санымен тіркелген, 2018 жылғы 11 қаңтарда аудандық "Жем-Сағыз"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1) тармақшасында:</w:t>
      </w:r>
    </w:p>
    <w:p>
      <w:pPr>
        <w:spacing w:after="0"/>
        <w:ind w:left="0"/>
        <w:jc w:val="both"/>
      </w:pPr>
      <w:r>
        <w:rPr>
          <w:rFonts w:ascii="Times New Roman"/>
          <w:b w:val="false"/>
          <w:i w:val="false"/>
          <w:color w:val="000000"/>
          <w:sz w:val="28"/>
        </w:rPr>
        <w:t>
      кірістер - "5 975 027,5" сандары "5 977 940,0" сандарымен ауыстырылсын;</w:t>
      </w:r>
    </w:p>
    <w:p>
      <w:pPr>
        <w:spacing w:after="0"/>
        <w:ind w:left="0"/>
        <w:jc w:val="both"/>
      </w:pPr>
      <w:r>
        <w:rPr>
          <w:rFonts w:ascii="Times New Roman"/>
          <w:b w:val="false"/>
          <w:i w:val="false"/>
          <w:color w:val="000000"/>
          <w:sz w:val="28"/>
        </w:rPr>
        <w:t>
      салықтық түсімдер - "3 997 342,0" сандары "4 001 972,0" сандарымен ауыстырылсын;</w:t>
      </w:r>
    </w:p>
    <w:p>
      <w:pPr>
        <w:spacing w:after="0"/>
        <w:ind w:left="0"/>
        <w:jc w:val="both"/>
      </w:pPr>
      <w:r>
        <w:rPr>
          <w:rFonts w:ascii="Times New Roman"/>
          <w:b w:val="false"/>
          <w:i w:val="false"/>
          <w:color w:val="000000"/>
          <w:sz w:val="28"/>
        </w:rPr>
        <w:t>
      салықтық емес түсімдер - "7 575" сандары "2 945,0" сандарымен ауыстырылсын;</w:t>
      </w:r>
    </w:p>
    <w:p>
      <w:pPr>
        <w:spacing w:after="0"/>
        <w:ind w:left="0"/>
        <w:jc w:val="both"/>
      </w:pPr>
      <w:r>
        <w:rPr>
          <w:rFonts w:ascii="Times New Roman"/>
          <w:b w:val="false"/>
          <w:i w:val="false"/>
          <w:color w:val="000000"/>
          <w:sz w:val="28"/>
        </w:rPr>
        <w:t>
      трансферттердің түсімдері - "1 967 930,5" сандары "1 970 843,0"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"6 330 779,1" сандары "6 333 691,6" сандарымен ауыстырылсын;</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таза бюджеттік кредит беру - "48 678" сандары "50 201,5" сандарымен ауыстырылсын;</w:t>
      </w:r>
    </w:p>
    <w:p>
      <w:pPr>
        <w:spacing w:after="0"/>
        <w:ind w:left="0"/>
        <w:jc w:val="both"/>
      </w:pPr>
      <w:r>
        <w:rPr>
          <w:rFonts w:ascii="Times New Roman"/>
          <w:b w:val="false"/>
          <w:i w:val="false"/>
          <w:color w:val="000000"/>
          <w:sz w:val="28"/>
        </w:rPr>
        <w:t>
      бюджеттік кредиттер - "61 914" сандары "63 437,5"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(профициті) – "- 404 429,6" сандары "- 405 953,1"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(профицитін пайдалану) – "404 429,6" сандары "405 953,1"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тармақтың</w:t>
      </w:r>
      <w:r>
        <w:rPr>
          <w:rFonts w:ascii="Times New Roman"/>
          <w:b w:val="false"/>
          <w:i w:val="false"/>
          <w:color w:val="000000"/>
          <w:sz w:val="28"/>
        </w:rPr>
        <w:t xml:space="preserve"> 13) тармақшасында:</w:t>
      </w:r>
    </w:p>
    <w:p>
      <w:pPr>
        <w:spacing w:after="0"/>
        <w:ind w:left="0"/>
        <w:jc w:val="both"/>
      </w:pPr>
      <w:r>
        <w:rPr>
          <w:rFonts w:ascii="Times New Roman"/>
          <w:b w:val="false"/>
          <w:i w:val="false"/>
          <w:color w:val="000000"/>
          <w:sz w:val="28"/>
        </w:rPr>
        <w:t>
      "2 325,0" сандары "205,5"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"61 914" сандары "63 437,5" сандарымен ауыстырылсын.</w:t>
      </w:r>
    </w:p>
    <w:bookmarkStart w:name="z7"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редакцияда мазмұндалсын.</w:t>
      </w:r>
    </w:p>
    <w:bookmarkEnd w:id="2"/>
    <w:bookmarkStart w:name="z8" w:id="3"/>
    <w:p>
      <w:pPr>
        <w:spacing w:after="0"/>
        <w:ind w:left="0"/>
        <w:jc w:val="both"/>
      </w:pPr>
      <w:r>
        <w:rPr>
          <w:rFonts w:ascii="Times New Roman"/>
          <w:b w:val="false"/>
          <w:i w:val="false"/>
          <w:color w:val="000000"/>
          <w:sz w:val="28"/>
        </w:rPr>
        <w:t>
      3. "Байғанин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Байғанин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p>
      <w:pPr>
        <w:spacing w:after="0"/>
        <w:ind w:left="0"/>
        <w:jc w:val="both"/>
      </w:pPr>
      <w:r>
        <w:rPr>
          <w:rFonts w:ascii="Times New Roman"/>
          <w:b w:val="false"/>
          <w:i w:val="false"/>
          <w:color w:val="000000"/>
          <w:sz w:val="28"/>
        </w:rPr>
        <w:t>
      3) осы шешімді Байғанин аудандық мәслихатының интернет-ресурсында орналастыруды қамтамасыз етсін.</w:t>
      </w:r>
    </w:p>
    <w:bookmarkStart w:name="z9" w:id="4"/>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Жанғалиев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2018 жылғы 28 тамыздағы № 166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2017 жылғы 12 желтоқсандағы № 110 шешіміне 1 қосымша</w:t>
            </w:r>
          </w:p>
        </w:tc>
      </w:tr>
    </w:tbl>
    <w:p>
      <w:pPr>
        <w:spacing w:after="0"/>
        <w:ind w:left="0"/>
        <w:jc w:val="left"/>
      </w:pPr>
      <w:r>
        <w:rPr>
          <w:rFonts w:ascii="Times New Roman"/>
          <w:b/>
          <w:i w:val="false"/>
          <w:color w:val="000000"/>
        </w:rPr>
        <w:t xml:space="preserve"> 2018 жылға арналған Байғанин аудандық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5 977 940,0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4 001 972,0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3 866 312,0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3 855 478,0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1 970 843,0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1 970 843,0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1 970 843,0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6 333 691,6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2 715 108,5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1 641 501,2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503 519,7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іске асырып жатқан жобалар үшін жабдықтар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1 119 071,5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390 134,3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431 161,7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431 161,7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431 161,7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-405 953,1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405 953,1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355 751,6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2018 жылғы 28 тамыздағы № 166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2017 жылғы 12 желтоқсандағы № 110 шешіміне 5 қосымша</w:t>
            </w:r>
          </w:p>
        </w:tc>
      </w:tr>
    </w:tbl>
    <w:p>
      <w:pPr>
        <w:spacing w:after="0"/>
        <w:ind w:left="0"/>
        <w:jc w:val="left"/>
      </w:pPr>
      <w:r>
        <w:rPr>
          <w:rFonts w:ascii="Times New Roman"/>
          <w:b/>
          <w:i w:val="false"/>
          <w:color w:val="000000"/>
        </w:rPr>
        <w:t xml:space="preserve"> 2018 жылға арналған аудандық бюджетте ауылдық округтер әкімдері аппараттарының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ауылдық округі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Сартоғай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