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4be6" w14:textId="b074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аумағында табиғи және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әкімінің 2018 жылғы 11 қыркүйектегі № 19 шешімі. Ақтөбе облысы Әділет департаментінің Байғанин аудандық Әділет басқармасында 2018 жылғы 14 қыркүйекте № 3-4-181 болып тіркелді. Күші жойылды - Ақтөбе облысы Байғанин ауданы әкімінің 2019 жылғы 20 тамыздағы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әкімінің 20.08.2019 № 13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13) тармақшасына, Қазақстан Республикасының 2014 жылғы 11 сәуiрдегi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Байғанин ауданының әкiмдiгi жанындағы төтенше жағдайлардың алдын алу және жою жөнiндегi комиссиясы отырысының 2018 жылғы 29 тамыздағы № 3 хаттамасы негiзiнде, аудан аумағындағы елді мекендердің тыныс-тiршiлiгiн қамтамасыз ету мақсатында Байғанин ауданының әкiмі ШЕШIМ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ауданының аумағында жергiлiктi ауқымдағы табиғи және техногендік сипаттағы төтенше жағдай жариялансын.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Байғанин ауданы әкiмiнiң орынбасары Ж. Жаңабай тағайындалсын және осы шешiмнен туындайтын тиiстi iс-шараларды жүргiзу тапсырылсын.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