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a220" w14:textId="b1fa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11 желтоқсандағы № 191 "2018-2020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2018 жылғы 29 тамыздағы № 264 шешімі. Ақтөбе облысы Әділет департаментінің Қарғалы аудандық Әділет басқармасында 2018 жылғы 14 қыркүйектегі № 3-6-171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11 желтоқсандағы № 191 "2018-2020 жылдарға арналған Қарғалы аудандық бюджетін бекіту туралы" (нормативтік құқықтық актілерді мемлекеттік тіркеу тізілімінде № 5798 тіркелген, 2018 жылғы 19 қаңтарда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"4 492 949" сандары "4 516 082,5"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"486 909" сандары "525 342" сандарымен ауыстырылсын;</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"36 483" сандары "18 677"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"5 500" сандары "6 500" сандарымен ауыстырылсын;</w:t>
      </w:r>
    </w:p>
    <w:p>
      <w:pPr>
        <w:spacing w:after="0"/>
        <w:ind w:left="0"/>
        <w:jc w:val="both"/>
      </w:pPr>
      <w:r>
        <w:rPr>
          <w:rFonts w:ascii="Times New Roman"/>
          <w:b w:val="false"/>
          <w:i w:val="false"/>
          <w:color w:val="000000"/>
          <w:sz w:val="28"/>
        </w:rPr>
        <w:t>
      трансферттер түсімдері</w:t>
      </w:r>
    </w:p>
    <w:p>
      <w:pPr>
        <w:spacing w:after="0"/>
        <w:ind w:left="0"/>
        <w:jc w:val="both"/>
      </w:pPr>
      <w:r>
        <w:rPr>
          <w:rFonts w:ascii="Times New Roman"/>
          <w:b w:val="false"/>
          <w:i w:val="false"/>
          <w:color w:val="000000"/>
          <w:sz w:val="28"/>
        </w:rPr>
        <w:t>
      "3 964 057" сандары "3 965 563,5"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"4 565 863,5" сандары "4 588 997"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w:t>
      </w:r>
    </w:p>
    <w:p>
      <w:pPr>
        <w:spacing w:after="0"/>
        <w:ind w:left="0"/>
        <w:jc w:val="both"/>
      </w:pPr>
      <w:r>
        <w:rPr>
          <w:rFonts w:ascii="Times New Roman"/>
          <w:b w:val="false"/>
          <w:i w:val="false"/>
          <w:color w:val="000000"/>
          <w:sz w:val="28"/>
        </w:rPr>
        <w:t>
      "288 747" сандары "251 823,7"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кредиттерді өтеу</w:t>
      </w:r>
    </w:p>
    <w:p>
      <w:pPr>
        <w:spacing w:after="0"/>
        <w:ind w:left="0"/>
        <w:jc w:val="both"/>
      </w:pPr>
      <w:r>
        <w:rPr>
          <w:rFonts w:ascii="Times New Roman"/>
          <w:b w:val="false"/>
          <w:i w:val="false"/>
          <w:color w:val="000000"/>
          <w:sz w:val="28"/>
        </w:rPr>
        <w:t>
      "16 471" сандары "53 394,3"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(профицитi)</w:t>
      </w:r>
    </w:p>
    <w:p>
      <w:pPr>
        <w:spacing w:after="0"/>
        <w:ind w:left="0"/>
        <w:jc w:val="both"/>
      </w:pPr>
      <w:r>
        <w:rPr>
          <w:rFonts w:ascii="Times New Roman"/>
          <w:b w:val="false"/>
          <w:i w:val="false"/>
          <w:color w:val="000000"/>
          <w:sz w:val="28"/>
        </w:rPr>
        <w:t>
      "-361 661,5" сандары "-324 738,2"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(профицитiн пайдалану)</w:t>
      </w:r>
    </w:p>
    <w:p>
      <w:pPr>
        <w:spacing w:after="0"/>
        <w:ind w:left="0"/>
        <w:jc w:val="both"/>
      </w:pPr>
      <w:r>
        <w:rPr>
          <w:rFonts w:ascii="Times New Roman"/>
          <w:b w:val="false"/>
          <w:i w:val="false"/>
          <w:color w:val="000000"/>
          <w:sz w:val="28"/>
        </w:rPr>
        <w:t>
      "361 661,5" сандары "324 738,2"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"190 934" деген сандары "214 747" деген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"40 743" деген сандары "7 710" деген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"151 905" деген сандары "151 551" деген сандарымен ауыстырылсын;</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"5 600" деген сандары "5 000" деген сандарымен ауыстырылсын;</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"17 099" деген сандары "14 979,5" деген сандарымен ауыстырылсын;</w:t>
      </w:r>
    </w:p>
    <w:p>
      <w:pPr>
        <w:spacing w:after="0"/>
        <w:ind w:left="0"/>
        <w:jc w:val="both"/>
      </w:pPr>
      <w:r>
        <w:rPr>
          <w:rFonts w:ascii="Times New Roman"/>
          <w:b w:val="false"/>
          <w:i w:val="false"/>
          <w:color w:val="000000"/>
          <w:sz w:val="28"/>
        </w:rPr>
        <w:t>
      жиырмасыншы абзацта:</w:t>
      </w:r>
    </w:p>
    <w:p>
      <w:pPr>
        <w:spacing w:after="0"/>
        <w:ind w:left="0"/>
        <w:jc w:val="both"/>
      </w:pPr>
      <w:r>
        <w:rPr>
          <w:rFonts w:ascii="Times New Roman"/>
          <w:b w:val="false"/>
          <w:i w:val="false"/>
          <w:color w:val="000000"/>
          <w:sz w:val="28"/>
        </w:rPr>
        <w:t>
      "10 150" деген сандары "23 950" деген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БиисовАудандық мәслихат хатшысы       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29 тамыздағы</w:t>
            </w:r>
            <w:r>
              <w:br/>
            </w:r>
            <w:r>
              <w:rPr>
                <w:rFonts w:ascii="Times New Roman"/>
                <w:b w:val="false"/>
                <w:i w:val="false"/>
                <w:color w:val="000000"/>
                <w:sz w:val="20"/>
              </w:rPr>
              <w:t>№ 264 шешіміне</w:t>
            </w:r>
            <w:r>
              <w:br/>
            </w:r>
            <w:r>
              <w:rPr>
                <w:rFonts w:ascii="Times New Roman"/>
                <w:b w:val="false"/>
                <w:i w:val="false"/>
                <w:color w:val="000000"/>
                <w:sz w:val="20"/>
              </w:rPr>
              <w:t>1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191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4516082,5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525342</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156634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139245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3965563,5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3965563,5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3965563,5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834"/>
        <w:gridCol w:w="1133"/>
        <w:gridCol w:w="1134"/>
        <w:gridCol w:w="118"/>
        <w:gridCol w:w="5572"/>
        <w:gridCol w:w="26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4588997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1817087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1437610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1386125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1304281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313439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313439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215425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258570,5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199099,5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192457,5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106961,5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1398753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556755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550836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821803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730164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203510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203510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309230,5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309230,5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309230,5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251823,7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-324738,2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324738,2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29 тамыздағы</w:t>
            </w:r>
            <w:r>
              <w:br/>
            </w:r>
            <w:r>
              <w:rPr>
                <w:rFonts w:ascii="Times New Roman"/>
                <w:b w:val="false"/>
                <w:i w:val="false"/>
                <w:color w:val="000000"/>
                <w:sz w:val="20"/>
              </w:rPr>
              <w:t>№ 264 шешіміне</w:t>
            </w:r>
            <w:r>
              <w:br/>
            </w:r>
            <w:r>
              <w:rPr>
                <w:rFonts w:ascii="Times New Roman"/>
                <w:b w:val="false"/>
                <w:i w:val="false"/>
                <w:color w:val="000000"/>
                <w:sz w:val="20"/>
              </w:rPr>
              <w:t>2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191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2018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4182"/>
        <w:gridCol w:w="1942"/>
        <w:gridCol w:w="2761"/>
        <w:gridCol w:w="1943"/>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ауылдық округі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ауылдық округі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r>
    </w:tbl>
    <w:p>
      <w:pPr>
        <w:spacing w:after="0"/>
        <w:ind w:left="0"/>
        <w:jc w:val="both"/>
      </w:pPr>
      <w:r>
        <w:rPr>
          <w:rFonts w:ascii="Times New Roman"/>
          <w:b w:val="false"/>
          <w:i w:val="false"/>
          <w:color w:val="000000"/>
          <w:sz w:val="28"/>
        </w:rPr>
        <w:t>
      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487"/>
        <w:gridCol w:w="2735"/>
        <w:gridCol w:w="1179"/>
        <w:gridCol w:w="3664"/>
        <w:gridCol w:w="2108"/>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ауылдық округі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ауылдық округі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