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1822" w14:textId="67a1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ауданының Бадамша ауылдық округі әкімінің 2010 жылғы 28 сәуірдегі № 5 "Бадамша ауылының Степная көшесін Талжібек Имашева атындағы көшесі деп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Бадамша ауылдық округі әкімінің 2018 жылғы 26 желтоқсандағы № 174 шешімі. Ақтөбе облысы Әділет департаментінің Қарғалы аудандық Әділет басқармасында 2018 жылғы 27 желтоқсанда № 3-6-185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Руспубликасының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Бадамша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ауданының Бадамша ауылдық округі әкімінің 2010 жылғы 28 сәуірдегі № 5 "Бадамша ауылының Степная көшесін Талжібек Имашева атындағы көшесі деп қайта атау туралы" шешіміндегі (нормативтік құқықтық актілерді мемлекеттік тіркеу тізілімінде № 3-6-102 болып тіркелген, 2010 жылдың 6 мамырда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деректемелерінде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"сельского округа Бадамша" сөздері "Бадамшинского сельского округа"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 халқының пікірін ескере отырып, Қарғалы ауданының Бадамша ауылдық округінің әкімі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"Бадамша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Қарғалы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Бадамша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Дабилдин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