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dd922" w14:textId="a3dd9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2017 жылғы 12 желтоқсандағы № 129 "2018-2020 жылдарға арналған Мұғалжар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2018 жылғы 30 қаңтардағы № 149 шешімі. Ақтөбе облысы Мұғалжар аудандық Әділет басқармасында 2018 жылғы 23 ақпанда № 3-9-175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104 бабының</w:t>
      </w:r>
      <w:r>
        <w:rPr>
          <w:rFonts w:ascii="Times New Roman"/>
          <w:b w:val="false"/>
          <w:i w:val="false"/>
          <w:color w:val="000000"/>
          <w:sz w:val="28"/>
        </w:rPr>
        <w:t xml:space="preserve"> 5 тармағына, </w:t>
      </w:r>
      <w:r>
        <w:rPr>
          <w:rFonts w:ascii="Times New Roman"/>
          <w:b w:val="false"/>
          <w:i w:val="false"/>
          <w:color w:val="000000"/>
          <w:sz w:val="28"/>
        </w:rPr>
        <w:t>109 бабының</w:t>
      </w:r>
      <w:r>
        <w:rPr>
          <w:rFonts w:ascii="Times New Roman"/>
          <w:b w:val="false"/>
          <w:i w:val="false"/>
          <w:color w:val="000000"/>
          <w:sz w:val="28"/>
        </w:rPr>
        <w:t xml:space="preserve"> 1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1. Мұғалжар аудандық мәслихатының 2017 жылғы 12 желтоқсандағы № 129 "2018-2020 жылдарға арналған Мұғалжар аудандық бюджетін бекіту туралы" (нормативтік құқықтық актілерді мемлекеттік тіркеу тізілімінде № 5796 тіркелген, 2018 жылдың 17 қаңтарында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2) тармақшасында:</w:t>
      </w:r>
    </w:p>
    <w:p>
      <w:pPr>
        <w:spacing w:after="0"/>
        <w:ind w:left="0"/>
        <w:jc w:val="both"/>
      </w:pPr>
      <w:r>
        <w:rPr>
          <w:rFonts w:ascii="Times New Roman"/>
          <w:b w:val="false"/>
          <w:i w:val="false"/>
          <w:color w:val="000000"/>
          <w:sz w:val="28"/>
        </w:rPr>
        <w:t xml:space="preserve">
      шығындар - "12 030 150,0" сандары "12 416 926,7" сандарына ауыстырылсын;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5) тармақшасы мынадай жаңа редакцияда жазылсын:</w:t>
      </w:r>
    </w:p>
    <w:p>
      <w:pPr>
        <w:spacing w:after="0"/>
        <w:ind w:left="0"/>
        <w:jc w:val="both"/>
      </w:pPr>
      <w:r>
        <w:rPr>
          <w:rFonts w:ascii="Times New Roman"/>
          <w:b w:val="false"/>
          <w:i w:val="false"/>
          <w:color w:val="000000"/>
          <w:sz w:val="28"/>
        </w:rPr>
        <w:t xml:space="preserve">
      "5) бюджет тапшылығы (профициті) - - 921 222,7 мың теңге;";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6) тармақшасы мынадай жаңа редакцияда жазылсын: </w:t>
      </w:r>
    </w:p>
    <w:p>
      <w:pPr>
        <w:spacing w:after="0"/>
        <w:ind w:left="0"/>
        <w:jc w:val="both"/>
      </w:pPr>
      <w:r>
        <w:rPr>
          <w:rFonts w:ascii="Times New Roman"/>
          <w:b w:val="false"/>
          <w:i w:val="false"/>
          <w:color w:val="000000"/>
          <w:sz w:val="28"/>
        </w:rPr>
        <w:t xml:space="preserve">
      "6) бюджет тапшылығын қаржыландыру (профицитін пайдалану) - 921 222,7 мың теңге.". </w:t>
      </w:r>
    </w:p>
    <w:bookmarkStart w:name="z2"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3. "Мұғалжар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аумақтық әділет органында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банкінде ресми жариялауға жіберуді қамтамасыз етсін.</w:t>
      </w:r>
    </w:p>
    <w:bookmarkStart w:name="z4" w:id="4"/>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Мұғалжар аудандық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Мұғалжар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Н.Сарсенов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30 қаңтардағы № 149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12 желтоқсандағы № 129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2018 жылға арналған Мұғалжар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6342"/>
        <w:gridCol w:w="38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12 030 150,0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8 575 916,0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517 846,0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517 846,0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359 804,0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359 804,0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7 533 516,0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7 476 044,0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42 597,0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306 260,0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3 122 974,0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3 122 974,0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3 122 974,0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1082"/>
        <w:gridCol w:w="1083"/>
        <w:gridCol w:w="5321"/>
        <w:gridCol w:w="32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12 416 926,7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525 740,1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290 931,0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120 376,0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94 076,0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153 007,0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153 007,0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4 738 603,0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398 144,0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398 144,0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247 065,0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151 079,0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3 889 432,0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3 795 802,0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3 700 594,0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95 208,0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451 027,0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451 027,0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50 598,0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және конкурстарды өткiзу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 мен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57 201,0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114 962,0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643 839,0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82 768,0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516 948,0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516 948,0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286 338,0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44 123,0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44 123,0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 мен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2 017 341,0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1 111 083,0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1 089 852,0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93 722,0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996 130,0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863 211,0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854 785,0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812 785,0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43 047,0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 туризм және ақпараттық кеңістік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361 914,0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183 717,0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183 717,0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183 717,0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 мен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78 368,0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64 368,0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64 068,0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81 433,0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 мен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49 784,0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101 501,0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101 501,0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94 501,0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94 501,0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136 145,0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120 037,0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569 649,6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569 649,6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550 149,6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518 215,6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149 291,0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3 101 218,0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3 101 218,0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3 101 218,0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404 175,0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534 446,0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543 669,0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521 817,0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521 817,0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521 817,0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521 817,0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-921 222,7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921 222,7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543 669,0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543 669,0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543 669,0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386 776,7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386 776,7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386 776,7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386 776,7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