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91b3" w14:textId="fe09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2017 жылғы 12 желтоқсандағы № 129 "2018-2020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2018 жылғы 4 мамырдағы № 197 шешімі. Ақтөбе облысы Әділет департаментінің Мұғалжар аудандық Әділет басқармасында 2018 жылдың 17 мамырда № 3-9-198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Мұғалжар аудандық мәслихатының 2017 жылғы 12 желтоқсандағы № 129 "2018-2020 жылдарға арналған Мұғалжар аудандық бюджетін бекіту туралы" (нормативтік құқықтың актілерді мемлекеттік тіркеу тізілімінде № 5796 тіркелген, 2018 жылдың 17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"12 549 879,0" сандары "13 049 879,0" сандарына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"8 875 916,0" сандары "9 375 916,0" сандарына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"12 936 662,8" сандары "13 436 662,8" сандарына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"-921 222,7" сандары "-921 229,8" сандарына ауыстырылсын;</w:t>
      </w:r>
    </w:p>
    <w:p>
      <w:pPr>
        <w:spacing w:after="0"/>
        <w:ind w:left="0"/>
        <w:jc w:val="both"/>
      </w:pPr>
      <w:r>
        <w:rPr>
          <w:rFonts w:ascii="Times New Roman"/>
          <w:b w:val="false"/>
          <w:i w:val="false"/>
          <w:color w:val="000000"/>
          <w:sz w:val="28"/>
        </w:rPr>
        <w:t>
      бюджет тапшылығын қаржыландыру (профицитін пайдалану) - "921 222,7" сандары "921 229,8" сандарына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"143 402,0" сандары "500,0" сандарына ауыстырылсын.</w:t>
      </w:r>
    </w:p>
    <w:bookmarkStart w:name="z2"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"Мұғалжар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 мәслихатының хатшысы,</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2018 жылғы 4 мамырдағы № 197 шешіміне</w:t>
            </w:r>
            <w:r>
              <w:br/>
            </w:r>
            <w:r>
              <w:rPr>
                <w:rFonts w:ascii="Times New Roman"/>
                <w:b w:val="false"/>
                <w:i w:val="false"/>
                <w:color w:val="000000"/>
                <w:sz w:val="20"/>
              </w:rPr>
              <w:t>1 қосымша</w:t>
            </w:r>
            <w:r>
              <w:br/>
            </w:r>
            <w:r>
              <w:rPr>
                <w:rFonts w:ascii="Times New Roman"/>
                <w:b w:val="false"/>
                <w:i w:val="false"/>
                <w:color w:val="000000"/>
                <w:sz w:val="20"/>
              </w:rPr>
              <w:t>Мұғалжар аудандық мәслихатының</w:t>
            </w:r>
            <w:r>
              <w:br/>
            </w:r>
            <w:r>
              <w:rPr>
                <w:rFonts w:ascii="Times New Roman"/>
                <w:b w:val="false"/>
                <w:i w:val="false"/>
                <w:color w:val="000000"/>
                <w:sz w:val="20"/>
              </w:rPr>
              <w:t>2017 жылғы 12 желтоқсандағы № 129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13 049 879,0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9 375 916,0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8 333 516,0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8 276 044,0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506 260,0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 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3 142 703,0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3 142 703,0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3 142 703,0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071"/>
        <w:gridCol w:w="5397"/>
        <w:gridCol w:w="31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13 436 662,8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532 087,1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140 721,0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4 855 866,0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3 945 132,0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3 816 302,0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3 721 094,0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және конкурстарды өткiзу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ұйымдарының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2 648 435,0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1 522 811,0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1 010 338,0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1 080 584,0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1 073 526,0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812 785,0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 туризм және ақпараттық кеңістік</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ұйымдарының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159 614,0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807 026,6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807 026,6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788 326,6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692 868,6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3 101 225,1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521 817,0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921 229,8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386 783,8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r>
              <w:br/>
            </w:r>
            <w:r>
              <w:rPr>
                <w:rFonts w:ascii="Times New Roman"/>
                <w:b w:val="false"/>
                <w:i w:val="false"/>
                <w:color w:val="000000"/>
                <w:sz w:val="20"/>
              </w:rPr>
              <w:t>2018 жылғы 4 мамырдағы № 197 шешіміне</w:t>
            </w:r>
            <w:r>
              <w:br/>
            </w:r>
            <w:r>
              <w:rPr>
                <w:rFonts w:ascii="Times New Roman"/>
                <w:b w:val="false"/>
                <w:i w:val="false"/>
                <w:color w:val="000000"/>
                <w:sz w:val="20"/>
              </w:rPr>
              <w:t>2 қосымша</w:t>
            </w:r>
            <w:r>
              <w:br/>
            </w:r>
            <w:r>
              <w:rPr>
                <w:rFonts w:ascii="Times New Roman"/>
                <w:b w:val="false"/>
                <w:i w:val="false"/>
                <w:color w:val="000000"/>
                <w:sz w:val="20"/>
              </w:rPr>
              <w:t>Мұғалжар аудандық мәслихатының</w:t>
            </w:r>
            <w:r>
              <w:br/>
            </w:r>
            <w:r>
              <w:rPr>
                <w:rFonts w:ascii="Times New Roman"/>
                <w:b w:val="false"/>
                <w:i w:val="false"/>
                <w:color w:val="000000"/>
                <w:sz w:val="20"/>
              </w:rPr>
              <w:t>2017 жылғы 12 желтоқсандағы № 129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2018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771"/>
        <w:gridCol w:w="3605"/>
        <w:gridCol w:w="1968"/>
        <w:gridCol w:w="1818"/>
        <w:gridCol w:w="1852"/>
        <w:gridCol w:w="1852"/>
      </w:tblGrid>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11 322,0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14 715,0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ауылдық округ</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14 447,0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39"/>
        <w:gridCol w:w="3543"/>
        <w:gridCol w:w="1888"/>
        <w:gridCol w:w="3322"/>
        <w:gridCol w:w="2235"/>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25 276,0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ауылдық округ</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18 755,0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18 039,0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17 234,0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153 019,0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