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5db82" w14:textId="555db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2017 жылғы 15 желтоқсандағы № 175 "2018–2020 жылдарға арналған Темір аудандық бюджетін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аудандық мәслихатының 2018 жылғы 19 желтоқсандағы № 283 шешімі. Ақтөбе облысы Әділет департаментінің Темір аудандық Әділет басқармасында 2018 жылғы 20 желтоқсанда № 3-10-228 болып тіркелді. Мерзімі өткендіктен қолданыс тоқтатылды</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"Қазақстан Республикасының Бюджет кодексі" Кодексінің 9 бабының 2 тармағына және </w:t>
      </w:r>
      <w:r>
        <w:rPr>
          <w:rFonts w:ascii="Times New Roman"/>
          <w:b w:val="false"/>
          <w:i w:val="false"/>
          <w:color w:val="000000"/>
          <w:sz w:val="28"/>
        </w:rPr>
        <w:t>106</w:t>
      </w:r>
      <w:r>
        <w:rPr>
          <w:rFonts w:ascii="Times New Roman"/>
          <w:b w:val="false"/>
          <w:i w:val="false"/>
          <w:color w:val="000000"/>
          <w:sz w:val="28"/>
        </w:rPr>
        <w:t xml:space="preserve"> бабының 4 тармағына, Қазақстан Республикасының 2001 жылғы 23 қаңтардағы "Қазақстан Республикасындағы жергілікті мемлекеттік басқару және өзін – 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 тармақшасына сәйкес Темір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Аудандық мәслихаттың 2017 жылғы 15 желтоқсандағы № 175 "2018–2020 жылдарға арналған Темір аудандық бюджетін бекіту туралы" (нормативтік құқықтық актілерді мемлекеттік тіркеу тізілімінде № 5783 тіркелген, 2018 жылғы 11 қаңтарда "Темір"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тармақшада:</w:t>
      </w:r>
    </w:p>
    <w:p>
      <w:pPr>
        <w:spacing w:after="0"/>
        <w:ind w:left="0"/>
        <w:jc w:val="both"/>
      </w:pPr>
      <w:r>
        <w:rPr>
          <w:rFonts w:ascii="Times New Roman"/>
          <w:b w:val="false"/>
          <w:i w:val="false"/>
          <w:color w:val="000000"/>
          <w:sz w:val="28"/>
        </w:rPr>
        <w:t>
      кірістер – "5 206 352,1" сандары "5 205 079,1" сандарымен ауыстырылсын;</w:t>
      </w:r>
    </w:p>
    <w:p>
      <w:pPr>
        <w:spacing w:after="0"/>
        <w:ind w:left="0"/>
        <w:jc w:val="both"/>
      </w:pPr>
      <w:r>
        <w:rPr>
          <w:rFonts w:ascii="Times New Roman"/>
          <w:b w:val="false"/>
          <w:i w:val="false"/>
          <w:color w:val="000000"/>
          <w:sz w:val="28"/>
        </w:rPr>
        <w:t>
      салықтық түсімдер – "3 092 333" сандары "2 959 977" сандарымен</w:t>
      </w:r>
    </w:p>
    <w:p>
      <w:pPr>
        <w:spacing w:after="0"/>
        <w:ind w:left="0"/>
        <w:jc w:val="both"/>
      </w:pPr>
      <w:r>
        <w:rPr>
          <w:rFonts w:ascii="Times New Roman"/>
          <w:b w:val="false"/>
          <w:i w:val="false"/>
          <w:color w:val="000000"/>
          <w:sz w:val="28"/>
        </w:rPr>
        <w:t>
      ауыстырылсын;</w:t>
      </w:r>
    </w:p>
    <w:p>
      <w:pPr>
        <w:spacing w:after="0"/>
        <w:ind w:left="0"/>
        <w:jc w:val="both"/>
      </w:pPr>
      <w:r>
        <w:rPr>
          <w:rFonts w:ascii="Times New Roman"/>
          <w:b w:val="false"/>
          <w:i w:val="false"/>
          <w:color w:val="000000"/>
          <w:sz w:val="28"/>
        </w:rPr>
        <w:t>
      салықтық емес түсімдер – "10 103,1" сандары "2 603,1" сандарымен ауыстырылсын;</w:t>
      </w:r>
    </w:p>
    <w:p>
      <w:pPr>
        <w:spacing w:after="0"/>
        <w:ind w:left="0"/>
        <w:jc w:val="both"/>
      </w:pPr>
      <w:r>
        <w:rPr>
          <w:rFonts w:ascii="Times New Roman"/>
          <w:b w:val="false"/>
          <w:i w:val="false"/>
          <w:color w:val="000000"/>
          <w:sz w:val="28"/>
        </w:rPr>
        <w:t>
      негізгі капиталды сатудан түсетін түсімдер – "19 989" сандары "15 845" сандарымен ауыстырылсын;</w:t>
      </w:r>
    </w:p>
    <w:p>
      <w:pPr>
        <w:spacing w:after="0"/>
        <w:ind w:left="0"/>
        <w:jc w:val="both"/>
      </w:pPr>
      <w:r>
        <w:rPr>
          <w:rFonts w:ascii="Times New Roman"/>
          <w:b w:val="false"/>
          <w:i w:val="false"/>
          <w:color w:val="000000"/>
          <w:sz w:val="28"/>
        </w:rPr>
        <w:t>
      трансферттер түсімдері – "2 083 927" сандары "2 226 654" сандарымен ауыстырылсын;</w:t>
      </w:r>
    </w:p>
    <w:p>
      <w:pPr>
        <w:spacing w:after="0"/>
        <w:ind w:left="0"/>
        <w:jc w:val="both"/>
      </w:pPr>
      <w:r>
        <w:rPr>
          <w:rFonts w:ascii="Times New Roman"/>
          <w:b w:val="false"/>
          <w:i w:val="false"/>
          <w:color w:val="000000"/>
          <w:sz w:val="28"/>
        </w:rPr>
        <w:t>
      2) тармақшада:</w:t>
      </w:r>
    </w:p>
    <w:p>
      <w:pPr>
        <w:spacing w:after="0"/>
        <w:ind w:left="0"/>
        <w:jc w:val="both"/>
      </w:pPr>
      <w:r>
        <w:rPr>
          <w:rFonts w:ascii="Times New Roman"/>
          <w:b w:val="false"/>
          <w:i w:val="false"/>
          <w:color w:val="000000"/>
          <w:sz w:val="28"/>
        </w:rPr>
        <w:t>
      шығындар – "5 227 709,2" сандары "5 226 436 ,2" сандарымен ауыстырылсын;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алтыншы абзацта:</w:t>
      </w:r>
    </w:p>
    <w:p>
      <w:pPr>
        <w:spacing w:after="0"/>
        <w:ind w:left="0"/>
        <w:jc w:val="both"/>
      </w:pPr>
      <w:r>
        <w:rPr>
          <w:rFonts w:ascii="Times New Roman"/>
          <w:b w:val="false"/>
          <w:i w:val="false"/>
          <w:color w:val="000000"/>
          <w:sz w:val="28"/>
        </w:rPr>
        <w:t>
      "22 914" сандары "24 552" сандарымен ауыстырылсын;</w:t>
      </w:r>
    </w:p>
    <w:p>
      <w:pPr>
        <w:spacing w:after="0"/>
        <w:ind w:left="0"/>
        <w:jc w:val="both"/>
      </w:pPr>
      <w:r>
        <w:rPr>
          <w:rFonts w:ascii="Times New Roman"/>
          <w:b w:val="false"/>
          <w:i w:val="false"/>
          <w:color w:val="000000"/>
          <w:sz w:val="28"/>
        </w:rPr>
        <w:t>
      сегізінші абзацта:</w:t>
      </w:r>
    </w:p>
    <w:p>
      <w:pPr>
        <w:spacing w:after="0"/>
        <w:ind w:left="0"/>
        <w:jc w:val="both"/>
      </w:pPr>
      <w:r>
        <w:rPr>
          <w:rFonts w:ascii="Times New Roman"/>
          <w:b w:val="false"/>
          <w:i w:val="false"/>
          <w:color w:val="000000"/>
          <w:sz w:val="28"/>
        </w:rPr>
        <w:t>
      "10 646" сандары "11 507" сандарымен ауыстырылсын;</w:t>
      </w:r>
    </w:p>
    <w:p>
      <w:pPr>
        <w:spacing w:after="0"/>
        <w:ind w:left="0"/>
        <w:jc w:val="both"/>
      </w:pPr>
      <w:r>
        <w:rPr>
          <w:rFonts w:ascii="Times New Roman"/>
          <w:b w:val="false"/>
          <w:i w:val="false"/>
          <w:color w:val="000000"/>
          <w:sz w:val="28"/>
        </w:rPr>
        <w:t>
      тоғызыншы абзацта:</w:t>
      </w:r>
    </w:p>
    <w:p>
      <w:pPr>
        <w:spacing w:after="0"/>
        <w:ind w:left="0"/>
        <w:jc w:val="both"/>
      </w:pPr>
      <w:r>
        <w:rPr>
          <w:rFonts w:ascii="Times New Roman"/>
          <w:b w:val="false"/>
          <w:i w:val="false"/>
          <w:color w:val="000000"/>
          <w:sz w:val="28"/>
        </w:rPr>
        <w:t>
      "115 769" сандары "118 769" сандарымен ауыстырылсын;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үшінші абзацта:</w:t>
      </w:r>
    </w:p>
    <w:p>
      <w:pPr>
        <w:spacing w:after="0"/>
        <w:ind w:left="0"/>
        <w:jc w:val="both"/>
      </w:pPr>
      <w:r>
        <w:rPr>
          <w:rFonts w:ascii="Times New Roman"/>
          <w:b w:val="false"/>
          <w:i w:val="false"/>
          <w:color w:val="000000"/>
          <w:sz w:val="28"/>
        </w:rPr>
        <w:t>
      "88 642" сандары "86 068" сандарымен ауыстырылсын;</w:t>
      </w:r>
    </w:p>
    <w:p>
      <w:pPr>
        <w:spacing w:after="0"/>
        <w:ind w:left="0"/>
        <w:jc w:val="both"/>
      </w:pPr>
      <w:r>
        <w:rPr>
          <w:rFonts w:ascii="Times New Roman"/>
          <w:b w:val="false"/>
          <w:i w:val="false"/>
          <w:color w:val="000000"/>
          <w:sz w:val="28"/>
        </w:rPr>
        <w:t>
      төртінші абзацта:</w:t>
      </w:r>
    </w:p>
    <w:p>
      <w:pPr>
        <w:spacing w:after="0"/>
        <w:ind w:left="0"/>
        <w:jc w:val="both"/>
      </w:pPr>
      <w:r>
        <w:rPr>
          <w:rFonts w:ascii="Times New Roman"/>
          <w:b w:val="false"/>
          <w:i w:val="false"/>
          <w:color w:val="000000"/>
          <w:sz w:val="28"/>
        </w:rPr>
        <w:t>
      "30 414" сандары "30 216" сандарымен ауыстырылсын;</w:t>
      </w:r>
    </w:p>
    <w:p>
      <w:pPr>
        <w:spacing w:after="0"/>
        <w:ind w:left="0"/>
        <w:jc w:val="both"/>
      </w:pPr>
      <w:r>
        <w:rPr>
          <w:rFonts w:ascii="Times New Roman"/>
          <w:b w:val="false"/>
          <w:i w:val="false"/>
          <w:color w:val="000000"/>
          <w:sz w:val="28"/>
        </w:rPr>
        <w:t>
      он үшінші абзацта:</w:t>
      </w:r>
    </w:p>
    <w:p>
      <w:pPr>
        <w:spacing w:after="0"/>
        <w:ind w:left="0"/>
        <w:jc w:val="both"/>
      </w:pPr>
      <w:r>
        <w:rPr>
          <w:rFonts w:ascii="Times New Roman"/>
          <w:b w:val="false"/>
          <w:i w:val="false"/>
          <w:color w:val="000000"/>
          <w:sz w:val="28"/>
        </w:rPr>
        <w:t>
      "204 737" сандары "348 737" сандарымен ауыстырылсын;</w:t>
      </w:r>
    </w:p>
    <w:p>
      <w:pPr>
        <w:spacing w:after="0"/>
        <w:ind w:left="0"/>
        <w:jc w:val="both"/>
      </w:pPr>
      <w:r>
        <w:rPr>
          <w:rFonts w:ascii="Times New Roman"/>
          <w:b w:val="false"/>
          <w:i w:val="false"/>
          <w:color w:val="000000"/>
          <w:sz w:val="28"/>
        </w:rPr>
        <w:t>
      он төртінші абзацта:</w:t>
      </w:r>
    </w:p>
    <w:p>
      <w:pPr>
        <w:spacing w:after="0"/>
        <w:ind w:left="0"/>
        <w:jc w:val="both"/>
      </w:pPr>
      <w:r>
        <w:rPr>
          <w:rFonts w:ascii="Times New Roman"/>
          <w:b w:val="false"/>
          <w:i w:val="false"/>
          <w:color w:val="000000"/>
          <w:sz w:val="28"/>
        </w:rPr>
        <w:t>
      "4 280" сандары "3 080" сандарымен ауыстырылсын;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төртінші абзацта:</w:t>
      </w:r>
    </w:p>
    <w:p>
      <w:pPr>
        <w:spacing w:after="0"/>
        <w:ind w:left="0"/>
        <w:jc w:val="both"/>
      </w:pPr>
      <w:r>
        <w:rPr>
          <w:rFonts w:ascii="Times New Roman"/>
          <w:b w:val="false"/>
          <w:i w:val="false"/>
          <w:color w:val="000000"/>
          <w:sz w:val="28"/>
        </w:rPr>
        <w:t>
      "66 820" сандары "64 020" сандарымен ауыстырылсын.</w:t>
      </w:r>
    </w:p>
    <w:bookmarkStart w:name="z2" w:id="2"/>
    <w:p>
      <w:pPr>
        <w:spacing w:after="0"/>
        <w:ind w:left="0"/>
        <w:jc w:val="both"/>
      </w:pPr>
      <w:r>
        <w:rPr>
          <w:rFonts w:ascii="Times New Roman"/>
          <w:b w:val="false"/>
          <w:i w:val="false"/>
          <w:color w:val="000000"/>
          <w:sz w:val="28"/>
        </w:rPr>
        <w:t xml:space="preserve">
      2. Көрсетілген шешімге </w:t>
      </w:r>
      <w:r>
        <w:rPr>
          <w:rFonts w:ascii="Times New Roman"/>
          <w:b w:val="false"/>
          <w:i w:val="false"/>
          <w:color w:val="000000"/>
          <w:sz w:val="28"/>
        </w:rPr>
        <w:t>1 – қосымша</w:t>
      </w:r>
      <w:r>
        <w:rPr>
          <w:rFonts w:ascii="Times New Roman"/>
          <w:b w:val="false"/>
          <w:i w:val="false"/>
          <w:color w:val="000000"/>
          <w:sz w:val="28"/>
        </w:rPr>
        <w:t xml:space="preserve">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3" w:id="3"/>
    <w:p>
      <w:pPr>
        <w:spacing w:after="0"/>
        <w:ind w:left="0"/>
        <w:jc w:val="both"/>
      </w:pPr>
      <w:r>
        <w:rPr>
          <w:rFonts w:ascii="Times New Roman"/>
          <w:b w:val="false"/>
          <w:i w:val="false"/>
          <w:color w:val="000000"/>
          <w:sz w:val="28"/>
        </w:rPr>
        <w:t>
      3. "Темір аудандық мәслихатының аппараты" мемлекеттік мекемесіне заңнамада белгіленген тәртіппен:</w:t>
      </w:r>
    </w:p>
    <w:bookmarkEnd w:id="3"/>
    <w:p>
      <w:pPr>
        <w:spacing w:after="0"/>
        <w:ind w:left="0"/>
        <w:jc w:val="both"/>
      </w:pPr>
      <w:r>
        <w:rPr>
          <w:rFonts w:ascii="Times New Roman"/>
          <w:b w:val="false"/>
          <w:i w:val="false"/>
          <w:color w:val="000000"/>
          <w:sz w:val="28"/>
        </w:rPr>
        <w:t>
      1) осы шешімді Темір аудандық Әділет басқармасында мемлекеттік тіркеуді;</w:t>
      </w:r>
    </w:p>
    <w:p>
      <w:pPr>
        <w:spacing w:after="0"/>
        <w:ind w:left="0"/>
        <w:jc w:val="both"/>
      </w:pPr>
      <w:r>
        <w:rPr>
          <w:rFonts w:ascii="Times New Roman"/>
          <w:b w:val="false"/>
          <w:i w:val="false"/>
          <w:color w:val="000000"/>
          <w:sz w:val="28"/>
        </w:rPr>
        <w:t>
      2) осы шешімді Қазақстан Республикасы нормативтік құқықтық актілерінің эталондық бақылау банкіне ресми жариялауға жіберуді;</w:t>
      </w:r>
    </w:p>
    <w:p>
      <w:pPr>
        <w:spacing w:after="0"/>
        <w:ind w:left="0"/>
        <w:jc w:val="both"/>
      </w:pPr>
      <w:r>
        <w:rPr>
          <w:rFonts w:ascii="Times New Roman"/>
          <w:b w:val="false"/>
          <w:i w:val="false"/>
          <w:color w:val="000000"/>
          <w:sz w:val="28"/>
        </w:rPr>
        <w:t>
      3) осы шешімді Темір аудандық мәслихатының интернет – ресурсында орналастыруды қамтамасыз етсін.</w:t>
      </w:r>
    </w:p>
    <w:bookmarkStart w:name="z4" w:id="4"/>
    <w:p>
      <w:pPr>
        <w:spacing w:after="0"/>
        <w:ind w:left="0"/>
        <w:jc w:val="both"/>
      </w:pPr>
      <w:r>
        <w:rPr>
          <w:rFonts w:ascii="Times New Roman"/>
          <w:b w:val="false"/>
          <w:i w:val="false"/>
          <w:color w:val="000000"/>
          <w:sz w:val="28"/>
        </w:rPr>
        <w:t>
      4. Осы шешім 2018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Темір аудандық 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Қалиева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Темір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Ізбасов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283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175 шешіміне1 – қосымша</w:t>
            </w:r>
          </w:p>
        </w:tc>
      </w:tr>
    </w:tbl>
    <w:p>
      <w:pPr>
        <w:spacing w:after="0"/>
        <w:ind w:left="0"/>
        <w:jc w:val="left"/>
      </w:pPr>
      <w:r>
        <w:rPr>
          <w:rFonts w:ascii="Times New Roman"/>
          <w:b/>
          <w:i w:val="false"/>
          <w:color w:val="000000"/>
        </w:rPr>
        <w:t xml:space="preserve"> 2018 жылға арналған Темір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4"/>
        <w:gridCol w:w="1233"/>
        <w:gridCol w:w="820"/>
        <w:gridCol w:w="5357"/>
        <w:gridCol w:w="4096"/>
      </w:tblGrid>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5205079,1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2959977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270384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270384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154452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154452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2511666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2502082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берілетін кредиттер бойынша сыйакылар</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2226654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2226654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2226654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826"/>
        <w:gridCol w:w="1122"/>
        <w:gridCol w:w="1269"/>
        <w:gridCol w:w="5513"/>
        <w:gridCol w:w="2744"/>
      </w:tblGrid>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5226436,2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327673,6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260537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104689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94958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93184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бюджетін орындау және коммуналдық меншігін басқару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27093,6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18669,6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3035625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133348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133348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107533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2732324,6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2658684,6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2555589,6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103095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169952,4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169952,4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70793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364793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48843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289942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289942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155794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66366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440104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88901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88901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56598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351203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349778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297455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304528,4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161599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161599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161599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w:t>
            </w:r>
            <w:r>
              <w:br/>
            </w:r>
            <w:r>
              <w:rPr>
                <w:rFonts w:ascii="Times New Roman"/>
                <w:b w:val="false"/>
                <w:i w:val="false"/>
                <w:color w:val="000000"/>
                <w:sz w:val="20"/>
              </w:rPr>
              <w:t>
жарыстар өткiзу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63927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53977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69461,46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36893,4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 -шараларды iске асыру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16083,4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32568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100514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ауылшаруашылығы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Ауылшаруашылығы жануарларын сәйкестендіру жөніндегі іс-шараларды өткізу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107616,6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107616,6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107616,6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92587,6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қарыздары бойынша сыйақылар мен өзге де төлемдерді төлеу бойынша борышына қызмет көрсету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465087,5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465087,5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465087,5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152673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-48932,1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VІ.Бюджет тапшылығын қаржыландыру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48932,1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21961,1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21961,1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21961,1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