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e673" w14:textId="217e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Темір қаласы әкімінің міндетін атқарушысының 2016 жылғы 16 маусымдағы № 21 "Шектеу іс-шараларын белгілеу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Темір қаласы әкімінің 2018 жылғы 3 шілдедегі № 44 шешімі. Ақтөбе облысы Әділет департаментінің Темір аудандық Әділет басқармасында 2018 жылғы 5 шілдеде № 3-10-207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Темір аудандық аумақтық инспекция басшысының 2018 жылғы 19 маусымдағы № 2-14-4/155 ұсынысы негізінде, Темір қаласының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 қаласы аумағында мүйізді ірі қара малдарының арасында бруцеллез ауруын жою бойынша ветеринарлық іс-шаралар кешені жүргізілгендігіне байланысты, белгіленген шектеу іс-шаралары алынып тасталсын.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Темір қаласы әкімінің міндетін атқарушысының 2016 жылғы 16 маусымдағы № 21 "Шектеу іс-шараларын белгілеу туралы" (нормативтік құқықтық актілерді мемлекеттік тіркеудің тізіліміне № 5001 болып тіркелген, 2016 жылғы 5 тамызда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Темір ауданы Темір қаласы әкімі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өзіме қалдырамын.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