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7b94" w14:textId="e4d7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12 желтоқсандағы № 141 "2018-2020 жылдарға арналған Ойыл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2018 жылғы 29 тамыздағы № 207 шешімі. Ақтөбе облысы Әділет департаментінің Ойыл аудандық Әділет басқармасында 2018 жылғы 24 қыркүйекте № 3-11-140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2017 жылғы 12 желтоқсандағы № 141 "2018-2020 жылдарға арналған Ойыл аудандық бюджетін бекіту туралы" (нормативтік құқықтық актілерді мемлекеттік тіркеу тізілімінде № 5806 тіркелген, 2018 жылғы 11 қаңтарда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"4 189 762,9" сандары "4 181 141,4" сандарымен ауыстырылсын;</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"3 848 377,9" сандары "3 839 756,4"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"4 194 571,1" сандары "4 185 949,6"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"34 441" сандары "34 449"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"135 802" сандары "135 993"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"9 920" сандары "5 932"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"17 097" сандары "14 977,5"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"10 000" сандары "8 000" сандарымен ауыстырылсын;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"3 421" сандары "2 708" сандарымен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"Ойыл аудандық мәслихатының аппараты" мемлекеттік мекемесіне заңнамада белгіленген тәртіппен:</w:t>
      </w:r>
    </w:p>
    <w:bookmarkEnd w:id="3"/>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w:t>
      </w:r>
    </w:p>
    <w:bookmarkStart w:name="z10"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тамыздағы № 207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 1 қосымша</w:t>
            </w:r>
          </w:p>
        </w:tc>
      </w:tr>
    </w:tbl>
    <w:p>
      <w:pPr>
        <w:spacing w:after="0"/>
        <w:ind w:left="0"/>
        <w:jc w:val="left"/>
      </w:pPr>
      <w:r>
        <w:rPr>
          <w:rFonts w:ascii="Times New Roman"/>
          <w:b/>
          <w:i w:val="false"/>
          <w:color w:val="000000"/>
        </w:rPr>
        <w:t xml:space="preserve"> 2018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4181141,4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3839756,4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3839756,4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3839756,4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451757,5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758998,9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4185949,6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287223,1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 - жекешелік әріптестік, оның ішінде концессия мәселелері жөніндегі құжаттаманы сараптау және бағалау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2201970,9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312758,5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 тапшылығы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тамыздағы № 207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141 шешіміне № 5 қосымша</w:t>
            </w:r>
          </w:p>
        </w:tc>
      </w:tr>
    </w:tbl>
    <w:p>
      <w:pPr>
        <w:spacing w:after="0"/>
        <w:ind w:left="0"/>
        <w:jc w:val="left"/>
      </w:pPr>
      <w:r>
        <w:rPr>
          <w:rFonts w:ascii="Times New Roman"/>
          <w:b/>
          <w:i w:val="false"/>
          <w:color w:val="000000"/>
        </w:rPr>
        <w:t xml:space="preserve"> Ауылдық округтер әкімдіктері аппараттарының 2018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6234"/>
        <w:gridCol w:w="2999"/>
        <w:gridCol w:w="234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